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8FA" w:rsidRPr="00B77CCC" w:rsidRDefault="002448FA" w:rsidP="002448FA">
      <w:pPr>
        <w:ind w:firstLine="0"/>
        <w:jc w:val="center"/>
        <w:rPr>
          <w:rFonts w:eastAsia="Times New Roman"/>
          <w:lang w:eastAsia="ru-RU"/>
        </w:rPr>
      </w:pPr>
      <w:bookmarkStart w:id="0" w:name="_Toc288410650"/>
      <w:bookmarkStart w:id="1" w:name="_Toc288410714"/>
    </w:p>
    <w:p w:rsidR="002448FA" w:rsidRPr="00B77CCC" w:rsidRDefault="002448FA" w:rsidP="002448FA">
      <w:pPr>
        <w:ind w:firstLine="0"/>
        <w:jc w:val="right"/>
        <w:rPr>
          <w:rFonts w:eastAsia="Times New Roman"/>
          <w:lang w:eastAsia="ru-RU"/>
        </w:rPr>
      </w:pPr>
      <w:r w:rsidRPr="00B77CCC">
        <w:rPr>
          <w:rFonts w:eastAsia="Droid Sans Fallback"/>
          <w:bCs/>
          <w:kern w:val="2"/>
          <w:sz w:val="26"/>
          <w:szCs w:val="26"/>
          <w:lang w:eastAsia="hi-IN" w:bidi="hi-IN"/>
        </w:rPr>
        <w:t>УТВЕРЖДАЮ</w:t>
      </w:r>
    </w:p>
    <w:p w:rsidR="002448FA" w:rsidRPr="00B77CCC" w:rsidRDefault="002448FA" w:rsidP="002448FA">
      <w:pPr>
        <w:ind w:firstLine="0"/>
        <w:jc w:val="right"/>
        <w:rPr>
          <w:rFonts w:eastAsia="Times New Roman"/>
          <w:lang w:eastAsia="ru-RU"/>
        </w:rPr>
      </w:pPr>
    </w:p>
    <w:p w:rsidR="002448FA" w:rsidRPr="00B77CCC" w:rsidRDefault="002448FA" w:rsidP="002448FA">
      <w:pPr>
        <w:ind w:firstLine="0"/>
        <w:jc w:val="right"/>
        <w:rPr>
          <w:rFonts w:eastAsia="Times New Roman"/>
          <w:lang w:eastAsia="ru-RU"/>
        </w:rPr>
      </w:pPr>
      <w:r w:rsidRPr="00B77CCC">
        <w:rPr>
          <w:rFonts w:eastAsia="Times New Roman"/>
          <w:lang w:eastAsia="ru-RU"/>
        </w:rPr>
        <w:t>Директор МБОУ «Школа № 99»</w:t>
      </w:r>
    </w:p>
    <w:p w:rsidR="002448FA" w:rsidRPr="00B77CCC" w:rsidRDefault="002448FA" w:rsidP="002448FA">
      <w:pPr>
        <w:spacing w:line="360" w:lineRule="auto"/>
        <w:ind w:firstLine="0"/>
        <w:jc w:val="right"/>
        <w:rPr>
          <w:rFonts w:eastAsia="Times New Roman"/>
          <w:lang w:eastAsia="ru-RU"/>
        </w:rPr>
      </w:pPr>
      <w:r w:rsidRPr="00B77CCC">
        <w:rPr>
          <w:rFonts w:eastAsia="Times New Roman"/>
          <w:lang w:eastAsia="ru-RU"/>
        </w:rPr>
        <w:t>________О.М.</w:t>
      </w:r>
      <w:r w:rsidR="00117E4B" w:rsidRPr="00B77CCC">
        <w:rPr>
          <w:rFonts w:eastAsia="Times New Roman"/>
          <w:lang w:eastAsia="ru-RU"/>
        </w:rPr>
        <w:t xml:space="preserve"> </w:t>
      </w:r>
      <w:r w:rsidRPr="00B77CCC">
        <w:rPr>
          <w:rFonts w:eastAsia="Times New Roman"/>
          <w:lang w:eastAsia="ru-RU"/>
        </w:rPr>
        <w:t>Коновская</w:t>
      </w:r>
    </w:p>
    <w:p w:rsidR="002448FA" w:rsidRPr="00B77CCC" w:rsidRDefault="002448FA" w:rsidP="002448FA">
      <w:pPr>
        <w:spacing w:line="360" w:lineRule="auto"/>
        <w:ind w:firstLine="0"/>
        <w:jc w:val="right"/>
        <w:rPr>
          <w:rFonts w:eastAsia="Times New Roman"/>
          <w:lang w:eastAsia="ru-RU"/>
        </w:rPr>
      </w:pPr>
      <w:r w:rsidRPr="00B77CCC">
        <w:rPr>
          <w:rFonts w:eastAsia="Times New Roman"/>
          <w:lang w:eastAsia="ru-RU"/>
        </w:rPr>
        <w:t xml:space="preserve"> приказ № </w:t>
      </w:r>
      <w:r w:rsidR="00E919E7" w:rsidRPr="00B77CCC">
        <w:rPr>
          <w:rFonts w:eastAsia="Times New Roman"/>
          <w:lang w:eastAsia="ru-RU"/>
        </w:rPr>
        <w:t>2</w:t>
      </w:r>
      <w:r w:rsidR="00117E4B" w:rsidRPr="00B77CCC">
        <w:rPr>
          <w:rFonts w:eastAsia="Times New Roman"/>
          <w:lang w:eastAsia="ru-RU"/>
        </w:rPr>
        <w:t>31</w:t>
      </w:r>
      <w:r w:rsidRPr="00B77CCC">
        <w:rPr>
          <w:rFonts w:eastAsia="Times New Roman"/>
          <w:lang w:eastAsia="ru-RU"/>
        </w:rPr>
        <w:t xml:space="preserve"> от  </w:t>
      </w:r>
      <w:r w:rsidR="00117E4B" w:rsidRPr="00B77CCC">
        <w:rPr>
          <w:rFonts w:eastAsia="Times New Roman"/>
          <w:lang w:eastAsia="ru-RU"/>
        </w:rPr>
        <w:t>29</w:t>
      </w:r>
      <w:r w:rsidR="005107E1" w:rsidRPr="00B77CCC">
        <w:rPr>
          <w:rFonts w:eastAsia="Times New Roman"/>
          <w:lang w:eastAsia="ru-RU"/>
        </w:rPr>
        <w:t>.08.</w:t>
      </w:r>
      <w:r w:rsidRPr="00B77CCC">
        <w:rPr>
          <w:rFonts w:eastAsia="Times New Roman"/>
          <w:lang w:eastAsia="ru-RU"/>
        </w:rPr>
        <w:t>202</w:t>
      </w:r>
      <w:r w:rsidR="00117E4B" w:rsidRPr="00B77CCC">
        <w:rPr>
          <w:rFonts w:eastAsia="Times New Roman"/>
          <w:lang w:eastAsia="ru-RU"/>
        </w:rPr>
        <w:t>2</w:t>
      </w:r>
      <w:r w:rsidRPr="00B77CCC">
        <w:rPr>
          <w:rFonts w:eastAsia="Times New Roman"/>
          <w:lang w:eastAsia="ru-RU"/>
        </w:rPr>
        <w:t xml:space="preserve"> г.</w:t>
      </w:r>
    </w:p>
    <w:p w:rsidR="002448FA" w:rsidRPr="00B77CCC" w:rsidRDefault="002448FA" w:rsidP="002448FA">
      <w:pPr>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r w:rsidRPr="00B77CCC">
        <w:rPr>
          <w:rFonts w:eastAsia="Times New Roman"/>
          <w:b/>
          <w:bCs/>
          <w:noProof/>
          <w:lang w:eastAsia="ru-RU"/>
        </w:rPr>
        <w:drawing>
          <wp:anchor distT="0" distB="0" distL="114300" distR="114300" simplePos="0" relativeHeight="251663360" behindDoc="1" locked="0" layoutInCell="1" allowOverlap="1" wp14:anchorId="360A5608" wp14:editId="45934C52">
            <wp:simplePos x="0" y="0"/>
            <wp:positionH relativeFrom="column">
              <wp:posOffset>1222650</wp:posOffset>
            </wp:positionH>
            <wp:positionV relativeFrom="paragraph">
              <wp:posOffset>51577</wp:posOffset>
            </wp:positionV>
            <wp:extent cx="3980815" cy="2054225"/>
            <wp:effectExtent l="0" t="0" r="635" b="3175"/>
            <wp:wrapTight wrapText="bothSides">
              <wp:wrapPolygon edited="0">
                <wp:start x="0" y="0"/>
                <wp:lineTo x="0" y="21433"/>
                <wp:lineTo x="21500" y="21433"/>
                <wp:lineTo x="2150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0815" cy="2054225"/>
                    </a:xfrm>
                    <a:prstGeom prst="rect">
                      <a:avLst/>
                    </a:prstGeom>
                    <a:noFill/>
                  </pic:spPr>
                </pic:pic>
              </a:graphicData>
            </a:graphic>
            <wp14:sizeRelH relativeFrom="page">
              <wp14:pctWidth>0</wp14:pctWidth>
            </wp14:sizeRelH>
            <wp14:sizeRelV relativeFrom="page">
              <wp14:pctHeight>0</wp14:pctHeight>
            </wp14:sizeRelV>
          </wp:anchor>
        </w:drawing>
      </w: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left="1080"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center"/>
        <w:rPr>
          <w:rFonts w:eastAsia="Times New Roman"/>
          <w:b/>
          <w:lang w:eastAsia="ru-RU"/>
        </w:rPr>
      </w:pPr>
      <w:r w:rsidRPr="00B77CCC">
        <w:rPr>
          <w:rFonts w:eastAsia="Times New Roman"/>
          <w:b/>
          <w:lang w:eastAsia="ru-RU"/>
        </w:rPr>
        <w:t>ОБРАЗОВАТЕЛЬНАЯ ПРОГРАММА</w:t>
      </w:r>
    </w:p>
    <w:p w:rsidR="002448FA" w:rsidRPr="00B77CCC" w:rsidRDefault="002448FA" w:rsidP="002448FA">
      <w:pPr>
        <w:widowControl w:val="0"/>
        <w:autoSpaceDE w:val="0"/>
        <w:autoSpaceDN w:val="0"/>
        <w:adjustRightInd w:val="0"/>
        <w:ind w:firstLine="0"/>
        <w:jc w:val="center"/>
        <w:rPr>
          <w:rFonts w:eastAsia="Times New Roman"/>
          <w:b/>
          <w:lang w:eastAsia="ru-RU"/>
        </w:rPr>
      </w:pPr>
      <w:r w:rsidRPr="00B77CCC">
        <w:rPr>
          <w:rFonts w:eastAsia="Times New Roman"/>
          <w:b/>
          <w:lang w:eastAsia="ru-RU"/>
        </w:rPr>
        <w:t xml:space="preserve"> ОСНОВНОГО ОБЩЕГО ОБРАЗОВАНИЯ</w:t>
      </w:r>
    </w:p>
    <w:p w:rsidR="002448FA" w:rsidRPr="00B77CCC" w:rsidRDefault="002448FA" w:rsidP="002448FA">
      <w:pPr>
        <w:widowControl w:val="0"/>
        <w:autoSpaceDE w:val="0"/>
        <w:autoSpaceDN w:val="0"/>
        <w:adjustRightInd w:val="0"/>
        <w:ind w:firstLine="0"/>
        <w:jc w:val="center"/>
        <w:rPr>
          <w:rFonts w:eastAsia="Times New Roman"/>
          <w:b/>
          <w:lang w:eastAsia="ru-RU"/>
        </w:rPr>
      </w:pPr>
      <w:r w:rsidRPr="00B77CCC">
        <w:rPr>
          <w:rFonts w:eastAsia="Times New Roman"/>
          <w:b/>
          <w:lang w:eastAsia="ru-RU"/>
        </w:rPr>
        <w:t>МУНИЦИПАЛЬНОГО БЮДЖЕТНОГО ОБЩЕОБРАЗОВАТЕЛЬНОГО</w:t>
      </w:r>
    </w:p>
    <w:p w:rsidR="00485280" w:rsidRPr="00B77CCC" w:rsidRDefault="002448FA" w:rsidP="002448FA">
      <w:pPr>
        <w:widowControl w:val="0"/>
        <w:autoSpaceDE w:val="0"/>
        <w:autoSpaceDN w:val="0"/>
        <w:adjustRightInd w:val="0"/>
        <w:ind w:firstLine="0"/>
        <w:jc w:val="center"/>
        <w:rPr>
          <w:rFonts w:eastAsia="Times New Roman"/>
          <w:b/>
          <w:lang w:eastAsia="ru-RU"/>
        </w:rPr>
      </w:pPr>
      <w:r w:rsidRPr="00B77CCC">
        <w:rPr>
          <w:rFonts w:eastAsia="Times New Roman"/>
          <w:b/>
          <w:lang w:eastAsia="ru-RU"/>
        </w:rPr>
        <w:t xml:space="preserve"> УЧРЕЖДЕНИЯ ГОРОДА РОСТОВА-НА-ДОНУ «ШКОЛА № 99» ИМЕНИ </w:t>
      </w:r>
    </w:p>
    <w:p w:rsidR="002448FA" w:rsidRPr="00B77CCC" w:rsidRDefault="002448FA" w:rsidP="002448FA">
      <w:pPr>
        <w:widowControl w:val="0"/>
        <w:autoSpaceDE w:val="0"/>
        <w:autoSpaceDN w:val="0"/>
        <w:adjustRightInd w:val="0"/>
        <w:ind w:firstLine="0"/>
        <w:jc w:val="center"/>
        <w:rPr>
          <w:rFonts w:eastAsia="Times New Roman"/>
          <w:b/>
          <w:lang w:eastAsia="ru-RU"/>
        </w:rPr>
      </w:pPr>
      <w:r w:rsidRPr="00B77CCC">
        <w:rPr>
          <w:rFonts w:eastAsia="Times New Roman"/>
          <w:b/>
          <w:lang w:eastAsia="ru-RU"/>
        </w:rPr>
        <w:t>ГЕРОЯ СОВЕТСКОГО СОЮЗА НИКУЛИНОЙ Е.А.»</w:t>
      </w:r>
    </w:p>
    <w:p w:rsidR="002448FA" w:rsidRPr="00B77CCC" w:rsidRDefault="002448FA" w:rsidP="002448FA">
      <w:pPr>
        <w:widowControl w:val="0"/>
        <w:autoSpaceDE w:val="0"/>
        <w:autoSpaceDN w:val="0"/>
        <w:adjustRightInd w:val="0"/>
        <w:ind w:firstLine="0"/>
        <w:jc w:val="center"/>
        <w:rPr>
          <w:rFonts w:eastAsia="Times New Roman"/>
          <w:b/>
          <w:lang w:eastAsia="ru-RU"/>
        </w:rPr>
      </w:pPr>
    </w:p>
    <w:p w:rsidR="002448FA" w:rsidRPr="00B77CCC" w:rsidRDefault="002448FA" w:rsidP="002448FA">
      <w:pPr>
        <w:widowControl w:val="0"/>
        <w:autoSpaceDE w:val="0"/>
        <w:autoSpaceDN w:val="0"/>
        <w:adjustRightInd w:val="0"/>
        <w:ind w:firstLine="0"/>
        <w:jc w:val="center"/>
        <w:rPr>
          <w:rFonts w:eastAsia="Times New Roman"/>
          <w:b/>
          <w:sz w:val="32"/>
          <w:lang w:eastAsia="ru-RU"/>
        </w:rPr>
      </w:pPr>
      <w:r w:rsidRPr="00B77CCC">
        <w:rPr>
          <w:rFonts w:eastAsia="Times New Roman"/>
          <w:b/>
          <w:sz w:val="32"/>
          <w:lang w:eastAsia="ru-RU"/>
        </w:rPr>
        <w:t>на 202</w:t>
      </w:r>
      <w:r w:rsidR="00117E4B" w:rsidRPr="00B77CCC">
        <w:rPr>
          <w:rFonts w:eastAsia="Times New Roman"/>
          <w:b/>
          <w:sz w:val="32"/>
          <w:lang w:eastAsia="ru-RU"/>
        </w:rPr>
        <w:t>2-2023</w:t>
      </w:r>
      <w:r w:rsidRPr="00B77CCC">
        <w:rPr>
          <w:rFonts w:eastAsia="Times New Roman"/>
          <w:b/>
          <w:sz w:val="32"/>
          <w:lang w:eastAsia="ru-RU"/>
        </w:rPr>
        <w:t xml:space="preserve"> учебный год</w:t>
      </w:r>
    </w:p>
    <w:p w:rsidR="002448FA" w:rsidRPr="00B77CCC" w:rsidRDefault="002448FA" w:rsidP="002448FA">
      <w:pPr>
        <w:widowControl w:val="0"/>
        <w:autoSpaceDE w:val="0"/>
        <w:autoSpaceDN w:val="0"/>
        <w:adjustRightInd w:val="0"/>
        <w:ind w:left="1080"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2943"/>
      </w:tblGrid>
      <w:tr w:rsidR="00485280" w:rsidRPr="00B77CCC" w:rsidTr="002448FA">
        <w:trPr>
          <w:trHeight w:val="1262"/>
        </w:trPr>
        <w:tc>
          <w:tcPr>
            <w:tcW w:w="2943" w:type="dxa"/>
            <w:tcMar>
              <w:top w:w="0" w:type="dxa"/>
              <w:left w:w="108" w:type="dxa"/>
              <w:bottom w:w="0" w:type="dxa"/>
              <w:right w:w="108" w:type="dxa"/>
            </w:tcMar>
            <w:hideMark/>
          </w:tcPr>
          <w:p w:rsidR="002448FA" w:rsidRPr="00B77CCC" w:rsidRDefault="002448FA" w:rsidP="002448FA">
            <w:pPr>
              <w:ind w:firstLine="0"/>
              <w:jc w:val="left"/>
              <w:rPr>
                <w:rFonts w:eastAsia="Times New Roman"/>
                <w:lang w:eastAsia="ru-RU"/>
              </w:rPr>
            </w:pPr>
          </w:p>
          <w:p w:rsidR="002448FA" w:rsidRPr="00B77CCC" w:rsidRDefault="002448FA" w:rsidP="002448FA">
            <w:pPr>
              <w:ind w:firstLine="0"/>
              <w:jc w:val="left"/>
              <w:rPr>
                <w:rFonts w:eastAsia="Times New Roman"/>
                <w:lang w:eastAsia="ru-RU"/>
              </w:rPr>
            </w:pPr>
            <w:r w:rsidRPr="00B77CCC">
              <w:rPr>
                <w:rFonts w:eastAsia="Times New Roman"/>
                <w:lang w:eastAsia="ru-RU"/>
              </w:rPr>
              <w:t>Рассмотрена  и принята</w:t>
            </w:r>
            <w:r w:rsidRPr="00B77CCC">
              <w:rPr>
                <w:rFonts w:eastAsia="Times New Roman"/>
                <w:lang w:eastAsia="ru-RU"/>
              </w:rPr>
              <w:br/>
              <w:t>на педагогическом совете</w:t>
            </w:r>
          </w:p>
          <w:p w:rsidR="002448FA" w:rsidRPr="00B77CCC" w:rsidRDefault="002448FA" w:rsidP="002448FA">
            <w:pPr>
              <w:ind w:firstLine="0"/>
              <w:jc w:val="left"/>
              <w:rPr>
                <w:rFonts w:eastAsia="Times New Roman"/>
                <w:lang w:eastAsia="ru-RU"/>
              </w:rPr>
            </w:pPr>
            <w:r w:rsidRPr="00B77CCC">
              <w:rPr>
                <w:rFonts w:eastAsia="Times New Roman"/>
                <w:lang w:eastAsia="ru-RU"/>
              </w:rPr>
              <w:t>Протокол № 1</w:t>
            </w:r>
          </w:p>
          <w:p w:rsidR="002448FA" w:rsidRPr="00B77CCC" w:rsidRDefault="00CA05C6" w:rsidP="002448FA">
            <w:pPr>
              <w:ind w:firstLine="0"/>
              <w:jc w:val="left"/>
              <w:rPr>
                <w:rFonts w:eastAsia="Times New Roman"/>
                <w:lang w:eastAsia="ru-RU"/>
              </w:rPr>
            </w:pPr>
            <w:r w:rsidRPr="00B77CCC">
              <w:rPr>
                <w:rFonts w:eastAsia="Times New Roman"/>
                <w:lang w:eastAsia="ru-RU"/>
              </w:rPr>
              <w:t>от 29 августа 2022</w:t>
            </w:r>
            <w:r w:rsidR="002448FA" w:rsidRPr="00B77CCC">
              <w:rPr>
                <w:rFonts w:eastAsia="Times New Roman"/>
                <w:lang w:eastAsia="ru-RU"/>
              </w:rPr>
              <w:t>г.</w:t>
            </w:r>
          </w:p>
        </w:tc>
      </w:tr>
    </w:tbl>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widowControl w:val="0"/>
        <w:autoSpaceDE w:val="0"/>
        <w:autoSpaceDN w:val="0"/>
        <w:adjustRightInd w:val="0"/>
        <w:ind w:firstLine="0"/>
        <w:jc w:val="left"/>
        <w:rPr>
          <w:rFonts w:eastAsia="Times New Roman"/>
          <w:b/>
          <w:bCs/>
          <w:lang w:eastAsia="ru-RU"/>
        </w:rPr>
      </w:pPr>
    </w:p>
    <w:p w:rsidR="002448FA" w:rsidRPr="00B77CCC" w:rsidRDefault="002448FA" w:rsidP="002448FA">
      <w:pPr>
        <w:tabs>
          <w:tab w:val="left" w:pos="480"/>
          <w:tab w:val="right" w:leader="dot" w:pos="9356"/>
        </w:tabs>
        <w:ind w:left="567" w:hanging="567"/>
        <w:jc w:val="center"/>
        <w:rPr>
          <w:rFonts w:eastAsia="Times New Roman"/>
          <w:b/>
          <w:noProof/>
          <w:lang w:eastAsia="ru-RU"/>
        </w:rPr>
      </w:pPr>
    </w:p>
    <w:p w:rsidR="002448FA" w:rsidRPr="00B77CCC" w:rsidRDefault="002448FA" w:rsidP="002448FA">
      <w:pPr>
        <w:ind w:firstLine="0"/>
        <w:jc w:val="left"/>
        <w:rPr>
          <w:rFonts w:eastAsia="Times New Roman"/>
          <w:lang w:eastAsia="ru-RU"/>
        </w:rPr>
      </w:pPr>
    </w:p>
    <w:p w:rsidR="002448FA" w:rsidRPr="00B77CCC" w:rsidRDefault="002448FA" w:rsidP="002448FA">
      <w:pPr>
        <w:ind w:firstLine="0"/>
        <w:jc w:val="left"/>
        <w:rPr>
          <w:rFonts w:eastAsia="Times New Roman"/>
          <w:lang w:eastAsia="ru-RU"/>
        </w:rPr>
      </w:pPr>
    </w:p>
    <w:p w:rsidR="005107E1" w:rsidRPr="00B77CCC" w:rsidRDefault="005107E1" w:rsidP="002448FA">
      <w:pPr>
        <w:ind w:firstLine="0"/>
        <w:jc w:val="left"/>
        <w:rPr>
          <w:rFonts w:eastAsia="Times New Roman"/>
          <w:lang w:eastAsia="ru-RU"/>
        </w:rPr>
      </w:pPr>
    </w:p>
    <w:p w:rsidR="005107E1" w:rsidRPr="00B77CCC" w:rsidRDefault="005107E1" w:rsidP="002448FA">
      <w:pPr>
        <w:ind w:firstLine="0"/>
        <w:jc w:val="left"/>
        <w:rPr>
          <w:rFonts w:eastAsia="Times New Roman"/>
          <w:lang w:eastAsia="ru-RU"/>
        </w:rPr>
      </w:pPr>
    </w:p>
    <w:bookmarkEnd w:id="0"/>
    <w:bookmarkEnd w:id="1"/>
    <w:p w:rsidR="002448FA" w:rsidRPr="00B77CCC" w:rsidRDefault="002448FA" w:rsidP="00432F7C">
      <w:pPr>
        <w:pStyle w:val="afc"/>
        <w:tabs>
          <w:tab w:val="left" w:pos="6105"/>
        </w:tabs>
        <w:ind w:firstLine="0"/>
        <w:rPr>
          <w:b/>
          <w:bCs/>
        </w:rPr>
      </w:pPr>
    </w:p>
    <w:p w:rsidR="00465231" w:rsidRPr="00B77CCC" w:rsidRDefault="00465231" w:rsidP="00432F7C">
      <w:pPr>
        <w:pStyle w:val="a5"/>
        <w:spacing w:before="240" w:beforeAutospacing="0" w:after="240" w:afterAutospacing="0"/>
      </w:pPr>
      <w:r w:rsidRPr="00B77CCC">
        <w:lastRenderedPageBreak/>
        <w:t>СОДЕРЖАНИЕ</w:t>
      </w: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8185"/>
        <w:gridCol w:w="576"/>
      </w:tblGrid>
      <w:tr w:rsidR="003F75E2" w:rsidRPr="00B77CCC" w:rsidTr="009E0710">
        <w:trPr>
          <w:trHeight w:val="275"/>
        </w:trPr>
        <w:tc>
          <w:tcPr>
            <w:tcW w:w="986" w:type="dxa"/>
            <w:shd w:val="clear" w:color="auto" w:fill="auto"/>
          </w:tcPr>
          <w:p w:rsidR="004551AD" w:rsidRPr="00B77CCC" w:rsidRDefault="004551AD" w:rsidP="00432F7C">
            <w:pPr>
              <w:ind w:firstLine="0"/>
              <w:rPr>
                <w:rFonts w:eastAsia="Times New Roman"/>
                <w:lang w:val="en-US" w:eastAsia="ru-RU"/>
              </w:rPr>
            </w:pPr>
            <w:r w:rsidRPr="00B77CCC">
              <w:rPr>
                <w:rFonts w:eastAsia="Times New Roman"/>
                <w:lang w:val="en-US" w:eastAsia="ru-RU"/>
              </w:rPr>
              <w:t>I</w:t>
            </w:r>
          </w:p>
        </w:tc>
        <w:tc>
          <w:tcPr>
            <w:tcW w:w="8185" w:type="dxa"/>
            <w:shd w:val="clear" w:color="auto" w:fill="auto"/>
          </w:tcPr>
          <w:p w:rsidR="004551AD" w:rsidRPr="00B77CCC" w:rsidRDefault="004551AD" w:rsidP="00432F7C">
            <w:pPr>
              <w:ind w:firstLine="0"/>
              <w:rPr>
                <w:rFonts w:eastAsia="Times New Roman"/>
                <w:lang w:eastAsia="ru-RU"/>
              </w:rPr>
            </w:pPr>
            <w:r w:rsidRPr="00B77CCC">
              <w:rPr>
                <w:bCs/>
              </w:rPr>
              <w:t>Целевой раздел</w:t>
            </w:r>
          </w:p>
        </w:tc>
        <w:tc>
          <w:tcPr>
            <w:tcW w:w="576" w:type="dxa"/>
            <w:shd w:val="clear" w:color="auto" w:fill="auto"/>
          </w:tcPr>
          <w:p w:rsidR="004551AD" w:rsidRPr="00B77CCC" w:rsidRDefault="002D074B" w:rsidP="00432F7C">
            <w:pPr>
              <w:ind w:firstLine="0"/>
              <w:rPr>
                <w:rFonts w:eastAsia="Times New Roman"/>
                <w:lang w:eastAsia="ru-RU"/>
              </w:rPr>
            </w:pPr>
            <w:r w:rsidRPr="00B77CCC">
              <w:rPr>
                <w:rFonts w:eastAsia="Times New Roman"/>
                <w:lang w:eastAsia="ru-RU"/>
              </w:rPr>
              <w:t>4</w:t>
            </w:r>
          </w:p>
        </w:tc>
      </w:tr>
      <w:tr w:rsidR="003F75E2" w:rsidRPr="00B77CCC" w:rsidTr="009E0710">
        <w:trPr>
          <w:trHeight w:val="275"/>
        </w:trPr>
        <w:tc>
          <w:tcPr>
            <w:tcW w:w="986" w:type="dxa"/>
            <w:shd w:val="clear" w:color="auto" w:fill="auto"/>
          </w:tcPr>
          <w:p w:rsidR="004551AD" w:rsidRPr="00B77CCC" w:rsidRDefault="004551AD" w:rsidP="00432F7C">
            <w:pPr>
              <w:ind w:firstLine="0"/>
              <w:rPr>
                <w:rFonts w:eastAsia="Times New Roman"/>
                <w:lang w:eastAsia="ru-RU"/>
              </w:rPr>
            </w:pPr>
            <w:r w:rsidRPr="00B77CCC">
              <w:rPr>
                <w:rFonts w:eastAsia="Times New Roman"/>
                <w:lang w:eastAsia="ru-RU"/>
              </w:rPr>
              <w:t>1.1.</w:t>
            </w:r>
          </w:p>
        </w:tc>
        <w:tc>
          <w:tcPr>
            <w:tcW w:w="8185" w:type="dxa"/>
            <w:shd w:val="clear" w:color="auto" w:fill="auto"/>
          </w:tcPr>
          <w:p w:rsidR="004551AD" w:rsidRPr="00B77CCC" w:rsidRDefault="004551AD" w:rsidP="00432F7C">
            <w:pPr>
              <w:pStyle w:val="affb"/>
              <w:spacing w:before="0" w:after="0"/>
              <w:jc w:val="both"/>
              <w:rPr>
                <w:rFonts w:ascii="Times New Roman" w:eastAsia="Calibri" w:hAnsi="Times New Roman" w:cs="Times New Roman"/>
                <w:bCs/>
                <w:kern w:val="36"/>
                <w:sz w:val="24"/>
                <w:szCs w:val="24"/>
                <w:lang w:eastAsia="en-US"/>
              </w:rPr>
            </w:pPr>
            <w:r w:rsidRPr="00B77CCC">
              <w:rPr>
                <w:rFonts w:ascii="Times New Roman" w:eastAsia="Calibri" w:hAnsi="Times New Roman" w:cs="Times New Roman"/>
                <w:bCs/>
                <w:kern w:val="36"/>
                <w:sz w:val="24"/>
                <w:szCs w:val="24"/>
                <w:lang w:eastAsia="en-US"/>
              </w:rPr>
              <w:t>Пояснительная записка</w:t>
            </w:r>
          </w:p>
        </w:tc>
        <w:tc>
          <w:tcPr>
            <w:tcW w:w="576" w:type="dxa"/>
            <w:shd w:val="clear" w:color="auto" w:fill="auto"/>
          </w:tcPr>
          <w:p w:rsidR="004551AD" w:rsidRPr="00B77CCC" w:rsidRDefault="002D074B" w:rsidP="00432F7C">
            <w:pPr>
              <w:ind w:firstLine="0"/>
              <w:rPr>
                <w:rFonts w:eastAsia="Times New Roman"/>
                <w:lang w:eastAsia="ru-RU"/>
              </w:rPr>
            </w:pPr>
            <w:r w:rsidRPr="00B77CCC">
              <w:rPr>
                <w:rFonts w:eastAsia="Times New Roman"/>
                <w:lang w:eastAsia="ru-RU"/>
              </w:rPr>
              <w:t>4</w:t>
            </w:r>
          </w:p>
        </w:tc>
      </w:tr>
      <w:tr w:rsidR="003F75E2" w:rsidRPr="00B77CCC" w:rsidTr="009E0710">
        <w:trPr>
          <w:trHeight w:val="275"/>
        </w:trPr>
        <w:tc>
          <w:tcPr>
            <w:tcW w:w="986" w:type="dxa"/>
            <w:shd w:val="clear" w:color="auto" w:fill="auto"/>
          </w:tcPr>
          <w:p w:rsidR="004551AD" w:rsidRPr="00B77CCC" w:rsidRDefault="004551AD" w:rsidP="00432F7C">
            <w:pPr>
              <w:ind w:firstLine="0"/>
              <w:rPr>
                <w:rFonts w:eastAsia="Times New Roman"/>
                <w:lang w:eastAsia="ru-RU"/>
              </w:rPr>
            </w:pPr>
            <w:r w:rsidRPr="00B77CCC">
              <w:rPr>
                <w:rFonts w:eastAsia="Times New Roman"/>
                <w:lang w:eastAsia="ru-RU"/>
              </w:rPr>
              <w:t>1.2.</w:t>
            </w:r>
          </w:p>
        </w:tc>
        <w:tc>
          <w:tcPr>
            <w:tcW w:w="8185" w:type="dxa"/>
            <w:shd w:val="clear" w:color="auto" w:fill="auto"/>
          </w:tcPr>
          <w:p w:rsidR="004551AD" w:rsidRPr="00B77CCC" w:rsidRDefault="004551AD" w:rsidP="00432F7C">
            <w:pPr>
              <w:pStyle w:val="afc"/>
              <w:ind w:firstLine="0"/>
            </w:pPr>
            <w:r w:rsidRPr="00B77CCC">
              <w:t>Цели и задачи реализации основной образовательной программы основного общего образования</w:t>
            </w:r>
          </w:p>
        </w:tc>
        <w:tc>
          <w:tcPr>
            <w:tcW w:w="576" w:type="dxa"/>
            <w:shd w:val="clear" w:color="auto" w:fill="auto"/>
          </w:tcPr>
          <w:p w:rsidR="004551AD" w:rsidRPr="00B77CCC" w:rsidRDefault="009E52C1" w:rsidP="00432F7C">
            <w:pPr>
              <w:ind w:firstLine="0"/>
              <w:rPr>
                <w:rFonts w:eastAsia="Times New Roman"/>
                <w:lang w:eastAsia="ru-RU"/>
              </w:rPr>
            </w:pPr>
            <w:r>
              <w:rPr>
                <w:rFonts w:eastAsia="Times New Roman"/>
                <w:lang w:eastAsia="ru-RU"/>
              </w:rPr>
              <w:t>7</w:t>
            </w:r>
          </w:p>
        </w:tc>
      </w:tr>
      <w:tr w:rsidR="003F75E2" w:rsidRPr="00B77CCC" w:rsidTr="009E0710">
        <w:trPr>
          <w:trHeight w:val="275"/>
        </w:trPr>
        <w:tc>
          <w:tcPr>
            <w:tcW w:w="986" w:type="dxa"/>
            <w:shd w:val="clear" w:color="auto" w:fill="auto"/>
          </w:tcPr>
          <w:p w:rsidR="00092704" w:rsidRPr="00B77CCC" w:rsidRDefault="00092704" w:rsidP="00432F7C">
            <w:pPr>
              <w:ind w:firstLine="0"/>
              <w:rPr>
                <w:rFonts w:eastAsia="Times New Roman"/>
                <w:lang w:eastAsia="ru-RU"/>
              </w:rPr>
            </w:pPr>
            <w:r w:rsidRPr="00B77CCC">
              <w:t>1.2.1.</w:t>
            </w:r>
          </w:p>
        </w:tc>
        <w:tc>
          <w:tcPr>
            <w:tcW w:w="8185" w:type="dxa"/>
            <w:shd w:val="clear" w:color="auto" w:fill="auto"/>
          </w:tcPr>
          <w:p w:rsidR="00092704" w:rsidRPr="00B77CCC" w:rsidRDefault="00092704" w:rsidP="00432F7C">
            <w:pPr>
              <w:pStyle w:val="afc"/>
              <w:ind w:firstLine="0"/>
            </w:pPr>
            <w:r w:rsidRPr="00B77CCC">
              <w:t>Принципы и подходы к формированию ООП ООО</w:t>
            </w:r>
          </w:p>
        </w:tc>
        <w:tc>
          <w:tcPr>
            <w:tcW w:w="576" w:type="dxa"/>
            <w:shd w:val="clear" w:color="auto" w:fill="auto"/>
          </w:tcPr>
          <w:p w:rsidR="00092704" w:rsidRPr="00B77CCC" w:rsidRDefault="009E52C1" w:rsidP="00432F7C">
            <w:pPr>
              <w:ind w:firstLine="0"/>
              <w:rPr>
                <w:rFonts w:eastAsia="Times New Roman"/>
                <w:lang w:eastAsia="ru-RU"/>
              </w:rPr>
            </w:pPr>
            <w:r>
              <w:rPr>
                <w:rFonts w:eastAsia="Times New Roman"/>
                <w:lang w:eastAsia="ru-RU"/>
              </w:rPr>
              <w:t>15</w:t>
            </w:r>
          </w:p>
        </w:tc>
      </w:tr>
      <w:tr w:rsidR="003F75E2" w:rsidRPr="00B77CCC" w:rsidTr="009E0710">
        <w:trPr>
          <w:trHeight w:val="275"/>
        </w:trPr>
        <w:tc>
          <w:tcPr>
            <w:tcW w:w="986" w:type="dxa"/>
            <w:shd w:val="clear" w:color="auto" w:fill="auto"/>
          </w:tcPr>
          <w:p w:rsidR="004551AD" w:rsidRPr="00B77CCC" w:rsidRDefault="004551AD" w:rsidP="00432F7C">
            <w:pPr>
              <w:ind w:firstLine="0"/>
              <w:rPr>
                <w:rFonts w:eastAsia="Times New Roman"/>
                <w:lang w:eastAsia="ru-RU"/>
              </w:rPr>
            </w:pPr>
            <w:r w:rsidRPr="00B77CCC">
              <w:rPr>
                <w:rFonts w:eastAsia="Times New Roman"/>
                <w:lang w:eastAsia="ru-RU"/>
              </w:rPr>
              <w:t>1.</w:t>
            </w:r>
            <w:r w:rsidR="00557C52" w:rsidRPr="00B77CCC">
              <w:rPr>
                <w:rFonts w:eastAsia="Times New Roman"/>
                <w:lang w:eastAsia="ru-RU"/>
              </w:rPr>
              <w:t>2</w:t>
            </w:r>
            <w:r w:rsidRPr="00B77CCC">
              <w:rPr>
                <w:rFonts w:eastAsia="Times New Roman"/>
                <w:lang w:eastAsia="ru-RU"/>
              </w:rPr>
              <w:t>.</w:t>
            </w:r>
            <w:r w:rsidR="00092704" w:rsidRPr="00B77CCC">
              <w:rPr>
                <w:rFonts w:eastAsia="Times New Roman"/>
                <w:lang w:val="en-US" w:eastAsia="ru-RU"/>
              </w:rPr>
              <w:t>2</w:t>
            </w:r>
            <w:r w:rsidR="00557C52" w:rsidRPr="00B77CCC">
              <w:rPr>
                <w:rFonts w:eastAsia="Times New Roman"/>
                <w:lang w:eastAsia="ru-RU"/>
              </w:rPr>
              <w:t>.</w:t>
            </w:r>
          </w:p>
        </w:tc>
        <w:tc>
          <w:tcPr>
            <w:tcW w:w="8185" w:type="dxa"/>
            <w:shd w:val="clear" w:color="auto" w:fill="auto"/>
          </w:tcPr>
          <w:p w:rsidR="004551AD" w:rsidRPr="00B77CCC" w:rsidRDefault="004551AD" w:rsidP="00432F7C">
            <w:pPr>
              <w:pStyle w:val="110"/>
              <w:keepNext w:val="0"/>
              <w:ind w:firstLine="0"/>
              <w:outlineLvl w:val="9"/>
              <w:rPr>
                <w:rFonts w:eastAsia="Calibri"/>
                <w:b w:val="0"/>
                <w:bCs/>
                <w:sz w:val="24"/>
                <w:szCs w:val="24"/>
                <w:lang w:eastAsia="en-US"/>
              </w:rPr>
            </w:pPr>
            <w:r w:rsidRPr="00B77CCC">
              <w:rPr>
                <w:rFonts w:eastAsia="Calibri"/>
                <w:b w:val="0"/>
                <w:sz w:val="24"/>
                <w:szCs w:val="24"/>
                <w:lang w:eastAsia="en-US"/>
              </w:rPr>
              <w:t xml:space="preserve"> Информационная справка о школе  </w:t>
            </w:r>
          </w:p>
        </w:tc>
        <w:tc>
          <w:tcPr>
            <w:tcW w:w="576" w:type="dxa"/>
            <w:shd w:val="clear" w:color="auto" w:fill="auto"/>
          </w:tcPr>
          <w:p w:rsidR="004551AD" w:rsidRPr="00B77CCC" w:rsidRDefault="009E52C1" w:rsidP="00432F7C">
            <w:pPr>
              <w:ind w:firstLine="0"/>
              <w:rPr>
                <w:rFonts w:eastAsia="Times New Roman"/>
                <w:lang w:eastAsia="ru-RU"/>
              </w:rPr>
            </w:pPr>
            <w:r>
              <w:rPr>
                <w:rFonts w:eastAsia="Times New Roman"/>
                <w:lang w:eastAsia="ru-RU"/>
              </w:rPr>
              <w:t>16</w:t>
            </w:r>
          </w:p>
        </w:tc>
      </w:tr>
      <w:tr w:rsidR="003F75E2" w:rsidRPr="00B77CCC" w:rsidTr="009E0710">
        <w:trPr>
          <w:trHeight w:val="275"/>
        </w:trPr>
        <w:tc>
          <w:tcPr>
            <w:tcW w:w="986" w:type="dxa"/>
            <w:shd w:val="clear" w:color="auto" w:fill="auto"/>
          </w:tcPr>
          <w:p w:rsidR="00055390" w:rsidRPr="00B77CCC" w:rsidRDefault="00A67535" w:rsidP="00432F7C">
            <w:pPr>
              <w:ind w:firstLine="0"/>
              <w:rPr>
                <w:rFonts w:eastAsia="Times New Roman"/>
                <w:lang w:eastAsia="ru-RU"/>
              </w:rPr>
            </w:pPr>
            <w:r w:rsidRPr="00B77CCC">
              <w:rPr>
                <w:bCs/>
                <w:lang w:eastAsia="ru-RU"/>
              </w:rPr>
              <w:t>1.3</w:t>
            </w:r>
          </w:p>
        </w:tc>
        <w:tc>
          <w:tcPr>
            <w:tcW w:w="8185" w:type="dxa"/>
            <w:shd w:val="clear" w:color="auto" w:fill="auto"/>
          </w:tcPr>
          <w:p w:rsidR="00055390" w:rsidRPr="00B77CCC" w:rsidRDefault="00055390" w:rsidP="00432F7C">
            <w:pPr>
              <w:autoSpaceDE w:val="0"/>
              <w:autoSpaceDN w:val="0"/>
              <w:adjustRightInd w:val="0"/>
              <w:ind w:firstLine="0"/>
              <w:rPr>
                <w:bCs/>
                <w:lang w:eastAsia="ru-RU"/>
              </w:rPr>
            </w:pPr>
            <w:r w:rsidRPr="00B77CCC">
              <w:rPr>
                <w:bCs/>
                <w:lang w:eastAsia="ru-RU"/>
              </w:rPr>
              <w:t>Система оценки достижения планируемых результатов</w:t>
            </w:r>
            <w:r w:rsidR="006B1D74" w:rsidRPr="00B77CCC">
              <w:rPr>
                <w:bCs/>
                <w:lang w:eastAsia="ru-RU"/>
              </w:rPr>
              <w:t xml:space="preserve"> </w:t>
            </w:r>
            <w:r w:rsidRPr="00B77CCC">
              <w:rPr>
                <w:bCs/>
                <w:lang w:eastAsia="ru-RU"/>
              </w:rPr>
              <w:t>освоения ООП ООО</w:t>
            </w:r>
          </w:p>
        </w:tc>
        <w:tc>
          <w:tcPr>
            <w:tcW w:w="576" w:type="dxa"/>
            <w:shd w:val="clear" w:color="auto" w:fill="auto"/>
          </w:tcPr>
          <w:p w:rsidR="00055390" w:rsidRPr="00B77CCC" w:rsidRDefault="009E52C1" w:rsidP="00432F7C">
            <w:pPr>
              <w:ind w:firstLine="0"/>
              <w:rPr>
                <w:rFonts w:eastAsia="Times New Roman"/>
                <w:lang w:eastAsia="ru-RU"/>
              </w:rPr>
            </w:pPr>
            <w:r>
              <w:rPr>
                <w:rFonts w:eastAsia="Times New Roman"/>
                <w:lang w:eastAsia="ru-RU"/>
              </w:rPr>
              <w:t>18</w:t>
            </w:r>
          </w:p>
        </w:tc>
      </w:tr>
      <w:tr w:rsidR="003F75E2" w:rsidRPr="00B77CCC" w:rsidTr="009E0710">
        <w:trPr>
          <w:trHeight w:val="275"/>
        </w:trPr>
        <w:tc>
          <w:tcPr>
            <w:tcW w:w="986" w:type="dxa"/>
            <w:shd w:val="clear" w:color="auto" w:fill="auto"/>
          </w:tcPr>
          <w:p w:rsidR="00055390" w:rsidRPr="00B77CCC" w:rsidRDefault="00055390" w:rsidP="00432F7C">
            <w:pPr>
              <w:ind w:firstLine="0"/>
              <w:rPr>
                <w:rFonts w:eastAsia="Times New Roman"/>
                <w:lang w:eastAsia="ru-RU"/>
              </w:rPr>
            </w:pPr>
            <w:r w:rsidRPr="00B77CCC">
              <w:rPr>
                <w:bCs/>
                <w:lang w:eastAsia="ru-RU"/>
              </w:rPr>
              <w:t>1.3.1.</w:t>
            </w:r>
          </w:p>
        </w:tc>
        <w:tc>
          <w:tcPr>
            <w:tcW w:w="8185" w:type="dxa"/>
            <w:shd w:val="clear" w:color="auto" w:fill="auto"/>
          </w:tcPr>
          <w:p w:rsidR="00055390" w:rsidRPr="00B77CCC" w:rsidRDefault="00FC7385" w:rsidP="00432F7C">
            <w:pPr>
              <w:autoSpaceDE w:val="0"/>
              <w:autoSpaceDN w:val="0"/>
              <w:adjustRightInd w:val="0"/>
              <w:ind w:firstLine="0"/>
              <w:rPr>
                <w:bCs/>
                <w:lang w:eastAsia="ru-RU"/>
              </w:rPr>
            </w:pPr>
            <w:r w:rsidRPr="00B77CCC">
              <w:rPr>
                <w:bCs/>
                <w:lang w:eastAsia="ru-RU"/>
              </w:rPr>
              <w:t>Общие положения</w:t>
            </w:r>
          </w:p>
        </w:tc>
        <w:tc>
          <w:tcPr>
            <w:tcW w:w="576" w:type="dxa"/>
            <w:shd w:val="clear" w:color="auto" w:fill="auto"/>
          </w:tcPr>
          <w:p w:rsidR="00055390" w:rsidRPr="00B77CCC" w:rsidRDefault="009E52C1" w:rsidP="00432F7C">
            <w:pPr>
              <w:ind w:firstLine="0"/>
              <w:rPr>
                <w:rFonts w:eastAsia="Times New Roman"/>
                <w:lang w:eastAsia="ru-RU"/>
              </w:rPr>
            </w:pPr>
            <w:r>
              <w:rPr>
                <w:rFonts w:eastAsia="Times New Roman"/>
                <w:lang w:eastAsia="ru-RU"/>
              </w:rPr>
              <w:t>18</w:t>
            </w:r>
          </w:p>
        </w:tc>
      </w:tr>
      <w:tr w:rsidR="003F75E2" w:rsidRPr="00B77CCC" w:rsidTr="009E0710">
        <w:trPr>
          <w:trHeight w:val="275"/>
        </w:trPr>
        <w:tc>
          <w:tcPr>
            <w:tcW w:w="986" w:type="dxa"/>
            <w:shd w:val="clear" w:color="auto" w:fill="auto"/>
          </w:tcPr>
          <w:p w:rsidR="00055390" w:rsidRPr="00B77CCC" w:rsidRDefault="00557C52" w:rsidP="00432F7C">
            <w:pPr>
              <w:ind w:firstLine="0"/>
              <w:rPr>
                <w:bCs/>
                <w:lang w:eastAsia="ru-RU"/>
              </w:rPr>
            </w:pPr>
            <w:r w:rsidRPr="00B77CCC">
              <w:rPr>
                <w:rFonts w:eastAsia="TimesNewRomanPSMT"/>
                <w:bCs/>
                <w:lang w:eastAsia="ru-RU"/>
              </w:rPr>
              <w:t>1.3.2.</w:t>
            </w:r>
          </w:p>
        </w:tc>
        <w:tc>
          <w:tcPr>
            <w:tcW w:w="8185" w:type="dxa"/>
            <w:shd w:val="clear" w:color="auto" w:fill="auto"/>
          </w:tcPr>
          <w:p w:rsidR="00055390" w:rsidRPr="00B77CCC" w:rsidRDefault="00055390" w:rsidP="00432F7C">
            <w:pPr>
              <w:autoSpaceDE w:val="0"/>
              <w:autoSpaceDN w:val="0"/>
              <w:adjustRightInd w:val="0"/>
              <w:ind w:firstLine="0"/>
              <w:rPr>
                <w:rFonts w:eastAsia="TimesNewRomanPSMT"/>
                <w:bCs/>
                <w:lang w:eastAsia="ru-RU"/>
              </w:rPr>
            </w:pPr>
            <w:r w:rsidRPr="00B77CCC">
              <w:rPr>
                <w:rFonts w:eastAsia="TimesNewRomanPSMT"/>
                <w:bCs/>
                <w:lang w:eastAsia="ru-RU"/>
              </w:rPr>
              <w:t>Особенност</w:t>
            </w:r>
            <w:r w:rsidR="00FC7385" w:rsidRPr="00B77CCC">
              <w:rPr>
                <w:rFonts w:eastAsia="TimesNewRomanPSMT"/>
                <w:bCs/>
                <w:lang w:eastAsia="ru-RU"/>
              </w:rPr>
              <w:t>и оценки личностных результатов</w:t>
            </w:r>
          </w:p>
        </w:tc>
        <w:tc>
          <w:tcPr>
            <w:tcW w:w="576" w:type="dxa"/>
            <w:shd w:val="clear" w:color="auto" w:fill="auto"/>
          </w:tcPr>
          <w:p w:rsidR="00055390" w:rsidRPr="00B77CCC" w:rsidRDefault="009E52C1" w:rsidP="00432F7C">
            <w:pPr>
              <w:ind w:firstLine="0"/>
              <w:rPr>
                <w:rFonts w:eastAsia="Times New Roman"/>
                <w:lang w:eastAsia="ru-RU"/>
              </w:rPr>
            </w:pPr>
            <w:r>
              <w:rPr>
                <w:rFonts w:eastAsia="Times New Roman"/>
                <w:lang w:eastAsia="ru-RU"/>
              </w:rPr>
              <w:t>19</w:t>
            </w:r>
          </w:p>
        </w:tc>
      </w:tr>
      <w:tr w:rsidR="003F75E2" w:rsidRPr="00B77CCC" w:rsidTr="009E0710">
        <w:trPr>
          <w:trHeight w:val="275"/>
        </w:trPr>
        <w:tc>
          <w:tcPr>
            <w:tcW w:w="986" w:type="dxa"/>
            <w:shd w:val="clear" w:color="auto" w:fill="auto"/>
          </w:tcPr>
          <w:p w:rsidR="00055390" w:rsidRPr="00B77CCC" w:rsidRDefault="00FC7385" w:rsidP="00432F7C">
            <w:pPr>
              <w:ind w:firstLine="0"/>
              <w:rPr>
                <w:bCs/>
                <w:lang w:eastAsia="ru-RU"/>
              </w:rPr>
            </w:pPr>
            <w:r w:rsidRPr="00B77CCC">
              <w:rPr>
                <w:rFonts w:eastAsia="TimesNewRomanPSMT"/>
                <w:bCs/>
                <w:lang w:eastAsia="ru-RU"/>
              </w:rPr>
              <w:t>1.3.3.</w:t>
            </w:r>
          </w:p>
        </w:tc>
        <w:tc>
          <w:tcPr>
            <w:tcW w:w="8185" w:type="dxa"/>
            <w:shd w:val="clear" w:color="auto" w:fill="auto"/>
          </w:tcPr>
          <w:p w:rsidR="00055390" w:rsidRPr="00B77CCC" w:rsidRDefault="00557C52" w:rsidP="00432F7C">
            <w:pPr>
              <w:autoSpaceDE w:val="0"/>
              <w:autoSpaceDN w:val="0"/>
              <w:adjustRightInd w:val="0"/>
              <w:ind w:firstLine="0"/>
              <w:rPr>
                <w:rFonts w:eastAsia="TimesNewRomanPSMT"/>
                <w:bCs/>
                <w:lang w:eastAsia="ru-RU"/>
              </w:rPr>
            </w:pPr>
            <w:r w:rsidRPr="00B77CCC">
              <w:rPr>
                <w:rFonts w:eastAsia="TimesNewRomanPSMT"/>
                <w:bCs/>
                <w:lang w:eastAsia="ru-RU"/>
              </w:rPr>
              <w:t>Особенности оц</w:t>
            </w:r>
            <w:r w:rsidR="00FC7385" w:rsidRPr="00B77CCC">
              <w:rPr>
                <w:rFonts w:eastAsia="TimesNewRomanPSMT"/>
                <w:bCs/>
                <w:lang w:eastAsia="ru-RU"/>
              </w:rPr>
              <w:t>енки метапредметных результатов</w:t>
            </w:r>
          </w:p>
        </w:tc>
        <w:tc>
          <w:tcPr>
            <w:tcW w:w="576" w:type="dxa"/>
            <w:shd w:val="clear" w:color="auto" w:fill="auto"/>
          </w:tcPr>
          <w:p w:rsidR="00055390" w:rsidRPr="00B77CCC" w:rsidRDefault="009E52C1" w:rsidP="00432F7C">
            <w:pPr>
              <w:ind w:firstLine="0"/>
              <w:rPr>
                <w:rFonts w:eastAsia="Times New Roman"/>
                <w:lang w:eastAsia="ru-RU"/>
              </w:rPr>
            </w:pPr>
            <w:r>
              <w:rPr>
                <w:rFonts w:eastAsia="Times New Roman"/>
                <w:lang w:eastAsia="ru-RU"/>
              </w:rPr>
              <w:t>20</w:t>
            </w:r>
          </w:p>
        </w:tc>
      </w:tr>
      <w:tr w:rsidR="003F75E2" w:rsidRPr="00B77CCC" w:rsidTr="009E0710">
        <w:trPr>
          <w:trHeight w:val="275"/>
        </w:trPr>
        <w:tc>
          <w:tcPr>
            <w:tcW w:w="986" w:type="dxa"/>
            <w:shd w:val="clear" w:color="auto" w:fill="auto"/>
          </w:tcPr>
          <w:p w:rsidR="00055390" w:rsidRPr="00B77CCC" w:rsidRDefault="00FC7385" w:rsidP="00432F7C">
            <w:pPr>
              <w:ind w:firstLine="0"/>
              <w:rPr>
                <w:bCs/>
                <w:lang w:eastAsia="ru-RU"/>
              </w:rPr>
            </w:pPr>
            <w:r w:rsidRPr="00B77CCC">
              <w:rPr>
                <w:rFonts w:eastAsia="TimesNewRomanPSMT"/>
                <w:bCs/>
                <w:lang w:eastAsia="ru-RU"/>
              </w:rPr>
              <w:t>1.3.4.</w:t>
            </w:r>
          </w:p>
        </w:tc>
        <w:tc>
          <w:tcPr>
            <w:tcW w:w="8185" w:type="dxa"/>
            <w:shd w:val="clear" w:color="auto" w:fill="auto"/>
          </w:tcPr>
          <w:p w:rsidR="00055390" w:rsidRPr="00B77CCC" w:rsidRDefault="00055390" w:rsidP="00432F7C">
            <w:pPr>
              <w:autoSpaceDE w:val="0"/>
              <w:autoSpaceDN w:val="0"/>
              <w:adjustRightInd w:val="0"/>
              <w:ind w:firstLine="0"/>
              <w:rPr>
                <w:rFonts w:eastAsia="TimesNewRomanPSMT"/>
                <w:bCs/>
                <w:lang w:eastAsia="ru-RU"/>
              </w:rPr>
            </w:pPr>
            <w:r w:rsidRPr="00B77CCC">
              <w:rPr>
                <w:rFonts w:eastAsia="TimesNewRomanPSMT"/>
                <w:bCs/>
                <w:lang w:eastAsia="ru-RU"/>
              </w:rPr>
              <w:t>Особенност</w:t>
            </w:r>
            <w:r w:rsidR="00FC7385" w:rsidRPr="00B77CCC">
              <w:rPr>
                <w:rFonts w:eastAsia="TimesNewRomanPSMT"/>
                <w:bCs/>
                <w:lang w:eastAsia="ru-RU"/>
              </w:rPr>
              <w:t>и оценки предметных результатов</w:t>
            </w:r>
          </w:p>
        </w:tc>
        <w:tc>
          <w:tcPr>
            <w:tcW w:w="576" w:type="dxa"/>
            <w:shd w:val="clear" w:color="auto" w:fill="auto"/>
          </w:tcPr>
          <w:p w:rsidR="00055390" w:rsidRPr="00B77CCC" w:rsidRDefault="009E52C1" w:rsidP="00432F7C">
            <w:pPr>
              <w:ind w:firstLine="0"/>
              <w:rPr>
                <w:rFonts w:eastAsia="Times New Roman"/>
                <w:lang w:eastAsia="ru-RU"/>
              </w:rPr>
            </w:pPr>
            <w:r>
              <w:rPr>
                <w:rFonts w:eastAsia="Times New Roman"/>
                <w:lang w:eastAsia="ru-RU"/>
              </w:rPr>
              <w:t>24</w:t>
            </w:r>
          </w:p>
        </w:tc>
      </w:tr>
      <w:tr w:rsidR="003F75E2" w:rsidRPr="00B77CCC" w:rsidTr="009E0710">
        <w:trPr>
          <w:trHeight w:val="275"/>
        </w:trPr>
        <w:tc>
          <w:tcPr>
            <w:tcW w:w="986" w:type="dxa"/>
            <w:shd w:val="clear" w:color="auto" w:fill="auto"/>
          </w:tcPr>
          <w:p w:rsidR="00AA1810" w:rsidRPr="00B77CCC" w:rsidRDefault="00557C52" w:rsidP="00432F7C">
            <w:pPr>
              <w:ind w:firstLine="0"/>
              <w:rPr>
                <w:rFonts w:eastAsia="Times New Roman"/>
                <w:lang w:eastAsia="ru-RU"/>
              </w:rPr>
            </w:pPr>
            <w:r w:rsidRPr="00B77CCC">
              <w:rPr>
                <w:rFonts w:eastAsia="Times New Roman"/>
                <w:lang w:eastAsia="ru-RU"/>
              </w:rPr>
              <w:t>1.3.5.</w:t>
            </w:r>
          </w:p>
        </w:tc>
        <w:tc>
          <w:tcPr>
            <w:tcW w:w="8185" w:type="dxa"/>
            <w:shd w:val="clear" w:color="auto" w:fill="auto"/>
          </w:tcPr>
          <w:p w:rsidR="00AA1810" w:rsidRPr="00B77CCC" w:rsidRDefault="006E385C" w:rsidP="006E385C">
            <w:pPr>
              <w:pStyle w:val="110"/>
              <w:keepNext w:val="0"/>
              <w:ind w:firstLine="0"/>
              <w:outlineLvl w:val="9"/>
              <w:rPr>
                <w:rFonts w:eastAsia="Calibri"/>
                <w:b w:val="0"/>
                <w:bCs/>
                <w:sz w:val="24"/>
                <w:szCs w:val="24"/>
                <w:lang w:eastAsia="en-US"/>
              </w:rPr>
            </w:pPr>
            <w:r w:rsidRPr="00B77CCC">
              <w:rPr>
                <w:rFonts w:eastAsia="Calibri"/>
                <w:b w:val="0"/>
                <w:bCs/>
                <w:sz w:val="24"/>
                <w:szCs w:val="24"/>
                <w:lang w:eastAsia="en-US"/>
              </w:rPr>
              <w:t>Промежуточная</w:t>
            </w:r>
            <w:r w:rsidR="003E3BCB" w:rsidRPr="00B77CCC">
              <w:rPr>
                <w:rFonts w:eastAsia="Calibri"/>
                <w:b w:val="0"/>
                <w:bCs/>
                <w:sz w:val="24"/>
                <w:szCs w:val="24"/>
                <w:lang w:eastAsia="en-US"/>
              </w:rPr>
              <w:t xml:space="preserve"> аттестаци</w:t>
            </w:r>
            <w:r w:rsidRPr="00B77CCC">
              <w:rPr>
                <w:rFonts w:eastAsia="Calibri"/>
                <w:b w:val="0"/>
                <w:bCs/>
                <w:sz w:val="24"/>
                <w:szCs w:val="24"/>
                <w:lang w:eastAsia="en-US"/>
              </w:rPr>
              <w:t>я</w:t>
            </w:r>
            <w:r w:rsidR="00AA1810" w:rsidRPr="00B77CCC">
              <w:rPr>
                <w:rFonts w:eastAsia="Calibri"/>
                <w:b w:val="0"/>
                <w:bCs/>
                <w:sz w:val="24"/>
                <w:szCs w:val="24"/>
                <w:lang w:eastAsia="en-US"/>
              </w:rPr>
              <w:t xml:space="preserve"> </w:t>
            </w:r>
          </w:p>
        </w:tc>
        <w:tc>
          <w:tcPr>
            <w:tcW w:w="576" w:type="dxa"/>
            <w:shd w:val="clear" w:color="auto" w:fill="auto"/>
          </w:tcPr>
          <w:p w:rsidR="00AA1810" w:rsidRPr="00B77CCC" w:rsidRDefault="009E52C1" w:rsidP="00432F7C">
            <w:pPr>
              <w:ind w:firstLine="0"/>
              <w:rPr>
                <w:rFonts w:eastAsia="Times New Roman"/>
                <w:lang w:eastAsia="ru-RU"/>
              </w:rPr>
            </w:pPr>
            <w:r>
              <w:rPr>
                <w:rFonts w:eastAsia="Times New Roman"/>
                <w:lang w:eastAsia="ru-RU"/>
              </w:rPr>
              <w:t>25</w:t>
            </w:r>
          </w:p>
        </w:tc>
      </w:tr>
      <w:tr w:rsidR="003F75E2" w:rsidRPr="00B77CCC" w:rsidTr="009E0710">
        <w:trPr>
          <w:trHeight w:val="275"/>
        </w:trPr>
        <w:tc>
          <w:tcPr>
            <w:tcW w:w="986" w:type="dxa"/>
            <w:shd w:val="clear" w:color="auto" w:fill="auto"/>
          </w:tcPr>
          <w:p w:rsidR="00AA1810" w:rsidRPr="00B77CCC" w:rsidRDefault="00557C52" w:rsidP="00432F7C">
            <w:pPr>
              <w:ind w:firstLine="0"/>
              <w:rPr>
                <w:rFonts w:eastAsia="Times New Roman"/>
                <w:lang w:eastAsia="ru-RU"/>
              </w:rPr>
            </w:pPr>
            <w:r w:rsidRPr="00B77CCC">
              <w:rPr>
                <w:rFonts w:eastAsia="Times New Roman"/>
                <w:lang w:eastAsia="ru-RU"/>
              </w:rPr>
              <w:t>1.4.</w:t>
            </w:r>
          </w:p>
        </w:tc>
        <w:tc>
          <w:tcPr>
            <w:tcW w:w="8185" w:type="dxa"/>
            <w:shd w:val="clear" w:color="auto" w:fill="auto"/>
          </w:tcPr>
          <w:p w:rsidR="00AA1810" w:rsidRPr="00B77CCC" w:rsidRDefault="00AA1810" w:rsidP="00432F7C">
            <w:pPr>
              <w:ind w:firstLine="0"/>
              <w:rPr>
                <w:rFonts w:eastAsia="Times New Roman"/>
                <w:bCs/>
                <w:iCs/>
                <w:lang w:eastAsia="ru-RU"/>
              </w:rPr>
            </w:pPr>
            <w:r w:rsidRPr="00B77CCC">
              <w:rPr>
                <w:rFonts w:eastAsia="Times New Roman"/>
                <w:bCs/>
                <w:iCs/>
                <w:lang w:eastAsia="ru-RU"/>
              </w:rPr>
              <w:t xml:space="preserve">Планируемые результаты освоения обучающимися общеобразовательных программ </w:t>
            </w:r>
          </w:p>
        </w:tc>
        <w:tc>
          <w:tcPr>
            <w:tcW w:w="576" w:type="dxa"/>
            <w:shd w:val="clear" w:color="auto" w:fill="auto"/>
          </w:tcPr>
          <w:p w:rsidR="00AA1810" w:rsidRPr="00B77CCC" w:rsidRDefault="009E52C1" w:rsidP="00432F7C">
            <w:pPr>
              <w:ind w:firstLine="0"/>
              <w:rPr>
                <w:rFonts w:eastAsia="Times New Roman"/>
                <w:lang w:eastAsia="ru-RU"/>
              </w:rPr>
            </w:pPr>
            <w:r>
              <w:rPr>
                <w:rFonts w:eastAsia="Times New Roman"/>
                <w:lang w:eastAsia="ru-RU"/>
              </w:rPr>
              <w:t>28</w:t>
            </w:r>
          </w:p>
        </w:tc>
      </w:tr>
      <w:tr w:rsidR="003F75E2" w:rsidRPr="00B77CCC" w:rsidTr="009E0710">
        <w:trPr>
          <w:trHeight w:val="275"/>
        </w:trPr>
        <w:tc>
          <w:tcPr>
            <w:tcW w:w="986" w:type="dxa"/>
            <w:shd w:val="clear" w:color="auto" w:fill="auto"/>
          </w:tcPr>
          <w:p w:rsidR="00AA1810" w:rsidRPr="00B77CCC" w:rsidRDefault="00557C52" w:rsidP="00432F7C">
            <w:pPr>
              <w:ind w:firstLine="0"/>
              <w:rPr>
                <w:rFonts w:eastAsia="Times New Roman"/>
                <w:lang w:eastAsia="ru-RU"/>
              </w:rPr>
            </w:pPr>
            <w:r w:rsidRPr="00B77CCC">
              <w:rPr>
                <w:rFonts w:eastAsia="Times New Roman"/>
                <w:lang w:eastAsia="ru-RU"/>
              </w:rPr>
              <w:t>1.4.1.</w:t>
            </w:r>
          </w:p>
        </w:tc>
        <w:tc>
          <w:tcPr>
            <w:tcW w:w="8185" w:type="dxa"/>
            <w:shd w:val="clear" w:color="auto" w:fill="auto"/>
          </w:tcPr>
          <w:p w:rsidR="00AA1810" w:rsidRPr="00B77CCC" w:rsidRDefault="00AA1810" w:rsidP="00432F7C">
            <w:pPr>
              <w:pStyle w:val="Style6"/>
              <w:widowControl/>
              <w:autoSpaceDE/>
              <w:autoSpaceDN/>
              <w:adjustRightInd/>
              <w:spacing w:line="240" w:lineRule="auto"/>
              <w:rPr>
                <w:rFonts w:ascii="Times New Roman" w:hAnsi="Times New Roman"/>
                <w:lang w:eastAsia="en-US"/>
              </w:rPr>
            </w:pPr>
            <w:r w:rsidRPr="00B77CCC">
              <w:rPr>
                <w:rFonts w:ascii="Times New Roman" w:hAnsi="Times New Roman"/>
                <w:lang w:eastAsia="en-US"/>
              </w:rPr>
              <w:t>Русский язык.</w:t>
            </w:r>
          </w:p>
        </w:tc>
        <w:tc>
          <w:tcPr>
            <w:tcW w:w="576" w:type="dxa"/>
            <w:shd w:val="clear" w:color="auto" w:fill="auto"/>
          </w:tcPr>
          <w:p w:rsidR="00AA1810" w:rsidRPr="00B77CCC" w:rsidRDefault="009E52C1" w:rsidP="00432F7C">
            <w:pPr>
              <w:ind w:firstLine="0"/>
              <w:rPr>
                <w:rFonts w:eastAsia="Times New Roman"/>
                <w:lang w:eastAsia="ru-RU"/>
              </w:rPr>
            </w:pPr>
            <w:r>
              <w:rPr>
                <w:rFonts w:eastAsia="Times New Roman"/>
                <w:lang w:eastAsia="ru-RU"/>
              </w:rPr>
              <w:t>30</w:t>
            </w:r>
          </w:p>
        </w:tc>
      </w:tr>
      <w:tr w:rsidR="003F75E2" w:rsidRPr="00B77CCC" w:rsidTr="009E0710">
        <w:trPr>
          <w:trHeight w:val="275"/>
        </w:trPr>
        <w:tc>
          <w:tcPr>
            <w:tcW w:w="986" w:type="dxa"/>
            <w:shd w:val="clear" w:color="auto" w:fill="auto"/>
          </w:tcPr>
          <w:p w:rsidR="00AA1810" w:rsidRPr="00B77CCC" w:rsidRDefault="00557C52" w:rsidP="00432F7C">
            <w:pPr>
              <w:ind w:firstLine="0"/>
              <w:rPr>
                <w:rFonts w:eastAsia="Times New Roman"/>
                <w:lang w:eastAsia="ru-RU"/>
              </w:rPr>
            </w:pPr>
            <w:r w:rsidRPr="00B77CCC">
              <w:rPr>
                <w:rFonts w:eastAsia="Times New Roman"/>
                <w:lang w:eastAsia="ru-RU"/>
              </w:rPr>
              <w:t>1.4.2.</w:t>
            </w:r>
          </w:p>
        </w:tc>
        <w:tc>
          <w:tcPr>
            <w:tcW w:w="8185" w:type="dxa"/>
            <w:shd w:val="clear" w:color="auto" w:fill="auto"/>
          </w:tcPr>
          <w:p w:rsidR="00AA1810" w:rsidRPr="00B77CCC" w:rsidRDefault="00AA1810" w:rsidP="00432F7C">
            <w:pPr>
              <w:ind w:firstLine="0"/>
            </w:pPr>
            <w:r w:rsidRPr="00B77CCC">
              <w:t>Литература</w:t>
            </w:r>
          </w:p>
        </w:tc>
        <w:tc>
          <w:tcPr>
            <w:tcW w:w="576" w:type="dxa"/>
            <w:shd w:val="clear" w:color="auto" w:fill="auto"/>
          </w:tcPr>
          <w:p w:rsidR="00AA1810" w:rsidRPr="00B77CCC" w:rsidRDefault="009E52C1" w:rsidP="00432F7C">
            <w:pPr>
              <w:ind w:firstLine="0"/>
              <w:rPr>
                <w:rFonts w:eastAsia="Times New Roman"/>
                <w:lang w:eastAsia="ru-RU"/>
              </w:rPr>
            </w:pPr>
            <w:r>
              <w:rPr>
                <w:rFonts w:eastAsia="Times New Roman"/>
                <w:lang w:eastAsia="ru-RU"/>
              </w:rPr>
              <w:t>32</w:t>
            </w:r>
          </w:p>
        </w:tc>
      </w:tr>
      <w:tr w:rsidR="003F75E2" w:rsidRPr="00B77CCC" w:rsidTr="009E0710">
        <w:trPr>
          <w:trHeight w:val="275"/>
        </w:trPr>
        <w:tc>
          <w:tcPr>
            <w:tcW w:w="986" w:type="dxa"/>
            <w:shd w:val="clear" w:color="auto" w:fill="auto"/>
            <w:vAlign w:val="center"/>
          </w:tcPr>
          <w:p w:rsidR="00D01AFA" w:rsidRPr="00B77CCC" w:rsidRDefault="00D01AFA" w:rsidP="00432F7C">
            <w:pPr>
              <w:ind w:right="-10" w:firstLine="29"/>
            </w:pPr>
            <w:r w:rsidRPr="00B77CCC">
              <w:rPr>
                <w:rFonts w:eastAsia="Times New Roman"/>
                <w:lang w:eastAsia="ru-RU"/>
              </w:rPr>
              <w:t>1.4.3</w:t>
            </w:r>
          </w:p>
        </w:tc>
        <w:tc>
          <w:tcPr>
            <w:tcW w:w="8185" w:type="dxa"/>
            <w:shd w:val="clear" w:color="auto" w:fill="auto"/>
          </w:tcPr>
          <w:p w:rsidR="00D01AFA" w:rsidRPr="00B77CCC" w:rsidRDefault="00D01AFA" w:rsidP="00432F7C">
            <w:pPr>
              <w:ind w:firstLine="0"/>
            </w:pPr>
            <w:r w:rsidRPr="00B77CCC">
              <w:t>Иностранный язык</w:t>
            </w:r>
          </w:p>
        </w:tc>
        <w:tc>
          <w:tcPr>
            <w:tcW w:w="576" w:type="dxa"/>
            <w:shd w:val="clear" w:color="auto" w:fill="auto"/>
          </w:tcPr>
          <w:p w:rsidR="00D01AFA" w:rsidRPr="00B77CCC" w:rsidRDefault="00C456A6" w:rsidP="00432F7C">
            <w:pPr>
              <w:ind w:firstLine="0"/>
              <w:rPr>
                <w:rFonts w:eastAsia="Times New Roman"/>
                <w:lang w:eastAsia="ru-RU"/>
              </w:rPr>
            </w:pPr>
            <w:r w:rsidRPr="00B77CCC">
              <w:rPr>
                <w:rFonts w:eastAsia="Times New Roman"/>
                <w:lang w:eastAsia="ru-RU"/>
              </w:rPr>
              <w:t>3</w:t>
            </w:r>
            <w:r w:rsidR="009E52C1">
              <w:rPr>
                <w:rFonts w:eastAsia="Times New Roman"/>
                <w:lang w:eastAsia="ru-RU"/>
              </w:rPr>
              <w:t>3</w:t>
            </w:r>
          </w:p>
        </w:tc>
      </w:tr>
      <w:tr w:rsidR="003F75E2" w:rsidRPr="00B77CCC" w:rsidTr="009E0710">
        <w:trPr>
          <w:trHeight w:val="275"/>
        </w:trPr>
        <w:tc>
          <w:tcPr>
            <w:tcW w:w="986" w:type="dxa"/>
            <w:shd w:val="clear" w:color="auto" w:fill="auto"/>
          </w:tcPr>
          <w:p w:rsidR="00AA1810" w:rsidRPr="00B77CCC" w:rsidRDefault="00557C52" w:rsidP="00432F7C">
            <w:pPr>
              <w:ind w:firstLine="0"/>
              <w:rPr>
                <w:rFonts w:eastAsia="Times New Roman"/>
                <w:lang w:eastAsia="ru-RU"/>
              </w:rPr>
            </w:pPr>
            <w:r w:rsidRPr="00B77CCC">
              <w:rPr>
                <w:rFonts w:eastAsia="Times New Roman"/>
                <w:lang w:eastAsia="ru-RU"/>
              </w:rPr>
              <w:t>1.4.</w:t>
            </w:r>
            <w:r w:rsidR="00D01AFA" w:rsidRPr="00B77CCC">
              <w:rPr>
                <w:rFonts w:eastAsia="Times New Roman"/>
                <w:lang w:eastAsia="ru-RU"/>
              </w:rPr>
              <w:t>4.</w:t>
            </w:r>
          </w:p>
        </w:tc>
        <w:tc>
          <w:tcPr>
            <w:tcW w:w="8185" w:type="dxa"/>
            <w:shd w:val="clear" w:color="auto" w:fill="auto"/>
          </w:tcPr>
          <w:p w:rsidR="00AA1810" w:rsidRPr="00B77CCC" w:rsidRDefault="00AA1810" w:rsidP="00432F7C">
            <w:pPr>
              <w:ind w:firstLine="0"/>
            </w:pPr>
            <w:r w:rsidRPr="00B77CCC">
              <w:t>Математика</w:t>
            </w:r>
          </w:p>
        </w:tc>
        <w:tc>
          <w:tcPr>
            <w:tcW w:w="576" w:type="dxa"/>
            <w:shd w:val="clear" w:color="auto" w:fill="auto"/>
          </w:tcPr>
          <w:p w:rsidR="00AA1810" w:rsidRPr="00B77CCC" w:rsidRDefault="009E52C1" w:rsidP="00432F7C">
            <w:pPr>
              <w:ind w:firstLine="0"/>
              <w:rPr>
                <w:rFonts w:eastAsia="Times New Roman"/>
                <w:lang w:eastAsia="ru-RU"/>
              </w:rPr>
            </w:pPr>
            <w:r>
              <w:rPr>
                <w:rFonts w:eastAsia="Times New Roman"/>
                <w:lang w:eastAsia="ru-RU"/>
              </w:rPr>
              <w:t>36</w:t>
            </w:r>
          </w:p>
        </w:tc>
      </w:tr>
      <w:tr w:rsidR="003F75E2" w:rsidRPr="00B77CCC" w:rsidTr="009E0710">
        <w:trPr>
          <w:trHeight w:val="275"/>
        </w:trPr>
        <w:tc>
          <w:tcPr>
            <w:tcW w:w="986" w:type="dxa"/>
            <w:shd w:val="clear" w:color="auto" w:fill="auto"/>
            <w:vAlign w:val="center"/>
          </w:tcPr>
          <w:p w:rsidR="00D01AFA" w:rsidRPr="00B77CCC" w:rsidRDefault="00D01AFA" w:rsidP="00432F7C">
            <w:pPr>
              <w:ind w:right="-10" w:firstLine="29"/>
            </w:pPr>
            <w:r w:rsidRPr="00B77CCC">
              <w:rPr>
                <w:rFonts w:eastAsia="Times New Roman"/>
                <w:lang w:eastAsia="ru-RU"/>
              </w:rPr>
              <w:t>1.4.5.</w:t>
            </w:r>
          </w:p>
        </w:tc>
        <w:tc>
          <w:tcPr>
            <w:tcW w:w="8185" w:type="dxa"/>
            <w:shd w:val="clear" w:color="auto" w:fill="auto"/>
          </w:tcPr>
          <w:p w:rsidR="00D01AFA" w:rsidRPr="00B77CCC" w:rsidRDefault="00D01AFA" w:rsidP="00432F7C">
            <w:pPr>
              <w:ind w:firstLine="0"/>
            </w:pPr>
            <w:r w:rsidRPr="00B77CCC">
              <w:t>История</w:t>
            </w:r>
          </w:p>
        </w:tc>
        <w:tc>
          <w:tcPr>
            <w:tcW w:w="576" w:type="dxa"/>
            <w:shd w:val="clear" w:color="auto" w:fill="auto"/>
          </w:tcPr>
          <w:p w:rsidR="00D01AFA" w:rsidRPr="00B77CCC" w:rsidRDefault="009E52C1" w:rsidP="00432F7C">
            <w:pPr>
              <w:ind w:firstLine="0"/>
              <w:rPr>
                <w:rFonts w:eastAsia="Times New Roman"/>
                <w:lang w:eastAsia="ru-RU"/>
              </w:rPr>
            </w:pPr>
            <w:r>
              <w:rPr>
                <w:rFonts w:eastAsia="Times New Roman"/>
                <w:lang w:eastAsia="ru-RU"/>
              </w:rPr>
              <w:t>39</w:t>
            </w:r>
          </w:p>
        </w:tc>
      </w:tr>
      <w:tr w:rsidR="003F75E2" w:rsidRPr="00B77CCC" w:rsidTr="009E0710">
        <w:trPr>
          <w:trHeight w:val="275"/>
        </w:trPr>
        <w:tc>
          <w:tcPr>
            <w:tcW w:w="986" w:type="dxa"/>
            <w:shd w:val="clear" w:color="auto" w:fill="auto"/>
            <w:vAlign w:val="center"/>
          </w:tcPr>
          <w:p w:rsidR="00D01AFA" w:rsidRPr="00B77CCC" w:rsidRDefault="00D01AFA" w:rsidP="00432F7C">
            <w:pPr>
              <w:ind w:right="-10" w:firstLine="29"/>
            </w:pPr>
            <w:r w:rsidRPr="00B77CCC">
              <w:rPr>
                <w:rFonts w:eastAsia="Times New Roman"/>
                <w:lang w:eastAsia="ru-RU"/>
              </w:rPr>
              <w:t>1.4.6.</w:t>
            </w:r>
          </w:p>
        </w:tc>
        <w:tc>
          <w:tcPr>
            <w:tcW w:w="8185" w:type="dxa"/>
            <w:shd w:val="clear" w:color="auto" w:fill="auto"/>
          </w:tcPr>
          <w:p w:rsidR="00D01AFA" w:rsidRPr="00B77CCC" w:rsidRDefault="00D01AFA" w:rsidP="00432F7C">
            <w:pPr>
              <w:ind w:firstLine="0"/>
            </w:pPr>
            <w:r w:rsidRPr="00B77CCC">
              <w:t>Обществознание</w:t>
            </w:r>
          </w:p>
        </w:tc>
        <w:tc>
          <w:tcPr>
            <w:tcW w:w="576" w:type="dxa"/>
            <w:shd w:val="clear" w:color="auto" w:fill="auto"/>
          </w:tcPr>
          <w:p w:rsidR="00D01AFA" w:rsidRPr="00B77CCC" w:rsidRDefault="009E52C1" w:rsidP="00432F7C">
            <w:pPr>
              <w:ind w:firstLine="0"/>
              <w:rPr>
                <w:rFonts w:eastAsia="Times New Roman"/>
                <w:lang w:eastAsia="ru-RU"/>
              </w:rPr>
            </w:pPr>
            <w:r>
              <w:rPr>
                <w:rFonts w:eastAsia="Times New Roman"/>
                <w:lang w:eastAsia="ru-RU"/>
              </w:rPr>
              <w:t>41</w:t>
            </w:r>
          </w:p>
        </w:tc>
      </w:tr>
      <w:tr w:rsidR="003F75E2" w:rsidRPr="00B77CCC" w:rsidTr="009E0710">
        <w:trPr>
          <w:trHeight w:val="275"/>
        </w:trPr>
        <w:tc>
          <w:tcPr>
            <w:tcW w:w="986" w:type="dxa"/>
            <w:shd w:val="clear" w:color="auto" w:fill="auto"/>
            <w:vAlign w:val="center"/>
          </w:tcPr>
          <w:p w:rsidR="00D01AFA" w:rsidRPr="00B77CCC" w:rsidRDefault="00D01AFA" w:rsidP="00432F7C">
            <w:pPr>
              <w:ind w:right="-10" w:firstLine="29"/>
            </w:pPr>
            <w:r w:rsidRPr="00B77CCC">
              <w:rPr>
                <w:rFonts w:eastAsia="Times New Roman"/>
                <w:lang w:eastAsia="ru-RU"/>
              </w:rPr>
              <w:t>1.4.7.</w:t>
            </w:r>
          </w:p>
        </w:tc>
        <w:tc>
          <w:tcPr>
            <w:tcW w:w="8185" w:type="dxa"/>
            <w:shd w:val="clear" w:color="auto" w:fill="auto"/>
          </w:tcPr>
          <w:p w:rsidR="00D01AFA" w:rsidRPr="00B77CCC" w:rsidRDefault="00D01AFA" w:rsidP="00432F7C">
            <w:pPr>
              <w:ind w:firstLine="0"/>
            </w:pPr>
            <w:r w:rsidRPr="00B77CCC">
              <w:t>География</w:t>
            </w:r>
          </w:p>
        </w:tc>
        <w:tc>
          <w:tcPr>
            <w:tcW w:w="576" w:type="dxa"/>
            <w:shd w:val="clear" w:color="auto" w:fill="auto"/>
          </w:tcPr>
          <w:p w:rsidR="00D01AFA" w:rsidRPr="00B77CCC" w:rsidRDefault="009E52C1" w:rsidP="00432F7C">
            <w:pPr>
              <w:ind w:firstLine="0"/>
              <w:rPr>
                <w:rFonts w:eastAsia="Times New Roman"/>
                <w:lang w:eastAsia="ru-RU"/>
              </w:rPr>
            </w:pPr>
            <w:r>
              <w:rPr>
                <w:rFonts w:eastAsia="Times New Roman"/>
                <w:lang w:eastAsia="ru-RU"/>
              </w:rPr>
              <w:t>44</w:t>
            </w:r>
          </w:p>
        </w:tc>
      </w:tr>
      <w:tr w:rsidR="003F75E2" w:rsidRPr="00B77CCC" w:rsidTr="009E0710">
        <w:trPr>
          <w:trHeight w:val="275"/>
        </w:trPr>
        <w:tc>
          <w:tcPr>
            <w:tcW w:w="986" w:type="dxa"/>
            <w:shd w:val="clear" w:color="auto" w:fill="auto"/>
            <w:vAlign w:val="center"/>
          </w:tcPr>
          <w:p w:rsidR="00557C52" w:rsidRPr="00B77CCC" w:rsidRDefault="00557C52" w:rsidP="00432F7C">
            <w:pPr>
              <w:ind w:right="-10" w:firstLine="29"/>
            </w:pPr>
            <w:r w:rsidRPr="00B77CCC">
              <w:rPr>
                <w:rFonts w:eastAsia="Times New Roman"/>
                <w:lang w:eastAsia="ru-RU"/>
              </w:rPr>
              <w:t>1.4.</w:t>
            </w:r>
            <w:r w:rsidR="00D01AFA" w:rsidRPr="00B77CCC">
              <w:rPr>
                <w:rFonts w:eastAsia="Times New Roman"/>
                <w:lang w:eastAsia="ru-RU"/>
              </w:rPr>
              <w:t>8.</w:t>
            </w:r>
          </w:p>
        </w:tc>
        <w:tc>
          <w:tcPr>
            <w:tcW w:w="8185" w:type="dxa"/>
            <w:shd w:val="clear" w:color="auto" w:fill="auto"/>
          </w:tcPr>
          <w:p w:rsidR="00557C52" w:rsidRPr="00B77CCC" w:rsidRDefault="00557C52" w:rsidP="00432F7C">
            <w:pPr>
              <w:ind w:firstLine="0"/>
            </w:pPr>
            <w:r w:rsidRPr="00B77CCC">
              <w:t>Биология</w:t>
            </w:r>
          </w:p>
        </w:tc>
        <w:tc>
          <w:tcPr>
            <w:tcW w:w="576" w:type="dxa"/>
            <w:shd w:val="clear" w:color="auto" w:fill="auto"/>
          </w:tcPr>
          <w:p w:rsidR="00557C52" w:rsidRPr="00B77CCC" w:rsidRDefault="009E52C1" w:rsidP="00432F7C">
            <w:pPr>
              <w:ind w:firstLine="0"/>
              <w:rPr>
                <w:rFonts w:eastAsia="Times New Roman"/>
                <w:lang w:eastAsia="ru-RU"/>
              </w:rPr>
            </w:pPr>
            <w:r>
              <w:rPr>
                <w:rFonts w:eastAsia="Times New Roman"/>
                <w:lang w:eastAsia="ru-RU"/>
              </w:rPr>
              <w:t>47</w:t>
            </w:r>
          </w:p>
        </w:tc>
      </w:tr>
      <w:tr w:rsidR="003F75E2" w:rsidRPr="00B77CCC" w:rsidTr="009E0710">
        <w:trPr>
          <w:trHeight w:val="275"/>
        </w:trPr>
        <w:tc>
          <w:tcPr>
            <w:tcW w:w="986" w:type="dxa"/>
            <w:shd w:val="clear" w:color="auto" w:fill="auto"/>
            <w:vAlign w:val="center"/>
          </w:tcPr>
          <w:p w:rsidR="00D01AFA" w:rsidRPr="00B77CCC" w:rsidRDefault="00D01AFA" w:rsidP="00432F7C">
            <w:pPr>
              <w:ind w:right="-10" w:firstLine="29"/>
              <w:rPr>
                <w:rFonts w:eastAsia="Times New Roman"/>
                <w:lang w:eastAsia="ru-RU"/>
              </w:rPr>
            </w:pPr>
            <w:r w:rsidRPr="00B77CCC">
              <w:rPr>
                <w:rFonts w:eastAsia="Times New Roman"/>
                <w:lang w:eastAsia="ru-RU"/>
              </w:rPr>
              <w:t>1.4.9.</w:t>
            </w:r>
          </w:p>
        </w:tc>
        <w:tc>
          <w:tcPr>
            <w:tcW w:w="8185" w:type="dxa"/>
            <w:shd w:val="clear" w:color="auto" w:fill="auto"/>
          </w:tcPr>
          <w:p w:rsidR="00D01AFA" w:rsidRPr="00B77CCC" w:rsidRDefault="00D01AFA" w:rsidP="00432F7C">
            <w:pPr>
              <w:ind w:firstLine="0"/>
            </w:pPr>
            <w:r w:rsidRPr="00B77CCC">
              <w:t>Музыка</w:t>
            </w:r>
          </w:p>
        </w:tc>
        <w:tc>
          <w:tcPr>
            <w:tcW w:w="576" w:type="dxa"/>
            <w:shd w:val="clear" w:color="auto" w:fill="auto"/>
          </w:tcPr>
          <w:p w:rsidR="00D01AFA" w:rsidRPr="00B77CCC" w:rsidRDefault="009E52C1" w:rsidP="00432F7C">
            <w:pPr>
              <w:ind w:firstLine="0"/>
              <w:rPr>
                <w:rFonts w:eastAsia="Times New Roman"/>
                <w:lang w:eastAsia="ru-RU"/>
              </w:rPr>
            </w:pPr>
            <w:r>
              <w:rPr>
                <w:rFonts w:eastAsia="Times New Roman"/>
                <w:lang w:eastAsia="ru-RU"/>
              </w:rPr>
              <w:t>50</w:t>
            </w:r>
          </w:p>
        </w:tc>
      </w:tr>
      <w:tr w:rsidR="003F75E2" w:rsidRPr="00B77CCC" w:rsidTr="009E0710">
        <w:trPr>
          <w:trHeight w:val="275"/>
        </w:trPr>
        <w:tc>
          <w:tcPr>
            <w:tcW w:w="986" w:type="dxa"/>
            <w:shd w:val="clear" w:color="auto" w:fill="auto"/>
            <w:vAlign w:val="center"/>
          </w:tcPr>
          <w:p w:rsidR="00D01AFA" w:rsidRPr="00B77CCC" w:rsidRDefault="00D01AFA" w:rsidP="00432F7C">
            <w:pPr>
              <w:ind w:right="-10" w:firstLine="29"/>
              <w:rPr>
                <w:rFonts w:eastAsia="Times New Roman"/>
                <w:lang w:eastAsia="ru-RU"/>
              </w:rPr>
            </w:pPr>
            <w:r w:rsidRPr="00B77CCC">
              <w:rPr>
                <w:rFonts w:eastAsia="Times New Roman"/>
                <w:lang w:eastAsia="ru-RU"/>
              </w:rPr>
              <w:t>1.4.10.</w:t>
            </w:r>
          </w:p>
        </w:tc>
        <w:tc>
          <w:tcPr>
            <w:tcW w:w="8185" w:type="dxa"/>
            <w:shd w:val="clear" w:color="auto" w:fill="auto"/>
          </w:tcPr>
          <w:p w:rsidR="00D01AFA" w:rsidRPr="00B77CCC" w:rsidRDefault="00D01AFA" w:rsidP="00432F7C">
            <w:pPr>
              <w:ind w:firstLine="0"/>
            </w:pPr>
            <w:r w:rsidRPr="00B77CCC">
              <w:t xml:space="preserve">Изобразительное </w:t>
            </w:r>
            <w:r w:rsidR="00FC7385" w:rsidRPr="00B77CCC">
              <w:t>искусство</w:t>
            </w:r>
          </w:p>
        </w:tc>
        <w:tc>
          <w:tcPr>
            <w:tcW w:w="576" w:type="dxa"/>
            <w:shd w:val="clear" w:color="auto" w:fill="auto"/>
          </w:tcPr>
          <w:p w:rsidR="00D01AFA" w:rsidRPr="00B77CCC" w:rsidRDefault="009E52C1" w:rsidP="00432F7C">
            <w:pPr>
              <w:ind w:firstLine="0"/>
              <w:rPr>
                <w:rFonts w:eastAsia="Times New Roman"/>
                <w:lang w:eastAsia="ru-RU"/>
              </w:rPr>
            </w:pPr>
            <w:r>
              <w:rPr>
                <w:rFonts w:eastAsia="Times New Roman"/>
                <w:lang w:eastAsia="ru-RU"/>
              </w:rPr>
              <w:t>51</w:t>
            </w:r>
          </w:p>
        </w:tc>
      </w:tr>
      <w:tr w:rsidR="003F75E2" w:rsidRPr="00B77CCC" w:rsidTr="009E0710">
        <w:trPr>
          <w:trHeight w:val="275"/>
        </w:trPr>
        <w:tc>
          <w:tcPr>
            <w:tcW w:w="986" w:type="dxa"/>
            <w:shd w:val="clear" w:color="auto" w:fill="auto"/>
            <w:vAlign w:val="center"/>
          </w:tcPr>
          <w:p w:rsidR="00557C52" w:rsidRPr="00B77CCC" w:rsidRDefault="00557C52" w:rsidP="00432F7C">
            <w:pPr>
              <w:ind w:right="-10" w:firstLine="29"/>
            </w:pPr>
            <w:r w:rsidRPr="00B77CCC">
              <w:rPr>
                <w:rFonts w:eastAsia="Times New Roman"/>
                <w:lang w:eastAsia="ru-RU"/>
              </w:rPr>
              <w:t>1.4.</w:t>
            </w:r>
            <w:r w:rsidR="00D01AFA" w:rsidRPr="00B77CCC">
              <w:rPr>
                <w:rFonts w:eastAsia="Times New Roman"/>
                <w:lang w:eastAsia="ru-RU"/>
              </w:rPr>
              <w:t>11.</w:t>
            </w:r>
          </w:p>
        </w:tc>
        <w:tc>
          <w:tcPr>
            <w:tcW w:w="8185" w:type="dxa"/>
            <w:shd w:val="clear" w:color="auto" w:fill="auto"/>
          </w:tcPr>
          <w:p w:rsidR="00557C52" w:rsidRPr="00B77CCC" w:rsidRDefault="00D01AFA" w:rsidP="00432F7C">
            <w:pPr>
              <w:ind w:firstLine="0"/>
            </w:pPr>
            <w:r w:rsidRPr="00B77CCC">
              <w:t>Технология</w:t>
            </w:r>
          </w:p>
        </w:tc>
        <w:tc>
          <w:tcPr>
            <w:tcW w:w="576" w:type="dxa"/>
            <w:shd w:val="clear" w:color="auto" w:fill="auto"/>
          </w:tcPr>
          <w:p w:rsidR="00557C52" w:rsidRPr="00B77CCC" w:rsidRDefault="009E52C1" w:rsidP="00432F7C">
            <w:pPr>
              <w:ind w:firstLine="0"/>
              <w:rPr>
                <w:rFonts w:eastAsia="Times New Roman"/>
                <w:lang w:eastAsia="ru-RU"/>
              </w:rPr>
            </w:pPr>
            <w:r>
              <w:rPr>
                <w:rFonts w:eastAsia="Times New Roman"/>
                <w:lang w:eastAsia="ru-RU"/>
              </w:rPr>
              <w:t>53</w:t>
            </w:r>
          </w:p>
        </w:tc>
      </w:tr>
      <w:tr w:rsidR="003F75E2" w:rsidRPr="00B77CCC" w:rsidTr="009E0710">
        <w:trPr>
          <w:trHeight w:val="275"/>
        </w:trPr>
        <w:tc>
          <w:tcPr>
            <w:tcW w:w="986" w:type="dxa"/>
            <w:shd w:val="clear" w:color="auto" w:fill="auto"/>
            <w:vAlign w:val="center"/>
          </w:tcPr>
          <w:p w:rsidR="009C0813" w:rsidRPr="00B77CCC" w:rsidRDefault="009C0813" w:rsidP="00432F7C">
            <w:pPr>
              <w:ind w:right="-10" w:firstLine="29"/>
            </w:pPr>
            <w:r w:rsidRPr="00B77CCC">
              <w:rPr>
                <w:rFonts w:eastAsia="Times New Roman"/>
                <w:lang w:eastAsia="ru-RU"/>
              </w:rPr>
              <w:t>1.4.12.</w:t>
            </w:r>
          </w:p>
        </w:tc>
        <w:tc>
          <w:tcPr>
            <w:tcW w:w="8185" w:type="dxa"/>
            <w:shd w:val="clear" w:color="auto" w:fill="auto"/>
          </w:tcPr>
          <w:p w:rsidR="009C0813" w:rsidRPr="00B77CCC" w:rsidRDefault="009C0813" w:rsidP="00432F7C">
            <w:pPr>
              <w:ind w:firstLine="0"/>
            </w:pPr>
            <w:r w:rsidRPr="00B77CCC">
              <w:t>Основы безопасности жизнедеятельности</w:t>
            </w:r>
          </w:p>
        </w:tc>
        <w:tc>
          <w:tcPr>
            <w:tcW w:w="576" w:type="dxa"/>
            <w:shd w:val="clear" w:color="auto" w:fill="auto"/>
          </w:tcPr>
          <w:p w:rsidR="009C0813" w:rsidRPr="00B77CCC" w:rsidRDefault="009E52C1" w:rsidP="00432F7C">
            <w:pPr>
              <w:ind w:firstLine="0"/>
              <w:rPr>
                <w:rFonts w:eastAsia="Times New Roman"/>
                <w:lang w:eastAsia="ru-RU"/>
              </w:rPr>
            </w:pPr>
            <w:r>
              <w:rPr>
                <w:rFonts w:eastAsia="Times New Roman"/>
                <w:lang w:eastAsia="ru-RU"/>
              </w:rPr>
              <w:t>58</w:t>
            </w:r>
          </w:p>
        </w:tc>
      </w:tr>
      <w:tr w:rsidR="003F75E2" w:rsidRPr="00B77CCC" w:rsidTr="009E0710">
        <w:trPr>
          <w:trHeight w:val="275"/>
        </w:trPr>
        <w:tc>
          <w:tcPr>
            <w:tcW w:w="986" w:type="dxa"/>
            <w:shd w:val="clear" w:color="auto" w:fill="auto"/>
            <w:vAlign w:val="center"/>
          </w:tcPr>
          <w:p w:rsidR="009C0813" w:rsidRPr="00B77CCC" w:rsidRDefault="009C0813" w:rsidP="00432F7C">
            <w:pPr>
              <w:ind w:right="-10" w:firstLine="29"/>
              <w:rPr>
                <w:rFonts w:eastAsia="Times New Roman"/>
                <w:lang w:eastAsia="ru-RU"/>
              </w:rPr>
            </w:pPr>
            <w:r w:rsidRPr="00B77CCC">
              <w:rPr>
                <w:rFonts w:eastAsia="Times New Roman"/>
                <w:lang w:eastAsia="ru-RU"/>
              </w:rPr>
              <w:t>1.4.13.</w:t>
            </w:r>
          </w:p>
        </w:tc>
        <w:tc>
          <w:tcPr>
            <w:tcW w:w="8185" w:type="dxa"/>
            <w:shd w:val="clear" w:color="auto" w:fill="auto"/>
          </w:tcPr>
          <w:p w:rsidR="009C0813" w:rsidRPr="00B77CCC" w:rsidRDefault="009C0813" w:rsidP="00432F7C">
            <w:pPr>
              <w:ind w:firstLine="0"/>
            </w:pPr>
            <w:r w:rsidRPr="00B77CCC">
              <w:t xml:space="preserve">Физическая культура </w:t>
            </w:r>
          </w:p>
        </w:tc>
        <w:tc>
          <w:tcPr>
            <w:tcW w:w="576" w:type="dxa"/>
            <w:shd w:val="clear" w:color="auto" w:fill="auto"/>
          </w:tcPr>
          <w:p w:rsidR="009C0813" w:rsidRPr="00B77CCC" w:rsidRDefault="009E52C1" w:rsidP="00432F7C">
            <w:pPr>
              <w:ind w:firstLine="0"/>
              <w:rPr>
                <w:rFonts w:eastAsia="Times New Roman"/>
                <w:lang w:eastAsia="ru-RU"/>
              </w:rPr>
            </w:pPr>
            <w:r>
              <w:rPr>
                <w:rFonts w:eastAsia="Times New Roman"/>
                <w:lang w:eastAsia="ru-RU"/>
              </w:rPr>
              <w:t>59</w:t>
            </w:r>
          </w:p>
        </w:tc>
      </w:tr>
      <w:tr w:rsidR="003F75E2" w:rsidRPr="00B77CCC" w:rsidTr="009E0710">
        <w:trPr>
          <w:trHeight w:val="275"/>
        </w:trPr>
        <w:tc>
          <w:tcPr>
            <w:tcW w:w="986" w:type="dxa"/>
            <w:shd w:val="clear" w:color="auto" w:fill="auto"/>
            <w:vAlign w:val="center"/>
          </w:tcPr>
          <w:p w:rsidR="009C0813" w:rsidRPr="00B77CCC" w:rsidRDefault="009C0813" w:rsidP="00432F7C">
            <w:pPr>
              <w:ind w:right="-10" w:firstLine="29"/>
            </w:pPr>
            <w:r w:rsidRPr="00B77CCC">
              <w:rPr>
                <w:rFonts w:eastAsia="Times New Roman"/>
                <w:lang w:eastAsia="ru-RU"/>
              </w:rPr>
              <w:t>1.4.14.</w:t>
            </w:r>
          </w:p>
        </w:tc>
        <w:tc>
          <w:tcPr>
            <w:tcW w:w="8185" w:type="dxa"/>
            <w:shd w:val="clear" w:color="auto" w:fill="auto"/>
          </w:tcPr>
          <w:p w:rsidR="009C0813" w:rsidRPr="00B77CCC" w:rsidRDefault="00395179" w:rsidP="00432F7C">
            <w:pPr>
              <w:ind w:firstLine="0"/>
            </w:pPr>
            <w:r w:rsidRPr="00B77CCC">
              <w:t>Информатика</w:t>
            </w:r>
          </w:p>
        </w:tc>
        <w:tc>
          <w:tcPr>
            <w:tcW w:w="576" w:type="dxa"/>
            <w:shd w:val="clear" w:color="auto" w:fill="auto"/>
          </w:tcPr>
          <w:p w:rsidR="009C0813" w:rsidRPr="00B77CCC" w:rsidRDefault="009E52C1" w:rsidP="00432F7C">
            <w:pPr>
              <w:ind w:firstLine="0"/>
              <w:rPr>
                <w:rFonts w:eastAsia="Times New Roman"/>
                <w:lang w:eastAsia="ru-RU"/>
              </w:rPr>
            </w:pPr>
            <w:r>
              <w:rPr>
                <w:rFonts w:eastAsia="Times New Roman"/>
                <w:lang w:eastAsia="ru-RU"/>
              </w:rPr>
              <w:t>60</w:t>
            </w:r>
          </w:p>
        </w:tc>
      </w:tr>
      <w:tr w:rsidR="003F75E2" w:rsidRPr="00B77CCC" w:rsidTr="009E0710">
        <w:trPr>
          <w:trHeight w:val="275"/>
        </w:trPr>
        <w:tc>
          <w:tcPr>
            <w:tcW w:w="986" w:type="dxa"/>
            <w:shd w:val="clear" w:color="auto" w:fill="auto"/>
            <w:vAlign w:val="center"/>
          </w:tcPr>
          <w:p w:rsidR="009C0813" w:rsidRPr="00B77CCC" w:rsidRDefault="009C0813" w:rsidP="00432F7C">
            <w:pPr>
              <w:ind w:right="-10" w:firstLine="29"/>
            </w:pPr>
            <w:r w:rsidRPr="00B77CCC">
              <w:rPr>
                <w:rFonts w:eastAsia="Times New Roman"/>
                <w:lang w:eastAsia="ru-RU"/>
              </w:rPr>
              <w:t>1.4.15.</w:t>
            </w:r>
          </w:p>
        </w:tc>
        <w:tc>
          <w:tcPr>
            <w:tcW w:w="8185" w:type="dxa"/>
            <w:shd w:val="clear" w:color="auto" w:fill="auto"/>
          </w:tcPr>
          <w:p w:rsidR="009C0813" w:rsidRPr="00B77CCC" w:rsidRDefault="009C0813" w:rsidP="00432F7C">
            <w:pPr>
              <w:ind w:firstLine="0"/>
            </w:pPr>
            <w:r w:rsidRPr="00B77CCC">
              <w:t>Физика</w:t>
            </w:r>
          </w:p>
        </w:tc>
        <w:tc>
          <w:tcPr>
            <w:tcW w:w="576" w:type="dxa"/>
            <w:shd w:val="clear" w:color="auto" w:fill="auto"/>
          </w:tcPr>
          <w:p w:rsidR="009C0813" w:rsidRPr="00B77CCC" w:rsidRDefault="009E52C1" w:rsidP="00432F7C">
            <w:pPr>
              <w:ind w:firstLine="0"/>
              <w:rPr>
                <w:rFonts w:eastAsia="Times New Roman"/>
                <w:lang w:eastAsia="ru-RU"/>
              </w:rPr>
            </w:pPr>
            <w:r>
              <w:rPr>
                <w:rFonts w:eastAsia="Times New Roman"/>
                <w:lang w:eastAsia="ru-RU"/>
              </w:rPr>
              <w:t>61</w:t>
            </w:r>
          </w:p>
        </w:tc>
      </w:tr>
      <w:tr w:rsidR="003F75E2" w:rsidRPr="00B77CCC" w:rsidTr="009E0710">
        <w:trPr>
          <w:trHeight w:val="275"/>
        </w:trPr>
        <w:tc>
          <w:tcPr>
            <w:tcW w:w="986" w:type="dxa"/>
            <w:shd w:val="clear" w:color="auto" w:fill="auto"/>
            <w:vAlign w:val="center"/>
          </w:tcPr>
          <w:p w:rsidR="009C0813" w:rsidRPr="00B77CCC" w:rsidRDefault="009C0813" w:rsidP="00432F7C">
            <w:pPr>
              <w:ind w:right="-10" w:firstLine="29"/>
              <w:rPr>
                <w:rFonts w:eastAsia="Times New Roman"/>
                <w:lang w:eastAsia="ru-RU"/>
              </w:rPr>
            </w:pPr>
            <w:r w:rsidRPr="00B77CCC">
              <w:rPr>
                <w:rFonts w:eastAsia="Times New Roman"/>
                <w:lang w:eastAsia="ru-RU"/>
              </w:rPr>
              <w:t>1.4.16.</w:t>
            </w:r>
          </w:p>
        </w:tc>
        <w:tc>
          <w:tcPr>
            <w:tcW w:w="8185" w:type="dxa"/>
            <w:shd w:val="clear" w:color="auto" w:fill="auto"/>
          </w:tcPr>
          <w:p w:rsidR="009C0813" w:rsidRPr="00B77CCC" w:rsidRDefault="009C0813" w:rsidP="00432F7C">
            <w:pPr>
              <w:ind w:firstLine="0"/>
            </w:pPr>
            <w:r w:rsidRPr="00B77CCC">
              <w:t>Алгебра</w:t>
            </w:r>
          </w:p>
        </w:tc>
        <w:tc>
          <w:tcPr>
            <w:tcW w:w="576" w:type="dxa"/>
            <w:shd w:val="clear" w:color="auto" w:fill="auto"/>
          </w:tcPr>
          <w:p w:rsidR="009C0813" w:rsidRPr="00B77CCC" w:rsidRDefault="009E52C1" w:rsidP="00432F7C">
            <w:pPr>
              <w:ind w:firstLine="0"/>
              <w:rPr>
                <w:rFonts w:eastAsia="Times New Roman"/>
                <w:lang w:eastAsia="ru-RU"/>
              </w:rPr>
            </w:pPr>
            <w:r>
              <w:rPr>
                <w:rFonts w:eastAsia="Times New Roman"/>
                <w:lang w:eastAsia="ru-RU"/>
              </w:rPr>
              <w:t>64</w:t>
            </w:r>
          </w:p>
        </w:tc>
      </w:tr>
      <w:tr w:rsidR="003F75E2" w:rsidRPr="00B77CCC" w:rsidTr="009E0710">
        <w:trPr>
          <w:trHeight w:val="275"/>
        </w:trPr>
        <w:tc>
          <w:tcPr>
            <w:tcW w:w="986" w:type="dxa"/>
            <w:shd w:val="clear" w:color="auto" w:fill="auto"/>
            <w:vAlign w:val="center"/>
          </w:tcPr>
          <w:p w:rsidR="009C0813" w:rsidRPr="00B77CCC" w:rsidRDefault="009C0813" w:rsidP="00432F7C">
            <w:pPr>
              <w:ind w:right="-10" w:firstLine="29"/>
              <w:rPr>
                <w:rFonts w:eastAsia="Times New Roman"/>
                <w:lang w:eastAsia="ru-RU"/>
              </w:rPr>
            </w:pPr>
            <w:r w:rsidRPr="00B77CCC">
              <w:rPr>
                <w:rFonts w:eastAsia="Times New Roman"/>
                <w:lang w:eastAsia="ru-RU"/>
              </w:rPr>
              <w:t>1.4.17.</w:t>
            </w:r>
          </w:p>
        </w:tc>
        <w:tc>
          <w:tcPr>
            <w:tcW w:w="8185" w:type="dxa"/>
            <w:shd w:val="clear" w:color="auto" w:fill="auto"/>
          </w:tcPr>
          <w:p w:rsidR="009C0813" w:rsidRPr="00B77CCC" w:rsidRDefault="009C0813" w:rsidP="00432F7C">
            <w:pPr>
              <w:ind w:firstLine="0"/>
            </w:pPr>
            <w:r w:rsidRPr="00B77CCC">
              <w:t>Геометрия</w:t>
            </w:r>
          </w:p>
        </w:tc>
        <w:tc>
          <w:tcPr>
            <w:tcW w:w="576" w:type="dxa"/>
            <w:shd w:val="clear" w:color="auto" w:fill="auto"/>
          </w:tcPr>
          <w:p w:rsidR="009C0813" w:rsidRPr="00B77CCC" w:rsidRDefault="009E52C1" w:rsidP="00432F7C">
            <w:pPr>
              <w:ind w:firstLine="0"/>
              <w:rPr>
                <w:rFonts w:eastAsia="Times New Roman"/>
                <w:lang w:eastAsia="ru-RU"/>
              </w:rPr>
            </w:pPr>
            <w:r>
              <w:rPr>
                <w:rFonts w:eastAsia="Times New Roman"/>
                <w:lang w:eastAsia="ru-RU"/>
              </w:rPr>
              <w:t>65</w:t>
            </w:r>
          </w:p>
        </w:tc>
      </w:tr>
      <w:tr w:rsidR="003F75E2" w:rsidRPr="00B77CCC" w:rsidTr="009E0710">
        <w:trPr>
          <w:trHeight w:val="275"/>
        </w:trPr>
        <w:tc>
          <w:tcPr>
            <w:tcW w:w="986" w:type="dxa"/>
            <w:shd w:val="clear" w:color="auto" w:fill="auto"/>
            <w:vAlign w:val="center"/>
          </w:tcPr>
          <w:p w:rsidR="00AA1D92" w:rsidRPr="00B77CCC" w:rsidRDefault="00AA1D92" w:rsidP="00432F7C">
            <w:pPr>
              <w:ind w:right="-10" w:firstLine="29"/>
              <w:rPr>
                <w:rFonts w:eastAsia="Times New Roman"/>
                <w:lang w:eastAsia="ru-RU"/>
              </w:rPr>
            </w:pPr>
            <w:r w:rsidRPr="00B77CCC">
              <w:rPr>
                <w:rFonts w:eastAsia="Times New Roman"/>
                <w:lang w:eastAsia="ru-RU"/>
              </w:rPr>
              <w:t>1.4.18.</w:t>
            </w:r>
          </w:p>
        </w:tc>
        <w:tc>
          <w:tcPr>
            <w:tcW w:w="8185" w:type="dxa"/>
            <w:shd w:val="clear" w:color="auto" w:fill="auto"/>
          </w:tcPr>
          <w:p w:rsidR="00AA1D92" w:rsidRPr="00B77CCC" w:rsidRDefault="00AA1D92" w:rsidP="00432F7C">
            <w:pPr>
              <w:ind w:firstLine="0"/>
            </w:pPr>
            <w:r w:rsidRPr="00B77CCC">
              <w:t xml:space="preserve">Химия </w:t>
            </w:r>
          </w:p>
        </w:tc>
        <w:tc>
          <w:tcPr>
            <w:tcW w:w="576" w:type="dxa"/>
            <w:shd w:val="clear" w:color="auto" w:fill="auto"/>
          </w:tcPr>
          <w:p w:rsidR="00AA1D92" w:rsidRPr="00B77CCC" w:rsidRDefault="009E52C1" w:rsidP="00432F7C">
            <w:pPr>
              <w:ind w:firstLine="0"/>
              <w:rPr>
                <w:rFonts w:eastAsia="Times New Roman"/>
                <w:lang w:eastAsia="ru-RU"/>
              </w:rPr>
            </w:pPr>
            <w:r>
              <w:rPr>
                <w:rFonts w:eastAsia="Times New Roman"/>
                <w:lang w:eastAsia="ru-RU"/>
              </w:rPr>
              <w:t>67</w:t>
            </w:r>
          </w:p>
        </w:tc>
      </w:tr>
      <w:tr w:rsidR="003F75E2" w:rsidRPr="00B77CCC" w:rsidTr="009E0710">
        <w:trPr>
          <w:trHeight w:val="275"/>
        </w:trPr>
        <w:tc>
          <w:tcPr>
            <w:tcW w:w="986" w:type="dxa"/>
            <w:shd w:val="clear" w:color="auto" w:fill="auto"/>
            <w:vAlign w:val="center"/>
          </w:tcPr>
          <w:p w:rsidR="00E40A3A" w:rsidRPr="00B77CCC" w:rsidRDefault="006F656D" w:rsidP="00432F7C">
            <w:pPr>
              <w:ind w:right="-10" w:firstLine="29"/>
              <w:rPr>
                <w:rFonts w:eastAsia="Times New Roman"/>
                <w:lang w:eastAsia="ru-RU"/>
              </w:rPr>
            </w:pPr>
            <w:r w:rsidRPr="00B77CCC">
              <w:rPr>
                <w:rFonts w:eastAsia="Times New Roman"/>
                <w:lang w:eastAsia="ru-RU"/>
              </w:rPr>
              <w:t>1.4.19</w:t>
            </w:r>
          </w:p>
        </w:tc>
        <w:tc>
          <w:tcPr>
            <w:tcW w:w="8185" w:type="dxa"/>
            <w:shd w:val="clear" w:color="auto" w:fill="auto"/>
          </w:tcPr>
          <w:p w:rsidR="00E40A3A" w:rsidRPr="00B77CCC" w:rsidRDefault="00E40A3A" w:rsidP="00432F7C">
            <w:pPr>
              <w:ind w:firstLine="0"/>
              <w:rPr>
                <w:lang w:eastAsia="ru-RU"/>
              </w:rPr>
            </w:pPr>
            <w:r w:rsidRPr="00B77CCC">
              <w:t>Родной  (русский) язык*</w:t>
            </w:r>
          </w:p>
        </w:tc>
        <w:tc>
          <w:tcPr>
            <w:tcW w:w="576" w:type="dxa"/>
            <w:shd w:val="clear" w:color="auto" w:fill="auto"/>
          </w:tcPr>
          <w:p w:rsidR="00E40A3A" w:rsidRPr="00B77CCC" w:rsidRDefault="009E52C1" w:rsidP="00432F7C">
            <w:pPr>
              <w:ind w:firstLine="0"/>
              <w:rPr>
                <w:rFonts w:eastAsia="Times New Roman"/>
                <w:lang w:eastAsia="ru-RU"/>
              </w:rPr>
            </w:pPr>
            <w:r>
              <w:rPr>
                <w:rFonts w:eastAsia="Times New Roman"/>
                <w:lang w:eastAsia="ru-RU"/>
              </w:rPr>
              <w:t>70</w:t>
            </w:r>
          </w:p>
        </w:tc>
      </w:tr>
      <w:tr w:rsidR="003F75E2" w:rsidRPr="00B77CCC" w:rsidTr="009E0710">
        <w:trPr>
          <w:trHeight w:val="275"/>
        </w:trPr>
        <w:tc>
          <w:tcPr>
            <w:tcW w:w="986" w:type="dxa"/>
            <w:shd w:val="clear" w:color="auto" w:fill="auto"/>
            <w:vAlign w:val="center"/>
          </w:tcPr>
          <w:p w:rsidR="00E40A3A" w:rsidRPr="00B77CCC" w:rsidRDefault="006F656D" w:rsidP="00432F7C">
            <w:pPr>
              <w:ind w:right="-10" w:firstLine="29"/>
              <w:rPr>
                <w:rFonts w:eastAsia="Times New Roman"/>
                <w:lang w:eastAsia="ru-RU"/>
              </w:rPr>
            </w:pPr>
            <w:r w:rsidRPr="00B77CCC">
              <w:rPr>
                <w:rFonts w:eastAsia="Times New Roman"/>
                <w:lang w:eastAsia="ru-RU"/>
              </w:rPr>
              <w:t>1.4.20</w:t>
            </w:r>
          </w:p>
        </w:tc>
        <w:tc>
          <w:tcPr>
            <w:tcW w:w="8185" w:type="dxa"/>
            <w:shd w:val="clear" w:color="auto" w:fill="auto"/>
          </w:tcPr>
          <w:p w:rsidR="00E40A3A" w:rsidRPr="00B77CCC" w:rsidRDefault="00E40A3A" w:rsidP="00432F7C">
            <w:pPr>
              <w:ind w:firstLine="0"/>
            </w:pPr>
            <w:r w:rsidRPr="00B77CCC">
              <w:t>Родная (русская) литература*</w:t>
            </w:r>
          </w:p>
        </w:tc>
        <w:tc>
          <w:tcPr>
            <w:tcW w:w="576" w:type="dxa"/>
            <w:shd w:val="clear" w:color="auto" w:fill="auto"/>
          </w:tcPr>
          <w:p w:rsidR="00E40A3A" w:rsidRPr="00B77CCC" w:rsidRDefault="009E52C1" w:rsidP="00432F7C">
            <w:pPr>
              <w:ind w:firstLine="0"/>
              <w:rPr>
                <w:rFonts w:eastAsia="Times New Roman"/>
                <w:lang w:eastAsia="ru-RU"/>
              </w:rPr>
            </w:pPr>
            <w:r>
              <w:rPr>
                <w:rFonts w:eastAsia="Times New Roman"/>
                <w:lang w:eastAsia="ru-RU"/>
              </w:rPr>
              <w:t>71</w:t>
            </w:r>
          </w:p>
        </w:tc>
      </w:tr>
      <w:tr w:rsidR="009E52C1" w:rsidRPr="00B77CCC" w:rsidTr="009E0710">
        <w:trPr>
          <w:trHeight w:val="275"/>
        </w:trPr>
        <w:tc>
          <w:tcPr>
            <w:tcW w:w="986" w:type="dxa"/>
            <w:shd w:val="clear" w:color="auto" w:fill="auto"/>
            <w:vAlign w:val="center"/>
          </w:tcPr>
          <w:p w:rsidR="009E52C1" w:rsidRPr="00B77CCC" w:rsidRDefault="009E52C1" w:rsidP="00432F7C">
            <w:pPr>
              <w:ind w:right="-10" w:firstLine="29"/>
              <w:rPr>
                <w:rFonts w:eastAsia="Times New Roman"/>
                <w:lang w:eastAsia="ru-RU"/>
              </w:rPr>
            </w:pPr>
            <w:r>
              <w:rPr>
                <w:rFonts w:eastAsia="Times New Roman"/>
                <w:lang w:eastAsia="ru-RU"/>
              </w:rPr>
              <w:t>1.4.21</w:t>
            </w:r>
          </w:p>
        </w:tc>
        <w:tc>
          <w:tcPr>
            <w:tcW w:w="8185" w:type="dxa"/>
            <w:shd w:val="clear" w:color="auto" w:fill="auto"/>
          </w:tcPr>
          <w:p w:rsidR="009E52C1" w:rsidRPr="00B77CCC" w:rsidRDefault="009E52C1" w:rsidP="00432F7C">
            <w:pPr>
              <w:ind w:firstLine="0"/>
            </w:pPr>
            <w:r>
              <w:t>Основы духовно-нравственной культуры народов России</w:t>
            </w:r>
          </w:p>
        </w:tc>
        <w:tc>
          <w:tcPr>
            <w:tcW w:w="576" w:type="dxa"/>
            <w:shd w:val="clear" w:color="auto" w:fill="auto"/>
          </w:tcPr>
          <w:p w:rsidR="009E52C1" w:rsidRDefault="009E52C1" w:rsidP="00432F7C">
            <w:pPr>
              <w:ind w:firstLine="0"/>
              <w:rPr>
                <w:rFonts w:eastAsia="Times New Roman"/>
                <w:lang w:eastAsia="ru-RU"/>
              </w:rPr>
            </w:pPr>
            <w:r>
              <w:rPr>
                <w:rFonts w:eastAsia="Times New Roman"/>
                <w:lang w:eastAsia="ru-RU"/>
              </w:rPr>
              <w:t>76</w:t>
            </w:r>
          </w:p>
        </w:tc>
      </w:tr>
      <w:tr w:rsidR="003F75E2" w:rsidRPr="00B77CCC" w:rsidTr="009E0710">
        <w:trPr>
          <w:trHeight w:val="275"/>
        </w:trPr>
        <w:tc>
          <w:tcPr>
            <w:tcW w:w="986" w:type="dxa"/>
            <w:shd w:val="clear" w:color="auto" w:fill="auto"/>
          </w:tcPr>
          <w:p w:rsidR="009C0813" w:rsidRPr="00B77CCC" w:rsidRDefault="009C0813" w:rsidP="00432F7C">
            <w:pPr>
              <w:ind w:firstLine="0"/>
              <w:rPr>
                <w:rFonts w:eastAsia="Times New Roman"/>
                <w:lang w:eastAsia="ru-RU"/>
              </w:rPr>
            </w:pPr>
            <w:r w:rsidRPr="00B77CCC">
              <w:rPr>
                <w:rFonts w:eastAsia="Times New Roman"/>
                <w:lang w:val="en-US" w:eastAsia="ru-RU"/>
              </w:rPr>
              <w:t>II.</w:t>
            </w:r>
          </w:p>
        </w:tc>
        <w:tc>
          <w:tcPr>
            <w:tcW w:w="8185" w:type="dxa"/>
            <w:shd w:val="clear" w:color="auto" w:fill="auto"/>
          </w:tcPr>
          <w:p w:rsidR="009C0813" w:rsidRPr="00B77CCC" w:rsidRDefault="009C0813" w:rsidP="00432F7C">
            <w:pPr>
              <w:ind w:firstLine="0"/>
              <w:rPr>
                <w:bCs/>
              </w:rPr>
            </w:pPr>
            <w:r w:rsidRPr="00B77CCC">
              <w:t xml:space="preserve"> Содержательный раздел </w:t>
            </w:r>
          </w:p>
        </w:tc>
        <w:tc>
          <w:tcPr>
            <w:tcW w:w="576" w:type="dxa"/>
            <w:shd w:val="clear" w:color="auto" w:fill="auto"/>
          </w:tcPr>
          <w:p w:rsidR="009C0813" w:rsidRPr="00B77CCC" w:rsidRDefault="009E52C1" w:rsidP="00432F7C">
            <w:pPr>
              <w:ind w:firstLine="0"/>
              <w:rPr>
                <w:rFonts w:eastAsia="Times New Roman"/>
                <w:lang w:eastAsia="ru-RU"/>
              </w:rPr>
            </w:pPr>
            <w:r>
              <w:rPr>
                <w:rFonts w:eastAsia="Times New Roman"/>
                <w:lang w:eastAsia="ru-RU"/>
              </w:rPr>
              <w:t>7</w:t>
            </w:r>
            <w:r w:rsidR="009C3BE4">
              <w:rPr>
                <w:rFonts w:eastAsia="Times New Roman"/>
                <w:lang w:eastAsia="ru-RU"/>
              </w:rPr>
              <w:t>7</w:t>
            </w:r>
          </w:p>
        </w:tc>
      </w:tr>
      <w:tr w:rsidR="009C3BE4" w:rsidRPr="00B77CCC" w:rsidTr="009E0710">
        <w:trPr>
          <w:trHeight w:val="275"/>
        </w:trPr>
        <w:tc>
          <w:tcPr>
            <w:tcW w:w="986" w:type="dxa"/>
            <w:shd w:val="clear" w:color="auto" w:fill="auto"/>
          </w:tcPr>
          <w:p w:rsidR="009C0813" w:rsidRPr="00B77CCC" w:rsidRDefault="009E0710" w:rsidP="00432F7C">
            <w:pPr>
              <w:ind w:firstLine="0"/>
              <w:rPr>
                <w:rFonts w:eastAsia="Times New Roman"/>
                <w:lang w:eastAsia="ru-RU"/>
              </w:rPr>
            </w:pPr>
            <w:r w:rsidRPr="00B77CCC">
              <w:rPr>
                <w:rFonts w:eastAsia="Times New Roman"/>
                <w:lang w:eastAsia="ru-RU"/>
              </w:rPr>
              <w:t>2.</w:t>
            </w:r>
          </w:p>
        </w:tc>
        <w:tc>
          <w:tcPr>
            <w:tcW w:w="8185" w:type="dxa"/>
            <w:shd w:val="clear" w:color="auto" w:fill="auto"/>
          </w:tcPr>
          <w:p w:rsidR="009E0710" w:rsidRPr="00B77CCC" w:rsidRDefault="009C0813" w:rsidP="00432F7C">
            <w:pPr>
              <w:pStyle w:val="Style6"/>
              <w:widowControl/>
              <w:autoSpaceDE/>
              <w:autoSpaceDN/>
              <w:adjustRightInd/>
              <w:spacing w:line="240" w:lineRule="auto"/>
              <w:outlineLvl w:val="2"/>
              <w:rPr>
                <w:rFonts w:ascii="Times New Roman" w:eastAsia="Times New Roman" w:hAnsi="Times New Roman"/>
                <w:bCs/>
              </w:rPr>
            </w:pPr>
            <w:r w:rsidRPr="00B77CCC">
              <w:rPr>
                <w:rFonts w:ascii="Times New Roman" w:eastAsia="Times New Roman" w:hAnsi="Times New Roman"/>
                <w:bCs/>
              </w:rPr>
              <w:t>Целевое назначение программы</w:t>
            </w:r>
          </w:p>
        </w:tc>
        <w:tc>
          <w:tcPr>
            <w:tcW w:w="576" w:type="dxa"/>
            <w:shd w:val="clear" w:color="auto" w:fill="auto"/>
          </w:tcPr>
          <w:p w:rsidR="009C0813" w:rsidRPr="00B77CCC" w:rsidRDefault="009C3BE4" w:rsidP="009C3BE4">
            <w:pPr>
              <w:ind w:firstLine="0"/>
              <w:rPr>
                <w:rFonts w:eastAsia="Times New Roman"/>
                <w:lang w:eastAsia="ru-RU"/>
              </w:rPr>
            </w:pPr>
            <w:r>
              <w:rPr>
                <w:rFonts w:eastAsia="Times New Roman"/>
                <w:lang w:eastAsia="ru-RU"/>
              </w:rPr>
              <w:t>77</w:t>
            </w:r>
          </w:p>
        </w:tc>
      </w:tr>
      <w:tr w:rsidR="003F75E2" w:rsidRPr="00B77CCC" w:rsidTr="00F602A3">
        <w:trPr>
          <w:trHeight w:val="352"/>
        </w:trPr>
        <w:tc>
          <w:tcPr>
            <w:tcW w:w="986" w:type="dxa"/>
            <w:shd w:val="clear" w:color="auto" w:fill="auto"/>
          </w:tcPr>
          <w:p w:rsidR="009E0710" w:rsidRPr="00B77CCC" w:rsidRDefault="009E0710" w:rsidP="00432F7C">
            <w:pPr>
              <w:ind w:firstLine="0"/>
              <w:rPr>
                <w:rFonts w:eastAsia="Times New Roman"/>
                <w:lang w:eastAsia="ru-RU"/>
              </w:rPr>
            </w:pPr>
            <w:r w:rsidRPr="00B77CCC">
              <w:rPr>
                <w:rFonts w:eastAsia="Times New Roman"/>
                <w:lang w:eastAsia="ru-RU"/>
              </w:rPr>
              <w:t>2.1.</w:t>
            </w:r>
          </w:p>
        </w:tc>
        <w:tc>
          <w:tcPr>
            <w:tcW w:w="8185" w:type="dxa"/>
            <w:shd w:val="clear" w:color="auto" w:fill="auto"/>
          </w:tcPr>
          <w:p w:rsidR="009E0710" w:rsidRPr="00B77CCC" w:rsidRDefault="009E0710" w:rsidP="001931B3">
            <w:pPr>
              <w:pStyle w:val="Style6"/>
              <w:widowControl/>
              <w:autoSpaceDE/>
              <w:autoSpaceDN/>
              <w:adjustRightInd/>
              <w:spacing w:line="240" w:lineRule="auto"/>
              <w:outlineLvl w:val="2"/>
              <w:rPr>
                <w:rFonts w:ascii="Times New Roman" w:eastAsia="Times New Roman" w:hAnsi="Times New Roman"/>
                <w:bCs/>
              </w:rPr>
            </w:pPr>
            <w:r w:rsidRPr="00B77CCC">
              <w:rPr>
                <w:rFonts w:ascii="Times New Roman" w:eastAsia="Times New Roman" w:hAnsi="Times New Roman"/>
                <w:bCs/>
              </w:rPr>
              <w:t>Программа развития универсальных учебных действий</w:t>
            </w:r>
          </w:p>
        </w:tc>
        <w:tc>
          <w:tcPr>
            <w:tcW w:w="576" w:type="dxa"/>
            <w:shd w:val="clear" w:color="auto" w:fill="auto"/>
          </w:tcPr>
          <w:p w:rsidR="009E0710" w:rsidRPr="00B77CCC" w:rsidRDefault="009C3BE4" w:rsidP="00432F7C">
            <w:pPr>
              <w:ind w:firstLine="0"/>
              <w:rPr>
                <w:rFonts w:eastAsia="Times New Roman"/>
                <w:lang w:eastAsia="ru-RU"/>
              </w:rPr>
            </w:pPr>
            <w:r>
              <w:rPr>
                <w:rFonts w:eastAsia="Times New Roman"/>
                <w:lang w:eastAsia="ru-RU"/>
              </w:rPr>
              <w:t>78</w:t>
            </w:r>
          </w:p>
        </w:tc>
      </w:tr>
      <w:tr w:rsidR="003F75E2" w:rsidRPr="00B77CCC" w:rsidTr="009E0710">
        <w:trPr>
          <w:trHeight w:val="275"/>
        </w:trPr>
        <w:tc>
          <w:tcPr>
            <w:tcW w:w="986" w:type="dxa"/>
            <w:shd w:val="clear" w:color="auto" w:fill="auto"/>
          </w:tcPr>
          <w:p w:rsidR="009C0813" w:rsidRPr="00B77CCC" w:rsidRDefault="009C0813" w:rsidP="00432F7C">
            <w:pPr>
              <w:ind w:firstLine="0"/>
              <w:rPr>
                <w:rFonts w:eastAsia="Times New Roman"/>
                <w:lang w:eastAsia="ru-RU"/>
              </w:rPr>
            </w:pPr>
            <w:r w:rsidRPr="00B77CCC">
              <w:rPr>
                <w:rFonts w:eastAsia="Times New Roman"/>
                <w:lang w:eastAsia="ru-RU"/>
              </w:rPr>
              <w:t>2.2.</w:t>
            </w:r>
          </w:p>
        </w:tc>
        <w:tc>
          <w:tcPr>
            <w:tcW w:w="8185" w:type="dxa"/>
            <w:shd w:val="clear" w:color="auto" w:fill="auto"/>
          </w:tcPr>
          <w:p w:rsidR="009C0813" w:rsidRPr="00B77CCC" w:rsidRDefault="00A67535" w:rsidP="00432F7C">
            <w:pPr>
              <w:pStyle w:val="afc"/>
              <w:ind w:firstLine="0"/>
            </w:pPr>
            <w:r w:rsidRPr="00B77CCC">
              <w:rPr>
                <w:bCs/>
                <w:lang w:eastAsia="ru-RU"/>
              </w:rPr>
              <w:t>Сведения об</w:t>
            </w:r>
            <w:r w:rsidR="009C0813" w:rsidRPr="00B77CCC">
              <w:rPr>
                <w:bCs/>
                <w:lang w:eastAsia="ru-RU"/>
              </w:rPr>
              <w:t xml:space="preserve"> учебных программах, </w:t>
            </w:r>
            <w:r w:rsidR="009C0813" w:rsidRPr="00B77CCC">
              <w:t>реализуемых МБОУ «Школа №</w:t>
            </w:r>
            <w:r w:rsidRPr="00B77CCC">
              <w:t xml:space="preserve"> 99» и</w:t>
            </w:r>
            <w:r w:rsidR="009C0813" w:rsidRPr="00B77CCC">
              <w:t xml:space="preserve">   </w:t>
            </w:r>
          </w:p>
          <w:p w:rsidR="009C0813" w:rsidRPr="00B77CCC" w:rsidRDefault="009C0813" w:rsidP="005107E1">
            <w:pPr>
              <w:pStyle w:val="afc"/>
              <w:ind w:firstLine="0"/>
            </w:pPr>
            <w:r w:rsidRPr="00B77CCC">
              <w:t xml:space="preserve"> учебниках </w:t>
            </w:r>
            <w:r w:rsidRPr="00B77CCC">
              <w:rPr>
                <w:bCs/>
              </w:rPr>
              <w:t xml:space="preserve">в </w:t>
            </w:r>
            <w:r w:rsidR="0035202A" w:rsidRPr="00B77CCC">
              <w:rPr>
                <w:bCs/>
              </w:rPr>
              <w:t>202</w:t>
            </w:r>
            <w:r w:rsidR="00BD4BAC" w:rsidRPr="00B77CCC">
              <w:rPr>
                <w:bCs/>
              </w:rPr>
              <w:t>2</w:t>
            </w:r>
            <w:r w:rsidR="00E40A3A" w:rsidRPr="00B77CCC">
              <w:rPr>
                <w:bCs/>
              </w:rPr>
              <w:t>-202</w:t>
            </w:r>
            <w:r w:rsidR="00BD4BAC" w:rsidRPr="00B77CCC">
              <w:rPr>
                <w:bCs/>
              </w:rPr>
              <w:t xml:space="preserve">3 </w:t>
            </w:r>
            <w:r w:rsidRPr="00B77CCC">
              <w:rPr>
                <w:bCs/>
              </w:rPr>
              <w:t>учебном году</w:t>
            </w:r>
          </w:p>
        </w:tc>
        <w:tc>
          <w:tcPr>
            <w:tcW w:w="576" w:type="dxa"/>
            <w:shd w:val="clear" w:color="auto" w:fill="auto"/>
          </w:tcPr>
          <w:p w:rsidR="009C0813" w:rsidRPr="00B77CCC" w:rsidRDefault="009C3BE4" w:rsidP="00C456A6">
            <w:pPr>
              <w:ind w:firstLine="0"/>
              <w:rPr>
                <w:rFonts w:eastAsia="Times New Roman"/>
                <w:lang w:eastAsia="ru-RU"/>
              </w:rPr>
            </w:pPr>
            <w:r>
              <w:rPr>
                <w:rFonts w:eastAsia="Times New Roman"/>
                <w:lang w:eastAsia="ru-RU"/>
              </w:rPr>
              <w:t>98</w:t>
            </w:r>
          </w:p>
        </w:tc>
      </w:tr>
      <w:tr w:rsidR="003F75E2" w:rsidRPr="00B77CCC" w:rsidTr="009E0710">
        <w:trPr>
          <w:trHeight w:val="275"/>
        </w:trPr>
        <w:tc>
          <w:tcPr>
            <w:tcW w:w="986" w:type="dxa"/>
            <w:shd w:val="clear" w:color="auto" w:fill="auto"/>
          </w:tcPr>
          <w:p w:rsidR="009C0813" w:rsidRPr="00B77CCC" w:rsidRDefault="009C0813" w:rsidP="00432F7C">
            <w:pPr>
              <w:ind w:firstLine="0"/>
              <w:rPr>
                <w:rFonts w:eastAsia="Times New Roman"/>
                <w:lang w:eastAsia="ru-RU"/>
              </w:rPr>
            </w:pPr>
            <w:r w:rsidRPr="00B77CCC">
              <w:rPr>
                <w:rFonts w:eastAsia="Times New Roman"/>
                <w:lang w:eastAsia="ru-RU"/>
              </w:rPr>
              <w:t>2.3.</w:t>
            </w:r>
          </w:p>
        </w:tc>
        <w:tc>
          <w:tcPr>
            <w:tcW w:w="8185" w:type="dxa"/>
            <w:shd w:val="clear" w:color="auto" w:fill="auto"/>
          </w:tcPr>
          <w:p w:rsidR="009C0813" w:rsidRPr="00B77CCC" w:rsidRDefault="009C0813" w:rsidP="00432F7C">
            <w:pPr>
              <w:pStyle w:val="xl72"/>
              <w:spacing w:before="0" w:beforeAutospacing="0" w:after="0" w:afterAutospacing="0"/>
              <w:jc w:val="both"/>
              <w:rPr>
                <w:rFonts w:ascii="Times New Roman" w:hAnsi="Times New Roman"/>
                <w:b w:val="0"/>
                <w:iCs/>
                <w:sz w:val="24"/>
                <w:szCs w:val="24"/>
              </w:rPr>
            </w:pPr>
            <w:r w:rsidRPr="00B77CCC">
              <w:rPr>
                <w:rFonts w:ascii="Times New Roman" w:hAnsi="Times New Roman"/>
                <w:b w:val="0"/>
                <w:iCs/>
                <w:sz w:val="24"/>
                <w:szCs w:val="24"/>
              </w:rPr>
              <w:t>Программы учебных предметов, курсов</w:t>
            </w:r>
          </w:p>
        </w:tc>
        <w:tc>
          <w:tcPr>
            <w:tcW w:w="576" w:type="dxa"/>
            <w:shd w:val="clear" w:color="auto" w:fill="auto"/>
          </w:tcPr>
          <w:p w:rsidR="009C0813" w:rsidRPr="00B77CCC" w:rsidRDefault="009C3BE4" w:rsidP="00432F7C">
            <w:pPr>
              <w:ind w:firstLine="0"/>
              <w:rPr>
                <w:rFonts w:eastAsia="Times New Roman"/>
                <w:lang w:eastAsia="ru-RU"/>
              </w:rPr>
            </w:pPr>
            <w:r>
              <w:rPr>
                <w:rFonts w:eastAsia="Times New Roman"/>
                <w:lang w:eastAsia="ru-RU"/>
              </w:rPr>
              <w:t>113</w:t>
            </w:r>
          </w:p>
        </w:tc>
      </w:tr>
      <w:tr w:rsidR="009C3BE4" w:rsidRPr="00B77CCC" w:rsidTr="009E0710">
        <w:trPr>
          <w:trHeight w:val="275"/>
        </w:trPr>
        <w:tc>
          <w:tcPr>
            <w:tcW w:w="986" w:type="dxa"/>
            <w:shd w:val="clear" w:color="auto" w:fill="auto"/>
          </w:tcPr>
          <w:p w:rsidR="009C0813" w:rsidRPr="00B77CCC" w:rsidRDefault="009C0813" w:rsidP="00432F7C">
            <w:pPr>
              <w:ind w:firstLine="0"/>
              <w:rPr>
                <w:rFonts w:eastAsia="Times New Roman"/>
                <w:lang w:eastAsia="ru-RU"/>
              </w:rPr>
            </w:pPr>
            <w:r w:rsidRPr="00B77CCC">
              <w:rPr>
                <w:rFonts w:eastAsia="Times New Roman"/>
                <w:lang w:eastAsia="ru-RU"/>
              </w:rPr>
              <w:t>2.4.</w:t>
            </w:r>
          </w:p>
        </w:tc>
        <w:tc>
          <w:tcPr>
            <w:tcW w:w="8185" w:type="dxa"/>
            <w:shd w:val="clear" w:color="auto" w:fill="auto"/>
          </w:tcPr>
          <w:p w:rsidR="009C0813" w:rsidRPr="00B77CCC" w:rsidRDefault="009C0813" w:rsidP="00432F7C">
            <w:pPr>
              <w:pStyle w:val="xl72"/>
              <w:autoSpaceDE w:val="0"/>
              <w:autoSpaceDN w:val="0"/>
              <w:adjustRightInd w:val="0"/>
              <w:spacing w:before="0" w:beforeAutospacing="0" w:after="0" w:afterAutospacing="0"/>
              <w:jc w:val="both"/>
              <w:rPr>
                <w:rFonts w:ascii="Times New Roman" w:hAnsi="Times New Roman"/>
                <w:b w:val="0"/>
                <w:bCs w:val="0"/>
                <w:sz w:val="24"/>
                <w:szCs w:val="24"/>
              </w:rPr>
            </w:pPr>
            <w:r w:rsidRPr="00B77CCC">
              <w:rPr>
                <w:rFonts w:ascii="Times New Roman" w:hAnsi="Times New Roman"/>
                <w:b w:val="0"/>
                <w:bCs w:val="0"/>
                <w:sz w:val="24"/>
                <w:szCs w:val="24"/>
              </w:rPr>
              <w:t xml:space="preserve">Основное содержание учебных программ </w:t>
            </w:r>
          </w:p>
        </w:tc>
        <w:tc>
          <w:tcPr>
            <w:tcW w:w="576" w:type="dxa"/>
            <w:shd w:val="clear" w:color="auto" w:fill="auto"/>
          </w:tcPr>
          <w:p w:rsidR="009C0813" w:rsidRPr="00B77CCC" w:rsidRDefault="009C3BE4" w:rsidP="009C3BE4">
            <w:pPr>
              <w:ind w:firstLine="0"/>
              <w:rPr>
                <w:rFonts w:eastAsia="Times New Roman"/>
                <w:lang w:eastAsia="ru-RU"/>
              </w:rPr>
            </w:pPr>
            <w:r>
              <w:rPr>
                <w:rFonts w:eastAsia="Times New Roman"/>
                <w:lang w:eastAsia="ru-RU"/>
              </w:rPr>
              <w:t>114</w:t>
            </w:r>
          </w:p>
        </w:tc>
      </w:tr>
      <w:tr w:rsidR="003F75E2" w:rsidRPr="00B77CCC" w:rsidTr="009E0710">
        <w:trPr>
          <w:trHeight w:val="275"/>
        </w:trPr>
        <w:tc>
          <w:tcPr>
            <w:tcW w:w="986" w:type="dxa"/>
            <w:shd w:val="clear" w:color="auto" w:fill="auto"/>
          </w:tcPr>
          <w:p w:rsidR="009C0813" w:rsidRPr="00B77CCC" w:rsidRDefault="009C0813" w:rsidP="00432F7C">
            <w:pPr>
              <w:ind w:firstLine="0"/>
              <w:rPr>
                <w:rFonts w:eastAsia="Times New Roman"/>
                <w:lang w:eastAsia="ru-RU"/>
              </w:rPr>
            </w:pPr>
            <w:r w:rsidRPr="00B77CCC">
              <w:rPr>
                <w:rFonts w:eastAsia="Times New Roman"/>
                <w:lang w:eastAsia="ru-RU"/>
              </w:rPr>
              <w:t>2.4.1.</w:t>
            </w:r>
          </w:p>
        </w:tc>
        <w:tc>
          <w:tcPr>
            <w:tcW w:w="8185" w:type="dxa"/>
            <w:shd w:val="clear" w:color="auto" w:fill="auto"/>
          </w:tcPr>
          <w:p w:rsidR="009C0813" w:rsidRPr="00B77CCC" w:rsidRDefault="009C0813" w:rsidP="00432F7C">
            <w:pPr>
              <w:pStyle w:val="Style6"/>
              <w:widowControl/>
              <w:autoSpaceDE/>
              <w:autoSpaceDN/>
              <w:adjustRightInd/>
              <w:spacing w:line="240" w:lineRule="auto"/>
              <w:rPr>
                <w:rFonts w:ascii="Times New Roman" w:hAnsi="Times New Roman"/>
                <w:lang w:eastAsia="en-US"/>
              </w:rPr>
            </w:pPr>
            <w:r w:rsidRPr="00B77CCC">
              <w:rPr>
                <w:rFonts w:ascii="Times New Roman" w:hAnsi="Times New Roman"/>
                <w:lang w:eastAsia="en-US"/>
              </w:rPr>
              <w:t>Русский язык</w:t>
            </w:r>
          </w:p>
        </w:tc>
        <w:tc>
          <w:tcPr>
            <w:tcW w:w="576" w:type="dxa"/>
            <w:shd w:val="clear" w:color="auto" w:fill="auto"/>
          </w:tcPr>
          <w:p w:rsidR="009C0813" w:rsidRPr="00B77CCC" w:rsidRDefault="009C3BE4" w:rsidP="00432F7C">
            <w:pPr>
              <w:ind w:firstLine="0"/>
              <w:rPr>
                <w:rFonts w:eastAsia="Times New Roman"/>
                <w:lang w:eastAsia="ru-RU"/>
              </w:rPr>
            </w:pPr>
            <w:r>
              <w:rPr>
                <w:rFonts w:eastAsia="Times New Roman"/>
                <w:lang w:eastAsia="ru-RU"/>
              </w:rPr>
              <w:t>114</w:t>
            </w:r>
          </w:p>
        </w:tc>
      </w:tr>
      <w:tr w:rsidR="003F75E2" w:rsidRPr="00B77CCC" w:rsidTr="009E0710">
        <w:trPr>
          <w:trHeight w:val="275"/>
        </w:trPr>
        <w:tc>
          <w:tcPr>
            <w:tcW w:w="986" w:type="dxa"/>
            <w:shd w:val="clear" w:color="auto" w:fill="auto"/>
          </w:tcPr>
          <w:p w:rsidR="009C0813" w:rsidRPr="00B77CCC" w:rsidRDefault="009C0813" w:rsidP="00432F7C">
            <w:pPr>
              <w:ind w:firstLine="0"/>
              <w:rPr>
                <w:rFonts w:eastAsia="Times New Roman"/>
                <w:lang w:eastAsia="ru-RU"/>
              </w:rPr>
            </w:pPr>
            <w:r w:rsidRPr="00B77CCC">
              <w:rPr>
                <w:rFonts w:eastAsia="Times New Roman"/>
                <w:lang w:eastAsia="ru-RU"/>
              </w:rPr>
              <w:t>2.4.2.</w:t>
            </w:r>
          </w:p>
        </w:tc>
        <w:tc>
          <w:tcPr>
            <w:tcW w:w="8185" w:type="dxa"/>
            <w:shd w:val="clear" w:color="auto" w:fill="auto"/>
          </w:tcPr>
          <w:p w:rsidR="009C0813" w:rsidRPr="00B77CCC" w:rsidRDefault="009C0813" w:rsidP="00432F7C">
            <w:pPr>
              <w:ind w:firstLine="0"/>
            </w:pPr>
            <w:r w:rsidRPr="00B77CCC">
              <w:t>Литература</w:t>
            </w:r>
          </w:p>
        </w:tc>
        <w:tc>
          <w:tcPr>
            <w:tcW w:w="576" w:type="dxa"/>
            <w:shd w:val="clear" w:color="auto" w:fill="auto"/>
          </w:tcPr>
          <w:p w:rsidR="009C0813" w:rsidRPr="00B77CCC" w:rsidRDefault="009C3BE4" w:rsidP="00432F7C">
            <w:pPr>
              <w:ind w:firstLine="0"/>
              <w:rPr>
                <w:rFonts w:eastAsia="Times New Roman"/>
                <w:lang w:eastAsia="ru-RU"/>
              </w:rPr>
            </w:pPr>
            <w:r>
              <w:rPr>
                <w:rFonts w:eastAsia="Times New Roman"/>
                <w:lang w:eastAsia="ru-RU"/>
              </w:rPr>
              <w:t>122</w:t>
            </w:r>
          </w:p>
        </w:tc>
      </w:tr>
      <w:tr w:rsidR="009C3BE4" w:rsidRPr="00B77CCC" w:rsidTr="009E0710">
        <w:trPr>
          <w:trHeight w:val="275"/>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eastAsia="ru-RU"/>
              </w:rPr>
              <w:t>2.4.3.</w:t>
            </w:r>
          </w:p>
        </w:tc>
        <w:tc>
          <w:tcPr>
            <w:tcW w:w="8185" w:type="dxa"/>
            <w:shd w:val="clear" w:color="auto" w:fill="auto"/>
          </w:tcPr>
          <w:p w:rsidR="00E06BA7" w:rsidRPr="00B77CCC" w:rsidRDefault="00E06BA7" w:rsidP="00432F7C">
            <w:pPr>
              <w:ind w:firstLine="0"/>
            </w:pPr>
            <w:r w:rsidRPr="00B77CCC">
              <w:t>Иностранный язык</w:t>
            </w:r>
          </w:p>
        </w:tc>
        <w:tc>
          <w:tcPr>
            <w:tcW w:w="576" w:type="dxa"/>
            <w:shd w:val="clear" w:color="auto" w:fill="auto"/>
          </w:tcPr>
          <w:p w:rsidR="00E06BA7" w:rsidRPr="00B77CCC" w:rsidRDefault="00C456A6" w:rsidP="009C3BE4">
            <w:pPr>
              <w:ind w:firstLine="0"/>
              <w:rPr>
                <w:rFonts w:eastAsia="Times New Roman"/>
                <w:lang w:eastAsia="ru-RU"/>
              </w:rPr>
            </w:pPr>
            <w:r w:rsidRPr="00B77CCC">
              <w:rPr>
                <w:rFonts w:eastAsia="Times New Roman"/>
                <w:lang w:eastAsia="ru-RU"/>
              </w:rPr>
              <w:t>13</w:t>
            </w:r>
            <w:r w:rsidR="009C3BE4">
              <w:rPr>
                <w:rFonts w:eastAsia="Times New Roman"/>
                <w:lang w:eastAsia="ru-RU"/>
              </w:rPr>
              <w:t>0</w:t>
            </w:r>
          </w:p>
        </w:tc>
      </w:tr>
      <w:tr w:rsidR="003F75E2" w:rsidRPr="00B77CCC" w:rsidTr="009E0710">
        <w:trPr>
          <w:trHeight w:val="275"/>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eastAsia="ru-RU"/>
              </w:rPr>
              <w:t>2.4.4.</w:t>
            </w:r>
          </w:p>
        </w:tc>
        <w:tc>
          <w:tcPr>
            <w:tcW w:w="8185" w:type="dxa"/>
            <w:shd w:val="clear" w:color="auto" w:fill="auto"/>
          </w:tcPr>
          <w:p w:rsidR="00E06BA7" w:rsidRPr="00B77CCC" w:rsidRDefault="00E06BA7" w:rsidP="00432F7C">
            <w:pPr>
              <w:ind w:firstLine="0"/>
            </w:pPr>
            <w:r w:rsidRPr="00B77CCC">
              <w:t>Математика</w:t>
            </w:r>
          </w:p>
        </w:tc>
        <w:tc>
          <w:tcPr>
            <w:tcW w:w="576" w:type="dxa"/>
            <w:shd w:val="clear" w:color="auto" w:fill="auto"/>
          </w:tcPr>
          <w:p w:rsidR="00E06BA7" w:rsidRPr="00B77CCC" w:rsidRDefault="003F75E2" w:rsidP="00432F7C">
            <w:pPr>
              <w:ind w:firstLine="0"/>
              <w:rPr>
                <w:rFonts w:eastAsia="Times New Roman"/>
                <w:lang w:eastAsia="ru-RU"/>
              </w:rPr>
            </w:pPr>
            <w:r>
              <w:rPr>
                <w:rFonts w:eastAsia="Times New Roman"/>
                <w:lang w:eastAsia="ru-RU"/>
              </w:rPr>
              <w:t>133</w:t>
            </w:r>
          </w:p>
        </w:tc>
      </w:tr>
      <w:tr w:rsidR="003F75E2" w:rsidRPr="00B77CCC" w:rsidTr="009E0710">
        <w:trPr>
          <w:trHeight w:val="275"/>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eastAsia="ru-RU"/>
              </w:rPr>
              <w:t>2.4.5.</w:t>
            </w:r>
          </w:p>
        </w:tc>
        <w:tc>
          <w:tcPr>
            <w:tcW w:w="8185" w:type="dxa"/>
            <w:shd w:val="clear" w:color="auto" w:fill="auto"/>
          </w:tcPr>
          <w:p w:rsidR="00E06BA7" w:rsidRPr="00B77CCC" w:rsidRDefault="00395179" w:rsidP="00432F7C">
            <w:pPr>
              <w:ind w:firstLine="0"/>
            </w:pPr>
            <w:r w:rsidRPr="00B77CCC">
              <w:t>Информатика</w:t>
            </w:r>
          </w:p>
        </w:tc>
        <w:tc>
          <w:tcPr>
            <w:tcW w:w="576" w:type="dxa"/>
            <w:shd w:val="clear" w:color="auto" w:fill="auto"/>
          </w:tcPr>
          <w:p w:rsidR="00E06BA7" w:rsidRPr="00B77CCC" w:rsidRDefault="003F75E2" w:rsidP="003F75E2">
            <w:pPr>
              <w:ind w:firstLine="0"/>
              <w:rPr>
                <w:rFonts w:eastAsia="Times New Roman"/>
                <w:lang w:eastAsia="ru-RU"/>
              </w:rPr>
            </w:pPr>
            <w:r>
              <w:rPr>
                <w:rFonts w:eastAsia="Times New Roman"/>
                <w:lang w:eastAsia="ru-RU"/>
              </w:rPr>
              <w:t>133</w:t>
            </w:r>
          </w:p>
        </w:tc>
      </w:tr>
      <w:tr w:rsidR="003F75E2" w:rsidRPr="00B77CCC" w:rsidTr="009E0710">
        <w:trPr>
          <w:trHeight w:val="275"/>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eastAsia="ru-RU"/>
              </w:rPr>
              <w:t>2.4.6.</w:t>
            </w:r>
          </w:p>
        </w:tc>
        <w:tc>
          <w:tcPr>
            <w:tcW w:w="8185" w:type="dxa"/>
            <w:shd w:val="clear" w:color="auto" w:fill="auto"/>
          </w:tcPr>
          <w:p w:rsidR="00E06BA7" w:rsidRPr="00B77CCC" w:rsidRDefault="00E06BA7" w:rsidP="00432F7C">
            <w:pPr>
              <w:ind w:firstLine="0"/>
            </w:pPr>
            <w:r w:rsidRPr="00B77CCC">
              <w:t>История</w:t>
            </w:r>
          </w:p>
        </w:tc>
        <w:tc>
          <w:tcPr>
            <w:tcW w:w="576" w:type="dxa"/>
            <w:shd w:val="clear" w:color="auto" w:fill="auto"/>
          </w:tcPr>
          <w:p w:rsidR="00E06BA7" w:rsidRPr="00B77CCC" w:rsidRDefault="003F75E2" w:rsidP="00432F7C">
            <w:pPr>
              <w:ind w:firstLine="0"/>
              <w:rPr>
                <w:rFonts w:eastAsia="Times New Roman"/>
                <w:lang w:eastAsia="ru-RU"/>
              </w:rPr>
            </w:pPr>
            <w:r>
              <w:rPr>
                <w:rFonts w:eastAsia="Times New Roman"/>
                <w:lang w:eastAsia="ru-RU"/>
              </w:rPr>
              <w:t>134</w:t>
            </w:r>
          </w:p>
        </w:tc>
      </w:tr>
      <w:tr w:rsidR="003F75E2" w:rsidRPr="00B77CCC" w:rsidTr="009E0710">
        <w:trPr>
          <w:trHeight w:val="275"/>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eastAsia="ru-RU"/>
              </w:rPr>
              <w:t>2.4.7.</w:t>
            </w:r>
          </w:p>
        </w:tc>
        <w:tc>
          <w:tcPr>
            <w:tcW w:w="8185" w:type="dxa"/>
            <w:shd w:val="clear" w:color="auto" w:fill="auto"/>
          </w:tcPr>
          <w:p w:rsidR="00E06BA7" w:rsidRPr="00B77CCC" w:rsidRDefault="00E06BA7" w:rsidP="00432F7C">
            <w:pPr>
              <w:ind w:firstLine="0"/>
            </w:pPr>
            <w:r w:rsidRPr="00B77CCC">
              <w:t>Обществознан</w:t>
            </w:r>
            <w:r w:rsidR="006B1D74" w:rsidRPr="00B77CCC">
              <w:t>ие</w:t>
            </w:r>
          </w:p>
        </w:tc>
        <w:tc>
          <w:tcPr>
            <w:tcW w:w="576" w:type="dxa"/>
            <w:shd w:val="clear" w:color="auto" w:fill="auto"/>
          </w:tcPr>
          <w:p w:rsidR="00E06BA7" w:rsidRPr="00B77CCC" w:rsidRDefault="003F75E2" w:rsidP="00432F7C">
            <w:pPr>
              <w:ind w:firstLine="0"/>
              <w:rPr>
                <w:rFonts w:eastAsia="Times New Roman"/>
                <w:lang w:eastAsia="ru-RU"/>
              </w:rPr>
            </w:pPr>
            <w:r>
              <w:rPr>
                <w:rFonts w:eastAsia="Times New Roman"/>
                <w:lang w:eastAsia="ru-RU"/>
              </w:rPr>
              <w:t>139</w:t>
            </w:r>
          </w:p>
        </w:tc>
      </w:tr>
      <w:tr w:rsidR="003F75E2" w:rsidRPr="00B77CCC" w:rsidTr="009E0710">
        <w:trPr>
          <w:trHeight w:val="275"/>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eastAsia="ru-RU"/>
              </w:rPr>
              <w:t>2.4.8.</w:t>
            </w:r>
          </w:p>
        </w:tc>
        <w:tc>
          <w:tcPr>
            <w:tcW w:w="8185" w:type="dxa"/>
            <w:shd w:val="clear" w:color="auto" w:fill="auto"/>
          </w:tcPr>
          <w:p w:rsidR="00E06BA7" w:rsidRPr="00B77CCC" w:rsidRDefault="00E06BA7" w:rsidP="00432F7C">
            <w:pPr>
              <w:ind w:firstLine="0"/>
            </w:pPr>
            <w:r w:rsidRPr="00B77CCC">
              <w:t>География</w:t>
            </w:r>
          </w:p>
        </w:tc>
        <w:tc>
          <w:tcPr>
            <w:tcW w:w="576" w:type="dxa"/>
            <w:shd w:val="clear" w:color="auto" w:fill="auto"/>
          </w:tcPr>
          <w:p w:rsidR="00E06BA7" w:rsidRPr="00B77CCC" w:rsidRDefault="00C456A6" w:rsidP="003F75E2">
            <w:pPr>
              <w:ind w:firstLine="0"/>
              <w:rPr>
                <w:rFonts w:eastAsia="Times New Roman"/>
                <w:lang w:eastAsia="ru-RU"/>
              </w:rPr>
            </w:pPr>
            <w:r w:rsidRPr="00B77CCC">
              <w:rPr>
                <w:rFonts w:eastAsia="Times New Roman"/>
                <w:lang w:eastAsia="ru-RU"/>
              </w:rPr>
              <w:t>1</w:t>
            </w:r>
            <w:r w:rsidR="003F75E2">
              <w:rPr>
                <w:rFonts w:eastAsia="Times New Roman"/>
                <w:lang w:eastAsia="ru-RU"/>
              </w:rPr>
              <w:t>40</w:t>
            </w:r>
          </w:p>
        </w:tc>
      </w:tr>
      <w:tr w:rsidR="003F75E2" w:rsidRPr="00B77CCC" w:rsidTr="009E0710">
        <w:trPr>
          <w:trHeight w:val="275"/>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eastAsia="ru-RU"/>
              </w:rPr>
              <w:lastRenderedPageBreak/>
              <w:t>2.4.9.</w:t>
            </w:r>
          </w:p>
        </w:tc>
        <w:tc>
          <w:tcPr>
            <w:tcW w:w="8185" w:type="dxa"/>
            <w:shd w:val="clear" w:color="auto" w:fill="auto"/>
          </w:tcPr>
          <w:p w:rsidR="00E06BA7" w:rsidRPr="00B77CCC" w:rsidRDefault="000A5797" w:rsidP="00432F7C">
            <w:pPr>
              <w:ind w:firstLine="0"/>
            </w:pPr>
            <w:r w:rsidRPr="00B77CCC">
              <w:t>Биология</w:t>
            </w:r>
          </w:p>
        </w:tc>
        <w:tc>
          <w:tcPr>
            <w:tcW w:w="576" w:type="dxa"/>
            <w:shd w:val="clear" w:color="auto" w:fill="auto"/>
          </w:tcPr>
          <w:p w:rsidR="00E06BA7" w:rsidRPr="00B77CCC" w:rsidRDefault="003F75E2" w:rsidP="00432F7C">
            <w:pPr>
              <w:ind w:firstLine="0"/>
              <w:rPr>
                <w:rFonts w:eastAsia="Times New Roman"/>
                <w:lang w:eastAsia="ru-RU"/>
              </w:rPr>
            </w:pPr>
            <w:r>
              <w:rPr>
                <w:rFonts w:eastAsia="Times New Roman"/>
                <w:lang w:eastAsia="ru-RU"/>
              </w:rPr>
              <w:t>141</w:t>
            </w:r>
          </w:p>
        </w:tc>
      </w:tr>
      <w:tr w:rsidR="003F75E2" w:rsidRPr="00B77CCC" w:rsidTr="009E0710">
        <w:trPr>
          <w:trHeight w:val="275"/>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eastAsia="ru-RU"/>
              </w:rPr>
              <w:t>2.4.10.</w:t>
            </w:r>
          </w:p>
        </w:tc>
        <w:tc>
          <w:tcPr>
            <w:tcW w:w="8185" w:type="dxa"/>
            <w:shd w:val="clear" w:color="auto" w:fill="auto"/>
          </w:tcPr>
          <w:p w:rsidR="00E06BA7" w:rsidRPr="00B77CCC" w:rsidRDefault="00E06BA7" w:rsidP="00432F7C">
            <w:pPr>
              <w:ind w:firstLine="0"/>
            </w:pPr>
            <w:r w:rsidRPr="00B77CCC">
              <w:t>Физика</w:t>
            </w:r>
          </w:p>
        </w:tc>
        <w:tc>
          <w:tcPr>
            <w:tcW w:w="576" w:type="dxa"/>
            <w:shd w:val="clear" w:color="auto" w:fill="auto"/>
          </w:tcPr>
          <w:p w:rsidR="00E06BA7" w:rsidRPr="00B77CCC" w:rsidRDefault="003F75E2" w:rsidP="003F75E2">
            <w:pPr>
              <w:ind w:firstLine="0"/>
              <w:rPr>
                <w:rFonts w:eastAsia="Times New Roman"/>
                <w:lang w:eastAsia="ru-RU"/>
              </w:rPr>
            </w:pPr>
            <w:r>
              <w:rPr>
                <w:rFonts w:eastAsia="Times New Roman"/>
                <w:lang w:eastAsia="ru-RU"/>
              </w:rPr>
              <w:t>143</w:t>
            </w:r>
          </w:p>
        </w:tc>
      </w:tr>
      <w:tr w:rsidR="003F75E2" w:rsidRPr="00B77CCC" w:rsidTr="009E0710">
        <w:trPr>
          <w:trHeight w:val="275"/>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eastAsia="ru-RU"/>
              </w:rPr>
              <w:t>2.4.11.</w:t>
            </w:r>
          </w:p>
        </w:tc>
        <w:tc>
          <w:tcPr>
            <w:tcW w:w="8185" w:type="dxa"/>
            <w:shd w:val="clear" w:color="auto" w:fill="auto"/>
          </w:tcPr>
          <w:p w:rsidR="00E06BA7" w:rsidRPr="00B77CCC" w:rsidRDefault="00E06BA7" w:rsidP="00432F7C">
            <w:pPr>
              <w:ind w:firstLine="0"/>
            </w:pPr>
            <w:r w:rsidRPr="00B77CCC">
              <w:t xml:space="preserve">Музыка </w:t>
            </w:r>
          </w:p>
        </w:tc>
        <w:tc>
          <w:tcPr>
            <w:tcW w:w="576" w:type="dxa"/>
            <w:shd w:val="clear" w:color="auto" w:fill="auto"/>
          </w:tcPr>
          <w:p w:rsidR="00E06BA7" w:rsidRPr="00B77CCC" w:rsidRDefault="00C456A6" w:rsidP="003F75E2">
            <w:pPr>
              <w:ind w:firstLine="0"/>
              <w:rPr>
                <w:rFonts w:eastAsia="Times New Roman"/>
                <w:lang w:eastAsia="ru-RU"/>
              </w:rPr>
            </w:pPr>
            <w:r w:rsidRPr="00B77CCC">
              <w:rPr>
                <w:rFonts w:eastAsia="Times New Roman"/>
                <w:lang w:eastAsia="ru-RU"/>
              </w:rPr>
              <w:t>1</w:t>
            </w:r>
            <w:r w:rsidR="003F75E2">
              <w:rPr>
                <w:rFonts w:eastAsia="Times New Roman"/>
                <w:lang w:eastAsia="ru-RU"/>
              </w:rPr>
              <w:t>44</w:t>
            </w:r>
          </w:p>
        </w:tc>
      </w:tr>
      <w:tr w:rsidR="003F75E2" w:rsidRPr="00B77CCC" w:rsidTr="009E0710">
        <w:trPr>
          <w:trHeight w:val="275"/>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eastAsia="ru-RU"/>
              </w:rPr>
              <w:t>2.4.12.</w:t>
            </w:r>
          </w:p>
        </w:tc>
        <w:tc>
          <w:tcPr>
            <w:tcW w:w="8185" w:type="dxa"/>
            <w:shd w:val="clear" w:color="auto" w:fill="auto"/>
          </w:tcPr>
          <w:p w:rsidR="00E06BA7" w:rsidRPr="00B77CCC" w:rsidRDefault="00E06BA7" w:rsidP="00432F7C">
            <w:pPr>
              <w:ind w:firstLine="0"/>
            </w:pPr>
            <w:r w:rsidRPr="00B77CCC">
              <w:t>ИЗО</w:t>
            </w:r>
          </w:p>
        </w:tc>
        <w:tc>
          <w:tcPr>
            <w:tcW w:w="576" w:type="dxa"/>
            <w:shd w:val="clear" w:color="auto" w:fill="auto"/>
          </w:tcPr>
          <w:p w:rsidR="00E06BA7" w:rsidRPr="00B77CCC" w:rsidRDefault="003F75E2" w:rsidP="00432F7C">
            <w:pPr>
              <w:ind w:firstLine="0"/>
              <w:rPr>
                <w:rFonts w:eastAsia="Times New Roman"/>
                <w:lang w:eastAsia="ru-RU"/>
              </w:rPr>
            </w:pPr>
            <w:r>
              <w:rPr>
                <w:rFonts w:eastAsia="Times New Roman"/>
                <w:lang w:eastAsia="ru-RU"/>
              </w:rPr>
              <w:t>145</w:t>
            </w:r>
          </w:p>
        </w:tc>
      </w:tr>
      <w:tr w:rsidR="003F75E2" w:rsidRPr="00B77CCC" w:rsidTr="009E0710">
        <w:trPr>
          <w:trHeight w:val="275"/>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eastAsia="ru-RU"/>
              </w:rPr>
              <w:t>2.4.13.</w:t>
            </w:r>
          </w:p>
        </w:tc>
        <w:tc>
          <w:tcPr>
            <w:tcW w:w="8185" w:type="dxa"/>
            <w:shd w:val="clear" w:color="auto" w:fill="auto"/>
          </w:tcPr>
          <w:p w:rsidR="00E06BA7" w:rsidRPr="00B77CCC" w:rsidRDefault="00E06BA7" w:rsidP="00432F7C">
            <w:pPr>
              <w:ind w:firstLine="0"/>
            </w:pPr>
            <w:r w:rsidRPr="00B77CCC">
              <w:t>Технология</w:t>
            </w:r>
          </w:p>
        </w:tc>
        <w:tc>
          <w:tcPr>
            <w:tcW w:w="576" w:type="dxa"/>
            <w:shd w:val="clear" w:color="auto" w:fill="auto"/>
          </w:tcPr>
          <w:p w:rsidR="00E06BA7" w:rsidRPr="00B77CCC" w:rsidRDefault="003F75E2" w:rsidP="003F75E2">
            <w:pPr>
              <w:ind w:firstLine="0"/>
              <w:rPr>
                <w:rFonts w:eastAsia="Times New Roman"/>
                <w:lang w:eastAsia="ru-RU"/>
              </w:rPr>
            </w:pPr>
            <w:r>
              <w:rPr>
                <w:rFonts w:eastAsia="Times New Roman"/>
                <w:lang w:eastAsia="ru-RU"/>
              </w:rPr>
              <w:t>146</w:t>
            </w:r>
          </w:p>
        </w:tc>
      </w:tr>
      <w:tr w:rsidR="003F75E2" w:rsidRPr="00B77CCC" w:rsidTr="009E0710">
        <w:trPr>
          <w:trHeight w:val="275"/>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eastAsia="ru-RU"/>
              </w:rPr>
              <w:t>2.4.14.</w:t>
            </w:r>
          </w:p>
        </w:tc>
        <w:tc>
          <w:tcPr>
            <w:tcW w:w="8185" w:type="dxa"/>
            <w:shd w:val="clear" w:color="auto" w:fill="auto"/>
          </w:tcPr>
          <w:p w:rsidR="00E06BA7" w:rsidRPr="00B77CCC" w:rsidRDefault="00E06BA7" w:rsidP="00432F7C">
            <w:pPr>
              <w:overflowPunct w:val="0"/>
              <w:autoSpaceDE w:val="0"/>
              <w:autoSpaceDN w:val="0"/>
              <w:adjustRightInd w:val="0"/>
              <w:ind w:firstLine="0"/>
              <w:rPr>
                <w:rFonts w:eastAsia="Times New Roman"/>
                <w:iCs/>
                <w:lang w:eastAsia="ru-RU"/>
              </w:rPr>
            </w:pPr>
            <w:r w:rsidRPr="00B77CCC">
              <w:t>Основы безопасности жизнедеятельности</w:t>
            </w:r>
          </w:p>
        </w:tc>
        <w:tc>
          <w:tcPr>
            <w:tcW w:w="576" w:type="dxa"/>
            <w:shd w:val="clear" w:color="auto" w:fill="auto"/>
          </w:tcPr>
          <w:p w:rsidR="00E06BA7" w:rsidRPr="00B77CCC" w:rsidRDefault="00C80160" w:rsidP="00432F7C">
            <w:pPr>
              <w:ind w:firstLine="0"/>
              <w:rPr>
                <w:rFonts w:eastAsia="Times New Roman"/>
                <w:lang w:eastAsia="ru-RU"/>
              </w:rPr>
            </w:pPr>
            <w:r>
              <w:rPr>
                <w:rFonts w:eastAsia="Times New Roman"/>
                <w:lang w:eastAsia="ru-RU"/>
              </w:rPr>
              <w:t>149</w:t>
            </w:r>
          </w:p>
        </w:tc>
      </w:tr>
      <w:tr w:rsidR="003F75E2" w:rsidRPr="00B77CCC" w:rsidTr="009E0710">
        <w:trPr>
          <w:trHeight w:val="275"/>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eastAsia="ru-RU"/>
              </w:rPr>
              <w:t>2.4.15.</w:t>
            </w:r>
          </w:p>
        </w:tc>
        <w:tc>
          <w:tcPr>
            <w:tcW w:w="8185" w:type="dxa"/>
            <w:shd w:val="clear" w:color="auto" w:fill="auto"/>
          </w:tcPr>
          <w:p w:rsidR="00E06BA7" w:rsidRPr="00B77CCC" w:rsidRDefault="00E06BA7" w:rsidP="00432F7C">
            <w:pPr>
              <w:ind w:firstLine="0"/>
            </w:pPr>
            <w:r w:rsidRPr="00B77CCC">
              <w:t>Физическая культура</w:t>
            </w:r>
          </w:p>
        </w:tc>
        <w:tc>
          <w:tcPr>
            <w:tcW w:w="576" w:type="dxa"/>
            <w:shd w:val="clear" w:color="auto" w:fill="auto"/>
          </w:tcPr>
          <w:p w:rsidR="00E06BA7" w:rsidRPr="00B77CCC" w:rsidRDefault="00C80160" w:rsidP="00432F7C">
            <w:pPr>
              <w:ind w:firstLine="0"/>
              <w:rPr>
                <w:rFonts w:eastAsia="Times New Roman"/>
                <w:lang w:eastAsia="ru-RU"/>
              </w:rPr>
            </w:pPr>
            <w:r>
              <w:rPr>
                <w:rFonts w:eastAsia="Times New Roman"/>
                <w:lang w:eastAsia="ru-RU"/>
              </w:rPr>
              <w:t>150</w:t>
            </w:r>
          </w:p>
        </w:tc>
      </w:tr>
      <w:tr w:rsidR="003F75E2" w:rsidRPr="00B77CCC" w:rsidTr="009E0710">
        <w:trPr>
          <w:trHeight w:val="275"/>
        </w:trPr>
        <w:tc>
          <w:tcPr>
            <w:tcW w:w="986" w:type="dxa"/>
            <w:shd w:val="clear" w:color="auto" w:fill="auto"/>
          </w:tcPr>
          <w:p w:rsidR="00E06BA7" w:rsidRPr="00B77CCC" w:rsidRDefault="0039685D" w:rsidP="00432F7C">
            <w:pPr>
              <w:ind w:firstLine="0"/>
              <w:rPr>
                <w:rFonts w:eastAsia="Times New Roman"/>
                <w:lang w:eastAsia="ru-RU"/>
              </w:rPr>
            </w:pPr>
            <w:r w:rsidRPr="00B77CCC">
              <w:rPr>
                <w:rFonts w:eastAsia="Times New Roman"/>
                <w:lang w:eastAsia="ru-RU"/>
              </w:rPr>
              <w:t>2.4.16.</w:t>
            </w:r>
          </w:p>
        </w:tc>
        <w:tc>
          <w:tcPr>
            <w:tcW w:w="8185" w:type="dxa"/>
            <w:shd w:val="clear" w:color="auto" w:fill="auto"/>
          </w:tcPr>
          <w:p w:rsidR="00E06BA7" w:rsidRPr="00B77CCC" w:rsidRDefault="0039685D" w:rsidP="00432F7C">
            <w:pPr>
              <w:ind w:firstLine="0"/>
            </w:pPr>
            <w:r w:rsidRPr="00B77CCC">
              <w:t>Геометрия</w:t>
            </w:r>
          </w:p>
        </w:tc>
        <w:tc>
          <w:tcPr>
            <w:tcW w:w="576" w:type="dxa"/>
            <w:shd w:val="clear" w:color="auto" w:fill="auto"/>
          </w:tcPr>
          <w:p w:rsidR="00E06BA7" w:rsidRPr="00B77CCC" w:rsidRDefault="00C80160" w:rsidP="00C80160">
            <w:pPr>
              <w:ind w:firstLine="0"/>
              <w:rPr>
                <w:rFonts w:eastAsia="Times New Roman"/>
                <w:lang w:eastAsia="ru-RU"/>
              </w:rPr>
            </w:pPr>
            <w:r>
              <w:rPr>
                <w:rFonts w:eastAsia="Times New Roman"/>
                <w:lang w:eastAsia="ru-RU"/>
              </w:rPr>
              <w:t>151</w:t>
            </w:r>
          </w:p>
        </w:tc>
      </w:tr>
      <w:tr w:rsidR="003F75E2" w:rsidRPr="00B77CCC" w:rsidTr="009E0710">
        <w:trPr>
          <w:trHeight w:val="275"/>
        </w:trPr>
        <w:tc>
          <w:tcPr>
            <w:tcW w:w="986" w:type="dxa"/>
            <w:shd w:val="clear" w:color="auto" w:fill="auto"/>
          </w:tcPr>
          <w:p w:rsidR="002C335C" w:rsidRPr="00B77CCC" w:rsidRDefault="002C335C" w:rsidP="00432F7C">
            <w:pPr>
              <w:ind w:firstLine="0"/>
              <w:rPr>
                <w:rFonts w:eastAsia="Times New Roman"/>
                <w:lang w:eastAsia="ru-RU"/>
              </w:rPr>
            </w:pPr>
            <w:r w:rsidRPr="00B77CCC">
              <w:rPr>
                <w:rFonts w:eastAsia="Times New Roman"/>
                <w:lang w:eastAsia="ru-RU"/>
              </w:rPr>
              <w:t>2.4.17.</w:t>
            </w:r>
          </w:p>
        </w:tc>
        <w:tc>
          <w:tcPr>
            <w:tcW w:w="8185" w:type="dxa"/>
            <w:shd w:val="clear" w:color="auto" w:fill="auto"/>
          </w:tcPr>
          <w:p w:rsidR="002C335C" w:rsidRPr="00B77CCC" w:rsidRDefault="002C335C" w:rsidP="00432F7C">
            <w:pPr>
              <w:ind w:firstLine="0"/>
            </w:pPr>
            <w:r w:rsidRPr="00B77CCC">
              <w:t>Алгебра</w:t>
            </w:r>
          </w:p>
        </w:tc>
        <w:tc>
          <w:tcPr>
            <w:tcW w:w="576" w:type="dxa"/>
            <w:shd w:val="clear" w:color="auto" w:fill="auto"/>
          </w:tcPr>
          <w:p w:rsidR="002C335C" w:rsidRPr="00B77CCC" w:rsidRDefault="00C456A6" w:rsidP="00C80160">
            <w:pPr>
              <w:ind w:firstLine="0"/>
              <w:rPr>
                <w:rFonts w:eastAsia="Times New Roman"/>
                <w:lang w:eastAsia="ru-RU"/>
              </w:rPr>
            </w:pPr>
            <w:r w:rsidRPr="00B77CCC">
              <w:rPr>
                <w:rFonts w:eastAsia="Times New Roman"/>
                <w:lang w:eastAsia="ru-RU"/>
              </w:rPr>
              <w:t>1</w:t>
            </w:r>
            <w:r w:rsidR="00C80160">
              <w:rPr>
                <w:rFonts w:eastAsia="Times New Roman"/>
                <w:lang w:eastAsia="ru-RU"/>
              </w:rPr>
              <w:t>51</w:t>
            </w:r>
          </w:p>
        </w:tc>
      </w:tr>
      <w:tr w:rsidR="003F75E2" w:rsidRPr="00B77CCC" w:rsidTr="009E0710">
        <w:trPr>
          <w:trHeight w:val="275"/>
        </w:trPr>
        <w:tc>
          <w:tcPr>
            <w:tcW w:w="986" w:type="dxa"/>
            <w:shd w:val="clear" w:color="auto" w:fill="auto"/>
          </w:tcPr>
          <w:p w:rsidR="00AA1D92" w:rsidRPr="00B77CCC" w:rsidRDefault="002C335C" w:rsidP="00432F7C">
            <w:pPr>
              <w:ind w:firstLine="0"/>
              <w:rPr>
                <w:rFonts w:eastAsia="Times New Roman"/>
                <w:lang w:eastAsia="ru-RU"/>
              </w:rPr>
            </w:pPr>
            <w:r w:rsidRPr="00B77CCC">
              <w:rPr>
                <w:rFonts w:eastAsia="Times New Roman"/>
                <w:lang w:eastAsia="ru-RU"/>
              </w:rPr>
              <w:t>2.4.18</w:t>
            </w:r>
            <w:r w:rsidR="00AA1D92" w:rsidRPr="00B77CCC">
              <w:rPr>
                <w:rFonts w:eastAsia="Times New Roman"/>
                <w:lang w:eastAsia="ru-RU"/>
              </w:rPr>
              <w:t>.</w:t>
            </w:r>
          </w:p>
        </w:tc>
        <w:tc>
          <w:tcPr>
            <w:tcW w:w="8185" w:type="dxa"/>
            <w:shd w:val="clear" w:color="auto" w:fill="auto"/>
          </w:tcPr>
          <w:p w:rsidR="00AA1D92" w:rsidRPr="00B77CCC" w:rsidRDefault="00AA1D92" w:rsidP="00432F7C">
            <w:pPr>
              <w:ind w:firstLine="0"/>
            </w:pPr>
            <w:r w:rsidRPr="00B77CCC">
              <w:t xml:space="preserve">Химия </w:t>
            </w:r>
          </w:p>
        </w:tc>
        <w:tc>
          <w:tcPr>
            <w:tcW w:w="576" w:type="dxa"/>
            <w:shd w:val="clear" w:color="auto" w:fill="auto"/>
          </w:tcPr>
          <w:p w:rsidR="00AA1D92" w:rsidRPr="00B77CCC" w:rsidRDefault="00C80160" w:rsidP="00432F7C">
            <w:pPr>
              <w:ind w:firstLine="0"/>
              <w:rPr>
                <w:rFonts w:eastAsia="Times New Roman"/>
                <w:lang w:eastAsia="ru-RU"/>
              </w:rPr>
            </w:pPr>
            <w:r>
              <w:rPr>
                <w:rFonts w:eastAsia="Times New Roman"/>
                <w:lang w:eastAsia="ru-RU"/>
              </w:rPr>
              <w:t>152</w:t>
            </w:r>
          </w:p>
        </w:tc>
      </w:tr>
      <w:tr w:rsidR="003F75E2" w:rsidRPr="00B77CCC" w:rsidTr="009E0710">
        <w:trPr>
          <w:trHeight w:val="275"/>
        </w:trPr>
        <w:tc>
          <w:tcPr>
            <w:tcW w:w="986" w:type="dxa"/>
            <w:shd w:val="clear" w:color="auto" w:fill="auto"/>
          </w:tcPr>
          <w:p w:rsidR="00E40A3A" w:rsidRPr="00B77CCC" w:rsidRDefault="006F656D" w:rsidP="00432F7C">
            <w:pPr>
              <w:ind w:firstLine="0"/>
              <w:rPr>
                <w:rFonts w:eastAsia="Times New Roman"/>
                <w:lang w:eastAsia="ru-RU"/>
              </w:rPr>
            </w:pPr>
            <w:r w:rsidRPr="00B77CCC">
              <w:rPr>
                <w:rFonts w:eastAsia="Times New Roman"/>
                <w:lang w:eastAsia="ru-RU"/>
              </w:rPr>
              <w:t>2.4.19</w:t>
            </w:r>
          </w:p>
        </w:tc>
        <w:tc>
          <w:tcPr>
            <w:tcW w:w="8185" w:type="dxa"/>
            <w:shd w:val="clear" w:color="auto" w:fill="auto"/>
          </w:tcPr>
          <w:p w:rsidR="00E40A3A" w:rsidRPr="00B77CCC" w:rsidRDefault="00E40A3A" w:rsidP="00432F7C">
            <w:pPr>
              <w:ind w:firstLine="0"/>
              <w:rPr>
                <w:lang w:eastAsia="ru-RU"/>
              </w:rPr>
            </w:pPr>
            <w:r w:rsidRPr="00B77CCC">
              <w:t>Родной  (русский) язык*</w:t>
            </w:r>
          </w:p>
        </w:tc>
        <w:tc>
          <w:tcPr>
            <w:tcW w:w="576" w:type="dxa"/>
            <w:shd w:val="clear" w:color="auto" w:fill="auto"/>
          </w:tcPr>
          <w:p w:rsidR="00E40A3A" w:rsidRPr="00B77CCC" w:rsidRDefault="00C80160" w:rsidP="00432F7C">
            <w:pPr>
              <w:ind w:firstLine="0"/>
              <w:rPr>
                <w:rFonts w:eastAsia="Times New Roman"/>
                <w:lang w:eastAsia="ru-RU"/>
              </w:rPr>
            </w:pPr>
            <w:r>
              <w:rPr>
                <w:rFonts w:eastAsia="Times New Roman"/>
                <w:lang w:eastAsia="ru-RU"/>
              </w:rPr>
              <w:t>154</w:t>
            </w:r>
          </w:p>
        </w:tc>
      </w:tr>
      <w:tr w:rsidR="003F75E2" w:rsidRPr="00B77CCC" w:rsidTr="009E0710">
        <w:trPr>
          <w:trHeight w:val="275"/>
        </w:trPr>
        <w:tc>
          <w:tcPr>
            <w:tcW w:w="986" w:type="dxa"/>
            <w:shd w:val="clear" w:color="auto" w:fill="auto"/>
          </w:tcPr>
          <w:p w:rsidR="00E40A3A" w:rsidRPr="00B77CCC" w:rsidRDefault="006F656D" w:rsidP="00432F7C">
            <w:pPr>
              <w:ind w:firstLine="0"/>
              <w:rPr>
                <w:rFonts w:eastAsia="Times New Roman"/>
                <w:lang w:eastAsia="ru-RU"/>
              </w:rPr>
            </w:pPr>
            <w:r w:rsidRPr="00B77CCC">
              <w:rPr>
                <w:rFonts w:eastAsia="Times New Roman"/>
                <w:lang w:eastAsia="ru-RU"/>
              </w:rPr>
              <w:t>2.4.20</w:t>
            </w:r>
          </w:p>
        </w:tc>
        <w:tc>
          <w:tcPr>
            <w:tcW w:w="8185" w:type="dxa"/>
            <w:shd w:val="clear" w:color="auto" w:fill="auto"/>
          </w:tcPr>
          <w:p w:rsidR="00E40A3A" w:rsidRPr="00B77CCC" w:rsidRDefault="00E40A3A" w:rsidP="00432F7C">
            <w:pPr>
              <w:ind w:firstLine="0"/>
            </w:pPr>
            <w:r w:rsidRPr="00B77CCC">
              <w:t>Родная (русская) литература*</w:t>
            </w:r>
          </w:p>
        </w:tc>
        <w:tc>
          <w:tcPr>
            <w:tcW w:w="576" w:type="dxa"/>
            <w:shd w:val="clear" w:color="auto" w:fill="auto"/>
          </w:tcPr>
          <w:p w:rsidR="00E40A3A" w:rsidRPr="00B77CCC" w:rsidRDefault="00C80160" w:rsidP="00432F7C">
            <w:pPr>
              <w:ind w:firstLine="0"/>
              <w:rPr>
                <w:rFonts w:eastAsia="Times New Roman"/>
                <w:lang w:eastAsia="ru-RU"/>
              </w:rPr>
            </w:pPr>
            <w:r>
              <w:rPr>
                <w:rFonts w:eastAsia="Times New Roman"/>
                <w:lang w:eastAsia="ru-RU"/>
              </w:rPr>
              <w:t>155</w:t>
            </w:r>
          </w:p>
        </w:tc>
      </w:tr>
      <w:tr w:rsidR="003F75E2" w:rsidRPr="00B77CCC" w:rsidTr="009E0710">
        <w:trPr>
          <w:trHeight w:val="275"/>
        </w:trPr>
        <w:tc>
          <w:tcPr>
            <w:tcW w:w="986" w:type="dxa"/>
            <w:shd w:val="clear" w:color="auto" w:fill="auto"/>
          </w:tcPr>
          <w:p w:rsidR="00E06BA7" w:rsidRPr="00B77CCC" w:rsidRDefault="00F6657C" w:rsidP="00432F7C">
            <w:pPr>
              <w:ind w:firstLine="0"/>
              <w:rPr>
                <w:rFonts w:eastAsia="Times New Roman"/>
                <w:lang w:eastAsia="ru-RU"/>
              </w:rPr>
            </w:pPr>
            <w:r w:rsidRPr="00B77CCC">
              <w:rPr>
                <w:rFonts w:eastAsia="Times New Roman"/>
                <w:lang w:eastAsia="ru-RU"/>
              </w:rPr>
              <w:t xml:space="preserve"> </w:t>
            </w:r>
            <w:r w:rsidR="0039685D" w:rsidRPr="00B77CCC">
              <w:rPr>
                <w:rFonts w:eastAsia="Times New Roman"/>
                <w:lang w:eastAsia="ru-RU"/>
              </w:rPr>
              <w:t>2.5.</w:t>
            </w:r>
          </w:p>
        </w:tc>
        <w:tc>
          <w:tcPr>
            <w:tcW w:w="8185" w:type="dxa"/>
            <w:shd w:val="clear" w:color="auto" w:fill="auto"/>
          </w:tcPr>
          <w:p w:rsidR="00E06BA7" w:rsidRPr="00B77CCC" w:rsidRDefault="0039685D" w:rsidP="00432F7C">
            <w:pPr>
              <w:pStyle w:val="a5"/>
              <w:spacing w:before="0" w:beforeAutospacing="0" w:after="0" w:afterAutospacing="0"/>
              <w:ind w:firstLine="0"/>
            </w:pPr>
            <w:r w:rsidRPr="00B77CCC">
              <w:t xml:space="preserve"> Программа воспитания и социализации обучающихся</w:t>
            </w:r>
          </w:p>
        </w:tc>
        <w:tc>
          <w:tcPr>
            <w:tcW w:w="576" w:type="dxa"/>
            <w:shd w:val="clear" w:color="auto" w:fill="auto"/>
          </w:tcPr>
          <w:p w:rsidR="00E06BA7" w:rsidRPr="00B77CCC" w:rsidRDefault="00C80160" w:rsidP="00432F7C">
            <w:pPr>
              <w:ind w:firstLine="0"/>
              <w:rPr>
                <w:rFonts w:eastAsia="Times New Roman"/>
                <w:lang w:eastAsia="ru-RU"/>
              </w:rPr>
            </w:pPr>
            <w:r>
              <w:rPr>
                <w:rFonts w:eastAsia="Times New Roman"/>
                <w:lang w:eastAsia="ru-RU"/>
              </w:rPr>
              <w:t>155</w:t>
            </w:r>
          </w:p>
        </w:tc>
      </w:tr>
      <w:tr w:rsidR="003F75E2" w:rsidRPr="00B77CCC" w:rsidTr="009E0710">
        <w:trPr>
          <w:trHeight w:val="275"/>
        </w:trPr>
        <w:tc>
          <w:tcPr>
            <w:tcW w:w="986" w:type="dxa"/>
            <w:shd w:val="clear" w:color="auto" w:fill="auto"/>
          </w:tcPr>
          <w:p w:rsidR="0063758B" w:rsidRPr="00B77CCC" w:rsidRDefault="0063758B" w:rsidP="00432F7C">
            <w:pPr>
              <w:ind w:firstLine="0"/>
              <w:rPr>
                <w:rFonts w:eastAsia="Times New Roman"/>
                <w:lang w:eastAsia="ru-RU"/>
              </w:rPr>
            </w:pPr>
            <w:r w:rsidRPr="00B77CCC">
              <w:rPr>
                <w:rFonts w:eastAsia="Times New Roman"/>
                <w:lang w:eastAsia="ru-RU"/>
              </w:rPr>
              <w:t>2.6.</w:t>
            </w:r>
          </w:p>
        </w:tc>
        <w:tc>
          <w:tcPr>
            <w:tcW w:w="8185" w:type="dxa"/>
            <w:shd w:val="clear" w:color="auto" w:fill="auto"/>
          </w:tcPr>
          <w:p w:rsidR="0063758B" w:rsidRPr="00B77CCC" w:rsidRDefault="0063758B" w:rsidP="00432F7C">
            <w:pPr>
              <w:autoSpaceDE w:val="0"/>
              <w:autoSpaceDN w:val="0"/>
              <w:adjustRightInd w:val="0"/>
              <w:ind w:firstLine="0"/>
              <w:rPr>
                <w:bCs/>
                <w:szCs w:val="28"/>
                <w:lang w:eastAsia="ru-RU"/>
              </w:rPr>
            </w:pPr>
            <w:r w:rsidRPr="00B77CCC">
              <w:rPr>
                <w:bCs/>
                <w:szCs w:val="28"/>
                <w:lang w:eastAsia="ru-RU"/>
              </w:rPr>
              <w:t>Программа формирования экологической культуры  обучающихс</w:t>
            </w:r>
            <w:r w:rsidR="00745322" w:rsidRPr="00B77CCC">
              <w:rPr>
                <w:bCs/>
                <w:szCs w:val="28"/>
                <w:lang w:eastAsia="ru-RU"/>
              </w:rPr>
              <w:t>я</w:t>
            </w:r>
          </w:p>
        </w:tc>
        <w:tc>
          <w:tcPr>
            <w:tcW w:w="576" w:type="dxa"/>
            <w:shd w:val="clear" w:color="auto" w:fill="auto"/>
          </w:tcPr>
          <w:p w:rsidR="0063758B" w:rsidRPr="00B77CCC" w:rsidRDefault="00C456A6" w:rsidP="00432F7C">
            <w:pPr>
              <w:ind w:firstLine="0"/>
              <w:rPr>
                <w:rFonts w:eastAsia="Times New Roman"/>
                <w:lang w:eastAsia="ru-RU"/>
              </w:rPr>
            </w:pPr>
            <w:r w:rsidRPr="00B77CCC">
              <w:rPr>
                <w:rFonts w:eastAsia="Times New Roman"/>
                <w:lang w:eastAsia="ru-RU"/>
              </w:rPr>
              <w:t>201</w:t>
            </w:r>
          </w:p>
        </w:tc>
      </w:tr>
      <w:tr w:rsidR="003F75E2" w:rsidRPr="00B77CCC" w:rsidTr="009E0710">
        <w:trPr>
          <w:trHeight w:val="275"/>
        </w:trPr>
        <w:tc>
          <w:tcPr>
            <w:tcW w:w="986" w:type="dxa"/>
            <w:shd w:val="clear" w:color="auto" w:fill="auto"/>
          </w:tcPr>
          <w:p w:rsidR="0063758B" w:rsidRPr="00B77CCC" w:rsidRDefault="0063758B" w:rsidP="00432F7C">
            <w:pPr>
              <w:ind w:firstLine="0"/>
              <w:rPr>
                <w:rFonts w:eastAsia="Times New Roman"/>
                <w:lang w:eastAsia="ru-RU"/>
              </w:rPr>
            </w:pPr>
            <w:r w:rsidRPr="00B77CCC">
              <w:rPr>
                <w:rFonts w:eastAsia="Times New Roman"/>
                <w:lang w:eastAsia="ru-RU"/>
              </w:rPr>
              <w:t>2.7</w:t>
            </w:r>
          </w:p>
        </w:tc>
        <w:tc>
          <w:tcPr>
            <w:tcW w:w="8185" w:type="dxa"/>
            <w:shd w:val="clear" w:color="auto" w:fill="auto"/>
          </w:tcPr>
          <w:p w:rsidR="0063758B" w:rsidRPr="00B77CCC" w:rsidRDefault="0063758B" w:rsidP="00432F7C">
            <w:pPr>
              <w:autoSpaceDE w:val="0"/>
              <w:autoSpaceDN w:val="0"/>
              <w:adjustRightInd w:val="0"/>
              <w:ind w:firstLine="0"/>
              <w:rPr>
                <w:bCs/>
                <w:szCs w:val="28"/>
                <w:lang w:eastAsia="ru-RU"/>
              </w:rPr>
            </w:pPr>
            <w:r w:rsidRPr="00B77CCC">
              <w:t>Программа коррекционной работы</w:t>
            </w:r>
          </w:p>
        </w:tc>
        <w:tc>
          <w:tcPr>
            <w:tcW w:w="576" w:type="dxa"/>
            <w:shd w:val="clear" w:color="auto" w:fill="auto"/>
          </w:tcPr>
          <w:p w:rsidR="0063758B" w:rsidRPr="00B77CCC" w:rsidRDefault="00C456A6" w:rsidP="00C80160">
            <w:pPr>
              <w:ind w:firstLine="0"/>
              <w:rPr>
                <w:rFonts w:eastAsia="Times New Roman"/>
                <w:lang w:eastAsia="ru-RU"/>
              </w:rPr>
            </w:pPr>
            <w:r w:rsidRPr="00B77CCC">
              <w:rPr>
                <w:rFonts w:eastAsia="Times New Roman"/>
                <w:lang w:eastAsia="ru-RU"/>
              </w:rPr>
              <w:t>20</w:t>
            </w:r>
            <w:r w:rsidR="00C80160">
              <w:rPr>
                <w:rFonts w:eastAsia="Times New Roman"/>
                <w:lang w:eastAsia="ru-RU"/>
              </w:rPr>
              <w:t>5</w:t>
            </w:r>
          </w:p>
        </w:tc>
      </w:tr>
      <w:tr w:rsidR="003F75E2" w:rsidRPr="00B77CCC" w:rsidTr="009E0710">
        <w:trPr>
          <w:trHeight w:val="275"/>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val="en-US" w:eastAsia="ru-RU"/>
              </w:rPr>
              <w:t>III</w:t>
            </w:r>
            <w:r w:rsidRPr="00B77CCC">
              <w:rPr>
                <w:rFonts w:eastAsia="Times New Roman"/>
                <w:lang w:eastAsia="ru-RU"/>
              </w:rPr>
              <w:t>.</w:t>
            </w:r>
          </w:p>
        </w:tc>
        <w:tc>
          <w:tcPr>
            <w:tcW w:w="8185" w:type="dxa"/>
            <w:shd w:val="clear" w:color="auto" w:fill="auto"/>
          </w:tcPr>
          <w:p w:rsidR="00E06BA7" w:rsidRPr="00B77CCC" w:rsidRDefault="00E06BA7" w:rsidP="00432F7C">
            <w:pPr>
              <w:pStyle w:val="Style6"/>
              <w:widowControl/>
              <w:autoSpaceDE/>
              <w:autoSpaceDN/>
              <w:adjustRightInd/>
              <w:spacing w:line="240" w:lineRule="auto"/>
              <w:rPr>
                <w:rFonts w:ascii="Times New Roman" w:hAnsi="Times New Roman"/>
                <w:lang w:eastAsia="en-US"/>
              </w:rPr>
            </w:pPr>
            <w:r w:rsidRPr="00B77CCC">
              <w:rPr>
                <w:rFonts w:ascii="Times New Roman" w:hAnsi="Times New Roman"/>
                <w:lang w:eastAsia="en-US"/>
              </w:rPr>
              <w:t>Организационный раздел</w:t>
            </w:r>
          </w:p>
        </w:tc>
        <w:tc>
          <w:tcPr>
            <w:tcW w:w="576" w:type="dxa"/>
            <w:shd w:val="clear" w:color="auto" w:fill="auto"/>
          </w:tcPr>
          <w:p w:rsidR="00E06BA7" w:rsidRPr="00B77CCC" w:rsidRDefault="00C80160" w:rsidP="00432F7C">
            <w:pPr>
              <w:ind w:firstLine="0"/>
              <w:rPr>
                <w:rFonts w:eastAsia="Times New Roman"/>
                <w:lang w:eastAsia="ru-RU"/>
              </w:rPr>
            </w:pPr>
            <w:r>
              <w:rPr>
                <w:rFonts w:eastAsia="Times New Roman"/>
                <w:lang w:eastAsia="ru-RU"/>
              </w:rPr>
              <w:t>216</w:t>
            </w:r>
          </w:p>
        </w:tc>
      </w:tr>
      <w:tr w:rsidR="003F75E2" w:rsidRPr="00B77CCC" w:rsidTr="009E0710">
        <w:trPr>
          <w:trHeight w:val="275"/>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eastAsia="ru-RU"/>
              </w:rPr>
              <w:t>3.1.</w:t>
            </w:r>
          </w:p>
        </w:tc>
        <w:tc>
          <w:tcPr>
            <w:tcW w:w="8185" w:type="dxa"/>
            <w:shd w:val="clear" w:color="auto" w:fill="auto"/>
          </w:tcPr>
          <w:p w:rsidR="00E06BA7" w:rsidRPr="00B77CCC" w:rsidRDefault="00E06BA7" w:rsidP="00432F7C">
            <w:pPr>
              <w:ind w:firstLine="0"/>
            </w:pPr>
            <w:r w:rsidRPr="00B77CCC">
              <w:t>Организация образовательного процесса</w:t>
            </w:r>
          </w:p>
        </w:tc>
        <w:tc>
          <w:tcPr>
            <w:tcW w:w="576" w:type="dxa"/>
            <w:shd w:val="clear" w:color="auto" w:fill="auto"/>
          </w:tcPr>
          <w:p w:rsidR="00E06BA7" w:rsidRPr="00B77CCC" w:rsidRDefault="00C456A6" w:rsidP="00C80160">
            <w:pPr>
              <w:ind w:firstLine="0"/>
              <w:rPr>
                <w:rFonts w:eastAsia="Times New Roman"/>
                <w:lang w:eastAsia="ru-RU"/>
              </w:rPr>
            </w:pPr>
            <w:r w:rsidRPr="00B77CCC">
              <w:rPr>
                <w:rFonts w:eastAsia="Times New Roman"/>
                <w:lang w:eastAsia="ru-RU"/>
              </w:rPr>
              <w:t>21</w:t>
            </w:r>
            <w:r w:rsidR="00C80160">
              <w:rPr>
                <w:rFonts w:eastAsia="Times New Roman"/>
                <w:lang w:eastAsia="ru-RU"/>
              </w:rPr>
              <w:t>6</w:t>
            </w:r>
          </w:p>
        </w:tc>
      </w:tr>
      <w:tr w:rsidR="003F75E2" w:rsidRPr="00B77CCC" w:rsidTr="009E0710">
        <w:trPr>
          <w:trHeight w:val="275"/>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eastAsia="ru-RU"/>
              </w:rPr>
              <w:t>3.2.</w:t>
            </w:r>
          </w:p>
        </w:tc>
        <w:tc>
          <w:tcPr>
            <w:tcW w:w="8185" w:type="dxa"/>
            <w:shd w:val="clear" w:color="auto" w:fill="auto"/>
          </w:tcPr>
          <w:p w:rsidR="00E06BA7" w:rsidRPr="00B77CCC" w:rsidRDefault="00E06BA7" w:rsidP="00432F7C">
            <w:pPr>
              <w:ind w:firstLine="0"/>
            </w:pPr>
            <w:r w:rsidRPr="00B77CCC">
              <w:t>Учебный план</w:t>
            </w:r>
          </w:p>
        </w:tc>
        <w:tc>
          <w:tcPr>
            <w:tcW w:w="576" w:type="dxa"/>
            <w:shd w:val="clear" w:color="auto" w:fill="auto"/>
          </w:tcPr>
          <w:p w:rsidR="00E06BA7" w:rsidRPr="00B77CCC" w:rsidRDefault="00C80160" w:rsidP="00C80160">
            <w:pPr>
              <w:ind w:firstLine="0"/>
              <w:rPr>
                <w:rFonts w:eastAsia="Times New Roman"/>
                <w:lang w:eastAsia="ru-RU"/>
              </w:rPr>
            </w:pPr>
            <w:r>
              <w:rPr>
                <w:rFonts w:eastAsia="Times New Roman"/>
                <w:lang w:eastAsia="ru-RU"/>
              </w:rPr>
              <w:t>219</w:t>
            </w:r>
          </w:p>
        </w:tc>
      </w:tr>
      <w:tr w:rsidR="003F75E2" w:rsidRPr="00B77CCC" w:rsidTr="009E0710">
        <w:trPr>
          <w:trHeight w:val="275"/>
        </w:trPr>
        <w:tc>
          <w:tcPr>
            <w:tcW w:w="986" w:type="dxa"/>
            <w:shd w:val="clear" w:color="auto" w:fill="auto"/>
          </w:tcPr>
          <w:p w:rsidR="0039685D" w:rsidRPr="00B77CCC" w:rsidRDefault="00605CFA" w:rsidP="00432F7C">
            <w:pPr>
              <w:ind w:firstLine="0"/>
              <w:rPr>
                <w:rFonts w:eastAsia="Times New Roman"/>
                <w:lang w:eastAsia="ru-RU"/>
              </w:rPr>
            </w:pPr>
            <w:r w:rsidRPr="00B77CCC">
              <w:rPr>
                <w:rFonts w:eastAsia="Times New Roman"/>
                <w:lang w:eastAsia="ru-RU"/>
              </w:rPr>
              <w:t>3.3</w:t>
            </w:r>
            <w:r w:rsidR="0039685D" w:rsidRPr="00B77CCC">
              <w:rPr>
                <w:rFonts w:eastAsia="Times New Roman"/>
                <w:lang w:eastAsia="ru-RU"/>
              </w:rPr>
              <w:t>.</w:t>
            </w:r>
          </w:p>
        </w:tc>
        <w:tc>
          <w:tcPr>
            <w:tcW w:w="8185" w:type="dxa"/>
            <w:shd w:val="clear" w:color="auto" w:fill="auto"/>
          </w:tcPr>
          <w:p w:rsidR="0039685D" w:rsidRPr="00B77CCC" w:rsidRDefault="00D43B53" w:rsidP="00432F7C">
            <w:pPr>
              <w:ind w:firstLine="0"/>
            </w:pPr>
            <w:r w:rsidRPr="00B77CCC">
              <w:t>П</w:t>
            </w:r>
            <w:r w:rsidR="003E3BCB" w:rsidRPr="00B77CCC">
              <w:t xml:space="preserve">лан </w:t>
            </w:r>
            <w:r w:rsidR="0039685D" w:rsidRPr="00B77CCC">
              <w:t>внеурочной деятельности</w:t>
            </w:r>
          </w:p>
        </w:tc>
        <w:tc>
          <w:tcPr>
            <w:tcW w:w="576" w:type="dxa"/>
            <w:shd w:val="clear" w:color="auto" w:fill="auto"/>
          </w:tcPr>
          <w:p w:rsidR="0039685D" w:rsidRPr="00B77CCC" w:rsidRDefault="00C456A6" w:rsidP="00C80160">
            <w:pPr>
              <w:ind w:firstLine="0"/>
              <w:rPr>
                <w:rFonts w:eastAsia="Times New Roman"/>
                <w:lang w:eastAsia="ru-RU"/>
              </w:rPr>
            </w:pPr>
            <w:r w:rsidRPr="00B77CCC">
              <w:rPr>
                <w:rFonts w:eastAsia="Times New Roman"/>
                <w:lang w:eastAsia="ru-RU"/>
              </w:rPr>
              <w:t>23</w:t>
            </w:r>
            <w:r w:rsidR="00C80160">
              <w:rPr>
                <w:rFonts w:eastAsia="Times New Roman"/>
                <w:lang w:eastAsia="ru-RU"/>
              </w:rPr>
              <w:t>5</w:t>
            </w:r>
          </w:p>
        </w:tc>
      </w:tr>
      <w:tr w:rsidR="003F75E2" w:rsidRPr="00B77CCC" w:rsidTr="009E0710">
        <w:trPr>
          <w:trHeight w:val="275"/>
        </w:trPr>
        <w:tc>
          <w:tcPr>
            <w:tcW w:w="986" w:type="dxa"/>
            <w:shd w:val="clear" w:color="auto" w:fill="auto"/>
          </w:tcPr>
          <w:p w:rsidR="00E06BA7" w:rsidRPr="00B77CCC" w:rsidRDefault="0039685D" w:rsidP="00432F7C">
            <w:pPr>
              <w:ind w:firstLine="0"/>
              <w:rPr>
                <w:rFonts w:eastAsia="Times New Roman"/>
                <w:lang w:eastAsia="ru-RU"/>
              </w:rPr>
            </w:pPr>
            <w:r w:rsidRPr="00B77CCC">
              <w:rPr>
                <w:rFonts w:eastAsia="Times New Roman"/>
                <w:lang w:eastAsia="ru-RU"/>
              </w:rPr>
              <w:t>3.</w:t>
            </w:r>
            <w:r w:rsidR="00605CFA" w:rsidRPr="00B77CCC">
              <w:rPr>
                <w:rFonts w:eastAsia="Times New Roman"/>
                <w:lang w:eastAsia="ru-RU"/>
              </w:rPr>
              <w:t>4</w:t>
            </w:r>
            <w:r w:rsidR="00E06BA7" w:rsidRPr="00B77CCC">
              <w:rPr>
                <w:rFonts w:eastAsia="Times New Roman"/>
                <w:lang w:eastAsia="ru-RU"/>
              </w:rPr>
              <w:t>.</w:t>
            </w:r>
          </w:p>
        </w:tc>
        <w:tc>
          <w:tcPr>
            <w:tcW w:w="8185" w:type="dxa"/>
            <w:shd w:val="clear" w:color="auto" w:fill="auto"/>
          </w:tcPr>
          <w:p w:rsidR="00E06BA7" w:rsidRPr="00B77CCC" w:rsidRDefault="00E06BA7" w:rsidP="00432F7C">
            <w:pPr>
              <w:ind w:firstLine="0"/>
            </w:pPr>
            <w:r w:rsidRPr="00B77CCC">
              <w:t>Календарный учебный график</w:t>
            </w:r>
          </w:p>
        </w:tc>
        <w:tc>
          <w:tcPr>
            <w:tcW w:w="576" w:type="dxa"/>
            <w:shd w:val="clear" w:color="auto" w:fill="auto"/>
          </w:tcPr>
          <w:p w:rsidR="00E06BA7" w:rsidRPr="00B77CCC" w:rsidRDefault="00C456A6" w:rsidP="00C80160">
            <w:pPr>
              <w:ind w:firstLine="0"/>
              <w:rPr>
                <w:rFonts w:eastAsia="Times New Roman"/>
                <w:lang w:eastAsia="ru-RU"/>
              </w:rPr>
            </w:pPr>
            <w:r w:rsidRPr="00B77CCC">
              <w:rPr>
                <w:rFonts w:eastAsia="Times New Roman"/>
                <w:lang w:eastAsia="ru-RU"/>
              </w:rPr>
              <w:t>26</w:t>
            </w:r>
            <w:r w:rsidR="00C80160">
              <w:rPr>
                <w:rFonts w:eastAsia="Times New Roman"/>
                <w:lang w:eastAsia="ru-RU"/>
              </w:rPr>
              <w:t>0</w:t>
            </w:r>
          </w:p>
        </w:tc>
      </w:tr>
      <w:tr w:rsidR="003F75E2" w:rsidRPr="00B77CCC" w:rsidTr="009E0710">
        <w:trPr>
          <w:trHeight w:val="275"/>
        </w:trPr>
        <w:tc>
          <w:tcPr>
            <w:tcW w:w="986" w:type="dxa"/>
            <w:shd w:val="clear" w:color="auto" w:fill="auto"/>
          </w:tcPr>
          <w:p w:rsidR="0039685D" w:rsidRPr="00B77CCC" w:rsidRDefault="0039685D" w:rsidP="00432F7C">
            <w:pPr>
              <w:ind w:firstLine="0"/>
              <w:rPr>
                <w:rFonts w:eastAsia="Times New Roman"/>
                <w:lang w:eastAsia="ru-RU"/>
              </w:rPr>
            </w:pPr>
            <w:r w:rsidRPr="00B77CCC">
              <w:rPr>
                <w:rFonts w:eastAsia="Times New Roman"/>
                <w:lang w:eastAsia="ru-RU"/>
              </w:rPr>
              <w:t>3.</w:t>
            </w:r>
            <w:r w:rsidR="00605CFA" w:rsidRPr="00B77CCC">
              <w:rPr>
                <w:rFonts w:eastAsia="Times New Roman"/>
                <w:lang w:eastAsia="ru-RU"/>
              </w:rPr>
              <w:t>5</w:t>
            </w:r>
            <w:r w:rsidR="00FC7385" w:rsidRPr="00B77CCC">
              <w:rPr>
                <w:rFonts w:eastAsia="Times New Roman"/>
                <w:lang w:eastAsia="ru-RU"/>
              </w:rPr>
              <w:t>.</w:t>
            </w:r>
          </w:p>
        </w:tc>
        <w:tc>
          <w:tcPr>
            <w:tcW w:w="8185" w:type="dxa"/>
            <w:shd w:val="clear" w:color="auto" w:fill="auto"/>
          </w:tcPr>
          <w:p w:rsidR="0039685D" w:rsidRPr="00B77CCC" w:rsidRDefault="00FC7385" w:rsidP="00432F7C">
            <w:pPr>
              <w:pStyle w:val="110"/>
              <w:keepNext w:val="0"/>
              <w:ind w:firstLine="0"/>
              <w:outlineLvl w:val="9"/>
              <w:rPr>
                <w:rFonts w:eastAsia="Calibri"/>
                <w:b w:val="0"/>
                <w:bCs/>
                <w:sz w:val="24"/>
                <w:szCs w:val="24"/>
                <w:lang w:eastAsia="en-US"/>
              </w:rPr>
            </w:pPr>
            <w:r w:rsidRPr="00B77CCC">
              <w:rPr>
                <w:rFonts w:eastAsia="Calibri"/>
                <w:b w:val="0"/>
                <w:bCs/>
                <w:sz w:val="24"/>
                <w:szCs w:val="24"/>
                <w:lang w:eastAsia="en-US"/>
              </w:rPr>
              <w:t>Система условий реализации образовательной программы</w:t>
            </w:r>
          </w:p>
        </w:tc>
        <w:tc>
          <w:tcPr>
            <w:tcW w:w="576" w:type="dxa"/>
            <w:shd w:val="clear" w:color="auto" w:fill="auto"/>
          </w:tcPr>
          <w:p w:rsidR="0039685D" w:rsidRPr="00B77CCC" w:rsidRDefault="00C456A6" w:rsidP="00C80160">
            <w:pPr>
              <w:ind w:firstLine="0"/>
              <w:rPr>
                <w:rFonts w:eastAsia="Times New Roman"/>
                <w:lang w:eastAsia="ru-RU"/>
              </w:rPr>
            </w:pPr>
            <w:r w:rsidRPr="00B77CCC">
              <w:rPr>
                <w:rFonts w:eastAsia="Times New Roman"/>
                <w:lang w:eastAsia="ru-RU"/>
              </w:rPr>
              <w:t>26</w:t>
            </w:r>
            <w:r w:rsidR="00C80160">
              <w:rPr>
                <w:rFonts w:eastAsia="Times New Roman"/>
                <w:lang w:eastAsia="ru-RU"/>
              </w:rPr>
              <w:t>1</w:t>
            </w:r>
          </w:p>
        </w:tc>
      </w:tr>
      <w:tr w:rsidR="003F75E2" w:rsidRPr="00B77CCC" w:rsidTr="009E0710">
        <w:trPr>
          <w:trHeight w:val="275"/>
        </w:trPr>
        <w:tc>
          <w:tcPr>
            <w:tcW w:w="986" w:type="dxa"/>
            <w:shd w:val="clear" w:color="auto" w:fill="auto"/>
          </w:tcPr>
          <w:p w:rsidR="00E06BA7" w:rsidRPr="00B77CCC" w:rsidRDefault="00605CFA" w:rsidP="00432F7C">
            <w:pPr>
              <w:ind w:firstLine="0"/>
              <w:rPr>
                <w:rFonts w:eastAsia="Times New Roman"/>
                <w:lang w:eastAsia="ru-RU"/>
              </w:rPr>
            </w:pPr>
            <w:r w:rsidRPr="00B77CCC">
              <w:rPr>
                <w:rFonts w:eastAsia="Times New Roman"/>
                <w:lang w:eastAsia="ru-RU"/>
              </w:rPr>
              <w:t>3.6</w:t>
            </w:r>
            <w:r w:rsidR="00E06BA7" w:rsidRPr="00B77CCC">
              <w:rPr>
                <w:rFonts w:eastAsia="Times New Roman"/>
                <w:lang w:eastAsia="ru-RU"/>
              </w:rPr>
              <w:t>.</w:t>
            </w:r>
          </w:p>
        </w:tc>
        <w:tc>
          <w:tcPr>
            <w:tcW w:w="8185" w:type="dxa"/>
            <w:shd w:val="clear" w:color="auto" w:fill="auto"/>
          </w:tcPr>
          <w:p w:rsidR="00E06BA7" w:rsidRPr="00B77CCC" w:rsidRDefault="00E06BA7" w:rsidP="00432F7C">
            <w:pPr>
              <w:pStyle w:val="afc"/>
              <w:ind w:firstLine="0"/>
            </w:pPr>
            <w:r w:rsidRPr="00B77CCC">
              <w:t>Инновационная деятельность  школы</w:t>
            </w:r>
          </w:p>
        </w:tc>
        <w:tc>
          <w:tcPr>
            <w:tcW w:w="576" w:type="dxa"/>
            <w:shd w:val="clear" w:color="auto" w:fill="auto"/>
          </w:tcPr>
          <w:p w:rsidR="00E06BA7" w:rsidRPr="00B77CCC" w:rsidRDefault="00C456A6" w:rsidP="00432F7C">
            <w:pPr>
              <w:ind w:firstLine="0"/>
              <w:rPr>
                <w:rFonts w:eastAsia="Times New Roman"/>
                <w:lang w:eastAsia="ru-RU"/>
              </w:rPr>
            </w:pPr>
            <w:r w:rsidRPr="00B77CCC">
              <w:rPr>
                <w:rFonts w:eastAsia="Times New Roman"/>
                <w:lang w:eastAsia="ru-RU"/>
              </w:rPr>
              <w:t>262</w:t>
            </w:r>
          </w:p>
        </w:tc>
      </w:tr>
      <w:tr w:rsidR="003F75E2" w:rsidRPr="00B77CCC" w:rsidTr="009E0710">
        <w:trPr>
          <w:trHeight w:val="275"/>
        </w:trPr>
        <w:tc>
          <w:tcPr>
            <w:tcW w:w="986" w:type="dxa"/>
            <w:shd w:val="clear" w:color="auto" w:fill="auto"/>
          </w:tcPr>
          <w:p w:rsidR="00E06BA7" w:rsidRPr="00B77CCC" w:rsidRDefault="00605CFA" w:rsidP="00432F7C">
            <w:pPr>
              <w:ind w:firstLine="0"/>
              <w:rPr>
                <w:rFonts w:eastAsia="Times New Roman"/>
                <w:lang w:eastAsia="ru-RU"/>
              </w:rPr>
            </w:pPr>
            <w:r w:rsidRPr="00B77CCC">
              <w:rPr>
                <w:rFonts w:eastAsia="Times New Roman"/>
                <w:lang w:eastAsia="ru-RU"/>
              </w:rPr>
              <w:t>3.7</w:t>
            </w:r>
            <w:r w:rsidR="00E06BA7" w:rsidRPr="00B77CCC">
              <w:rPr>
                <w:rFonts w:eastAsia="Times New Roman"/>
                <w:lang w:eastAsia="ru-RU"/>
              </w:rPr>
              <w:t>.</w:t>
            </w:r>
          </w:p>
        </w:tc>
        <w:tc>
          <w:tcPr>
            <w:tcW w:w="8185" w:type="dxa"/>
            <w:shd w:val="clear" w:color="auto" w:fill="auto"/>
          </w:tcPr>
          <w:p w:rsidR="00E06BA7" w:rsidRPr="00B77CCC" w:rsidRDefault="00E06BA7" w:rsidP="00432F7C">
            <w:pPr>
              <w:ind w:firstLine="0"/>
            </w:pPr>
            <w:r w:rsidRPr="00B77CCC">
              <w:rPr>
                <w:rFonts w:eastAsia="Times New Roman"/>
                <w:bCs/>
                <w:kern w:val="36"/>
                <w:lang w:eastAsia="ru-RU"/>
              </w:rPr>
              <w:t>Научно-исследовательская работа в школе</w:t>
            </w:r>
          </w:p>
        </w:tc>
        <w:tc>
          <w:tcPr>
            <w:tcW w:w="576" w:type="dxa"/>
            <w:shd w:val="clear" w:color="auto" w:fill="auto"/>
          </w:tcPr>
          <w:p w:rsidR="00E06BA7" w:rsidRPr="00B77CCC" w:rsidRDefault="00C80160" w:rsidP="00432F7C">
            <w:pPr>
              <w:ind w:firstLine="0"/>
              <w:rPr>
                <w:rFonts w:eastAsia="Times New Roman"/>
                <w:lang w:eastAsia="ru-RU"/>
              </w:rPr>
            </w:pPr>
            <w:r>
              <w:rPr>
                <w:rFonts w:eastAsia="Times New Roman"/>
                <w:lang w:eastAsia="ru-RU"/>
              </w:rPr>
              <w:t>262</w:t>
            </w:r>
          </w:p>
        </w:tc>
      </w:tr>
      <w:tr w:rsidR="003F75E2" w:rsidRPr="00B77CCC" w:rsidTr="009E0710">
        <w:trPr>
          <w:trHeight w:val="275"/>
        </w:trPr>
        <w:tc>
          <w:tcPr>
            <w:tcW w:w="986" w:type="dxa"/>
            <w:shd w:val="clear" w:color="auto" w:fill="auto"/>
          </w:tcPr>
          <w:p w:rsidR="00E06BA7" w:rsidRPr="00B77CCC" w:rsidRDefault="00605CFA" w:rsidP="00432F7C">
            <w:pPr>
              <w:ind w:firstLine="0"/>
              <w:rPr>
                <w:rFonts w:eastAsia="Times New Roman"/>
                <w:lang w:eastAsia="ru-RU"/>
              </w:rPr>
            </w:pPr>
            <w:r w:rsidRPr="00B77CCC">
              <w:rPr>
                <w:rFonts w:eastAsia="Times New Roman"/>
                <w:lang w:eastAsia="ru-RU"/>
              </w:rPr>
              <w:t>3.8</w:t>
            </w:r>
            <w:r w:rsidR="00E06BA7" w:rsidRPr="00B77CCC">
              <w:rPr>
                <w:rFonts w:eastAsia="Times New Roman"/>
                <w:lang w:eastAsia="ru-RU"/>
              </w:rPr>
              <w:t>.</w:t>
            </w:r>
          </w:p>
        </w:tc>
        <w:tc>
          <w:tcPr>
            <w:tcW w:w="8185" w:type="dxa"/>
            <w:shd w:val="clear" w:color="auto" w:fill="auto"/>
          </w:tcPr>
          <w:p w:rsidR="00E06BA7" w:rsidRPr="00B77CCC" w:rsidRDefault="00FC7385" w:rsidP="00432F7C">
            <w:pPr>
              <w:ind w:firstLine="0"/>
              <w:rPr>
                <w:rFonts w:eastAsia="Times New Roman"/>
                <w:lang w:eastAsia="ru-RU"/>
              </w:rPr>
            </w:pPr>
            <w:r w:rsidRPr="00B77CCC">
              <w:rPr>
                <w:rFonts w:eastAsia="Times New Roman"/>
                <w:lang w:eastAsia="ru-RU"/>
              </w:rPr>
              <w:t>Психолого</w:t>
            </w:r>
            <w:r w:rsidR="00BD4BAC" w:rsidRPr="00B77CCC">
              <w:rPr>
                <w:rFonts w:eastAsia="Times New Roman"/>
                <w:lang w:eastAsia="ru-RU"/>
              </w:rPr>
              <w:t>–</w:t>
            </w:r>
            <w:r w:rsidR="00E06BA7" w:rsidRPr="00B77CCC">
              <w:rPr>
                <w:rFonts w:eastAsia="Times New Roman"/>
                <w:lang w:eastAsia="ru-RU"/>
              </w:rPr>
              <w:t xml:space="preserve">педагогическое сопровождение </w:t>
            </w:r>
          </w:p>
          <w:p w:rsidR="00E06BA7" w:rsidRPr="00B77CCC" w:rsidRDefault="00E06BA7" w:rsidP="00432F7C">
            <w:pPr>
              <w:ind w:firstLine="0"/>
            </w:pPr>
            <w:r w:rsidRPr="00B77CCC">
              <w:rPr>
                <w:rFonts w:eastAsia="Times New Roman"/>
                <w:lang w:eastAsia="ru-RU"/>
              </w:rPr>
              <w:t>З</w:t>
            </w:r>
            <w:r w:rsidRPr="00B77CCC">
              <w:rPr>
                <w:rFonts w:eastAsia="Times New Roman"/>
                <w:bCs/>
                <w:lang w:eastAsia="ru-RU"/>
              </w:rPr>
              <w:t>адачи психолого-педагогической  службы</w:t>
            </w:r>
            <w:r w:rsidRPr="00B77CCC">
              <w:rPr>
                <w:rFonts w:eastAsia="Times New Roman"/>
                <w:lang w:eastAsia="ru-RU"/>
              </w:rPr>
              <w:t xml:space="preserve"> включают</w:t>
            </w:r>
          </w:p>
        </w:tc>
        <w:tc>
          <w:tcPr>
            <w:tcW w:w="576" w:type="dxa"/>
            <w:shd w:val="clear" w:color="auto" w:fill="auto"/>
          </w:tcPr>
          <w:p w:rsidR="00E06BA7" w:rsidRPr="00B77CCC" w:rsidRDefault="00C80160" w:rsidP="00432F7C">
            <w:pPr>
              <w:ind w:firstLine="0"/>
              <w:rPr>
                <w:rFonts w:eastAsia="Times New Roman"/>
                <w:lang w:eastAsia="ru-RU"/>
              </w:rPr>
            </w:pPr>
            <w:r>
              <w:rPr>
                <w:rFonts w:eastAsia="Times New Roman"/>
                <w:lang w:eastAsia="ru-RU"/>
              </w:rPr>
              <w:t>266</w:t>
            </w:r>
          </w:p>
        </w:tc>
      </w:tr>
      <w:tr w:rsidR="003F75E2" w:rsidRPr="00B77CCC" w:rsidTr="009E0710">
        <w:trPr>
          <w:trHeight w:val="275"/>
        </w:trPr>
        <w:tc>
          <w:tcPr>
            <w:tcW w:w="986" w:type="dxa"/>
            <w:shd w:val="clear" w:color="auto" w:fill="auto"/>
          </w:tcPr>
          <w:p w:rsidR="00E06BA7" w:rsidRPr="00B77CCC" w:rsidRDefault="00605CFA" w:rsidP="00432F7C">
            <w:pPr>
              <w:ind w:firstLine="0"/>
              <w:rPr>
                <w:rFonts w:eastAsia="Times New Roman"/>
                <w:lang w:eastAsia="ru-RU"/>
              </w:rPr>
            </w:pPr>
            <w:r w:rsidRPr="00B77CCC">
              <w:rPr>
                <w:rFonts w:eastAsia="Times New Roman"/>
                <w:lang w:eastAsia="ru-RU"/>
              </w:rPr>
              <w:t>3.9</w:t>
            </w:r>
            <w:r w:rsidR="00E06BA7" w:rsidRPr="00B77CCC">
              <w:rPr>
                <w:rFonts w:eastAsia="Times New Roman"/>
                <w:lang w:eastAsia="ru-RU"/>
              </w:rPr>
              <w:t>.</w:t>
            </w:r>
          </w:p>
        </w:tc>
        <w:tc>
          <w:tcPr>
            <w:tcW w:w="8185" w:type="dxa"/>
            <w:shd w:val="clear" w:color="auto" w:fill="auto"/>
          </w:tcPr>
          <w:p w:rsidR="00E06BA7" w:rsidRPr="00B77CCC" w:rsidRDefault="00E06BA7" w:rsidP="00432F7C">
            <w:pPr>
              <w:ind w:firstLine="0"/>
              <w:rPr>
                <w:bCs/>
              </w:rPr>
            </w:pPr>
            <w:r w:rsidRPr="00B77CCC">
              <w:rPr>
                <w:bCs/>
              </w:rPr>
              <w:t xml:space="preserve"> Кадровое обеспечение реализации образовательной программы </w:t>
            </w:r>
          </w:p>
        </w:tc>
        <w:tc>
          <w:tcPr>
            <w:tcW w:w="576" w:type="dxa"/>
            <w:shd w:val="clear" w:color="auto" w:fill="auto"/>
          </w:tcPr>
          <w:p w:rsidR="00E06BA7" w:rsidRPr="00B77CCC" w:rsidRDefault="00C456A6" w:rsidP="00C80160">
            <w:pPr>
              <w:ind w:firstLine="0"/>
              <w:rPr>
                <w:rFonts w:eastAsia="Times New Roman"/>
                <w:lang w:eastAsia="ru-RU"/>
              </w:rPr>
            </w:pPr>
            <w:r w:rsidRPr="00B77CCC">
              <w:rPr>
                <w:rFonts w:eastAsia="Times New Roman"/>
                <w:lang w:eastAsia="ru-RU"/>
              </w:rPr>
              <w:t>26</w:t>
            </w:r>
            <w:r w:rsidR="00C80160">
              <w:rPr>
                <w:rFonts w:eastAsia="Times New Roman"/>
                <w:lang w:eastAsia="ru-RU"/>
              </w:rPr>
              <w:t>7</w:t>
            </w:r>
          </w:p>
        </w:tc>
      </w:tr>
      <w:tr w:rsidR="003F75E2" w:rsidRPr="00B77CCC" w:rsidTr="009E0710">
        <w:trPr>
          <w:trHeight w:val="107"/>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eastAsia="ru-RU"/>
              </w:rPr>
              <w:t>3.</w:t>
            </w:r>
            <w:r w:rsidR="00FC7385" w:rsidRPr="00B77CCC">
              <w:rPr>
                <w:rFonts w:eastAsia="Times New Roman"/>
                <w:lang w:eastAsia="ru-RU"/>
              </w:rPr>
              <w:t>1</w:t>
            </w:r>
            <w:r w:rsidR="00605CFA" w:rsidRPr="00B77CCC">
              <w:rPr>
                <w:rFonts w:eastAsia="Times New Roman"/>
                <w:lang w:eastAsia="ru-RU"/>
              </w:rPr>
              <w:t>0</w:t>
            </w:r>
            <w:r w:rsidRPr="00B77CCC">
              <w:rPr>
                <w:rFonts w:eastAsia="Times New Roman"/>
                <w:lang w:eastAsia="ru-RU"/>
              </w:rPr>
              <w:t>.</w:t>
            </w:r>
          </w:p>
        </w:tc>
        <w:tc>
          <w:tcPr>
            <w:tcW w:w="8185" w:type="dxa"/>
            <w:shd w:val="clear" w:color="auto" w:fill="auto"/>
          </w:tcPr>
          <w:p w:rsidR="00E06BA7" w:rsidRPr="00B77CCC" w:rsidRDefault="00E06BA7" w:rsidP="00432F7C">
            <w:pPr>
              <w:ind w:firstLine="0"/>
              <w:rPr>
                <w:bCs/>
              </w:rPr>
            </w:pPr>
            <w:r w:rsidRPr="00B77CCC">
              <w:rPr>
                <w:bCs/>
              </w:rPr>
              <w:t>Материально-техническое обеспечение образовательной программы</w:t>
            </w:r>
          </w:p>
        </w:tc>
        <w:tc>
          <w:tcPr>
            <w:tcW w:w="576" w:type="dxa"/>
            <w:shd w:val="clear" w:color="auto" w:fill="auto"/>
          </w:tcPr>
          <w:p w:rsidR="00E06BA7" w:rsidRPr="00B77CCC" w:rsidRDefault="00C80160" w:rsidP="00432F7C">
            <w:pPr>
              <w:ind w:firstLine="0"/>
              <w:rPr>
                <w:rFonts w:eastAsia="Times New Roman"/>
                <w:lang w:eastAsia="ru-RU"/>
              </w:rPr>
            </w:pPr>
            <w:r>
              <w:rPr>
                <w:rFonts w:eastAsia="Times New Roman"/>
                <w:lang w:eastAsia="ru-RU"/>
              </w:rPr>
              <w:t>287</w:t>
            </w:r>
          </w:p>
        </w:tc>
      </w:tr>
      <w:tr w:rsidR="003F75E2" w:rsidRPr="00B77CCC" w:rsidTr="009E0710">
        <w:trPr>
          <w:trHeight w:val="243"/>
        </w:trPr>
        <w:tc>
          <w:tcPr>
            <w:tcW w:w="986" w:type="dxa"/>
            <w:shd w:val="clear" w:color="auto" w:fill="auto"/>
          </w:tcPr>
          <w:p w:rsidR="00E06BA7" w:rsidRPr="00B77CCC" w:rsidRDefault="00605CFA" w:rsidP="00432F7C">
            <w:pPr>
              <w:ind w:firstLine="0"/>
              <w:rPr>
                <w:rFonts w:eastAsia="Times New Roman"/>
                <w:lang w:eastAsia="ru-RU"/>
              </w:rPr>
            </w:pPr>
            <w:r w:rsidRPr="00B77CCC">
              <w:rPr>
                <w:rFonts w:eastAsia="Times New Roman"/>
                <w:lang w:eastAsia="ru-RU"/>
              </w:rPr>
              <w:t>3.11</w:t>
            </w:r>
            <w:r w:rsidR="00E06BA7" w:rsidRPr="00B77CCC">
              <w:rPr>
                <w:rFonts w:eastAsia="Times New Roman"/>
                <w:lang w:eastAsia="ru-RU"/>
              </w:rPr>
              <w:t>.</w:t>
            </w:r>
          </w:p>
        </w:tc>
        <w:tc>
          <w:tcPr>
            <w:tcW w:w="8185" w:type="dxa"/>
            <w:shd w:val="clear" w:color="auto" w:fill="auto"/>
          </w:tcPr>
          <w:p w:rsidR="00E06BA7" w:rsidRPr="00B77CCC" w:rsidRDefault="00E06BA7" w:rsidP="00432F7C">
            <w:pPr>
              <w:pStyle w:val="affb"/>
              <w:keepNext w:val="0"/>
              <w:spacing w:before="0" w:after="0"/>
              <w:jc w:val="both"/>
              <w:rPr>
                <w:rFonts w:ascii="Times New Roman" w:eastAsia="Calibri" w:hAnsi="Times New Roman" w:cs="Times New Roman"/>
                <w:sz w:val="24"/>
                <w:szCs w:val="24"/>
                <w:lang w:eastAsia="en-US"/>
              </w:rPr>
            </w:pPr>
            <w:r w:rsidRPr="00B77CCC">
              <w:rPr>
                <w:rFonts w:ascii="Times New Roman" w:eastAsia="Calibri" w:hAnsi="Times New Roman" w:cs="Times New Roman"/>
                <w:sz w:val="24"/>
                <w:szCs w:val="24"/>
                <w:lang w:eastAsia="en-US"/>
              </w:rPr>
              <w:t>Финансовое обеспечение реализации образовательной программы</w:t>
            </w:r>
          </w:p>
        </w:tc>
        <w:tc>
          <w:tcPr>
            <w:tcW w:w="576" w:type="dxa"/>
            <w:shd w:val="clear" w:color="auto" w:fill="auto"/>
          </w:tcPr>
          <w:p w:rsidR="00E06BA7" w:rsidRPr="00B77CCC" w:rsidRDefault="00C456A6" w:rsidP="00C80160">
            <w:pPr>
              <w:ind w:firstLine="0"/>
              <w:rPr>
                <w:rFonts w:eastAsia="Times New Roman"/>
                <w:lang w:eastAsia="ru-RU"/>
              </w:rPr>
            </w:pPr>
            <w:r w:rsidRPr="00B77CCC">
              <w:rPr>
                <w:rFonts w:eastAsia="Times New Roman"/>
                <w:lang w:eastAsia="ru-RU"/>
              </w:rPr>
              <w:t>28</w:t>
            </w:r>
            <w:r w:rsidR="00C80160">
              <w:rPr>
                <w:rFonts w:eastAsia="Times New Roman"/>
                <w:lang w:eastAsia="ru-RU"/>
              </w:rPr>
              <w:t>7</w:t>
            </w:r>
          </w:p>
        </w:tc>
      </w:tr>
      <w:tr w:rsidR="003F75E2" w:rsidRPr="00B77CCC" w:rsidTr="009E0710">
        <w:trPr>
          <w:trHeight w:val="220"/>
        </w:trPr>
        <w:tc>
          <w:tcPr>
            <w:tcW w:w="986" w:type="dxa"/>
            <w:shd w:val="clear" w:color="auto" w:fill="auto"/>
          </w:tcPr>
          <w:p w:rsidR="00E06BA7" w:rsidRPr="00B77CCC" w:rsidRDefault="00E06BA7" w:rsidP="00432F7C">
            <w:pPr>
              <w:ind w:firstLine="0"/>
              <w:rPr>
                <w:rFonts w:eastAsia="Times New Roman"/>
                <w:lang w:eastAsia="ru-RU"/>
              </w:rPr>
            </w:pPr>
            <w:r w:rsidRPr="00B77CCC">
              <w:rPr>
                <w:rFonts w:eastAsia="Times New Roman"/>
                <w:lang w:eastAsia="ru-RU"/>
              </w:rPr>
              <w:t>3.1</w:t>
            </w:r>
            <w:r w:rsidR="00605CFA" w:rsidRPr="00B77CCC">
              <w:rPr>
                <w:rFonts w:eastAsia="Times New Roman"/>
                <w:lang w:eastAsia="ru-RU"/>
              </w:rPr>
              <w:t>2</w:t>
            </w:r>
            <w:r w:rsidRPr="00B77CCC">
              <w:rPr>
                <w:rFonts w:eastAsia="Times New Roman"/>
                <w:lang w:eastAsia="ru-RU"/>
              </w:rPr>
              <w:t>.</w:t>
            </w:r>
          </w:p>
        </w:tc>
        <w:tc>
          <w:tcPr>
            <w:tcW w:w="8185" w:type="dxa"/>
            <w:shd w:val="clear" w:color="auto" w:fill="auto"/>
          </w:tcPr>
          <w:p w:rsidR="00E06BA7" w:rsidRPr="00B77CCC" w:rsidRDefault="00E06BA7" w:rsidP="00432F7C">
            <w:pPr>
              <w:pStyle w:val="affc"/>
              <w:rPr>
                <w:rFonts w:eastAsia="Calibri"/>
                <w:bCs/>
                <w:sz w:val="24"/>
                <w:szCs w:val="24"/>
                <w:lang w:val="ru-RU" w:eastAsia="en-US"/>
              </w:rPr>
            </w:pPr>
            <w:r w:rsidRPr="00B77CCC">
              <w:rPr>
                <w:rFonts w:eastAsia="Calibri"/>
                <w:bCs/>
                <w:sz w:val="24"/>
                <w:szCs w:val="24"/>
                <w:lang w:val="ru-RU" w:eastAsia="en-US"/>
              </w:rPr>
              <w:t>Сетевой график реализации образовательной программы</w:t>
            </w:r>
          </w:p>
        </w:tc>
        <w:tc>
          <w:tcPr>
            <w:tcW w:w="576" w:type="dxa"/>
            <w:shd w:val="clear" w:color="auto" w:fill="auto"/>
          </w:tcPr>
          <w:p w:rsidR="00E06BA7" w:rsidRPr="00B77CCC" w:rsidRDefault="00C80160" w:rsidP="00432F7C">
            <w:pPr>
              <w:ind w:firstLine="0"/>
              <w:rPr>
                <w:rFonts w:eastAsia="Times New Roman"/>
                <w:lang w:eastAsia="ru-RU"/>
              </w:rPr>
            </w:pPr>
            <w:r>
              <w:rPr>
                <w:rFonts w:eastAsia="Times New Roman"/>
                <w:lang w:eastAsia="ru-RU"/>
              </w:rPr>
              <w:t>289</w:t>
            </w:r>
          </w:p>
        </w:tc>
      </w:tr>
    </w:tbl>
    <w:p w:rsidR="00465231" w:rsidRPr="00B77CCC" w:rsidRDefault="00465231" w:rsidP="00432F7C">
      <w:pPr>
        <w:pStyle w:val="afc"/>
        <w:ind w:firstLine="0"/>
        <w:rPr>
          <w:b/>
          <w:bCs/>
        </w:rPr>
      </w:pPr>
    </w:p>
    <w:p w:rsidR="00465231" w:rsidRPr="00B77CCC" w:rsidRDefault="00465231" w:rsidP="00432F7C">
      <w:pPr>
        <w:pStyle w:val="afc"/>
        <w:ind w:firstLine="0"/>
        <w:rPr>
          <w:b/>
          <w:bCs/>
        </w:rPr>
      </w:pPr>
    </w:p>
    <w:p w:rsidR="00076AFE" w:rsidRPr="00B77CCC" w:rsidRDefault="00076AFE" w:rsidP="00432F7C">
      <w:pPr>
        <w:pStyle w:val="afc"/>
        <w:ind w:firstLine="0"/>
        <w:rPr>
          <w:b/>
          <w:bCs/>
        </w:rPr>
      </w:pPr>
    </w:p>
    <w:p w:rsidR="00E541C4" w:rsidRPr="00B77CCC" w:rsidRDefault="00E541C4" w:rsidP="00432F7C">
      <w:pPr>
        <w:pStyle w:val="afc"/>
        <w:ind w:firstLine="0"/>
        <w:rPr>
          <w:b/>
          <w:bCs/>
        </w:rPr>
      </w:pPr>
    </w:p>
    <w:p w:rsidR="00E541C4" w:rsidRPr="00B77CCC" w:rsidRDefault="00E541C4" w:rsidP="00432F7C">
      <w:pPr>
        <w:pStyle w:val="afc"/>
        <w:ind w:firstLine="0"/>
        <w:rPr>
          <w:b/>
          <w:bCs/>
        </w:rPr>
      </w:pPr>
    </w:p>
    <w:p w:rsidR="00E541C4" w:rsidRPr="00B77CCC" w:rsidRDefault="00E541C4" w:rsidP="00432F7C">
      <w:pPr>
        <w:pStyle w:val="afc"/>
        <w:ind w:firstLine="0"/>
        <w:rPr>
          <w:b/>
          <w:bCs/>
        </w:rPr>
      </w:pPr>
    </w:p>
    <w:p w:rsidR="00E541C4" w:rsidRPr="00B77CCC" w:rsidRDefault="00E541C4" w:rsidP="00432F7C">
      <w:pPr>
        <w:pStyle w:val="afc"/>
        <w:ind w:firstLine="0"/>
        <w:rPr>
          <w:b/>
          <w:bCs/>
        </w:rPr>
      </w:pPr>
    </w:p>
    <w:p w:rsidR="00E541C4" w:rsidRPr="00B77CCC" w:rsidRDefault="00E541C4" w:rsidP="00432F7C">
      <w:pPr>
        <w:pStyle w:val="afc"/>
        <w:ind w:firstLine="0"/>
        <w:rPr>
          <w:b/>
          <w:bCs/>
        </w:rPr>
      </w:pPr>
    </w:p>
    <w:p w:rsidR="006B1D74" w:rsidRPr="00B77CCC" w:rsidRDefault="006B1D74" w:rsidP="00432F7C">
      <w:pPr>
        <w:pStyle w:val="afc"/>
        <w:ind w:firstLine="0"/>
        <w:rPr>
          <w:b/>
          <w:bCs/>
        </w:rPr>
      </w:pPr>
    </w:p>
    <w:p w:rsidR="006B1D74" w:rsidRPr="00B77CCC" w:rsidRDefault="006B1D74" w:rsidP="00432F7C">
      <w:pPr>
        <w:pStyle w:val="afc"/>
        <w:ind w:firstLine="0"/>
        <w:rPr>
          <w:b/>
          <w:bCs/>
        </w:rPr>
      </w:pPr>
    </w:p>
    <w:p w:rsidR="006B1D74" w:rsidRPr="00B77CCC" w:rsidRDefault="006B1D74" w:rsidP="00432F7C">
      <w:pPr>
        <w:pStyle w:val="afc"/>
        <w:ind w:firstLine="0"/>
        <w:rPr>
          <w:b/>
          <w:bCs/>
        </w:rPr>
      </w:pPr>
    </w:p>
    <w:p w:rsidR="006B1D74" w:rsidRPr="00B77CCC" w:rsidRDefault="006B1D74" w:rsidP="00432F7C">
      <w:pPr>
        <w:pStyle w:val="afc"/>
        <w:ind w:firstLine="0"/>
        <w:rPr>
          <w:b/>
          <w:bCs/>
        </w:rPr>
      </w:pPr>
    </w:p>
    <w:p w:rsidR="006B1D74" w:rsidRPr="00B77CCC" w:rsidRDefault="006B1D74" w:rsidP="00432F7C">
      <w:pPr>
        <w:pStyle w:val="afc"/>
        <w:ind w:firstLine="0"/>
        <w:rPr>
          <w:b/>
          <w:bCs/>
        </w:rPr>
      </w:pPr>
    </w:p>
    <w:p w:rsidR="006B1D74" w:rsidRPr="00B77CCC" w:rsidRDefault="006B1D74" w:rsidP="00432F7C">
      <w:pPr>
        <w:pStyle w:val="afc"/>
        <w:ind w:firstLine="0"/>
        <w:rPr>
          <w:b/>
          <w:bCs/>
        </w:rPr>
      </w:pPr>
    </w:p>
    <w:p w:rsidR="006B1D74" w:rsidRPr="00B77CCC" w:rsidRDefault="006B1D74" w:rsidP="00432F7C">
      <w:pPr>
        <w:pStyle w:val="afc"/>
        <w:ind w:firstLine="0"/>
        <w:rPr>
          <w:b/>
          <w:bCs/>
        </w:rPr>
      </w:pPr>
    </w:p>
    <w:p w:rsidR="006B1D74" w:rsidRPr="00B77CCC" w:rsidRDefault="006B1D74" w:rsidP="00432F7C">
      <w:pPr>
        <w:pStyle w:val="afc"/>
        <w:ind w:firstLine="0"/>
        <w:rPr>
          <w:b/>
          <w:bCs/>
        </w:rPr>
      </w:pPr>
    </w:p>
    <w:p w:rsidR="006B1D74" w:rsidRPr="00B77CCC" w:rsidRDefault="006B1D74" w:rsidP="00432F7C">
      <w:pPr>
        <w:pStyle w:val="afc"/>
        <w:ind w:firstLine="0"/>
        <w:rPr>
          <w:b/>
          <w:bCs/>
        </w:rPr>
      </w:pPr>
    </w:p>
    <w:p w:rsidR="0086547A" w:rsidRPr="00B77CCC" w:rsidRDefault="0086547A" w:rsidP="00432F7C">
      <w:pPr>
        <w:pStyle w:val="afc"/>
        <w:ind w:firstLine="0"/>
        <w:rPr>
          <w:b/>
          <w:bCs/>
        </w:rPr>
      </w:pPr>
    </w:p>
    <w:p w:rsidR="0086547A" w:rsidRPr="00B77CCC" w:rsidRDefault="0086547A" w:rsidP="00432F7C">
      <w:pPr>
        <w:pStyle w:val="afc"/>
        <w:ind w:firstLine="0"/>
        <w:rPr>
          <w:b/>
          <w:bCs/>
        </w:rPr>
      </w:pPr>
    </w:p>
    <w:p w:rsidR="0086547A" w:rsidRPr="00B77CCC" w:rsidRDefault="0086547A" w:rsidP="00432F7C">
      <w:pPr>
        <w:pStyle w:val="afc"/>
        <w:ind w:firstLine="0"/>
        <w:rPr>
          <w:b/>
          <w:bCs/>
        </w:rPr>
      </w:pPr>
    </w:p>
    <w:p w:rsidR="006F656D" w:rsidRPr="00B77CCC" w:rsidRDefault="006F656D" w:rsidP="00432F7C">
      <w:pPr>
        <w:pStyle w:val="afc"/>
        <w:ind w:firstLine="0"/>
        <w:rPr>
          <w:b/>
          <w:bCs/>
        </w:rPr>
      </w:pPr>
    </w:p>
    <w:p w:rsidR="005107E1" w:rsidRPr="00B77CCC" w:rsidRDefault="005107E1" w:rsidP="00432F7C">
      <w:pPr>
        <w:pStyle w:val="afc"/>
        <w:ind w:firstLine="0"/>
        <w:rPr>
          <w:b/>
          <w:bCs/>
        </w:rPr>
      </w:pPr>
    </w:p>
    <w:p w:rsidR="005107E1" w:rsidRPr="00B77CCC" w:rsidRDefault="005107E1" w:rsidP="00432F7C">
      <w:pPr>
        <w:pStyle w:val="afc"/>
        <w:ind w:firstLine="0"/>
        <w:rPr>
          <w:b/>
          <w:bCs/>
        </w:rPr>
      </w:pPr>
    </w:p>
    <w:p w:rsidR="00B96799" w:rsidRPr="00B77CCC" w:rsidRDefault="00F3605F" w:rsidP="00B96799">
      <w:pPr>
        <w:pStyle w:val="afc"/>
        <w:ind w:firstLine="0"/>
        <w:rPr>
          <w:b/>
          <w:bCs/>
          <w:sz w:val="28"/>
        </w:rPr>
      </w:pPr>
      <w:r w:rsidRPr="00B77CCC">
        <w:rPr>
          <w:b/>
          <w:bCs/>
          <w:sz w:val="28"/>
          <w:lang w:val="en-US"/>
        </w:rPr>
        <w:lastRenderedPageBreak/>
        <w:t>I</w:t>
      </w:r>
      <w:r w:rsidRPr="00B77CCC">
        <w:rPr>
          <w:b/>
          <w:bCs/>
          <w:sz w:val="28"/>
        </w:rPr>
        <w:t>.</w:t>
      </w:r>
      <w:r w:rsidR="00B77CCC">
        <w:rPr>
          <w:b/>
          <w:bCs/>
          <w:sz w:val="28"/>
        </w:rPr>
        <w:t xml:space="preserve"> </w:t>
      </w:r>
      <w:r w:rsidRPr="00B77CCC">
        <w:rPr>
          <w:b/>
          <w:bCs/>
          <w:sz w:val="28"/>
        </w:rPr>
        <w:t>Целевой раздел</w:t>
      </w:r>
    </w:p>
    <w:p w:rsidR="00F3605F" w:rsidRPr="00B77CCC" w:rsidRDefault="00F3605F" w:rsidP="00B96799">
      <w:pPr>
        <w:pStyle w:val="afc"/>
        <w:ind w:firstLine="0"/>
        <w:rPr>
          <w:b/>
          <w:bCs/>
          <w:sz w:val="28"/>
        </w:rPr>
      </w:pPr>
      <w:r w:rsidRPr="00B77CCC">
        <w:rPr>
          <w:b/>
          <w:bCs/>
          <w:kern w:val="36"/>
          <w:sz w:val="28"/>
        </w:rPr>
        <w:t>1</w:t>
      </w:r>
      <w:r w:rsidR="00B96799" w:rsidRPr="00B77CCC">
        <w:rPr>
          <w:b/>
          <w:bCs/>
          <w:kern w:val="36"/>
          <w:sz w:val="28"/>
        </w:rPr>
        <w:t>.</w:t>
      </w:r>
      <w:r w:rsidR="009E52C1">
        <w:rPr>
          <w:b/>
          <w:bCs/>
          <w:kern w:val="36"/>
          <w:sz w:val="28"/>
        </w:rPr>
        <w:t>1.</w:t>
      </w:r>
      <w:r w:rsidR="00B96799" w:rsidRPr="00B77CCC">
        <w:rPr>
          <w:b/>
          <w:bCs/>
          <w:kern w:val="36"/>
          <w:sz w:val="28"/>
        </w:rPr>
        <w:t xml:space="preserve"> </w:t>
      </w:r>
      <w:r w:rsidRPr="00B77CCC">
        <w:rPr>
          <w:b/>
          <w:bCs/>
          <w:kern w:val="36"/>
          <w:sz w:val="28"/>
        </w:rPr>
        <w:t>Поясн</w:t>
      </w:r>
      <w:r w:rsidRPr="00B77CCC">
        <w:rPr>
          <w:bCs/>
          <w:kern w:val="36"/>
          <w:sz w:val="28"/>
        </w:rPr>
        <w:t>и</w:t>
      </w:r>
      <w:r w:rsidRPr="00B77CCC">
        <w:rPr>
          <w:b/>
          <w:bCs/>
          <w:kern w:val="36"/>
          <w:sz w:val="28"/>
        </w:rPr>
        <w:t>тельная записка</w:t>
      </w:r>
    </w:p>
    <w:p w:rsidR="00FC1902" w:rsidRPr="00B77CCC" w:rsidRDefault="00F3605F" w:rsidP="00432F7C">
      <w:pPr>
        <w:autoSpaceDE w:val="0"/>
        <w:autoSpaceDN w:val="0"/>
        <w:adjustRightInd w:val="0"/>
        <w:rPr>
          <w:rFonts w:eastAsia="TimesNewRomanPSMT"/>
          <w:lang w:eastAsia="ru-RU"/>
        </w:rPr>
      </w:pPr>
      <w:r w:rsidRPr="00B77CCC">
        <w:t>Муниципальное общеобразовательное учреждение города Ростова - на - Дону «Школа№ 99» является общеобразовательным учреждением начального общего, основного общего, среднего общего образования. Образовательная программа школы представляет собой документ, который определяет содержание образования в школе и технологии его реализации.</w:t>
      </w:r>
      <w:r w:rsidR="00FC1902" w:rsidRPr="00B77CCC">
        <w:rPr>
          <w:rFonts w:eastAsia="TimesNewRomanPSMT"/>
          <w:sz w:val="28"/>
          <w:lang w:eastAsia="ru-RU"/>
        </w:rPr>
        <w:t xml:space="preserve">     </w:t>
      </w:r>
      <w:r w:rsidR="00FC1902" w:rsidRPr="00B77CCC">
        <w:rPr>
          <w:rFonts w:eastAsia="TimesNewRomanPSMT"/>
          <w:lang w:eastAsia="ru-RU"/>
        </w:rPr>
        <w:t>Данная программа является отдельным модулем Образов</w:t>
      </w:r>
      <w:r w:rsidR="008B3F8A" w:rsidRPr="00B77CCC">
        <w:rPr>
          <w:rFonts w:eastAsia="TimesNewRomanPSMT"/>
          <w:lang w:eastAsia="ru-RU"/>
        </w:rPr>
        <w:t>ательной программы школы на 202</w:t>
      </w:r>
      <w:r w:rsidR="00BD4BAC" w:rsidRPr="00B77CCC">
        <w:rPr>
          <w:rFonts w:eastAsia="TimesNewRomanPSMT"/>
          <w:lang w:eastAsia="ru-RU"/>
        </w:rPr>
        <w:t>2</w:t>
      </w:r>
      <w:r w:rsidR="00D97FFB" w:rsidRPr="00B77CCC">
        <w:rPr>
          <w:rFonts w:eastAsia="TimesNewRomanPSMT"/>
          <w:lang w:eastAsia="ru-RU"/>
        </w:rPr>
        <w:t>-20</w:t>
      </w:r>
      <w:r w:rsidR="006379D8" w:rsidRPr="00B77CCC">
        <w:rPr>
          <w:rFonts w:eastAsia="TimesNewRomanPSMT"/>
          <w:lang w:eastAsia="ru-RU"/>
        </w:rPr>
        <w:t>2</w:t>
      </w:r>
      <w:r w:rsidR="00BD4BAC" w:rsidRPr="00B77CCC">
        <w:rPr>
          <w:rFonts w:eastAsia="TimesNewRomanPSMT"/>
          <w:lang w:eastAsia="ru-RU"/>
        </w:rPr>
        <w:t>3</w:t>
      </w:r>
      <w:r w:rsidR="00FC1902" w:rsidRPr="00B77CCC">
        <w:rPr>
          <w:rFonts w:eastAsia="TimesNewRomanPSMT"/>
          <w:lang w:eastAsia="ru-RU"/>
        </w:rPr>
        <w:t xml:space="preserve"> год.</w:t>
      </w:r>
    </w:p>
    <w:p w:rsidR="00FC1902" w:rsidRPr="00B77CCC" w:rsidRDefault="00FC1902" w:rsidP="00432F7C">
      <w:pPr>
        <w:autoSpaceDE w:val="0"/>
        <w:autoSpaceDN w:val="0"/>
        <w:adjustRightInd w:val="0"/>
        <w:rPr>
          <w:rFonts w:eastAsia="TimesNewRomanPSMT"/>
          <w:lang w:eastAsia="ru-RU"/>
        </w:rPr>
      </w:pPr>
      <w:r w:rsidRPr="00B77CCC">
        <w:rPr>
          <w:rFonts w:eastAsia="TimesNewRomanPSMT"/>
          <w:lang w:eastAsia="ru-RU"/>
        </w:rPr>
        <w:t xml:space="preserve">     Основная образовательная программа основного общего образования школы (далее – ООП ООО)  разработана в соответствии с требованиями ФГОС ООО  к</w:t>
      </w:r>
    </w:p>
    <w:p w:rsidR="00FC1902" w:rsidRPr="00B77CCC" w:rsidRDefault="00FC1902" w:rsidP="00432F7C">
      <w:pPr>
        <w:autoSpaceDE w:val="0"/>
        <w:autoSpaceDN w:val="0"/>
        <w:adjustRightInd w:val="0"/>
        <w:ind w:firstLine="0"/>
        <w:rPr>
          <w:rFonts w:eastAsia="TimesNewRomanPSMT"/>
          <w:lang w:eastAsia="ru-RU"/>
        </w:rPr>
      </w:pPr>
      <w:r w:rsidRPr="00B77CCC">
        <w:rPr>
          <w:rFonts w:eastAsia="TimesNewRomanPSMT"/>
          <w:lang w:eastAsia="ru-RU"/>
        </w:rPr>
        <w:t xml:space="preserve">структуре основной образовательной программы, определяет цели, задачи, планируемые результаты, содержание и организацию образовательного процесса на </w:t>
      </w:r>
      <w:r w:rsidR="007D7539" w:rsidRPr="00B77CCC">
        <w:rPr>
          <w:rFonts w:eastAsia="TimesNewRomanPSMT"/>
          <w:lang w:eastAsia="ru-RU"/>
        </w:rPr>
        <w:t xml:space="preserve"> уровне</w:t>
      </w:r>
      <w:r w:rsidRPr="00B77CCC">
        <w:rPr>
          <w:rFonts w:eastAsia="TimesNewRomanPSMT"/>
          <w:lang w:eastAsia="ru-RU"/>
        </w:rPr>
        <w:t xml:space="preserve"> основного общего образования и направлена на формирование общей культуры, духовно- 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F3605F" w:rsidRPr="00B77CCC" w:rsidRDefault="00F3605F" w:rsidP="00432F7C">
      <w:pPr>
        <w:ind w:firstLine="360"/>
        <w:outlineLvl w:val="0"/>
        <w:rPr>
          <w:bCs/>
        </w:rPr>
      </w:pPr>
      <w:r w:rsidRPr="00B77CCC">
        <w:t xml:space="preserve"> Образовательная программа разработана на основе нормативно - правовых документов:</w:t>
      </w:r>
      <w:r w:rsidRPr="00B77CCC">
        <w:rPr>
          <w:bCs/>
        </w:rPr>
        <w:t xml:space="preserve"> </w:t>
      </w:r>
    </w:p>
    <w:p w:rsidR="00F3605F" w:rsidRPr="00B77CCC" w:rsidRDefault="00F3605F" w:rsidP="00432F7C">
      <w:pPr>
        <w:outlineLvl w:val="0"/>
        <w:rPr>
          <w:bCs/>
        </w:rPr>
      </w:pPr>
      <w:r w:rsidRPr="00B77CCC">
        <w:rPr>
          <w:bCs/>
        </w:rPr>
        <w:t>– Конституция Российской Федерации;</w:t>
      </w:r>
    </w:p>
    <w:p w:rsidR="00F3605F" w:rsidRPr="00B77CCC" w:rsidRDefault="00F3605F" w:rsidP="00432F7C">
      <w:pPr>
        <w:pStyle w:val="afc"/>
        <w:ind w:firstLine="0"/>
        <w:rPr>
          <w:bCs/>
        </w:rPr>
      </w:pPr>
      <w:r w:rsidRPr="00B77CCC">
        <w:rPr>
          <w:bCs/>
        </w:rPr>
        <w:t xml:space="preserve">            </w:t>
      </w:r>
      <w:r w:rsidR="00741E1C" w:rsidRPr="00B77CCC">
        <w:rPr>
          <w:bCs/>
        </w:rPr>
        <w:t>– Конвенция о правах ребенка;</w:t>
      </w:r>
    </w:p>
    <w:p w:rsidR="00485280" w:rsidRPr="00B77CCC" w:rsidRDefault="00485280" w:rsidP="00485280">
      <w:pPr>
        <w:ind w:firstLine="0"/>
        <w:rPr>
          <w:rFonts w:eastAsia="Times New Roman"/>
          <w:lang w:eastAsia="ru-RU"/>
        </w:rPr>
      </w:pPr>
      <w:r w:rsidRPr="00B77CCC">
        <w:rPr>
          <w:rFonts w:eastAsia="Times New Roman"/>
          <w:lang w:eastAsia="ru-RU"/>
        </w:rPr>
        <w:t>Законы:</w:t>
      </w:r>
    </w:p>
    <w:p w:rsidR="00485280" w:rsidRPr="00B77CCC" w:rsidRDefault="00485280" w:rsidP="00485280">
      <w:pPr>
        <w:ind w:firstLine="0"/>
        <w:rPr>
          <w:rFonts w:eastAsia="Times New Roman"/>
          <w:lang w:eastAsia="ru-RU"/>
        </w:rPr>
      </w:pPr>
      <w:r w:rsidRPr="00B77CCC">
        <w:rPr>
          <w:rFonts w:eastAsia="Times New Roman"/>
          <w:lang w:eastAsia="ru-RU"/>
        </w:rPr>
        <w:t>Федеральный Закон от 29.12.2012 № 273-ФЗ «Об образовании в Российской Федерации» (с изменениями и дополнениями);</w:t>
      </w:r>
    </w:p>
    <w:p w:rsidR="00485280" w:rsidRPr="00B77CCC" w:rsidRDefault="00485280" w:rsidP="00485280">
      <w:pPr>
        <w:ind w:firstLine="0"/>
        <w:rPr>
          <w:rFonts w:eastAsia="Times New Roman"/>
          <w:lang w:eastAsia="ru-RU"/>
        </w:rPr>
      </w:pPr>
      <w:r w:rsidRPr="00B77CCC">
        <w:rPr>
          <w:rFonts w:eastAsia="Times New Roman"/>
          <w:lang w:eastAsia="ru-RU"/>
        </w:rPr>
        <w:t>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(редакция от 23.07.2013);</w:t>
      </w:r>
    </w:p>
    <w:p w:rsidR="00485280" w:rsidRPr="00B77CCC" w:rsidRDefault="00485280" w:rsidP="00485280">
      <w:pPr>
        <w:ind w:firstLine="0"/>
        <w:rPr>
          <w:rFonts w:eastAsia="Times New Roman"/>
          <w:lang w:eastAsia="ru-RU"/>
        </w:rPr>
      </w:pPr>
      <w:r w:rsidRPr="00B77CCC">
        <w:rPr>
          <w:rFonts w:eastAsia="Times New Roman"/>
          <w:lang w:eastAsia="ru-RU"/>
        </w:rPr>
        <w:t xml:space="preserve">Областной закон от 14.11.2013 № 26-ЗС «Об образовании в Ростовской области» (в редакции от 24.04.2015 № 362-ЗС). </w:t>
      </w:r>
    </w:p>
    <w:p w:rsidR="00485280" w:rsidRPr="00B77CCC" w:rsidRDefault="00485280" w:rsidP="00485280">
      <w:pPr>
        <w:ind w:firstLine="0"/>
        <w:rPr>
          <w:rFonts w:eastAsia="Times New Roman"/>
          <w:lang w:eastAsia="ru-RU"/>
        </w:rPr>
      </w:pPr>
      <w:r w:rsidRPr="00B77CCC">
        <w:rPr>
          <w:rFonts w:eastAsia="Times New Roman"/>
          <w:lang w:eastAsia="ru-RU"/>
        </w:rPr>
        <w:t>Федеральный закон от 24 ноября 1995 г. N 181-ФЗ "О социальной защите инвалидов в Российской Федерации" (с изменениями и дополнениями).</w:t>
      </w:r>
    </w:p>
    <w:p w:rsidR="00485280" w:rsidRPr="00B77CCC" w:rsidRDefault="00485280" w:rsidP="00485280">
      <w:pPr>
        <w:ind w:firstLine="0"/>
        <w:rPr>
          <w:rFonts w:eastAsia="Times New Roman"/>
          <w:lang w:eastAsia="ru-RU"/>
        </w:rPr>
      </w:pPr>
      <w:r w:rsidRPr="00B77CCC">
        <w:rPr>
          <w:rFonts w:eastAsia="Times New Roman"/>
          <w:lang w:eastAsia="ru-RU"/>
        </w:rPr>
        <w:t>Программы:</w:t>
      </w:r>
    </w:p>
    <w:p w:rsidR="00485280" w:rsidRPr="00B77CCC" w:rsidRDefault="00485280" w:rsidP="00485280">
      <w:pPr>
        <w:ind w:firstLine="0"/>
        <w:rPr>
          <w:rFonts w:eastAsia="Times New Roman"/>
          <w:lang w:eastAsia="ru-RU"/>
        </w:rPr>
      </w:pPr>
      <w:r w:rsidRPr="00B77CCC">
        <w:rPr>
          <w:rFonts w:eastAsia="Times New Roman"/>
          <w:lang w:eastAsia="ru-RU"/>
        </w:rPr>
        <w:t xml:space="preserve">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08.04.2015 № 1/15); </w:t>
      </w:r>
    </w:p>
    <w:p w:rsidR="00485280" w:rsidRPr="00B77CCC" w:rsidRDefault="00485280" w:rsidP="00485280">
      <w:pPr>
        <w:ind w:firstLine="0"/>
        <w:rPr>
          <w:rFonts w:eastAsia="Times New Roman"/>
          <w:lang w:eastAsia="ru-RU"/>
        </w:rPr>
      </w:pPr>
      <w:r w:rsidRPr="00B77CCC">
        <w:rPr>
          <w:rFonts w:eastAsia="Times New Roman"/>
          <w:lang w:eastAsia="ru-RU"/>
        </w:rPr>
        <w:t>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 в редакции протокола № 1/20 от 04.02.2020);</w:t>
      </w:r>
    </w:p>
    <w:p w:rsidR="00485280" w:rsidRPr="00B77CCC" w:rsidRDefault="00485280" w:rsidP="00485280">
      <w:pPr>
        <w:ind w:firstLine="0"/>
        <w:rPr>
          <w:rFonts w:eastAsia="Times New Roman"/>
          <w:lang w:eastAsia="ru-RU"/>
        </w:rPr>
      </w:pPr>
      <w:r w:rsidRPr="00B77CCC">
        <w:rPr>
          <w:rFonts w:eastAsia="Times New Roman"/>
          <w:lang w:eastAsia="ru-RU"/>
        </w:rPr>
        <w:t>Примерная основная образовательная программа среднего общего образования (одобрена федеральным учебно-методическим объединением по общему образованию, протокол заседания от 28 июня 2016 г. № 2/16-з);</w:t>
      </w:r>
    </w:p>
    <w:p w:rsidR="00485280" w:rsidRPr="00B77CCC" w:rsidRDefault="00485280" w:rsidP="00485280">
      <w:pPr>
        <w:ind w:firstLine="0"/>
        <w:rPr>
          <w:rFonts w:eastAsia="Times New Roman"/>
          <w:lang w:eastAsia="ru-RU"/>
        </w:rPr>
      </w:pPr>
      <w:r w:rsidRPr="00B77CCC">
        <w:rPr>
          <w:rFonts w:eastAsia="Times New Roman"/>
          <w:lang w:eastAsia="ru-RU"/>
        </w:rPr>
        <w:t>Примерная программа по учебному предмету «Русский родной язык» для образовательных организаций, реализующих программы начального общего образования, по результатам экспертизы одобрена федеральным учебно-методическим объединением по общему образованию, протокол заседания от 04.03.2019 № 1/19;</w:t>
      </w:r>
    </w:p>
    <w:p w:rsidR="00485280" w:rsidRPr="00B77CCC" w:rsidRDefault="00485280" w:rsidP="00485280">
      <w:pPr>
        <w:ind w:firstLine="0"/>
        <w:rPr>
          <w:rFonts w:eastAsia="Times New Roman"/>
          <w:lang w:eastAsia="ru-RU"/>
        </w:rPr>
      </w:pPr>
      <w:r w:rsidRPr="00B77CCC">
        <w:rPr>
          <w:rFonts w:eastAsia="Times New Roman"/>
          <w:lang w:eastAsia="ru-RU"/>
        </w:rPr>
        <w:t>Примерная рабочая программа по учебному предмету «Русский родной язык» для образовательных организаций, реализующих программы основного общего образования, по результатам экспертизы одобрена федеральным учебно-методическим объединением по общему образованию от 31.01.2018 протокол № 2/18.</w:t>
      </w:r>
    </w:p>
    <w:p w:rsidR="00485280" w:rsidRPr="00B77CCC" w:rsidRDefault="00485280" w:rsidP="00485280">
      <w:pPr>
        <w:ind w:firstLine="0"/>
        <w:rPr>
          <w:rFonts w:eastAsia="Times New Roman"/>
          <w:lang w:eastAsia="ru-RU"/>
        </w:rPr>
      </w:pPr>
      <w:r w:rsidRPr="00B77CCC">
        <w:rPr>
          <w:rFonts w:eastAsia="Times New Roman"/>
          <w:lang w:eastAsia="ru-RU"/>
        </w:rPr>
        <w:t>Постановления:</w:t>
      </w:r>
    </w:p>
    <w:p w:rsidR="00485280" w:rsidRPr="00B77CCC" w:rsidRDefault="00485280" w:rsidP="00485280">
      <w:pPr>
        <w:ind w:firstLine="0"/>
        <w:rPr>
          <w:rFonts w:eastAsia="Times New Roman"/>
          <w:lang w:eastAsia="ru-RU"/>
        </w:rPr>
      </w:pPr>
      <w:r w:rsidRPr="00B77CCC">
        <w:rPr>
          <w:rFonts w:eastAsia="Times New Roman"/>
          <w:lang w:eastAsia="ru-RU"/>
        </w:rPr>
        <w:t>Постановление Главного государственного санитарного врача РФ от 28.09.2020 № 28 «Об утверждении СП 2.4.3648-20 «Санитарно-эпидемиологические требования к организациям воспитания и обучения, отдыха и оздоровления детей и молодежи»;</w:t>
      </w:r>
    </w:p>
    <w:p w:rsidR="00485280" w:rsidRPr="00B77CCC" w:rsidRDefault="00485280" w:rsidP="00485280">
      <w:pPr>
        <w:ind w:firstLine="0"/>
        <w:rPr>
          <w:rFonts w:eastAsia="Times New Roman"/>
          <w:lang w:eastAsia="ru-RU"/>
        </w:rPr>
      </w:pPr>
      <w:r w:rsidRPr="00B77CCC">
        <w:rPr>
          <w:rFonts w:eastAsia="Times New Roman"/>
          <w:lang w:eastAsia="ru-RU"/>
        </w:rPr>
        <w:lastRenderedPageBreak/>
        <w:t>Постановлением министерства общего и профессионального образования Ростовской области от 21.12.2017 №7 «Об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в том числе детей-инвалидов, в части организации обучения по основным общеобразовательным программам на дому или в медицинских организациях Ростовской области»;</w:t>
      </w:r>
    </w:p>
    <w:p w:rsidR="00485280" w:rsidRPr="00B77CCC" w:rsidRDefault="00485280" w:rsidP="00485280">
      <w:pPr>
        <w:ind w:firstLine="0"/>
        <w:rPr>
          <w:rFonts w:eastAsia="Times New Roman"/>
          <w:lang w:eastAsia="ru-RU"/>
        </w:rPr>
      </w:pPr>
      <w:r w:rsidRPr="00B77CCC">
        <w:rPr>
          <w:rFonts w:eastAsia="Times New Roman"/>
          <w:lang w:eastAsia="ru-RU"/>
        </w:rPr>
        <w:t>Приказы:</w:t>
      </w:r>
    </w:p>
    <w:p w:rsidR="00485280" w:rsidRPr="00B77CCC" w:rsidRDefault="00485280" w:rsidP="00485280">
      <w:pPr>
        <w:ind w:firstLine="0"/>
        <w:rPr>
          <w:rFonts w:eastAsia="Times New Roman"/>
          <w:lang w:eastAsia="ru-RU"/>
        </w:rPr>
      </w:pPr>
      <w:r w:rsidRPr="00B77CCC">
        <w:rPr>
          <w:rFonts w:eastAsia="Times New Roman"/>
          <w:lang w:eastAsia="ru-RU"/>
        </w:rPr>
        <w:t>приказ Министерства образования и науки Российской Федерации от 05.10.2009 № 373 «Об утверждении и введении в действие федерального государственного образовательного стандарта начального общего образования» (в редакции приказов Министерства образования и науки Российской Федерации от 26.11.2010 № 1241, от 22.09.2011 № 2357, от 18.12.2012 № 1060, от 29.12.2014 № 1643);</w:t>
      </w:r>
    </w:p>
    <w:p w:rsidR="00485280" w:rsidRPr="00B77CCC" w:rsidRDefault="00485280" w:rsidP="00485280">
      <w:pPr>
        <w:ind w:firstLine="0"/>
        <w:rPr>
          <w:rFonts w:eastAsia="Times New Roman"/>
          <w:lang w:eastAsia="ru-RU"/>
        </w:rPr>
      </w:pPr>
      <w:r w:rsidRPr="00B77CCC">
        <w:rPr>
          <w:rFonts w:eastAsia="Times New Roman"/>
          <w:lang w:eastAsia="ru-RU"/>
        </w:rPr>
        <w:t>приказ Минобороны России и Министерства образования и науки Российской Федерации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485280" w:rsidRPr="00B77CCC" w:rsidRDefault="00485280" w:rsidP="00485280">
      <w:pPr>
        <w:ind w:firstLine="0"/>
        <w:rPr>
          <w:rFonts w:eastAsia="Times New Roman"/>
          <w:lang w:eastAsia="ru-RU"/>
        </w:rPr>
      </w:pPr>
      <w:r w:rsidRPr="00B77CCC">
        <w:rPr>
          <w:rFonts w:eastAsia="Times New Roman"/>
          <w:lang w:eastAsia="ru-RU"/>
        </w:rPr>
        <w:t>приказ Министерства образования и науки Российской Федерации от 17.12.2010 № 1897 «Об утверждении и введении в действие федерального государственного образовательного стандарта основного общего образования» (в редакции приказа Министерства образования и науки Российской Федерации от 29.12.2014 № 1644);</w:t>
      </w:r>
    </w:p>
    <w:p w:rsidR="00485280" w:rsidRPr="00B77CCC" w:rsidRDefault="00485280" w:rsidP="00485280">
      <w:pPr>
        <w:ind w:firstLine="0"/>
        <w:rPr>
          <w:rFonts w:eastAsia="Times New Roman"/>
          <w:lang w:eastAsia="ru-RU"/>
        </w:rPr>
      </w:pPr>
      <w:r w:rsidRPr="00B77CCC">
        <w:rPr>
          <w:rFonts w:eastAsia="Times New Roman"/>
          <w:lang w:eastAsia="ru-RU"/>
        </w:rPr>
        <w:t>приказ Министерства образования и науки Российской Федерации от 17.05.2012 N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N 24480);</w:t>
      </w:r>
    </w:p>
    <w:p w:rsidR="00485280" w:rsidRPr="00B77CCC" w:rsidRDefault="00485280" w:rsidP="00485280">
      <w:pPr>
        <w:ind w:firstLine="0"/>
        <w:rPr>
          <w:rFonts w:eastAsia="Times New Roman"/>
          <w:lang w:eastAsia="ru-RU"/>
        </w:rPr>
      </w:pPr>
      <w:r w:rsidRPr="00B77CCC">
        <w:rPr>
          <w:rFonts w:eastAsia="Times New Roman"/>
          <w:lang w:eastAsia="ru-RU"/>
        </w:rPr>
        <w:t>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от 13.12. 2013, от 28.05.2014, от 17.07.2015, от 10.06.2019);</w:t>
      </w:r>
    </w:p>
    <w:p w:rsidR="00485280" w:rsidRPr="00B77CCC" w:rsidRDefault="00485280" w:rsidP="00485280">
      <w:pPr>
        <w:ind w:firstLine="0"/>
        <w:rPr>
          <w:rFonts w:eastAsia="Times New Roman"/>
          <w:lang w:eastAsia="ru-RU"/>
        </w:rPr>
      </w:pPr>
      <w:r w:rsidRPr="00B77CCC">
        <w:rPr>
          <w:rFonts w:eastAsia="Times New Roman"/>
          <w:lang w:eastAsia="ru-RU"/>
        </w:rPr>
        <w:t>приказ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Министерства образования и науки Российской Федерации от 08.06.2015 № 576, от 28.12.2015 №1529, от 26.01.2016 № 38);</w:t>
      </w:r>
    </w:p>
    <w:p w:rsidR="00485280" w:rsidRPr="00B77CCC" w:rsidRDefault="00485280" w:rsidP="00485280">
      <w:pPr>
        <w:ind w:firstLine="0"/>
        <w:rPr>
          <w:rFonts w:eastAsia="Times New Roman"/>
          <w:lang w:eastAsia="ru-RU"/>
        </w:rPr>
      </w:pPr>
      <w:r w:rsidRPr="00B77CCC">
        <w:rPr>
          <w:rFonts w:eastAsia="Times New Roman"/>
          <w:lang w:eastAsia="ru-RU"/>
        </w:rPr>
        <w:t>приказ Министерства образования и науки Российской Федерации от 09.01.2014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485280" w:rsidRPr="00B77CCC" w:rsidRDefault="00485280" w:rsidP="00485280">
      <w:pPr>
        <w:ind w:firstLine="0"/>
        <w:rPr>
          <w:rFonts w:eastAsia="Times New Roman"/>
          <w:lang w:eastAsia="ru-RU"/>
        </w:rPr>
      </w:pPr>
      <w:r w:rsidRPr="00B77CCC">
        <w:rPr>
          <w:rFonts w:eastAsia="Times New Roman"/>
          <w:lang w:eastAsia="ru-RU"/>
        </w:rPr>
        <w:t>приказ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(в редакции приказов Министерства образования и науки Российской Федерации от 07.10.2014 № 1307, от 09.04.2015 № 387);</w:t>
      </w:r>
    </w:p>
    <w:p w:rsidR="00485280" w:rsidRPr="00B77CCC" w:rsidRDefault="00485280" w:rsidP="00485280">
      <w:pPr>
        <w:ind w:firstLine="0"/>
        <w:rPr>
          <w:rFonts w:eastAsia="Times New Roman"/>
          <w:lang w:eastAsia="ru-RU"/>
        </w:rPr>
      </w:pPr>
      <w:r w:rsidRPr="00B77CCC">
        <w:rPr>
          <w:rFonts w:eastAsia="Times New Roman"/>
          <w:lang w:eastAsia="ru-RU"/>
        </w:rPr>
        <w:t>приказ от 29.12.2014 № 1643 Министерства образования и науки Российской Федерации «О внесении изменений в приказ Министерства образования и науки Российской Федерации от 6 октября 2009г. № 373 «Об утверждении и введении в действие федерального государственного образовательного стандарта начального общего образования»;</w:t>
      </w:r>
    </w:p>
    <w:p w:rsidR="00485280" w:rsidRPr="00B77CCC" w:rsidRDefault="00485280" w:rsidP="00485280">
      <w:pPr>
        <w:ind w:firstLine="0"/>
        <w:rPr>
          <w:rFonts w:eastAsia="Times New Roman"/>
          <w:lang w:eastAsia="ru-RU"/>
        </w:rPr>
      </w:pPr>
      <w:r w:rsidRPr="00B77CCC">
        <w:rPr>
          <w:rFonts w:eastAsia="Times New Roman"/>
          <w:lang w:eastAsia="ru-RU"/>
        </w:rPr>
        <w:t>приказ Министерства образования и науки Российской Федерации от 29.12.2014 № 1644 «О внесении изменений в приказ Министерства образования и науки Российской Федерации от 17 декабря 2010г. № 1897 «Об утверждении федерального государственного образовательного стандарта основного общего образования»;</w:t>
      </w:r>
    </w:p>
    <w:p w:rsidR="00485280" w:rsidRPr="00B77CCC" w:rsidRDefault="00485280" w:rsidP="00485280">
      <w:pPr>
        <w:ind w:firstLine="0"/>
        <w:rPr>
          <w:rFonts w:eastAsia="Times New Roman"/>
          <w:lang w:eastAsia="ru-RU"/>
        </w:rPr>
      </w:pPr>
      <w:r w:rsidRPr="00B77CCC">
        <w:rPr>
          <w:rFonts w:eastAsia="Times New Roman"/>
          <w:lang w:eastAsia="ru-RU"/>
        </w:rPr>
        <w:lastRenderedPageBreak/>
        <w:t>приказ Министерства образования и науки Российской Федерации от 29.12.2014 № 1645 «О внесении изменений в приказ Министерства образования и науки Российской Федерации от 17 мая 2012г. № 413 «Об утверждении федерального государственного образовательного стандарта среднего (полного) общего образования»;</w:t>
      </w:r>
    </w:p>
    <w:p w:rsidR="00485280" w:rsidRPr="00B77CCC" w:rsidRDefault="00485280" w:rsidP="00485280">
      <w:pPr>
        <w:ind w:firstLine="0"/>
        <w:rPr>
          <w:rFonts w:eastAsia="Times New Roman"/>
          <w:lang w:eastAsia="ru-RU"/>
        </w:rPr>
      </w:pPr>
      <w:r w:rsidRPr="00B77CCC">
        <w:rPr>
          <w:rFonts w:eastAsia="Times New Roman"/>
          <w:lang w:eastAsia="ru-RU"/>
        </w:rPr>
        <w:t>приказ Министерства образования и науки Российской Федерации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85280" w:rsidRPr="00B77CCC" w:rsidRDefault="00485280" w:rsidP="00485280">
      <w:pPr>
        <w:ind w:firstLine="0"/>
        <w:rPr>
          <w:rFonts w:eastAsia="Times New Roman"/>
          <w:lang w:eastAsia="ru-RU"/>
        </w:rPr>
      </w:pPr>
      <w:r w:rsidRPr="00B77CCC">
        <w:rPr>
          <w:rFonts w:eastAsia="Times New Roman"/>
          <w:lang w:eastAsia="ru-RU"/>
        </w:rPr>
        <w:t>приказ Министерства образования и науки Российской Федерации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5 сентября 2013 года № 1047»;</w:t>
      </w:r>
    </w:p>
    <w:p w:rsidR="00485280" w:rsidRPr="00B77CCC" w:rsidRDefault="00485280" w:rsidP="00485280">
      <w:pPr>
        <w:ind w:firstLine="0"/>
        <w:rPr>
          <w:rFonts w:eastAsia="Times New Roman"/>
          <w:lang w:eastAsia="ru-RU"/>
        </w:rPr>
      </w:pPr>
      <w:r w:rsidRPr="00B77CCC">
        <w:rPr>
          <w:rFonts w:eastAsia="Times New Roman"/>
          <w:lang w:eastAsia="ru-RU"/>
        </w:rPr>
        <w:t>приказ Министерства образования и науки Российской Федерации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485280" w:rsidRPr="00B77CCC" w:rsidRDefault="00485280" w:rsidP="00485280">
      <w:pPr>
        <w:ind w:firstLine="0"/>
        <w:rPr>
          <w:rFonts w:eastAsia="Times New Roman"/>
          <w:lang w:eastAsia="ru-RU"/>
        </w:rPr>
      </w:pPr>
      <w:r w:rsidRPr="00B77CCC">
        <w:rPr>
          <w:rFonts w:eastAsia="Times New Roman"/>
          <w:lang w:eastAsia="ru-RU"/>
        </w:rPr>
        <w:t>приказ Министерства образования и науки Российской Федерации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485280" w:rsidRPr="00B77CCC" w:rsidRDefault="00485280" w:rsidP="00485280">
      <w:pPr>
        <w:ind w:firstLine="0"/>
        <w:rPr>
          <w:rFonts w:eastAsia="Times New Roman"/>
          <w:lang w:eastAsia="ru-RU"/>
        </w:rPr>
      </w:pPr>
      <w:r w:rsidRPr="00B77CCC">
        <w:rPr>
          <w:rFonts w:eastAsia="Times New Roman"/>
          <w:lang w:eastAsia="ru-RU"/>
        </w:rPr>
        <w:t>приказ Министерства образования и науки Российской Федерации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485280" w:rsidRPr="00B77CCC" w:rsidRDefault="00485280" w:rsidP="00485280">
      <w:pPr>
        <w:ind w:firstLine="0"/>
        <w:rPr>
          <w:rFonts w:eastAsia="Times New Roman"/>
          <w:lang w:eastAsia="ru-RU"/>
        </w:rPr>
      </w:pPr>
      <w:r w:rsidRPr="00B77CCC">
        <w:rPr>
          <w:rFonts w:eastAsia="Times New Roman"/>
          <w:lang w:eastAsia="ru-RU"/>
        </w:rPr>
        <w:t>приказ Министерства образования и науки Российской Федерации от 20.06.2017г. №581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31.03.2014г. №253»;</w:t>
      </w:r>
    </w:p>
    <w:p w:rsidR="00485280" w:rsidRPr="00B77CCC" w:rsidRDefault="00485280" w:rsidP="00485280">
      <w:pPr>
        <w:ind w:firstLine="0"/>
        <w:rPr>
          <w:rFonts w:eastAsia="Times New Roman"/>
          <w:lang w:eastAsia="ru-RU"/>
        </w:rPr>
      </w:pPr>
      <w:r w:rsidRPr="00B77CCC">
        <w:rPr>
          <w:rFonts w:eastAsia="Times New Roman"/>
          <w:lang w:eastAsia="ru-RU"/>
        </w:rPr>
        <w:t>приказ Министерства образования и науки Российской Федерации от 29.06.2017г.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№413»;</w:t>
      </w:r>
    </w:p>
    <w:p w:rsidR="00485280" w:rsidRPr="00B77CCC" w:rsidRDefault="00485280" w:rsidP="00485280">
      <w:pPr>
        <w:ind w:firstLine="0"/>
        <w:rPr>
          <w:rFonts w:eastAsia="Times New Roman"/>
          <w:lang w:eastAsia="ru-RU"/>
        </w:rPr>
      </w:pPr>
      <w:r w:rsidRPr="00B77CCC">
        <w:rPr>
          <w:rFonts w:eastAsia="Times New Roman"/>
          <w:lang w:eastAsia="ru-RU"/>
        </w:rPr>
        <w:t>Приказ Минпросвещения России от 28.12.2018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85280" w:rsidRPr="00B77CCC" w:rsidRDefault="00485280" w:rsidP="00485280">
      <w:pPr>
        <w:ind w:firstLine="0"/>
        <w:rPr>
          <w:rFonts w:eastAsia="Times New Roman"/>
          <w:lang w:eastAsia="ru-RU"/>
        </w:rPr>
      </w:pPr>
      <w:r w:rsidRPr="00B77CCC">
        <w:rPr>
          <w:rFonts w:eastAsia="Times New Roman"/>
          <w:lang w:eastAsia="ru-RU"/>
        </w:rPr>
        <w:t xml:space="preserve">приказ  Министерства  просвещения  России от  31.05.2021  №  286  «Об  утверждении  федерального  государственного образовательного  стандарта  начального  общего  образования» (далее  - обновленный ФГОС  НОО),  </w:t>
      </w:r>
    </w:p>
    <w:p w:rsidR="00485280" w:rsidRPr="00B77CCC" w:rsidRDefault="00485280" w:rsidP="00485280">
      <w:pPr>
        <w:ind w:firstLine="0"/>
        <w:rPr>
          <w:rFonts w:eastAsia="Times New Roman"/>
          <w:lang w:eastAsia="ru-RU"/>
        </w:rPr>
      </w:pPr>
      <w:r w:rsidRPr="00B77CCC">
        <w:rPr>
          <w:rFonts w:eastAsia="Times New Roman"/>
          <w:lang w:eastAsia="ru-RU"/>
        </w:rPr>
        <w:t xml:space="preserve">приказ  Министерства  просвещения  России от  31.05.2021  №  287  «Об  утверждении  федерального  государственного образовательного  стандарта  основного  общего  образования» (далее  –  обновленный ФГОС  ООО),  </w:t>
      </w:r>
    </w:p>
    <w:p w:rsidR="00485280" w:rsidRPr="00B77CCC" w:rsidRDefault="00485280" w:rsidP="00485280">
      <w:pPr>
        <w:ind w:firstLine="0"/>
        <w:rPr>
          <w:rFonts w:eastAsia="Times New Roman"/>
          <w:lang w:eastAsia="ru-RU"/>
        </w:rPr>
      </w:pPr>
      <w:r w:rsidRPr="00B77CCC">
        <w:rPr>
          <w:rFonts w:eastAsia="Times New Roman"/>
          <w:lang w:eastAsia="ru-RU"/>
        </w:rPr>
        <w:t>приказ Министерства общего и профессионального образования Ростовской области от 03.06.2010г. №472 «О введении федеральных государственных образовательных стандартов начального общего образования в Ростовской области»;</w:t>
      </w:r>
    </w:p>
    <w:p w:rsidR="00485280" w:rsidRPr="00B77CCC" w:rsidRDefault="00485280" w:rsidP="00485280">
      <w:pPr>
        <w:ind w:firstLine="0"/>
        <w:rPr>
          <w:rFonts w:eastAsia="Times New Roman"/>
          <w:lang w:eastAsia="ru-RU"/>
        </w:rPr>
      </w:pPr>
      <w:r w:rsidRPr="00B77CCC">
        <w:rPr>
          <w:rFonts w:eastAsia="Times New Roman"/>
          <w:lang w:eastAsia="ru-RU"/>
        </w:rPr>
        <w:t>приказ  Министерства  общего  и  профессионального  образования Ростовской  области  от  25.02.2022  №  179  «Об  утверждении  плана  мероприятий по  введению  ФГОС  НОО  и  ФГОС  ООО»</w:t>
      </w:r>
    </w:p>
    <w:p w:rsidR="00485280" w:rsidRPr="00B77CCC" w:rsidRDefault="00485280" w:rsidP="00485280">
      <w:pPr>
        <w:ind w:firstLine="0"/>
        <w:rPr>
          <w:rFonts w:eastAsia="Times New Roman"/>
          <w:lang w:eastAsia="ru-RU"/>
        </w:rPr>
      </w:pPr>
      <w:r w:rsidRPr="00B77CCC">
        <w:rPr>
          <w:rFonts w:eastAsia="Times New Roman"/>
          <w:lang w:eastAsia="ru-RU"/>
        </w:rPr>
        <w:t xml:space="preserve">Письма: </w:t>
      </w:r>
    </w:p>
    <w:p w:rsidR="00485280" w:rsidRPr="00B77CCC" w:rsidRDefault="00485280" w:rsidP="00485280">
      <w:pPr>
        <w:ind w:firstLine="0"/>
        <w:rPr>
          <w:rFonts w:eastAsia="Times New Roman"/>
          <w:lang w:eastAsia="ru-RU"/>
        </w:rPr>
      </w:pPr>
      <w:r w:rsidRPr="00B77CCC">
        <w:rPr>
          <w:rFonts w:eastAsia="Times New Roman"/>
          <w:lang w:eastAsia="ru-RU"/>
        </w:rPr>
        <w:lastRenderedPageBreak/>
        <w:t>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485280" w:rsidRPr="00B77CCC" w:rsidRDefault="00485280" w:rsidP="00485280">
      <w:pPr>
        <w:ind w:firstLine="0"/>
        <w:rPr>
          <w:rFonts w:eastAsia="Times New Roman"/>
          <w:lang w:eastAsia="ru-RU"/>
        </w:rPr>
      </w:pPr>
      <w:r w:rsidRPr="00B77CCC">
        <w:rPr>
          <w:rFonts w:eastAsia="Times New Roman"/>
          <w:lang w:eastAsia="ru-RU"/>
        </w:rPr>
        <w:t>письмо Департамента государственной политики в образовании Министерства образования и науки Российской Федерации от 04.03.2010 № 03-413 «О методических рекомендациях по реализации элективных курсов»;</w:t>
      </w:r>
    </w:p>
    <w:p w:rsidR="00485280" w:rsidRPr="00B77CCC" w:rsidRDefault="00485280" w:rsidP="00485280">
      <w:pPr>
        <w:ind w:firstLine="0"/>
        <w:rPr>
          <w:rFonts w:eastAsia="Times New Roman"/>
          <w:lang w:eastAsia="ru-RU"/>
        </w:rPr>
      </w:pPr>
      <w:r w:rsidRPr="00B77CCC">
        <w:rPr>
          <w:rFonts w:eastAsia="Times New Roman"/>
          <w:lang w:eastAsia="ru-RU"/>
        </w:rPr>
        <w:t>письмо Департамента общего образования Министерства образования и науки Российской Федерации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485280" w:rsidRPr="00B77CCC" w:rsidRDefault="00485280" w:rsidP="00485280">
      <w:pPr>
        <w:ind w:firstLine="0"/>
        <w:rPr>
          <w:rFonts w:eastAsia="Times New Roman"/>
          <w:lang w:eastAsia="ru-RU"/>
        </w:rPr>
      </w:pPr>
      <w:r w:rsidRPr="00B77CCC">
        <w:rPr>
          <w:rFonts w:eastAsia="Times New Roman"/>
          <w:lang w:eastAsia="ru-RU"/>
        </w:rPr>
        <w:t>письмо Министерства образования и науки Российской Федерации от 09.02.2012 № 102/03 «О введении курса ОРКСЭ с 1 сентября 2012 года»;</w:t>
      </w:r>
    </w:p>
    <w:p w:rsidR="00485280" w:rsidRPr="00B77CCC" w:rsidRDefault="00485280" w:rsidP="00485280">
      <w:pPr>
        <w:ind w:firstLine="0"/>
        <w:rPr>
          <w:rFonts w:eastAsia="Times New Roman"/>
          <w:lang w:eastAsia="ru-RU"/>
        </w:rPr>
      </w:pPr>
      <w:r w:rsidRPr="00B77CCC">
        <w:rPr>
          <w:rFonts w:eastAsia="Times New Roman"/>
          <w:lang w:eastAsia="ru-RU"/>
        </w:rPr>
        <w:t>письмо от 15.11.2013 № НТ-1139/08 «Об организации получения образования в семейной форме»;</w:t>
      </w:r>
    </w:p>
    <w:p w:rsidR="00485280" w:rsidRPr="00B77CCC" w:rsidRDefault="00485280" w:rsidP="00485280">
      <w:pPr>
        <w:ind w:firstLine="0"/>
        <w:rPr>
          <w:rFonts w:eastAsia="Times New Roman"/>
          <w:lang w:eastAsia="ru-RU"/>
        </w:rPr>
      </w:pPr>
      <w:r w:rsidRPr="00B77CCC">
        <w:rPr>
          <w:rFonts w:eastAsia="Times New Roman"/>
          <w:lang w:eastAsia="ru-RU"/>
        </w:rPr>
        <w:t>письмо Министерства образования и науки Российской Федерации от 29.04.2014 № 08-548 «О федеральном перечне учебников»;</w:t>
      </w:r>
    </w:p>
    <w:p w:rsidR="00485280" w:rsidRPr="00B77CCC" w:rsidRDefault="00485280" w:rsidP="00485280">
      <w:pPr>
        <w:ind w:firstLine="0"/>
        <w:rPr>
          <w:rFonts w:eastAsia="Times New Roman"/>
          <w:lang w:eastAsia="ru-RU"/>
        </w:rPr>
      </w:pPr>
      <w:r w:rsidRPr="00B77CCC">
        <w:rPr>
          <w:rFonts w:eastAsia="Times New Roman"/>
          <w:lang w:eastAsia="ru-RU"/>
        </w:rPr>
        <w:t>письмо  Министерства образования и науки Российской Федерации от 15.07.2014 № 08-888 «Об аттестации учащихся общеобразовательных организаций по учебному предмету «Физическая культура»;</w:t>
      </w:r>
    </w:p>
    <w:p w:rsidR="00485280" w:rsidRPr="00B77CCC" w:rsidRDefault="00485280" w:rsidP="00485280">
      <w:pPr>
        <w:ind w:firstLine="0"/>
        <w:rPr>
          <w:rFonts w:eastAsia="Times New Roman"/>
          <w:lang w:eastAsia="ru-RU"/>
        </w:rPr>
      </w:pPr>
      <w:r w:rsidRPr="00B77CCC">
        <w:rPr>
          <w:rFonts w:eastAsia="Times New Roman"/>
          <w:lang w:eastAsia="ru-RU"/>
        </w:rPr>
        <w:t>письмо Министерства образования и науки Российской Федерации от 02.02.2015 № НТ-136/08 «О федеральном перечне учебников»;</w:t>
      </w:r>
    </w:p>
    <w:p w:rsidR="00485280" w:rsidRPr="00B77CCC" w:rsidRDefault="00485280" w:rsidP="00485280">
      <w:pPr>
        <w:ind w:firstLine="0"/>
        <w:rPr>
          <w:rFonts w:eastAsia="Times New Roman"/>
          <w:lang w:eastAsia="ru-RU"/>
        </w:rPr>
      </w:pPr>
      <w:r w:rsidRPr="00B77CCC">
        <w:rPr>
          <w:rFonts w:eastAsia="Times New Roman"/>
          <w:lang w:eastAsia="ru-RU"/>
        </w:rPr>
        <w:t>письмо Министерства образования и науки Российской Федерации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485280" w:rsidRPr="00B77CCC" w:rsidRDefault="00485280" w:rsidP="00485280">
      <w:pPr>
        <w:ind w:firstLine="0"/>
        <w:rPr>
          <w:rFonts w:eastAsia="Times New Roman"/>
          <w:lang w:eastAsia="ru-RU"/>
        </w:rPr>
      </w:pPr>
      <w:r w:rsidRPr="00B77CCC">
        <w:rPr>
          <w:rFonts w:eastAsia="Times New Roman"/>
          <w:lang w:eastAsia="ru-RU"/>
        </w:rPr>
        <w:t>письмо от 20.07.2015 № 09-1774 «О направлении учебно-методических материалов»;</w:t>
      </w:r>
    </w:p>
    <w:p w:rsidR="00485280" w:rsidRPr="00B77CCC" w:rsidRDefault="00485280" w:rsidP="00485280">
      <w:pPr>
        <w:ind w:firstLine="0"/>
        <w:rPr>
          <w:rFonts w:eastAsia="Times New Roman"/>
          <w:lang w:eastAsia="ru-RU"/>
        </w:rPr>
      </w:pPr>
      <w:r w:rsidRPr="00B77CCC">
        <w:rPr>
          <w:rFonts w:eastAsia="Times New Roman"/>
          <w:lang w:eastAsia="ru-RU"/>
        </w:rPr>
        <w:t>письмо Министерства образования и науки Российской Федерации от 04.09.2015 № 08-1404 «Об отборе организаций, выпускающих учебные пособия»;</w:t>
      </w:r>
    </w:p>
    <w:p w:rsidR="00485280" w:rsidRPr="00B77CCC" w:rsidRDefault="00485280" w:rsidP="00485280">
      <w:pPr>
        <w:ind w:firstLine="0"/>
        <w:rPr>
          <w:rFonts w:eastAsia="Times New Roman"/>
          <w:lang w:eastAsia="ru-RU"/>
        </w:rPr>
      </w:pPr>
      <w:r w:rsidRPr="00B77CCC">
        <w:rPr>
          <w:rFonts w:eastAsia="Times New Roman"/>
          <w:lang w:eastAsia="ru-RU"/>
        </w:rPr>
        <w:t>письмо Министерства образования и науки Российской Федерации от 18.03.2016 № НТ-393/08 «Об обеспечении учебными изданиями (учебниками и учебными пособиями);</w:t>
      </w:r>
    </w:p>
    <w:p w:rsidR="00485280" w:rsidRPr="00B77CCC" w:rsidRDefault="00485280" w:rsidP="00485280">
      <w:pPr>
        <w:ind w:firstLine="0"/>
        <w:rPr>
          <w:rFonts w:eastAsia="Times New Roman"/>
          <w:lang w:eastAsia="ru-RU"/>
        </w:rPr>
      </w:pPr>
      <w:r w:rsidRPr="00B77CCC">
        <w:rPr>
          <w:rFonts w:eastAsia="Times New Roman"/>
          <w:lang w:eastAsia="ru-RU"/>
        </w:rPr>
        <w:t>Письмо министерства образования и науки Российской Федерации от 20.06.2017 №ТС-194/08 «Об организации изучения учебного предмета «Астрономия»»;</w:t>
      </w:r>
    </w:p>
    <w:p w:rsidR="00485280" w:rsidRPr="00B77CCC" w:rsidRDefault="00485280" w:rsidP="00485280">
      <w:pPr>
        <w:ind w:firstLine="0"/>
        <w:rPr>
          <w:rFonts w:eastAsia="Times New Roman"/>
          <w:lang w:eastAsia="ru-RU"/>
        </w:rPr>
      </w:pPr>
      <w:r w:rsidRPr="00B77CCC">
        <w:rPr>
          <w:rFonts w:eastAsia="Times New Roman"/>
          <w:lang w:eastAsia="ru-RU"/>
        </w:rPr>
        <w:t>Письмо Министерства образования и науки Российской Федерации от 25.05.2015 №08-761 «Об изучении предметных областей: «Основы религиозных культур и светской этики» и «Основы духовно- нравственной культуры народов России»;</w:t>
      </w:r>
    </w:p>
    <w:p w:rsidR="00485280" w:rsidRPr="00B77CCC" w:rsidRDefault="00485280" w:rsidP="00485280">
      <w:pPr>
        <w:ind w:firstLine="0"/>
        <w:rPr>
          <w:rFonts w:eastAsia="Times New Roman"/>
          <w:lang w:eastAsia="ru-RU"/>
        </w:rPr>
      </w:pPr>
      <w:r w:rsidRPr="00B77CCC">
        <w:rPr>
          <w:rFonts w:eastAsia="Times New Roman"/>
          <w:lang w:eastAsia="ru-RU"/>
        </w:rPr>
        <w:t>Письмо министерства общего и профессионального образования Ростовской области от 17.05.2021 №24/3.1-7095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2021-2022 учебный год»;</w:t>
      </w:r>
    </w:p>
    <w:p w:rsidR="00485280" w:rsidRPr="00B77CCC" w:rsidRDefault="00485280" w:rsidP="00485280">
      <w:pPr>
        <w:ind w:firstLine="0"/>
        <w:rPr>
          <w:rFonts w:eastAsia="Times New Roman"/>
          <w:lang w:eastAsia="ru-RU"/>
        </w:rPr>
      </w:pPr>
      <w:r w:rsidRPr="00B77CCC">
        <w:rPr>
          <w:rFonts w:eastAsia="Times New Roman"/>
          <w:lang w:eastAsia="ru-RU"/>
        </w:rPr>
        <w:t>Письмо министерства общего и профессионального образования Ростовской области «О введении учебного предмета «Астрономия»»;</w:t>
      </w:r>
    </w:p>
    <w:p w:rsidR="00485280" w:rsidRPr="00B77CCC" w:rsidRDefault="00485280" w:rsidP="00485280">
      <w:pPr>
        <w:ind w:firstLine="0"/>
        <w:rPr>
          <w:rFonts w:eastAsia="Times New Roman"/>
          <w:lang w:eastAsia="ru-RU"/>
        </w:rPr>
      </w:pPr>
      <w:r w:rsidRPr="00B77CCC">
        <w:rPr>
          <w:rFonts w:eastAsia="Times New Roman"/>
          <w:lang w:eastAsia="ru-RU"/>
        </w:rPr>
        <w:t>методических  рекомендаций Министерства  просвещения  России  (письмо  от  15.02.2022  №  А3-113/03).</w:t>
      </w:r>
    </w:p>
    <w:p w:rsidR="00F3605F" w:rsidRPr="00B77CCC" w:rsidRDefault="00F3605F" w:rsidP="00432F7C">
      <w:pPr>
        <w:ind w:firstLine="0"/>
        <w:rPr>
          <w:rFonts w:eastAsia="Times New Roman"/>
        </w:rPr>
      </w:pPr>
      <w:r w:rsidRPr="00B77CCC">
        <w:rPr>
          <w:b/>
          <w:sz w:val="28"/>
        </w:rPr>
        <w:t>1.2.</w:t>
      </w:r>
      <w:r w:rsidR="00B96799" w:rsidRPr="00B77CCC">
        <w:rPr>
          <w:b/>
          <w:sz w:val="28"/>
        </w:rPr>
        <w:t xml:space="preserve"> </w:t>
      </w:r>
      <w:r w:rsidRPr="00B77CCC">
        <w:rPr>
          <w:b/>
          <w:sz w:val="28"/>
        </w:rPr>
        <w:t>Цели и задачи реализации основной образовательной программы основного общего образования</w:t>
      </w:r>
      <w:r w:rsidRPr="00B77CCC">
        <w:rPr>
          <w:rFonts w:eastAsia="Times New Roman"/>
        </w:rPr>
        <w:t xml:space="preserve"> </w:t>
      </w:r>
    </w:p>
    <w:p w:rsidR="0018120A" w:rsidRPr="00B77CCC" w:rsidRDefault="0018120A" w:rsidP="00432F7C">
      <w:pPr>
        <w:pStyle w:val="bodytext2"/>
        <w:rPr>
          <w:lang w:eastAsia="en-US"/>
        </w:rPr>
      </w:pPr>
      <w:r w:rsidRPr="00B77CCC">
        <w:rPr>
          <w:lang w:eastAsia="en-US"/>
        </w:rPr>
        <w:t>Целями реализации основной образовательной программы основного общего образования МБОУ «Школа №99» являются:</w:t>
      </w:r>
    </w:p>
    <w:p w:rsidR="0018120A" w:rsidRPr="00B77CCC" w:rsidRDefault="0018120A" w:rsidP="00432F7C">
      <w:pPr>
        <w:ind w:firstLine="0"/>
        <w:rPr>
          <w:rFonts w:eastAsia="Times New Roman"/>
        </w:rPr>
      </w:pPr>
      <w:r w:rsidRPr="00B77CCC">
        <w:rPr>
          <w:rFonts w:eastAsia="Times New Roman"/>
        </w:rPr>
        <w:t>– достижение выпускниками планируемых результатов: знаний, умений, навыков, компетенций и компетентностей, определяемых личностными,</w:t>
      </w:r>
    </w:p>
    <w:p w:rsidR="0018120A" w:rsidRPr="00B77CCC" w:rsidRDefault="0018120A" w:rsidP="00432F7C">
      <w:pPr>
        <w:ind w:firstLine="0"/>
        <w:rPr>
          <w:rFonts w:eastAsia="Times New Roman"/>
        </w:rPr>
      </w:pPr>
      <w:r w:rsidRPr="00B77CCC">
        <w:rPr>
          <w:rFonts w:eastAsia="Times New Roman"/>
        </w:rPr>
        <w:t>семейными,</w:t>
      </w:r>
      <w:r w:rsidR="00B85085" w:rsidRPr="00B77CCC">
        <w:rPr>
          <w:rFonts w:eastAsia="Times New Roman"/>
        </w:rPr>
        <w:t xml:space="preserve"> </w:t>
      </w:r>
      <w:r w:rsidRPr="00B77CCC">
        <w:rPr>
          <w:rFonts w:eastAsia="Times New Roman"/>
        </w:rPr>
        <w:t>общественными,</w:t>
      </w:r>
      <w:r w:rsidR="00B85085" w:rsidRPr="00B77CCC">
        <w:rPr>
          <w:rFonts w:eastAsia="Times New Roman"/>
        </w:rPr>
        <w:t xml:space="preserve"> </w:t>
      </w:r>
      <w:r w:rsidRPr="00B77CCC">
        <w:rPr>
          <w:rFonts w:eastAsia="Times New Roman"/>
        </w:rPr>
        <w:t>государственными</w:t>
      </w:r>
      <w:r w:rsidR="00B85085" w:rsidRPr="00B77CCC">
        <w:rPr>
          <w:rFonts w:eastAsia="Times New Roman"/>
        </w:rPr>
        <w:t xml:space="preserve"> </w:t>
      </w:r>
      <w:r w:rsidR="00815745" w:rsidRPr="00B77CCC">
        <w:rPr>
          <w:rFonts w:eastAsia="Times New Roman"/>
        </w:rPr>
        <w:t>потребностями</w:t>
      </w:r>
    </w:p>
    <w:p w:rsidR="0018120A" w:rsidRPr="00B77CCC" w:rsidRDefault="0018120A" w:rsidP="00432F7C">
      <w:pPr>
        <w:ind w:firstLine="0"/>
        <w:rPr>
          <w:rFonts w:eastAsia="Times New Roman"/>
        </w:rPr>
      </w:pPr>
      <w:r w:rsidRPr="00B77CCC">
        <w:rPr>
          <w:rFonts w:eastAsia="Times New Roman"/>
        </w:rPr>
        <w:t>возможностями обучающегося среднего школьного возраста, индивидуальными особенностями его развития и состояния здоровья;</w:t>
      </w:r>
    </w:p>
    <w:p w:rsidR="0018120A" w:rsidRPr="00B77CCC" w:rsidRDefault="0018120A" w:rsidP="00432F7C">
      <w:pPr>
        <w:ind w:firstLine="0"/>
        <w:rPr>
          <w:rFonts w:eastAsia="Times New Roman"/>
        </w:rPr>
      </w:pPr>
      <w:r w:rsidRPr="00B77CCC">
        <w:rPr>
          <w:rFonts w:eastAsia="Times New Roman"/>
        </w:rPr>
        <w:t>– становление и развитие личности обучающегося в ее самобытности, уникальности, неповторимости.</w:t>
      </w:r>
    </w:p>
    <w:p w:rsidR="0018120A" w:rsidRPr="00B77CCC" w:rsidRDefault="0018120A" w:rsidP="00432F7C">
      <w:pPr>
        <w:ind w:firstLine="0"/>
        <w:rPr>
          <w:rFonts w:eastAsia="Times New Roman"/>
        </w:rPr>
      </w:pPr>
      <w:r w:rsidRPr="00B77CCC">
        <w:rPr>
          <w:rFonts w:eastAsia="Times New Roman"/>
        </w:rPr>
        <w:lastRenderedPageBreak/>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18120A" w:rsidRPr="00B77CCC" w:rsidRDefault="0018120A" w:rsidP="00432F7C">
      <w:pPr>
        <w:ind w:firstLine="0"/>
        <w:rPr>
          <w:rFonts w:eastAsia="Times New Roman"/>
        </w:rPr>
      </w:pPr>
      <w:r w:rsidRPr="00B77CCC">
        <w:rPr>
          <w:rFonts w:eastAsia="Times New Roman"/>
        </w:rPr>
        <w:t>– обеспечение соответствия основной образовательной программы основного общего образования МБОУ «Школа №99» требованиям Федерального государственного образовательного стандарта основного общего образования (ФГОС ООО);</w:t>
      </w:r>
    </w:p>
    <w:p w:rsidR="0018120A" w:rsidRPr="00B77CCC" w:rsidRDefault="0018120A" w:rsidP="00432F7C">
      <w:pPr>
        <w:ind w:firstLine="0"/>
        <w:rPr>
          <w:rFonts w:eastAsia="Times New Roman"/>
        </w:rPr>
      </w:pPr>
      <w:r w:rsidRPr="00B77CCC">
        <w:rPr>
          <w:rFonts w:eastAsia="Times New Roman"/>
        </w:rPr>
        <w:t xml:space="preserve">– обеспечение преемственности </w:t>
      </w:r>
      <w:r w:rsidR="00157C1C" w:rsidRPr="00B77CCC">
        <w:rPr>
          <w:rFonts w:eastAsia="Times New Roman"/>
        </w:rPr>
        <w:t>начального общего,</w:t>
      </w:r>
      <w:r w:rsidR="00B96799" w:rsidRPr="00B77CCC">
        <w:rPr>
          <w:rFonts w:eastAsia="Times New Roman"/>
        </w:rPr>
        <w:t xml:space="preserve"> </w:t>
      </w:r>
      <w:r w:rsidRPr="00B77CCC">
        <w:rPr>
          <w:rFonts w:eastAsia="Times New Roman"/>
        </w:rPr>
        <w:t>основного общего и среднего общего образования;</w:t>
      </w:r>
    </w:p>
    <w:p w:rsidR="0018120A" w:rsidRPr="00B77CCC" w:rsidRDefault="0018120A" w:rsidP="00432F7C">
      <w:pPr>
        <w:ind w:firstLine="0"/>
        <w:rPr>
          <w:rFonts w:eastAsia="Times New Roman"/>
        </w:rPr>
      </w:pPr>
      <w:r w:rsidRPr="00B77CCC">
        <w:rPr>
          <w:rFonts w:eastAsia="Times New Roman"/>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w:t>
      </w:r>
    </w:p>
    <w:p w:rsidR="0018120A" w:rsidRPr="00B77CCC" w:rsidRDefault="0018120A" w:rsidP="00432F7C">
      <w:pPr>
        <w:ind w:firstLine="0"/>
        <w:rPr>
          <w:rFonts w:eastAsia="Times New Roman"/>
        </w:rPr>
      </w:pPr>
      <w:r w:rsidRPr="00B77CCC">
        <w:rPr>
          <w:rFonts w:eastAsia="Times New Roman"/>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w:t>
      </w:r>
      <w:r w:rsidR="00157C1C" w:rsidRPr="00B77CCC">
        <w:rPr>
          <w:rFonts w:eastAsia="Times New Roman"/>
        </w:rPr>
        <w:t xml:space="preserve"> </w:t>
      </w:r>
      <w:r w:rsidRPr="00B77CCC">
        <w:rPr>
          <w:rFonts w:eastAsia="Times New Roman"/>
        </w:rPr>
        <w:t>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18120A" w:rsidRPr="00B77CCC" w:rsidRDefault="0018120A" w:rsidP="00157C1C">
      <w:pPr>
        <w:ind w:firstLine="0"/>
        <w:rPr>
          <w:rFonts w:eastAsia="Times New Roman"/>
        </w:rPr>
      </w:pPr>
      <w:r w:rsidRPr="00B77CCC">
        <w:rPr>
          <w:rFonts w:eastAsia="Times New Roman"/>
        </w:rPr>
        <w:t>–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b/>
          <w:sz w:val="28"/>
          <w:lang w:eastAsia="ru-RU"/>
        </w:rPr>
        <w:t xml:space="preserve">    </w:t>
      </w:r>
      <w:r w:rsidRPr="00B77CCC">
        <w:rPr>
          <w:rFonts w:eastAsia="TimesNewRomanPSMT"/>
          <w:b/>
          <w:lang w:eastAsia="ru-RU"/>
        </w:rPr>
        <w:t xml:space="preserve"> ООП ООО в соответствии с требованиями Стандарта содержит три раздела: целевой, содержательный и организационный</w:t>
      </w:r>
      <w:r w:rsidRPr="00B77CCC">
        <w:rPr>
          <w:rFonts w:eastAsia="TimesNewRomanPSMT"/>
          <w:lang w:eastAsia="ru-RU"/>
        </w:rPr>
        <w:t>.</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b/>
          <w:bCs/>
          <w:lang w:eastAsia="ru-RU"/>
        </w:rPr>
        <w:t xml:space="preserve">Целевой </w:t>
      </w:r>
      <w:r w:rsidRPr="00B77CCC">
        <w:rPr>
          <w:rFonts w:eastAsia="TimesNewRomanPSMT"/>
          <w:lang w:eastAsia="ru-RU"/>
        </w:rPr>
        <w:t>раздел определяет общее назначение, цели, задачи и планируемые</w:t>
      </w:r>
    </w:p>
    <w:p w:rsidR="00FC1902" w:rsidRPr="00B77CCC" w:rsidRDefault="00FC1902" w:rsidP="00157C1C">
      <w:pPr>
        <w:pStyle w:val="Style6"/>
        <w:widowControl/>
        <w:spacing w:line="240" w:lineRule="auto"/>
        <w:rPr>
          <w:rFonts w:ascii="Times New Roman" w:eastAsia="TimesNewRomanPSMT" w:hAnsi="Times New Roman"/>
        </w:rPr>
      </w:pPr>
      <w:r w:rsidRPr="00B77CCC">
        <w:rPr>
          <w:rFonts w:ascii="Times New Roman" w:eastAsia="TimesNewRomanPSMT" w:hAnsi="Times New Roman"/>
        </w:rPr>
        <w:t>результаты реализации ООП ООО, конкретизированные в соответствии с требованиями ФГОС ООО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lang w:eastAsia="ru-RU"/>
        </w:rPr>
        <w:t>Целевой раздел включает:</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lang w:eastAsia="ru-RU"/>
        </w:rPr>
        <w:t>— пояснительную записку;</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lang w:eastAsia="ru-RU"/>
        </w:rPr>
        <w:t>— планируемые результаты освоения обучающимися ООП ООО</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lang w:eastAsia="ru-RU"/>
        </w:rPr>
        <w:t>— систему оценки достижения планируемых результатов освоения ООП ООО.</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b/>
          <w:bCs/>
          <w:lang w:eastAsia="ru-RU"/>
        </w:rPr>
        <w:t xml:space="preserve">Содержательный </w:t>
      </w:r>
      <w:r w:rsidRPr="00B77CCC">
        <w:rPr>
          <w:rFonts w:eastAsia="TimesNewRomanPSMT"/>
          <w:lang w:eastAsia="ru-RU"/>
        </w:rPr>
        <w:t>раздел определяет общее содержание основного общего</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lang w:eastAsia="ru-RU"/>
        </w:rPr>
        <w:t>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lang w:eastAsia="ru-RU"/>
        </w:rPr>
        <w:t xml:space="preserve">— программу развития универсальных учебных действий на </w:t>
      </w:r>
      <w:r w:rsidR="007D7539" w:rsidRPr="00B77CCC">
        <w:rPr>
          <w:rFonts w:eastAsia="TimesNewRomanPSMT"/>
          <w:lang w:eastAsia="ru-RU"/>
        </w:rPr>
        <w:t xml:space="preserve"> уровне</w:t>
      </w:r>
      <w:r w:rsidRPr="00B77CCC">
        <w:rPr>
          <w:rFonts w:eastAsia="TimesNewRomanPSMT"/>
          <w:lang w:eastAsia="ru-RU"/>
        </w:rPr>
        <w:t xml:space="preserve"> основного</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lang w:eastAsia="ru-RU"/>
        </w:rPr>
        <w:t>общего образования, включающую формирование компетенций обучающихся в области использования информационно-коммуникационных технологий, учебно-</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lang w:eastAsia="ru-RU"/>
        </w:rPr>
        <w:t>исследовательской и проектной деятельности;</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lang w:eastAsia="ru-RU"/>
        </w:rPr>
        <w:t xml:space="preserve">— программу воспитания и социализации обучающихся на </w:t>
      </w:r>
      <w:r w:rsidR="007D7539" w:rsidRPr="00B77CCC">
        <w:rPr>
          <w:rFonts w:eastAsia="TimesNewRomanPSMT"/>
          <w:lang w:eastAsia="ru-RU"/>
        </w:rPr>
        <w:t xml:space="preserve"> уровне</w:t>
      </w:r>
      <w:r w:rsidRPr="00B77CCC">
        <w:rPr>
          <w:rFonts w:eastAsia="TimesNewRomanPSMT"/>
          <w:lang w:eastAsia="ru-RU"/>
        </w:rPr>
        <w:t xml:space="preserve"> основного</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lang w:eastAsia="ru-RU"/>
        </w:rPr>
        <w:t>общего образования, включающую такие направления, как духовно-нравственное</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lang w:eastAsia="ru-RU"/>
        </w:rPr>
        <w:t>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b/>
          <w:bCs/>
          <w:lang w:eastAsia="ru-RU"/>
        </w:rPr>
        <w:t xml:space="preserve">Организационный </w:t>
      </w:r>
      <w:r w:rsidRPr="00B77CCC">
        <w:rPr>
          <w:rFonts w:eastAsia="TimesNewRomanPSMT"/>
          <w:lang w:eastAsia="ru-RU"/>
        </w:rPr>
        <w:t>раздел устанавливает общие рамки организации</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lang w:eastAsia="ru-RU"/>
        </w:rPr>
        <w:t>образовательного процесса, а также механизм реализации компонентов основной</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lang w:eastAsia="ru-RU"/>
        </w:rPr>
        <w:t>образовательной программы школы.</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lang w:eastAsia="ru-RU"/>
        </w:rPr>
        <w:t>Организационный раздел включает:</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lang w:eastAsia="ru-RU"/>
        </w:rPr>
        <w:t>— учебный план основного общего образования как один из основных механизмов реализации основной образовательной программы;</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lang w:eastAsia="ru-RU"/>
        </w:rPr>
        <w:t>— систему условий реализации основной образовательной программы в</w:t>
      </w:r>
    </w:p>
    <w:p w:rsidR="00FC1902" w:rsidRPr="00B77CCC" w:rsidRDefault="00FC1902" w:rsidP="00157C1C">
      <w:pPr>
        <w:autoSpaceDE w:val="0"/>
        <w:autoSpaceDN w:val="0"/>
        <w:adjustRightInd w:val="0"/>
        <w:ind w:firstLine="0"/>
        <w:rPr>
          <w:rFonts w:eastAsia="TimesNewRomanPSMT"/>
          <w:lang w:eastAsia="ru-RU"/>
        </w:rPr>
      </w:pPr>
      <w:r w:rsidRPr="00B77CCC">
        <w:rPr>
          <w:rFonts w:eastAsia="TimesNewRomanPSMT"/>
          <w:lang w:eastAsia="ru-RU"/>
        </w:rPr>
        <w:t>соответствии с требованиями ФГОС ООО.</w:t>
      </w:r>
    </w:p>
    <w:p w:rsidR="00F3605F" w:rsidRPr="00B77CCC" w:rsidRDefault="00F3605F" w:rsidP="00157C1C">
      <w:pPr>
        <w:rPr>
          <w:rFonts w:eastAsia="Times New Roman"/>
        </w:rPr>
      </w:pPr>
      <w:r w:rsidRPr="00B77CCC">
        <w:rPr>
          <w:rFonts w:eastAsia="Times New Roman"/>
        </w:rPr>
        <w:t>Образовательная программа школы – основной документ, который является основой для  достижени</w:t>
      </w:r>
      <w:r w:rsidR="00157C1C" w:rsidRPr="00B77CCC">
        <w:rPr>
          <w:rFonts w:eastAsia="Times New Roman"/>
        </w:rPr>
        <w:t>я высокого качества образования и воспитания.</w:t>
      </w:r>
    </w:p>
    <w:p w:rsidR="00F3605F" w:rsidRPr="00B77CCC" w:rsidRDefault="00F3605F" w:rsidP="00157C1C">
      <w:pPr>
        <w:widowControl w:val="0"/>
        <w:overflowPunct w:val="0"/>
        <w:autoSpaceDE w:val="0"/>
        <w:autoSpaceDN w:val="0"/>
        <w:adjustRightInd w:val="0"/>
        <w:ind w:firstLine="0"/>
      </w:pPr>
      <w:r w:rsidRPr="00B77CCC">
        <w:t xml:space="preserve">Миссия школы выражается в создании системы современного школьного образования,  направленной на формирование личности ребенка в контексте программы «Наша новая </w:t>
      </w:r>
      <w:r w:rsidRPr="00B77CCC">
        <w:lastRenderedPageBreak/>
        <w:t>школа»</w:t>
      </w:r>
      <w:r w:rsidRPr="00B77CCC">
        <w:rPr>
          <w:spacing w:val="-6"/>
        </w:rPr>
        <w:t>.</w:t>
      </w:r>
      <w:r w:rsidRPr="00B77CCC">
        <w:t xml:space="preserve"> В основе реализации основной образовательной программы МБОУ «Школа №99» лежит системно</w:t>
      </w:r>
      <w:r w:rsidR="00DA256F" w:rsidRPr="00B77CCC">
        <w:t xml:space="preserve"> </w:t>
      </w:r>
      <w:r w:rsidRPr="00B77CCC">
        <w:t>­</w:t>
      </w:r>
      <w:r w:rsidR="00DA256F" w:rsidRPr="00B77CCC">
        <w:t xml:space="preserve"> </w:t>
      </w:r>
      <w:r w:rsidRPr="00B77CCC">
        <w:t>деятельностный подход.</w:t>
      </w:r>
    </w:p>
    <w:p w:rsidR="00F3605F" w:rsidRPr="00B77CCC" w:rsidRDefault="00F3605F" w:rsidP="00157C1C">
      <w:pPr>
        <w:shd w:val="clear" w:color="auto" w:fill="FFFFFF"/>
        <w:ind w:left="284" w:firstLine="0"/>
        <w:rPr>
          <w:spacing w:val="-3"/>
        </w:rPr>
      </w:pPr>
      <w:r w:rsidRPr="00B77CCC">
        <w:rPr>
          <w:b/>
          <w:bCs/>
          <w:i/>
          <w:spacing w:val="-4"/>
        </w:rPr>
        <w:t>Ценности:</w:t>
      </w:r>
      <w:r w:rsidRPr="00B77CCC">
        <w:rPr>
          <w:spacing w:val="-3"/>
        </w:rPr>
        <w:t xml:space="preserve"> ребенок, его жизнь, духовное и физическое здоровье; </w:t>
      </w:r>
    </w:p>
    <w:p w:rsidR="00DA256F" w:rsidRPr="00B77CCC" w:rsidRDefault="00F3605F" w:rsidP="005C685F">
      <w:pPr>
        <w:numPr>
          <w:ilvl w:val="0"/>
          <w:numId w:val="39"/>
        </w:numPr>
        <w:shd w:val="clear" w:color="auto" w:fill="FFFFFF"/>
        <w:ind w:firstLine="0"/>
      </w:pPr>
      <w:r w:rsidRPr="00B77CCC">
        <w:rPr>
          <w:spacing w:val="-2"/>
        </w:rPr>
        <w:t>духовность, как явление детской индивидуальности и про</w:t>
      </w:r>
      <w:r w:rsidRPr="00B77CCC">
        <w:rPr>
          <w:spacing w:val="-2"/>
        </w:rPr>
        <w:softHyphen/>
      </w:r>
      <w:r w:rsidRPr="00B77CCC">
        <w:rPr>
          <w:spacing w:val="-3"/>
        </w:rPr>
        <w:t xml:space="preserve">явление высших </w:t>
      </w:r>
      <w:r w:rsidR="00DA256F" w:rsidRPr="00B77CCC">
        <w:rPr>
          <w:spacing w:val="-3"/>
        </w:rPr>
        <w:t xml:space="preserve"> </w:t>
      </w:r>
    </w:p>
    <w:p w:rsidR="00F3605F" w:rsidRPr="00B77CCC" w:rsidRDefault="00DA256F" w:rsidP="00157C1C">
      <w:pPr>
        <w:shd w:val="clear" w:color="auto" w:fill="FFFFFF"/>
        <w:ind w:left="753" w:firstLine="0"/>
      </w:pPr>
      <w:r w:rsidRPr="00B77CCC">
        <w:rPr>
          <w:spacing w:val="-3"/>
        </w:rPr>
        <w:t xml:space="preserve">            </w:t>
      </w:r>
      <w:r w:rsidR="00F3605F" w:rsidRPr="00B77CCC">
        <w:rPr>
          <w:spacing w:val="-3"/>
        </w:rPr>
        <w:t>образцов культуры;</w:t>
      </w:r>
    </w:p>
    <w:p w:rsidR="00DA256F" w:rsidRPr="00B77CCC" w:rsidRDefault="00F3605F" w:rsidP="005C685F">
      <w:pPr>
        <w:numPr>
          <w:ilvl w:val="0"/>
          <w:numId w:val="39"/>
        </w:numPr>
        <w:shd w:val="clear" w:color="auto" w:fill="FFFFFF"/>
        <w:ind w:firstLine="0"/>
        <w:rPr>
          <w:spacing w:val="-3"/>
        </w:rPr>
      </w:pPr>
      <w:r w:rsidRPr="00B77CCC">
        <w:rPr>
          <w:spacing w:val="1"/>
        </w:rPr>
        <w:t>соборность, как единство человеческого рода, включен</w:t>
      </w:r>
      <w:r w:rsidRPr="00B77CCC">
        <w:rPr>
          <w:spacing w:val="1"/>
        </w:rPr>
        <w:softHyphen/>
      </w:r>
      <w:r w:rsidRPr="00B77CCC">
        <w:rPr>
          <w:spacing w:val="-3"/>
        </w:rPr>
        <w:t xml:space="preserve">ность ребенка в </w:t>
      </w:r>
      <w:r w:rsidR="00DA256F" w:rsidRPr="00B77CCC">
        <w:rPr>
          <w:spacing w:val="-3"/>
        </w:rPr>
        <w:t xml:space="preserve">  </w:t>
      </w:r>
    </w:p>
    <w:p w:rsidR="00F3605F" w:rsidRPr="00B77CCC" w:rsidRDefault="00DA256F" w:rsidP="00157C1C">
      <w:pPr>
        <w:shd w:val="clear" w:color="auto" w:fill="FFFFFF"/>
        <w:ind w:left="753" w:firstLine="0"/>
        <w:rPr>
          <w:spacing w:val="-3"/>
        </w:rPr>
      </w:pPr>
      <w:r w:rsidRPr="00B77CCC">
        <w:rPr>
          <w:spacing w:val="-3"/>
        </w:rPr>
        <w:t xml:space="preserve">             </w:t>
      </w:r>
      <w:r w:rsidR="00F3605F" w:rsidRPr="00B77CCC">
        <w:rPr>
          <w:spacing w:val="-3"/>
        </w:rPr>
        <w:t xml:space="preserve">социальные системы; </w:t>
      </w:r>
    </w:p>
    <w:p w:rsidR="00F3605F" w:rsidRPr="00B77CCC" w:rsidRDefault="00F3605F" w:rsidP="005C685F">
      <w:pPr>
        <w:numPr>
          <w:ilvl w:val="0"/>
          <w:numId w:val="39"/>
        </w:numPr>
        <w:shd w:val="clear" w:color="auto" w:fill="FFFFFF"/>
        <w:ind w:firstLine="0"/>
        <w:rPr>
          <w:spacing w:val="-3"/>
        </w:rPr>
      </w:pPr>
      <w:r w:rsidRPr="00B77CCC">
        <w:rPr>
          <w:spacing w:val="-3"/>
        </w:rPr>
        <w:t>уникальность жизнетворчества ребенка;</w:t>
      </w:r>
    </w:p>
    <w:p w:rsidR="00F3605F" w:rsidRPr="00B77CCC" w:rsidRDefault="00F3605F" w:rsidP="005C685F">
      <w:pPr>
        <w:numPr>
          <w:ilvl w:val="0"/>
          <w:numId w:val="39"/>
        </w:numPr>
        <w:shd w:val="clear" w:color="auto" w:fill="FFFFFF"/>
        <w:ind w:firstLine="0"/>
        <w:rPr>
          <w:spacing w:val="-3"/>
        </w:rPr>
      </w:pPr>
      <w:r w:rsidRPr="00B77CCC">
        <w:rPr>
          <w:spacing w:val="-3"/>
        </w:rPr>
        <w:t xml:space="preserve">духовно-нравственная личность; </w:t>
      </w:r>
    </w:p>
    <w:p w:rsidR="00F3605F" w:rsidRPr="00B77CCC" w:rsidRDefault="00F3605F" w:rsidP="005C685F">
      <w:pPr>
        <w:numPr>
          <w:ilvl w:val="0"/>
          <w:numId w:val="39"/>
        </w:numPr>
        <w:shd w:val="clear" w:color="auto" w:fill="FFFFFF"/>
        <w:autoSpaceDE w:val="0"/>
        <w:autoSpaceDN w:val="0"/>
        <w:adjustRightInd w:val="0"/>
        <w:ind w:left="709" w:firstLine="0"/>
        <w:rPr>
          <w:iCs/>
        </w:rPr>
      </w:pPr>
      <w:r w:rsidRPr="00B77CCC">
        <w:rPr>
          <w:spacing w:val="-3"/>
        </w:rPr>
        <w:t xml:space="preserve">физически и психически здоровая личность; </w:t>
      </w:r>
      <w:r w:rsidRPr="00B77CCC">
        <w:rPr>
          <w:spacing w:val="-1"/>
        </w:rPr>
        <w:t>интеллектуально-творческая личность.</w:t>
      </w:r>
    </w:p>
    <w:p w:rsidR="00F3605F" w:rsidRPr="00B77CCC" w:rsidRDefault="00F3605F" w:rsidP="00157C1C">
      <w:pPr>
        <w:ind w:left="-284" w:firstLine="0"/>
      </w:pPr>
      <w:r w:rsidRPr="00B77CCC">
        <w:rPr>
          <w:b/>
          <w:bCs/>
          <w:i/>
        </w:rPr>
        <w:t>Основная цель образовательной программы:</w:t>
      </w:r>
      <w:r w:rsidRPr="00B77CCC">
        <w:t xml:space="preserve"> создание и развитие модели личностно-ориентированного образования для учащихся с высоким уровнем интеллекта и стремлением к познанию.</w:t>
      </w:r>
    </w:p>
    <w:p w:rsidR="00F3605F" w:rsidRPr="00B77CCC" w:rsidRDefault="00F3605F" w:rsidP="00157C1C">
      <w:pPr>
        <w:shd w:val="clear" w:color="auto" w:fill="FFFFFF"/>
        <w:tabs>
          <w:tab w:val="left" w:pos="0"/>
          <w:tab w:val="left" w:pos="284"/>
        </w:tabs>
        <w:ind w:left="284" w:firstLine="0"/>
      </w:pPr>
      <w:r w:rsidRPr="00B77CCC">
        <w:rPr>
          <w:b/>
          <w:i/>
        </w:rPr>
        <w:t>Задачи:</w:t>
      </w:r>
      <w:r w:rsidRPr="00B77CCC">
        <w:t xml:space="preserve"> </w:t>
      </w:r>
    </w:p>
    <w:p w:rsidR="00173C41" w:rsidRPr="00B77CCC" w:rsidRDefault="00173C41" w:rsidP="009938EE">
      <w:pPr>
        <w:pStyle w:val="afc"/>
        <w:numPr>
          <w:ilvl w:val="0"/>
          <w:numId w:val="131"/>
        </w:numPr>
        <w:ind w:left="-284" w:hanging="284"/>
      </w:pPr>
      <w:r w:rsidRPr="00B77CCC">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173C41" w:rsidRPr="00B77CCC" w:rsidRDefault="00173C41" w:rsidP="009938EE">
      <w:pPr>
        <w:pStyle w:val="afc"/>
        <w:numPr>
          <w:ilvl w:val="0"/>
          <w:numId w:val="131"/>
        </w:numPr>
        <w:ind w:left="-284" w:hanging="284"/>
      </w:pPr>
      <w:r w:rsidRPr="00B77CCC">
        <w:t>обеспечение преемственности начального общего, основного общего, среднего общего образования;</w:t>
      </w:r>
    </w:p>
    <w:p w:rsidR="00173C41" w:rsidRPr="00B77CCC" w:rsidRDefault="00173C41" w:rsidP="009938EE">
      <w:pPr>
        <w:pStyle w:val="afc"/>
        <w:numPr>
          <w:ilvl w:val="0"/>
          <w:numId w:val="131"/>
        </w:numPr>
        <w:ind w:left="-284" w:hanging="284"/>
      </w:pPr>
      <w:r w:rsidRPr="00B77CCC">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173C41" w:rsidRPr="00B77CCC" w:rsidRDefault="00173C41" w:rsidP="009938EE">
      <w:pPr>
        <w:pStyle w:val="afc"/>
        <w:numPr>
          <w:ilvl w:val="0"/>
          <w:numId w:val="131"/>
        </w:numPr>
        <w:ind w:left="-284" w:hanging="284"/>
      </w:pPr>
      <w:r w:rsidRPr="00B77CCC">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173C41" w:rsidRPr="00B77CCC" w:rsidRDefault="00173C41" w:rsidP="009938EE">
      <w:pPr>
        <w:pStyle w:val="afc"/>
        <w:numPr>
          <w:ilvl w:val="0"/>
          <w:numId w:val="131"/>
        </w:numPr>
        <w:ind w:left="-284" w:hanging="284"/>
      </w:pPr>
      <w:r w:rsidRPr="00B77CCC">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173C41" w:rsidRPr="00B77CCC" w:rsidRDefault="00173C41" w:rsidP="009938EE">
      <w:pPr>
        <w:pStyle w:val="afc"/>
        <w:numPr>
          <w:ilvl w:val="0"/>
          <w:numId w:val="131"/>
        </w:numPr>
        <w:ind w:left="-284" w:hanging="284"/>
      </w:pPr>
      <w:r w:rsidRPr="00B77CCC">
        <w:t>взаимодействие образовательной организации при реализации основной образовательной программы с социальными партнерами;</w:t>
      </w:r>
    </w:p>
    <w:p w:rsidR="00173C41" w:rsidRPr="00B77CCC" w:rsidRDefault="00173C41" w:rsidP="009938EE">
      <w:pPr>
        <w:pStyle w:val="afc"/>
        <w:numPr>
          <w:ilvl w:val="0"/>
          <w:numId w:val="131"/>
        </w:numPr>
        <w:ind w:left="-284" w:hanging="284"/>
      </w:pPr>
      <w:r w:rsidRPr="00B77CCC">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173C41" w:rsidRPr="00B77CCC" w:rsidRDefault="00173C41" w:rsidP="009938EE">
      <w:pPr>
        <w:pStyle w:val="afc"/>
        <w:numPr>
          <w:ilvl w:val="0"/>
          <w:numId w:val="131"/>
        </w:numPr>
        <w:ind w:left="-284" w:hanging="284"/>
      </w:pPr>
      <w:r w:rsidRPr="00B77CCC">
        <w:t>организацию интеллектуальных и творческих соревнований, научно-технического творчества, проектной и учебно-исследовательской деятельности;</w:t>
      </w:r>
    </w:p>
    <w:p w:rsidR="00173C41" w:rsidRPr="00B77CCC" w:rsidRDefault="00173C41" w:rsidP="009938EE">
      <w:pPr>
        <w:pStyle w:val="afc"/>
        <w:numPr>
          <w:ilvl w:val="0"/>
          <w:numId w:val="131"/>
        </w:numPr>
        <w:ind w:left="-284" w:hanging="284"/>
      </w:pPr>
      <w:r w:rsidRPr="00B77CCC">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73C41" w:rsidRPr="00B77CCC" w:rsidRDefault="00173C41" w:rsidP="009938EE">
      <w:pPr>
        <w:pStyle w:val="afc"/>
        <w:numPr>
          <w:ilvl w:val="0"/>
          <w:numId w:val="131"/>
        </w:numPr>
        <w:ind w:left="-284" w:hanging="284"/>
      </w:pPr>
      <w:r w:rsidRPr="00B77CCC">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173C41" w:rsidRPr="00B77CCC" w:rsidRDefault="00173C41" w:rsidP="009938EE">
      <w:pPr>
        <w:pStyle w:val="afc"/>
        <w:numPr>
          <w:ilvl w:val="0"/>
          <w:numId w:val="131"/>
        </w:numPr>
        <w:ind w:left="-284" w:hanging="284"/>
      </w:pPr>
      <w:r w:rsidRPr="00B77CCC">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173C41" w:rsidRPr="00B77CCC" w:rsidRDefault="00173C41" w:rsidP="009938EE">
      <w:pPr>
        <w:pStyle w:val="afc"/>
        <w:numPr>
          <w:ilvl w:val="0"/>
          <w:numId w:val="131"/>
        </w:numPr>
        <w:ind w:left="-284" w:hanging="284"/>
      </w:pPr>
      <w:r w:rsidRPr="00B77CCC">
        <w:t>сохранение и укрепление физического, психологического и социального здоровья обучающихся, обеспечение их безопасности.</w:t>
      </w:r>
    </w:p>
    <w:p w:rsidR="00F3605F" w:rsidRPr="00B77CCC" w:rsidRDefault="00F3605F" w:rsidP="00432F7C">
      <w:pPr>
        <w:pStyle w:val="afc"/>
        <w:ind w:firstLine="0"/>
        <w:rPr>
          <w:bCs/>
        </w:rPr>
      </w:pPr>
      <w:r w:rsidRPr="00B77CCC">
        <w:rPr>
          <w:b/>
          <w:i/>
        </w:rPr>
        <w:t>Цель:</w:t>
      </w:r>
      <w:r w:rsidRPr="00B77CCC">
        <w:t xml:space="preserve"> Осуществление </w:t>
      </w:r>
      <w:r w:rsidRPr="00B77CCC">
        <w:rPr>
          <w:spacing w:val="-4"/>
        </w:rPr>
        <w:t>образовательных услуг по формированию</w:t>
      </w:r>
      <w:r w:rsidRPr="00B77CCC">
        <w:t xml:space="preserve">,  </w:t>
      </w:r>
      <w:r w:rsidRPr="00B77CCC">
        <w:rPr>
          <w:spacing w:val="-4"/>
        </w:rPr>
        <w:t>высокого уровня общекультурных и профессиональных умений, навыков и разви</w:t>
      </w:r>
      <w:r w:rsidRPr="00B77CCC">
        <w:rPr>
          <w:spacing w:val="-6"/>
        </w:rPr>
        <w:t>тия обучающихся</w:t>
      </w:r>
    </w:p>
    <w:p w:rsidR="00F3605F" w:rsidRPr="00B77CCC" w:rsidRDefault="00F3605F" w:rsidP="005C685F">
      <w:pPr>
        <w:numPr>
          <w:ilvl w:val="0"/>
          <w:numId w:val="40"/>
        </w:numPr>
      </w:pPr>
      <w:r w:rsidRPr="00B77CCC">
        <w:lastRenderedPageBreak/>
        <w:t>Формирование творчески мыслящей личности на основе высокого уровня форсированности мыслительных приемов.</w:t>
      </w:r>
    </w:p>
    <w:p w:rsidR="00F3605F" w:rsidRPr="00B77CCC" w:rsidRDefault="00F3605F" w:rsidP="005C685F">
      <w:pPr>
        <w:numPr>
          <w:ilvl w:val="0"/>
          <w:numId w:val="40"/>
        </w:numPr>
      </w:pPr>
      <w:r w:rsidRPr="00B77CCC">
        <w:t>Овладение  обучающимися системой информационных знаний и умений, необходимых для применения в практической деятельности, изучение смежных дисциплин, продолжение образования.</w:t>
      </w:r>
    </w:p>
    <w:p w:rsidR="00F3605F" w:rsidRPr="00B77CCC" w:rsidRDefault="00F3605F" w:rsidP="005C685F">
      <w:pPr>
        <w:numPr>
          <w:ilvl w:val="0"/>
          <w:numId w:val="40"/>
        </w:numPr>
      </w:pPr>
      <w:r w:rsidRPr="00B77CCC">
        <w:t>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F3605F" w:rsidRPr="00B77CCC" w:rsidRDefault="00F3605F" w:rsidP="005C685F">
      <w:pPr>
        <w:numPr>
          <w:ilvl w:val="0"/>
          <w:numId w:val="40"/>
        </w:numPr>
      </w:pPr>
      <w:r w:rsidRPr="00B77CCC">
        <w:t>Формирование навыков  исследовательского труда и самообразования.</w:t>
      </w:r>
    </w:p>
    <w:p w:rsidR="00F3605F" w:rsidRPr="00B77CCC" w:rsidRDefault="00F3605F" w:rsidP="005C685F">
      <w:pPr>
        <w:numPr>
          <w:ilvl w:val="0"/>
          <w:numId w:val="40"/>
        </w:numPr>
      </w:pPr>
      <w:r w:rsidRPr="00B77CCC">
        <w:t>Воспитание высоконравственной и духовно богатой личности, человека, глубоко уважающего культуру и традиции своего народа, родного края, ориентированного на здоровый образ жизни и способного к социальному взаимодействию на основе понимания единства человека, общества и природы.</w:t>
      </w:r>
    </w:p>
    <w:p w:rsidR="00F3605F" w:rsidRPr="00B77CCC" w:rsidRDefault="00F3605F" w:rsidP="00432F7C">
      <w:pPr>
        <w:pStyle w:val="afc"/>
      </w:pPr>
      <w:r w:rsidRPr="00B77CCC">
        <w:t>Реализация данных целей обеспечивается организацией учебно-воспитательного процесса, которая отражена в учебном плане, и программно-методическом обеспечении.</w:t>
      </w:r>
    </w:p>
    <w:p w:rsidR="00F3605F" w:rsidRPr="00B77CCC" w:rsidRDefault="00F3605F" w:rsidP="00432F7C">
      <w:pPr>
        <w:pStyle w:val="afc"/>
      </w:pPr>
      <w:r w:rsidRPr="00B77CCC">
        <w:t>При разработке  учебного плана учитывалась материально-техническая база школы, программно-методическая обеспеченность учебного плана, подготовленность педагогического коллектива, интересы обучающихся,  условия социума.</w:t>
      </w:r>
    </w:p>
    <w:p w:rsidR="00F3605F" w:rsidRPr="00B77CCC" w:rsidRDefault="00F3605F" w:rsidP="00432F7C">
      <w:pPr>
        <w:ind w:left="142" w:firstLine="284"/>
        <w:rPr>
          <w:b/>
          <w:i/>
        </w:rPr>
      </w:pPr>
      <w:r w:rsidRPr="00B77CCC">
        <w:rPr>
          <w:b/>
          <w:i/>
        </w:rPr>
        <w:t xml:space="preserve">Приоритетные направления: </w:t>
      </w:r>
    </w:p>
    <w:p w:rsidR="00F3605F" w:rsidRPr="00B77CCC" w:rsidRDefault="00F3605F" w:rsidP="005C685F">
      <w:pPr>
        <w:numPr>
          <w:ilvl w:val="0"/>
          <w:numId w:val="41"/>
        </w:numPr>
        <w:tabs>
          <w:tab w:val="left" w:pos="33"/>
        </w:tabs>
      </w:pPr>
      <w:r w:rsidRPr="00B77CCC">
        <w:t>Коренное изменение содержания и педагогических информационно-коммуникационных и здоровьесберегающих технологий для обеспечения достижения образовательных целей.</w:t>
      </w:r>
    </w:p>
    <w:p w:rsidR="00F3605F" w:rsidRPr="00B77CCC" w:rsidRDefault="00F3605F" w:rsidP="005C685F">
      <w:pPr>
        <w:numPr>
          <w:ilvl w:val="0"/>
          <w:numId w:val="41"/>
        </w:numPr>
        <w:tabs>
          <w:tab w:val="left" w:pos="0"/>
          <w:tab w:val="left" w:pos="33"/>
          <w:tab w:val="left" w:pos="175"/>
        </w:tabs>
      </w:pPr>
      <w:r w:rsidRPr="00B77CCC">
        <w:t>Разработка и внедрение программ для каждого модуля в соответствии с профильностью, вариативными учебными программами и образовательными стандартами.</w:t>
      </w:r>
    </w:p>
    <w:p w:rsidR="00F3605F" w:rsidRPr="00B77CCC" w:rsidRDefault="00F3605F" w:rsidP="005C685F">
      <w:pPr>
        <w:numPr>
          <w:ilvl w:val="0"/>
          <w:numId w:val="41"/>
        </w:numPr>
        <w:tabs>
          <w:tab w:val="clear" w:pos="720"/>
          <w:tab w:val="left" w:pos="0"/>
          <w:tab w:val="left" w:pos="317"/>
          <w:tab w:val="left" w:pos="600"/>
          <w:tab w:val="left" w:pos="742"/>
        </w:tabs>
        <w:ind w:hanging="403"/>
      </w:pPr>
      <w:r w:rsidRPr="00B77CCC">
        <w:t xml:space="preserve">   Социальная защита прав личности ребенка на получение качественного образования с последующей самореализацией в социуме.</w:t>
      </w:r>
    </w:p>
    <w:p w:rsidR="00F3605F" w:rsidRPr="00B77CCC" w:rsidRDefault="00F3605F" w:rsidP="00432F7C">
      <w:pPr>
        <w:pStyle w:val="af1"/>
        <w:spacing w:after="0"/>
        <w:ind w:left="426" w:firstLine="0"/>
      </w:pPr>
      <w:r w:rsidRPr="00B77CCC">
        <w:rPr>
          <w:b/>
          <w:i/>
        </w:rPr>
        <w:t>Ожидаемые конечные результаты реализации программы:</w:t>
      </w:r>
      <w:r w:rsidRPr="00B77CCC">
        <w:t xml:space="preserve"> </w:t>
      </w:r>
    </w:p>
    <w:p w:rsidR="00F3605F" w:rsidRPr="00B77CCC" w:rsidRDefault="00F3605F" w:rsidP="005C685F">
      <w:pPr>
        <w:pStyle w:val="af1"/>
        <w:numPr>
          <w:ilvl w:val="0"/>
          <w:numId w:val="42"/>
        </w:numPr>
        <w:spacing w:after="0"/>
      </w:pPr>
      <w:r w:rsidRPr="00B77CCC">
        <w:t xml:space="preserve">Становление активной адаптивной личности, способной к полноценной жизни и деятельности в меняющихся условиях современного общества. </w:t>
      </w:r>
    </w:p>
    <w:p w:rsidR="00F3605F" w:rsidRPr="00B77CCC" w:rsidRDefault="00F3605F" w:rsidP="005C685F">
      <w:pPr>
        <w:pStyle w:val="af1"/>
        <w:numPr>
          <w:ilvl w:val="0"/>
          <w:numId w:val="42"/>
        </w:numPr>
        <w:spacing w:after="0"/>
      </w:pPr>
      <w:r w:rsidRPr="00B77CCC">
        <w:t>Получение учащимися полноценного качественного образования, отвечающего требованиям государственного образовательного стандарта и социального заказа через овладение:</w:t>
      </w:r>
    </w:p>
    <w:p w:rsidR="00F3605F" w:rsidRPr="00B77CCC" w:rsidRDefault="00F3605F" w:rsidP="005C685F">
      <w:pPr>
        <w:numPr>
          <w:ilvl w:val="0"/>
          <w:numId w:val="43"/>
        </w:numPr>
        <w:ind w:firstLine="447"/>
      </w:pPr>
      <w:r w:rsidRPr="00B77CCC">
        <w:t>основными предметами учебного плана;</w:t>
      </w:r>
    </w:p>
    <w:p w:rsidR="00F3605F" w:rsidRPr="00B77CCC" w:rsidRDefault="00F3605F" w:rsidP="005C685F">
      <w:pPr>
        <w:numPr>
          <w:ilvl w:val="0"/>
          <w:numId w:val="43"/>
        </w:numPr>
        <w:ind w:firstLine="447"/>
      </w:pPr>
      <w:r w:rsidRPr="00B77CCC">
        <w:t>дополнительными образовательными программами;</w:t>
      </w:r>
    </w:p>
    <w:p w:rsidR="00F3605F" w:rsidRPr="00B77CCC" w:rsidRDefault="00F3605F" w:rsidP="005C685F">
      <w:pPr>
        <w:numPr>
          <w:ilvl w:val="0"/>
          <w:numId w:val="43"/>
        </w:numPr>
        <w:ind w:firstLine="447"/>
      </w:pPr>
      <w:r w:rsidRPr="00B77CCC">
        <w:t>профильными предметами на уровне допрофессиональной компетентности, являющейся стержневым и системообразующим элементом образования (профессиональное самоопределение);</w:t>
      </w:r>
    </w:p>
    <w:p w:rsidR="00F3605F" w:rsidRPr="00B77CCC" w:rsidRDefault="00F3605F" w:rsidP="005C685F">
      <w:pPr>
        <w:numPr>
          <w:ilvl w:val="0"/>
          <w:numId w:val="43"/>
        </w:numPr>
        <w:ind w:firstLine="447"/>
      </w:pPr>
      <w:r w:rsidRPr="00B77CCC">
        <w:t>надпредметными знаниями и умениями, обеспечивающими  осознание учащимися процесса собственного образования и его реальных итогов;</w:t>
      </w:r>
    </w:p>
    <w:p w:rsidR="00F3605F" w:rsidRPr="00B77CCC" w:rsidRDefault="00F3605F" w:rsidP="005C685F">
      <w:pPr>
        <w:numPr>
          <w:ilvl w:val="0"/>
          <w:numId w:val="43"/>
        </w:numPr>
        <w:ind w:firstLine="447"/>
      </w:pPr>
      <w:r w:rsidRPr="00B77CCC">
        <w:rPr>
          <w:bCs/>
        </w:rPr>
        <w:t xml:space="preserve">компетенциями, необходимыми для развития и социализации обучающихся: </w:t>
      </w:r>
    </w:p>
    <w:p w:rsidR="00F3605F" w:rsidRPr="00B77CCC" w:rsidRDefault="00F3605F" w:rsidP="005C685F">
      <w:pPr>
        <w:numPr>
          <w:ilvl w:val="0"/>
          <w:numId w:val="42"/>
        </w:numPr>
        <w:shd w:val="clear" w:color="auto" w:fill="FFFFFF"/>
        <w:autoSpaceDE w:val="0"/>
        <w:autoSpaceDN w:val="0"/>
        <w:adjustRightInd w:val="0"/>
        <w:rPr>
          <w:iCs/>
        </w:rPr>
      </w:pPr>
      <w:r w:rsidRPr="00B77CCC">
        <w:t>в познавательной деятельности:</w:t>
      </w:r>
    </w:p>
    <w:p w:rsidR="00F3605F" w:rsidRPr="00B77CCC" w:rsidRDefault="00F3605F" w:rsidP="005C685F">
      <w:pPr>
        <w:numPr>
          <w:ilvl w:val="0"/>
          <w:numId w:val="44"/>
        </w:numPr>
        <w:shd w:val="clear" w:color="auto" w:fill="FFFFFF"/>
        <w:autoSpaceDE w:val="0"/>
        <w:autoSpaceDN w:val="0"/>
        <w:adjustRightInd w:val="0"/>
        <w:rPr>
          <w:iCs/>
        </w:rPr>
      </w:pPr>
      <w:r w:rsidRPr="00B77CCC">
        <w:rPr>
          <w:iCs/>
        </w:rPr>
        <w:t>использование для познания окружающего мира различных методов (наблюдение, измерение, опыт, эксперимент, моделирование и др.);</w:t>
      </w:r>
    </w:p>
    <w:p w:rsidR="00F3605F" w:rsidRPr="00B77CCC" w:rsidRDefault="00F3605F" w:rsidP="005C685F">
      <w:pPr>
        <w:numPr>
          <w:ilvl w:val="0"/>
          <w:numId w:val="44"/>
        </w:numPr>
        <w:shd w:val="clear" w:color="auto" w:fill="FFFFFF"/>
        <w:autoSpaceDE w:val="0"/>
        <w:autoSpaceDN w:val="0"/>
        <w:adjustRightInd w:val="0"/>
        <w:rPr>
          <w:iCs/>
        </w:rPr>
      </w:pPr>
      <w:r w:rsidRPr="00B77CCC">
        <w:rPr>
          <w:iCs/>
        </w:rPr>
        <w:t>выделение характерных причинно-следственных связей;</w:t>
      </w:r>
    </w:p>
    <w:p w:rsidR="00F3605F" w:rsidRPr="00B77CCC" w:rsidRDefault="00F3605F" w:rsidP="005C685F">
      <w:pPr>
        <w:numPr>
          <w:ilvl w:val="0"/>
          <w:numId w:val="44"/>
        </w:numPr>
        <w:shd w:val="clear" w:color="auto" w:fill="FFFFFF"/>
        <w:autoSpaceDE w:val="0"/>
        <w:autoSpaceDN w:val="0"/>
        <w:adjustRightInd w:val="0"/>
        <w:rPr>
          <w:iCs/>
        </w:rPr>
      </w:pPr>
      <w:r w:rsidRPr="00B77CCC">
        <w:rPr>
          <w:iCs/>
        </w:rPr>
        <w:t>определение адекватных способов решения задачи на основе алгоритмов и создания алгоритмов творческого и поискового характера;</w:t>
      </w:r>
    </w:p>
    <w:p w:rsidR="00F3605F" w:rsidRPr="00B77CCC" w:rsidRDefault="00F3605F" w:rsidP="005C685F">
      <w:pPr>
        <w:numPr>
          <w:ilvl w:val="0"/>
          <w:numId w:val="44"/>
        </w:numPr>
        <w:shd w:val="clear" w:color="auto" w:fill="FFFFFF"/>
        <w:autoSpaceDE w:val="0"/>
        <w:autoSpaceDN w:val="0"/>
        <w:adjustRightInd w:val="0"/>
        <w:rPr>
          <w:iCs/>
        </w:rPr>
      </w:pPr>
      <w:r w:rsidRPr="00B77CCC">
        <w:rPr>
          <w:iCs/>
        </w:rPr>
        <w:t>сравнение, сопоставление, классификация, ранжирование объектов по критериям;</w:t>
      </w:r>
    </w:p>
    <w:p w:rsidR="00F3605F" w:rsidRPr="00B77CCC" w:rsidRDefault="00F3605F" w:rsidP="005C685F">
      <w:pPr>
        <w:numPr>
          <w:ilvl w:val="0"/>
          <w:numId w:val="44"/>
        </w:numPr>
        <w:shd w:val="clear" w:color="auto" w:fill="FFFFFF"/>
        <w:autoSpaceDE w:val="0"/>
        <w:autoSpaceDN w:val="0"/>
        <w:adjustRightInd w:val="0"/>
        <w:rPr>
          <w:iCs/>
        </w:rPr>
      </w:pPr>
      <w:r w:rsidRPr="00B77CCC">
        <w:rPr>
          <w:iCs/>
        </w:rPr>
        <w:t>умение различать факт, мнение, доказательство, гипотезу, аксиому;</w:t>
      </w:r>
    </w:p>
    <w:p w:rsidR="00F3605F" w:rsidRPr="00B77CCC" w:rsidRDefault="00F3605F" w:rsidP="005C685F">
      <w:pPr>
        <w:numPr>
          <w:ilvl w:val="0"/>
          <w:numId w:val="44"/>
        </w:numPr>
        <w:shd w:val="clear" w:color="auto" w:fill="FFFFFF"/>
        <w:autoSpaceDE w:val="0"/>
        <w:autoSpaceDN w:val="0"/>
        <w:adjustRightInd w:val="0"/>
        <w:rPr>
          <w:iCs/>
        </w:rPr>
      </w:pPr>
      <w:r w:rsidRPr="00B77CCC">
        <w:rPr>
          <w:iCs/>
        </w:rPr>
        <w:t>выполнение творческих работ, участие в проектной и исследовательской деятельности;</w:t>
      </w:r>
    </w:p>
    <w:p w:rsidR="00F3605F" w:rsidRPr="00B77CCC" w:rsidRDefault="00F3605F" w:rsidP="005C685F">
      <w:pPr>
        <w:numPr>
          <w:ilvl w:val="0"/>
          <w:numId w:val="42"/>
        </w:numPr>
        <w:shd w:val="clear" w:color="auto" w:fill="FFFFFF"/>
        <w:autoSpaceDE w:val="0"/>
        <w:autoSpaceDN w:val="0"/>
        <w:adjustRightInd w:val="0"/>
        <w:rPr>
          <w:iCs/>
        </w:rPr>
      </w:pPr>
      <w:r w:rsidRPr="00B77CCC">
        <w:t>в информационно-коммуникативной деятельности:</w:t>
      </w:r>
    </w:p>
    <w:p w:rsidR="00F3605F" w:rsidRPr="00B77CCC" w:rsidRDefault="00F3605F" w:rsidP="005C685F">
      <w:pPr>
        <w:numPr>
          <w:ilvl w:val="0"/>
          <w:numId w:val="45"/>
        </w:numPr>
        <w:shd w:val="clear" w:color="auto" w:fill="FFFFFF"/>
        <w:autoSpaceDE w:val="0"/>
        <w:autoSpaceDN w:val="0"/>
        <w:adjustRightInd w:val="0"/>
        <w:rPr>
          <w:iCs/>
        </w:rPr>
      </w:pPr>
      <w:r w:rsidRPr="00B77CCC">
        <w:rPr>
          <w:iCs/>
        </w:rPr>
        <w:t>поиск нужной информации, отделение основной информации от второстепенной;</w:t>
      </w:r>
    </w:p>
    <w:p w:rsidR="00F3605F" w:rsidRPr="00B77CCC" w:rsidRDefault="00F3605F" w:rsidP="005C685F">
      <w:pPr>
        <w:numPr>
          <w:ilvl w:val="0"/>
          <w:numId w:val="45"/>
        </w:numPr>
        <w:shd w:val="clear" w:color="auto" w:fill="FFFFFF"/>
        <w:autoSpaceDE w:val="0"/>
        <w:autoSpaceDN w:val="0"/>
        <w:adjustRightInd w:val="0"/>
        <w:rPr>
          <w:iCs/>
        </w:rPr>
      </w:pPr>
      <w:r w:rsidRPr="00B77CCC">
        <w:rPr>
          <w:iCs/>
        </w:rPr>
        <w:lastRenderedPageBreak/>
        <w:t>восприятие устной речи и способность передавать содержание прослушанного текста, информации в различных видах;</w:t>
      </w:r>
    </w:p>
    <w:p w:rsidR="00F3605F" w:rsidRPr="00B77CCC" w:rsidRDefault="00F3605F" w:rsidP="005C685F">
      <w:pPr>
        <w:numPr>
          <w:ilvl w:val="0"/>
          <w:numId w:val="45"/>
        </w:numPr>
        <w:shd w:val="clear" w:color="auto" w:fill="FFFFFF"/>
        <w:autoSpaceDE w:val="0"/>
        <w:autoSpaceDN w:val="0"/>
        <w:adjustRightInd w:val="0"/>
        <w:rPr>
          <w:iCs/>
        </w:rPr>
      </w:pPr>
      <w:r w:rsidRPr="00B77CCC">
        <w:rPr>
          <w:iCs/>
        </w:rPr>
        <w:t>беглое чтение, проведение информационно-смыслового анализа текста;</w:t>
      </w:r>
    </w:p>
    <w:p w:rsidR="00F3605F" w:rsidRPr="00B77CCC" w:rsidRDefault="00F3605F" w:rsidP="005C685F">
      <w:pPr>
        <w:numPr>
          <w:ilvl w:val="0"/>
          <w:numId w:val="45"/>
        </w:numPr>
        <w:shd w:val="clear" w:color="auto" w:fill="FFFFFF"/>
        <w:autoSpaceDE w:val="0"/>
        <w:autoSpaceDN w:val="0"/>
        <w:adjustRightInd w:val="0"/>
        <w:rPr>
          <w:iCs/>
        </w:rPr>
      </w:pPr>
      <w:r w:rsidRPr="00B77CCC">
        <w:rPr>
          <w:iCs/>
        </w:rPr>
        <w:t>владение монологической и диалогической речью;</w:t>
      </w:r>
    </w:p>
    <w:p w:rsidR="00F3605F" w:rsidRPr="00B77CCC" w:rsidRDefault="00F3605F" w:rsidP="005C685F">
      <w:pPr>
        <w:numPr>
          <w:ilvl w:val="0"/>
          <w:numId w:val="45"/>
        </w:numPr>
        <w:shd w:val="clear" w:color="auto" w:fill="FFFFFF"/>
        <w:autoSpaceDE w:val="0"/>
        <w:autoSpaceDN w:val="0"/>
        <w:adjustRightInd w:val="0"/>
        <w:rPr>
          <w:iCs/>
        </w:rPr>
      </w:pPr>
      <w:r w:rsidRPr="00B77CCC">
        <w:rPr>
          <w:iCs/>
        </w:rPr>
        <w:t>составление плана, тезиса, конспекта, вывода;</w:t>
      </w:r>
    </w:p>
    <w:p w:rsidR="00F3605F" w:rsidRPr="00B77CCC" w:rsidRDefault="00F3605F" w:rsidP="005C685F">
      <w:pPr>
        <w:numPr>
          <w:ilvl w:val="0"/>
          <w:numId w:val="45"/>
        </w:numPr>
        <w:shd w:val="clear" w:color="auto" w:fill="FFFFFF"/>
        <w:autoSpaceDE w:val="0"/>
        <w:autoSpaceDN w:val="0"/>
        <w:adjustRightInd w:val="0"/>
        <w:rPr>
          <w:iCs/>
        </w:rPr>
      </w:pPr>
      <w:r w:rsidRPr="00B77CCC">
        <w:rPr>
          <w:iCs/>
        </w:rPr>
        <w:t>владение основными видами публичных выступлений (высказывание, монолог, дискуссия, полемика) согласно этическим нормам и правилам ведения диалога;</w:t>
      </w:r>
    </w:p>
    <w:p w:rsidR="00F3605F" w:rsidRPr="00B77CCC" w:rsidRDefault="00F3605F" w:rsidP="005C685F">
      <w:pPr>
        <w:numPr>
          <w:ilvl w:val="0"/>
          <w:numId w:val="45"/>
        </w:numPr>
        <w:shd w:val="clear" w:color="auto" w:fill="FFFFFF"/>
        <w:autoSpaceDE w:val="0"/>
        <w:autoSpaceDN w:val="0"/>
        <w:adjustRightInd w:val="0"/>
        <w:rPr>
          <w:iCs/>
        </w:rPr>
      </w:pPr>
      <w:r w:rsidRPr="00B77CCC">
        <w:rPr>
          <w:iCs/>
        </w:rPr>
        <w:t>умелое использование Интернет-ресурсов для создания презентаций, подготовки докладов, рефератов;</w:t>
      </w:r>
    </w:p>
    <w:p w:rsidR="00F3605F" w:rsidRPr="00B77CCC" w:rsidRDefault="00F3605F" w:rsidP="005C685F">
      <w:pPr>
        <w:numPr>
          <w:ilvl w:val="0"/>
          <w:numId w:val="42"/>
        </w:numPr>
        <w:shd w:val="clear" w:color="auto" w:fill="FFFFFF"/>
        <w:autoSpaceDE w:val="0"/>
        <w:autoSpaceDN w:val="0"/>
        <w:adjustRightInd w:val="0"/>
        <w:rPr>
          <w:iCs/>
        </w:rPr>
      </w:pPr>
      <w:r w:rsidRPr="00B77CCC">
        <w:t>в рефлексивной деятельности:</w:t>
      </w:r>
    </w:p>
    <w:p w:rsidR="00F3605F" w:rsidRPr="00B77CCC" w:rsidRDefault="00F3605F" w:rsidP="005C685F">
      <w:pPr>
        <w:numPr>
          <w:ilvl w:val="0"/>
          <w:numId w:val="46"/>
        </w:numPr>
        <w:shd w:val="clear" w:color="auto" w:fill="FFFFFF"/>
        <w:autoSpaceDE w:val="0"/>
        <w:autoSpaceDN w:val="0"/>
        <w:adjustRightInd w:val="0"/>
        <w:rPr>
          <w:iCs/>
        </w:rPr>
      </w:pPr>
      <w:r w:rsidRPr="00B77CCC">
        <w:rPr>
          <w:iCs/>
        </w:rPr>
        <w:t>самостоятельная организация учебной деятельности (целеполагание, планирование и др.);</w:t>
      </w:r>
    </w:p>
    <w:p w:rsidR="00F3605F" w:rsidRPr="00B77CCC" w:rsidRDefault="00F3605F" w:rsidP="005C685F">
      <w:pPr>
        <w:numPr>
          <w:ilvl w:val="0"/>
          <w:numId w:val="46"/>
        </w:numPr>
        <w:shd w:val="clear" w:color="auto" w:fill="FFFFFF"/>
        <w:autoSpaceDE w:val="0"/>
        <w:autoSpaceDN w:val="0"/>
        <w:adjustRightInd w:val="0"/>
        <w:rPr>
          <w:iCs/>
        </w:rPr>
      </w:pPr>
      <w:r w:rsidRPr="00B77CCC">
        <w:rPr>
          <w:iCs/>
        </w:rPr>
        <w:t>владение навыками контроля и оценки своей деятельности;</w:t>
      </w:r>
    </w:p>
    <w:p w:rsidR="00F3605F" w:rsidRPr="00B77CCC" w:rsidRDefault="00F3605F" w:rsidP="005C685F">
      <w:pPr>
        <w:numPr>
          <w:ilvl w:val="0"/>
          <w:numId w:val="46"/>
        </w:numPr>
        <w:shd w:val="clear" w:color="auto" w:fill="FFFFFF"/>
        <w:autoSpaceDE w:val="0"/>
        <w:autoSpaceDN w:val="0"/>
        <w:adjustRightInd w:val="0"/>
        <w:rPr>
          <w:iCs/>
        </w:rPr>
      </w:pPr>
      <w:r w:rsidRPr="00B77CCC">
        <w:rPr>
          <w:iCs/>
        </w:rPr>
        <w:t>поиск и устранение причин возникших трудностей;</w:t>
      </w:r>
    </w:p>
    <w:p w:rsidR="00F3605F" w:rsidRPr="00B77CCC" w:rsidRDefault="00F3605F" w:rsidP="005C685F">
      <w:pPr>
        <w:numPr>
          <w:ilvl w:val="0"/>
          <w:numId w:val="46"/>
        </w:numPr>
        <w:shd w:val="clear" w:color="auto" w:fill="FFFFFF"/>
        <w:autoSpaceDE w:val="0"/>
        <w:autoSpaceDN w:val="0"/>
        <w:adjustRightInd w:val="0"/>
        <w:rPr>
          <w:iCs/>
        </w:rPr>
      </w:pPr>
      <w:r w:rsidRPr="00B77CCC">
        <w:rPr>
          <w:iCs/>
        </w:rPr>
        <w:t>оценивание          своих          учебных          достижений,   поведения,   психофизиологического состояния;</w:t>
      </w:r>
    </w:p>
    <w:p w:rsidR="00F3605F" w:rsidRPr="00B77CCC" w:rsidRDefault="00F3605F" w:rsidP="005C685F">
      <w:pPr>
        <w:numPr>
          <w:ilvl w:val="0"/>
          <w:numId w:val="46"/>
        </w:numPr>
        <w:shd w:val="clear" w:color="auto" w:fill="FFFFFF"/>
        <w:autoSpaceDE w:val="0"/>
        <w:autoSpaceDN w:val="0"/>
        <w:adjustRightInd w:val="0"/>
        <w:rPr>
          <w:iCs/>
        </w:rPr>
      </w:pPr>
      <w:r w:rsidRPr="00B77CCC">
        <w:rPr>
          <w:iCs/>
        </w:rPr>
        <w:t>соблюдение норм поведения, правил здорового образа жизни;</w:t>
      </w:r>
    </w:p>
    <w:p w:rsidR="00F3605F" w:rsidRPr="00B77CCC" w:rsidRDefault="00F3605F" w:rsidP="005C685F">
      <w:pPr>
        <w:numPr>
          <w:ilvl w:val="0"/>
          <w:numId w:val="46"/>
        </w:numPr>
        <w:shd w:val="clear" w:color="auto" w:fill="FFFFFF"/>
        <w:autoSpaceDE w:val="0"/>
        <w:autoSpaceDN w:val="0"/>
        <w:adjustRightInd w:val="0"/>
        <w:rPr>
          <w:iCs/>
        </w:rPr>
      </w:pPr>
      <w:r w:rsidRPr="00B77CCC">
        <w:rPr>
          <w:iCs/>
        </w:rPr>
        <w:t>оценивание своей деятельности с точки зрения правовых норм, нравственных и эстетических ценностей;</w:t>
      </w:r>
    </w:p>
    <w:p w:rsidR="00F3605F" w:rsidRPr="00B77CCC" w:rsidRDefault="00F3605F" w:rsidP="005C685F">
      <w:pPr>
        <w:numPr>
          <w:ilvl w:val="0"/>
          <w:numId w:val="46"/>
        </w:numPr>
        <w:shd w:val="clear" w:color="auto" w:fill="FFFFFF"/>
        <w:autoSpaceDE w:val="0"/>
        <w:autoSpaceDN w:val="0"/>
        <w:adjustRightInd w:val="0"/>
        <w:rPr>
          <w:iCs/>
        </w:rPr>
      </w:pPr>
      <w:r w:rsidRPr="00B77CCC">
        <w:rPr>
          <w:iCs/>
        </w:rPr>
        <w:t>использование своих прав и выполнение  обязанностей;</w:t>
      </w:r>
    </w:p>
    <w:p w:rsidR="00F3605F" w:rsidRPr="00B77CCC" w:rsidRDefault="00F3605F" w:rsidP="00432F7C">
      <w:pPr>
        <w:ind w:left="709" w:hanging="283"/>
        <w:rPr>
          <w:b/>
          <w:i/>
        </w:rPr>
      </w:pPr>
      <w:r w:rsidRPr="00B77CCC">
        <w:rPr>
          <w:iCs/>
        </w:rPr>
        <w:t xml:space="preserve">    осуществление осознанного выбора путей продолжения образования или    профессиональной деятельности.</w:t>
      </w:r>
    </w:p>
    <w:p w:rsidR="00F3605F" w:rsidRPr="00B77CCC" w:rsidRDefault="00F3605F" w:rsidP="00432F7C">
      <w:pPr>
        <w:autoSpaceDE w:val="0"/>
        <w:autoSpaceDN w:val="0"/>
        <w:adjustRightInd w:val="0"/>
        <w:ind w:firstLine="426"/>
        <w:rPr>
          <w:iCs/>
        </w:rPr>
      </w:pPr>
      <w:r w:rsidRPr="00B77CCC">
        <w:rPr>
          <w:iCs/>
        </w:rPr>
        <w:t xml:space="preserve">Основная образовательная программа школы – локальный акт общеобразовательного учреждения -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города и микрорайона, материальных и кадровых возможностей школы. </w:t>
      </w:r>
    </w:p>
    <w:p w:rsidR="00F3605F" w:rsidRPr="00B77CCC" w:rsidRDefault="004F6B74" w:rsidP="00432F7C">
      <w:pPr>
        <w:ind w:firstLine="0"/>
        <w:rPr>
          <w:iCs/>
        </w:rPr>
      </w:pPr>
      <w:r w:rsidRPr="00B77CCC">
        <w:rPr>
          <w:iCs/>
        </w:rPr>
        <w:t xml:space="preserve">           </w:t>
      </w:r>
      <w:r w:rsidR="00F3605F" w:rsidRPr="00B77CCC">
        <w:rPr>
          <w:iCs/>
        </w:rPr>
        <w:t xml:space="preserve"> Дополнительное образование реализуется в разных формах: кружки, секции. </w:t>
      </w:r>
    </w:p>
    <w:p w:rsidR="00F3605F" w:rsidRPr="00B77CCC" w:rsidRDefault="00F3605F" w:rsidP="00432F7C">
      <w:r w:rsidRPr="00B77CCC">
        <w:t>Необходимость предоставления образовательных услуг всем детям без исключения, требует  вариативности образовательной системы, создания условий для личностного становления и развития всех учащихся через их полноценную содержательную и здоровую жизнедеятельность.</w:t>
      </w:r>
    </w:p>
    <w:p w:rsidR="00F3605F" w:rsidRPr="00B77CCC" w:rsidRDefault="00F3605F" w:rsidP="00432F7C">
      <w:pPr>
        <w:rPr>
          <w:b/>
          <w:i/>
        </w:rPr>
      </w:pPr>
      <w:r w:rsidRPr="00B77CCC">
        <w:rPr>
          <w:b/>
          <w:i/>
        </w:rPr>
        <w:t>Отсюда: главное требование  образовательной программы и системы школы  – быть адаптивной по отношению к каждому школьнику.</w:t>
      </w:r>
    </w:p>
    <w:p w:rsidR="00F3605F" w:rsidRPr="00B77CCC" w:rsidRDefault="00F3605F" w:rsidP="00432F7C">
      <w:pPr>
        <w:rPr>
          <w:iCs/>
          <w:lang w:eastAsia="ar-SA"/>
        </w:rPr>
      </w:pPr>
      <w:r w:rsidRPr="00B77CCC">
        <w:rPr>
          <w:iCs/>
          <w:lang w:eastAsia="ar-SA"/>
        </w:rPr>
        <w:t>Основу системы учебной работы в школе составляют базовые национальные ценности российского общества нашего времени гражданственность, креативность, инновационность, профессионализм.</w:t>
      </w:r>
    </w:p>
    <w:p w:rsidR="00F3605F" w:rsidRPr="00B77CCC" w:rsidRDefault="00F3605F" w:rsidP="00432F7C">
      <w:pPr>
        <w:pStyle w:val="Style6"/>
        <w:widowControl/>
        <w:spacing w:line="240" w:lineRule="auto"/>
        <w:rPr>
          <w:rFonts w:ascii="Times New Roman" w:eastAsia="Times New Roman" w:hAnsi="Times New Roman"/>
          <w:b/>
          <w:i/>
        </w:rPr>
      </w:pPr>
      <w:r w:rsidRPr="00B77CCC">
        <w:rPr>
          <w:rFonts w:ascii="Times New Roman" w:eastAsia="Times New Roman" w:hAnsi="Times New Roman"/>
          <w:b/>
          <w:i/>
        </w:rPr>
        <w:t xml:space="preserve">            Миссией нашей школы является предоставление широкого поля образо</w:t>
      </w:r>
      <w:r w:rsidRPr="00B77CCC">
        <w:rPr>
          <w:rFonts w:ascii="Times New Roman" w:eastAsia="Times New Roman" w:hAnsi="Times New Roman"/>
          <w:b/>
          <w:i/>
        </w:rPr>
        <w:softHyphen/>
        <w:t>вательных возможностей уча</w:t>
      </w:r>
      <w:r w:rsidRPr="00B77CCC">
        <w:rPr>
          <w:rFonts w:ascii="Times New Roman" w:eastAsia="Times New Roman" w:hAnsi="Times New Roman"/>
          <w:b/>
          <w:i/>
        </w:rPr>
        <w:softHyphen/>
        <w:t>щимся, ориентированных на высокий уровень образования и воспитания, что соответствует соци</w:t>
      </w:r>
      <w:r w:rsidRPr="00B77CCC">
        <w:rPr>
          <w:rFonts w:ascii="Times New Roman" w:eastAsia="Times New Roman" w:hAnsi="Times New Roman"/>
          <w:b/>
          <w:i/>
        </w:rPr>
        <w:softHyphen/>
        <w:t xml:space="preserve">альному запросу к современной школе. </w:t>
      </w:r>
    </w:p>
    <w:p w:rsidR="00F3605F" w:rsidRPr="00B77CCC" w:rsidRDefault="00F3605F" w:rsidP="00432F7C">
      <w:pPr>
        <w:pStyle w:val="Style6"/>
        <w:widowControl/>
        <w:spacing w:line="240" w:lineRule="auto"/>
        <w:ind w:firstLine="708"/>
        <w:rPr>
          <w:rFonts w:ascii="Times New Roman" w:eastAsia="Times New Roman" w:hAnsi="Times New Roman"/>
        </w:rPr>
      </w:pPr>
      <w:r w:rsidRPr="00B77CCC">
        <w:rPr>
          <w:rFonts w:ascii="Times New Roman" w:eastAsia="Times New Roman" w:hAnsi="Times New Roman"/>
        </w:rPr>
        <w:t>Основным условием успешности развития школы явля</w:t>
      </w:r>
      <w:r w:rsidRPr="00B77CCC">
        <w:rPr>
          <w:rFonts w:ascii="Times New Roman" w:eastAsia="Times New Roman" w:hAnsi="Times New Roman"/>
        </w:rPr>
        <w:softHyphen/>
        <w:t>ется сочетание педагогического профессионализма учителей и внутренней учебной мотивации школьников. Первое обеспечивается за счет постро</w:t>
      </w:r>
      <w:r w:rsidRPr="00B77CCC">
        <w:rPr>
          <w:rFonts w:ascii="Times New Roman" w:eastAsia="Times New Roman" w:hAnsi="Times New Roman"/>
        </w:rPr>
        <w:softHyphen/>
        <w:t>ения гуманистической, технологичной, научной сис</w:t>
      </w:r>
      <w:r w:rsidRPr="00B77CCC">
        <w:rPr>
          <w:rFonts w:ascii="Times New Roman" w:eastAsia="Times New Roman" w:hAnsi="Times New Roman"/>
        </w:rPr>
        <w:softHyphen/>
        <w:t>темы развития педагогического коллектива. Второе - за счет ориентации во взаимодействии с учениками на развитие их познавательного интереса, общеучебных и предметных умений, эмоциональной привлекатель</w:t>
      </w:r>
      <w:r w:rsidRPr="00B77CCC">
        <w:rPr>
          <w:rFonts w:ascii="Times New Roman" w:eastAsia="Times New Roman" w:hAnsi="Times New Roman"/>
        </w:rPr>
        <w:softHyphen/>
        <w:t>ности процесса обучения.</w:t>
      </w:r>
    </w:p>
    <w:p w:rsidR="00F3605F" w:rsidRPr="00B77CCC" w:rsidRDefault="00F3605F" w:rsidP="00432F7C">
      <w:pPr>
        <w:pStyle w:val="aff3"/>
        <w:ind w:firstLine="708"/>
        <w:rPr>
          <w:rFonts w:ascii="Times New Roman" w:hAnsi="Times New Roman"/>
          <w:sz w:val="24"/>
          <w:szCs w:val="24"/>
        </w:rPr>
      </w:pPr>
      <w:r w:rsidRPr="00B77CCC">
        <w:rPr>
          <w:rFonts w:ascii="Times New Roman" w:hAnsi="Times New Roman"/>
          <w:sz w:val="24"/>
          <w:szCs w:val="24"/>
        </w:rPr>
        <w:t>Школа посредством создания содержательных, организационных и методических условий призвана помочь каждому ученику быть:</w:t>
      </w:r>
    </w:p>
    <w:p w:rsidR="00F3605F" w:rsidRPr="00B77CCC" w:rsidRDefault="00F3605F" w:rsidP="00432F7C">
      <w:pPr>
        <w:pStyle w:val="aff3"/>
        <w:rPr>
          <w:rFonts w:ascii="Times New Roman" w:hAnsi="Times New Roman"/>
          <w:sz w:val="24"/>
          <w:szCs w:val="24"/>
        </w:rPr>
      </w:pPr>
      <w:r w:rsidRPr="00B77CCC">
        <w:rPr>
          <w:rFonts w:ascii="Times New Roman" w:hAnsi="Times New Roman"/>
          <w:sz w:val="24"/>
          <w:szCs w:val="24"/>
        </w:rPr>
        <w:t>* субъектом собственной жизнедеятельности;</w:t>
      </w:r>
    </w:p>
    <w:p w:rsidR="00F3605F" w:rsidRPr="00B77CCC" w:rsidRDefault="00F3605F" w:rsidP="00432F7C">
      <w:pPr>
        <w:pStyle w:val="aff3"/>
        <w:rPr>
          <w:rFonts w:ascii="Times New Roman" w:hAnsi="Times New Roman"/>
          <w:sz w:val="24"/>
          <w:szCs w:val="24"/>
        </w:rPr>
      </w:pPr>
      <w:r w:rsidRPr="00B77CCC">
        <w:rPr>
          <w:rFonts w:ascii="Times New Roman" w:hAnsi="Times New Roman"/>
          <w:sz w:val="24"/>
          <w:szCs w:val="24"/>
        </w:rPr>
        <w:t>* субъектом предметной деятельности;</w:t>
      </w:r>
    </w:p>
    <w:p w:rsidR="00F3605F" w:rsidRPr="00B77CCC" w:rsidRDefault="00F3605F" w:rsidP="00432F7C">
      <w:pPr>
        <w:pStyle w:val="aff3"/>
        <w:rPr>
          <w:rFonts w:ascii="Times New Roman" w:hAnsi="Times New Roman"/>
          <w:sz w:val="24"/>
          <w:szCs w:val="24"/>
        </w:rPr>
      </w:pPr>
      <w:r w:rsidRPr="00B77CCC">
        <w:rPr>
          <w:rFonts w:ascii="Times New Roman" w:hAnsi="Times New Roman"/>
          <w:sz w:val="24"/>
          <w:szCs w:val="24"/>
        </w:rPr>
        <w:t>* субъектом деятельности общения;</w:t>
      </w:r>
    </w:p>
    <w:p w:rsidR="00F3605F" w:rsidRPr="00B77CCC" w:rsidRDefault="00F3605F" w:rsidP="00432F7C">
      <w:pPr>
        <w:pStyle w:val="aff3"/>
        <w:rPr>
          <w:rFonts w:ascii="Times New Roman" w:hAnsi="Times New Roman"/>
          <w:sz w:val="24"/>
          <w:szCs w:val="24"/>
        </w:rPr>
      </w:pPr>
      <w:r w:rsidRPr="00B77CCC">
        <w:rPr>
          <w:rFonts w:ascii="Times New Roman" w:hAnsi="Times New Roman"/>
          <w:sz w:val="24"/>
          <w:szCs w:val="24"/>
        </w:rPr>
        <w:t>* субъектом деятельности самосознания.</w:t>
      </w:r>
    </w:p>
    <w:p w:rsidR="00F3605F" w:rsidRPr="00B77CCC" w:rsidRDefault="00F3605F" w:rsidP="00432F7C">
      <w:pPr>
        <w:pStyle w:val="aff3"/>
        <w:ind w:firstLine="360"/>
        <w:rPr>
          <w:rFonts w:ascii="Times New Roman" w:hAnsi="Times New Roman"/>
          <w:sz w:val="24"/>
          <w:szCs w:val="24"/>
        </w:rPr>
      </w:pPr>
      <w:r w:rsidRPr="00B77CCC">
        <w:rPr>
          <w:rFonts w:ascii="Times New Roman" w:hAnsi="Times New Roman"/>
          <w:sz w:val="24"/>
          <w:szCs w:val="24"/>
        </w:rPr>
        <w:lastRenderedPageBreak/>
        <w:t>Миссией школы также является создание образовательной среды, обеспечивающей саморазвитие каждого ученика. Такая среда призвана способствовать тому, чтобы ученик мог реализовать себя как субъект собственной жизни, деятельности, общения и самосознания с учетом своих психофизиологических особенностей и учебных возможностей.  Такая среда принимает ученика с его возможностями и желаниями, потребностями и мотивами, радостями и тревогами, удачами и неудачами. Уровень социальной и культурной зрелости выпускника, проявление его способности к осмысленным и продуктивным действиям в современном мире – важнейший критерий качества полученного им образования.</w:t>
      </w:r>
    </w:p>
    <w:p w:rsidR="00F3605F" w:rsidRPr="00B77CCC" w:rsidRDefault="00F3605F" w:rsidP="00432F7C">
      <w:pPr>
        <w:pStyle w:val="heading6"/>
        <w:rPr>
          <w:rFonts w:eastAsia="Calibri"/>
          <w:sz w:val="24"/>
          <w:szCs w:val="24"/>
          <w:lang w:eastAsia="en-US"/>
        </w:rPr>
      </w:pPr>
      <w:r w:rsidRPr="00B77CCC">
        <w:rPr>
          <w:rFonts w:eastAsia="Calibri"/>
          <w:sz w:val="24"/>
          <w:szCs w:val="24"/>
          <w:lang w:eastAsia="en-US"/>
        </w:rPr>
        <w:t xml:space="preserve">     Назначение образовательной программы - организовать взаимодействие между компонентами учебного плана, учебными программами, этапами изучения предметов, ступенями образования.</w:t>
      </w:r>
    </w:p>
    <w:p w:rsidR="00F3605F" w:rsidRPr="00B77CCC" w:rsidRDefault="00F3605F" w:rsidP="00432F7C">
      <w:r w:rsidRPr="00B77CCC">
        <w:rPr>
          <w:b/>
        </w:rPr>
        <w:t>Стратегическая цель</w:t>
      </w:r>
      <w:r w:rsidRPr="00B77CCC">
        <w:t xml:space="preserve"> образовательной программы школы:</w:t>
      </w:r>
    </w:p>
    <w:p w:rsidR="00F3605F" w:rsidRPr="00B77CCC" w:rsidRDefault="00F3605F" w:rsidP="00432F7C">
      <w:r w:rsidRPr="00B77CCC">
        <w:t>- установить предметное и надпредметное содержание образования в школе;</w:t>
      </w:r>
    </w:p>
    <w:p w:rsidR="00F3605F" w:rsidRPr="00B77CCC" w:rsidRDefault="00F3605F" w:rsidP="00432F7C">
      <w:r w:rsidRPr="00B77CCC">
        <w:t>-развитие личностных способностей ребенка;</w:t>
      </w:r>
    </w:p>
    <w:p w:rsidR="00F3605F" w:rsidRPr="00B77CCC" w:rsidRDefault="00F3605F" w:rsidP="00432F7C">
      <w:r w:rsidRPr="00B77CCC">
        <w:t>-становление его способности быть полноценной, социально активной, конкурентоспособной личностью, обладающей набором ключевых компетенций.</w:t>
      </w:r>
    </w:p>
    <w:p w:rsidR="00F3605F" w:rsidRPr="00B77CCC" w:rsidRDefault="00F3605F" w:rsidP="00432F7C">
      <w:pPr>
        <w:rPr>
          <w:b/>
        </w:rPr>
      </w:pPr>
      <w:r w:rsidRPr="00B77CCC">
        <w:rPr>
          <w:b/>
        </w:rPr>
        <w:t>Образовательные цели:</w:t>
      </w:r>
    </w:p>
    <w:p w:rsidR="00F3605F" w:rsidRPr="00B77CCC" w:rsidRDefault="00F3605F" w:rsidP="00432F7C">
      <w:pPr>
        <w:ind w:firstLine="0"/>
      </w:pPr>
      <w:r w:rsidRPr="00B77CCC">
        <w:t>-выполнить государственный заказ на достижение учащимися уровня знаний, предписанного  Федеральными Государственными образовательными стандартами;</w:t>
      </w:r>
    </w:p>
    <w:p w:rsidR="00F3605F" w:rsidRPr="00B77CCC" w:rsidRDefault="00F3605F" w:rsidP="00432F7C">
      <w:pPr>
        <w:ind w:firstLine="0"/>
      </w:pPr>
      <w:r w:rsidRPr="00B77CCC">
        <w:t>-сформировать целостную систему универсальных знаний, умений и навыков, имеющих надпредметный характер и обеспечивающих успешность интегративной по содержанию деятельности;</w:t>
      </w:r>
    </w:p>
    <w:p w:rsidR="00F3605F" w:rsidRPr="00B77CCC" w:rsidRDefault="00F3605F" w:rsidP="00432F7C">
      <w:pPr>
        <w:ind w:firstLine="0"/>
      </w:pPr>
      <w:r w:rsidRPr="00B77CCC">
        <w:t>-постоянно повышать качество и уровень образования учащихся.</w:t>
      </w:r>
    </w:p>
    <w:p w:rsidR="00F3605F" w:rsidRPr="00B77CCC" w:rsidRDefault="00F3605F" w:rsidP="00432F7C">
      <w:r w:rsidRPr="00B77CCC">
        <w:rPr>
          <w:b/>
        </w:rPr>
        <w:t>Социально-ориентированные цели</w:t>
      </w:r>
      <w:r w:rsidRPr="00B77CCC">
        <w:t>:</w:t>
      </w:r>
    </w:p>
    <w:p w:rsidR="00F3605F" w:rsidRPr="00B77CCC" w:rsidRDefault="00F3605F" w:rsidP="00432F7C">
      <w:pPr>
        <w:ind w:firstLine="0"/>
      </w:pPr>
      <w:r w:rsidRPr="00B77CCC">
        <w:t>-формировать высокий уровень мотивации и технологической готовности учащихся к выполнению исследований в своей деятельности, требующих использования знаний и умений из разных предметных областей;</w:t>
      </w:r>
    </w:p>
    <w:p w:rsidR="00F3605F" w:rsidRPr="00B77CCC" w:rsidRDefault="00F3605F" w:rsidP="00432F7C">
      <w:pPr>
        <w:ind w:firstLine="0"/>
      </w:pPr>
      <w:r w:rsidRPr="00B77CCC">
        <w:t>-создать условия для приобретения школьниками опыта самостоятельного разрешения проблем в процессе образования на основе использования собственного и социального опыта.</w:t>
      </w:r>
    </w:p>
    <w:p w:rsidR="00F3605F" w:rsidRPr="00B77CCC" w:rsidRDefault="00F3605F" w:rsidP="00432F7C">
      <w:r w:rsidRPr="00B77CCC">
        <w:rPr>
          <w:b/>
        </w:rPr>
        <w:t>Координирующие цели</w:t>
      </w:r>
      <w:r w:rsidRPr="00B77CCC">
        <w:t>:</w:t>
      </w:r>
    </w:p>
    <w:p w:rsidR="00F3605F" w:rsidRPr="00B77CCC" w:rsidRDefault="00F3605F" w:rsidP="00432F7C">
      <w:pPr>
        <w:ind w:firstLine="0"/>
      </w:pPr>
      <w:r w:rsidRPr="00B77CCC">
        <w:t>-обеспечить целенаправленность, системность и единство деятельности всего педагогического коллектива в сфере содержания образования;</w:t>
      </w:r>
    </w:p>
    <w:p w:rsidR="00F3605F" w:rsidRPr="00B77CCC" w:rsidRDefault="00F3605F" w:rsidP="00432F7C">
      <w:pPr>
        <w:ind w:firstLine="0"/>
      </w:pPr>
      <w:r w:rsidRPr="00B77CCC">
        <w:t>-установить связь «предметных» целей (зафиксированных в образовательных стандартах по предметам) с общими целями школьного образования;</w:t>
      </w:r>
    </w:p>
    <w:p w:rsidR="00F3605F" w:rsidRPr="00B77CCC" w:rsidRDefault="00F3605F" w:rsidP="00432F7C">
      <w:pPr>
        <w:ind w:firstLine="0"/>
      </w:pPr>
      <w:r w:rsidRPr="00B77CCC">
        <w:t>-обеспечить единство образовательного процесса в школе как в области интеллектуального, так и нравственно-личностного развития ребенка, как в учебной, так и внеучебной деятельности, как в школе, так и в семье;</w:t>
      </w:r>
    </w:p>
    <w:p w:rsidR="00F3605F" w:rsidRPr="00B77CCC" w:rsidRDefault="00F3605F" w:rsidP="00432F7C">
      <w:pPr>
        <w:ind w:firstLine="0"/>
      </w:pPr>
      <w:r w:rsidRPr="00B77CCC">
        <w:t>разностороннему и своевременному развитию детей и молодежи, их творческих способностей, формированию навыков самообразования, самореализации личности;</w:t>
      </w:r>
    </w:p>
    <w:p w:rsidR="00F3605F" w:rsidRPr="00B77CCC" w:rsidRDefault="00F3605F" w:rsidP="00432F7C">
      <w:pPr>
        <w:ind w:firstLine="0"/>
      </w:pPr>
      <w:r w:rsidRPr="00B77CCC">
        <w:t>-формированию у детей и молодежи трудовой мотивации, активной жизненной позиции, обучению основным принципам и навыкам поведения на рынке труда;</w:t>
      </w:r>
    </w:p>
    <w:p w:rsidR="00F3605F" w:rsidRPr="00B77CCC" w:rsidRDefault="00F3605F" w:rsidP="00432F7C">
      <w:pPr>
        <w:ind w:firstLine="0"/>
      </w:pPr>
      <w:r w:rsidRPr="00B77CCC">
        <w:t>-организации учебного процесса с учетом современных достижений науки, систематическому обновлению всех аспектов образования, отражающего изменения в сфере культуры, экономики, науки, техники и технологии;</w:t>
      </w:r>
    </w:p>
    <w:p w:rsidR="00F3605F" w:rsidRPr="00B77CCC" w:rsidRDefault="00F3605F" w:rsidP="00432F7C">
      <w:pPr>
        <w:ind w:firstLine="0"/>
      </w:pPr>
      <w:r w:rsidRPr="00B77CCC">
        <w:t>-использование программ, реализующих информационные технологии в образовании и развитие открытого образования;</w:t>
      </w:r>
    </w:p>
    <w:p w:rsidR="00F3605F" w:rsidRPr="00B77CCC" w:rsidRDefault="00F3605F" w:rsidP="00432F7C">
      <w:pPr>
        <w:ind w:firstLine="0"/>
      </w:pPr>
      <w:r w:rsidRPr="00B77CCC">
        <w:t>-развитие отечественных традиций в работе с одаренными детьми и молодежью, участию педагогических работников в научной деятельности;</w:t>
      </w:r>
    </w:p>
    <w:p w:rsidR="00F3605F" w:rsidRPr="00B77CCC" w:rsidRDefault="00F3605F" w:rsidP="00432F7C">
      <w:pPr>
        <w:ind w:firstLine="0"/>
      </w:pPr>
      <w:r w:rsidRPr="00B77CCC">
        <w:t>-воспитание здорового образа жизни, развитию детского и юношеского спорта;</w:t>
      </w:r>
    </w:p>
    <w:p w:rsidR="00F3605F" w:rsidRPr="00B77CCC" w:rsidRDefault="00F3605F" w:rsidP="00432F7C">
      <w:pPr>
        <w:ind w:firstLine="0"/>
      </w:pPr>
      <w:r w:rsidRPr="00B77CCC">
        <w:t xml:space="preserve">              Перечисленные выше позиции согласуются с Государственной программой </w:t>
      </w:r>
      <w:r w:rsidR="004E666A" w:rsidRPr="00B77CCC">
        <w:t>Российской Федерации "Развитие образования" (Постановление Правительства Российской Федерации от 26.12.2017 № 1642 «Об утверждении государственной программы Российской Федерации Развитие образования»</w:t>
      </w:r>
      <w:r w:rsidR="00753BCC" w:rsidRPr="00B77CCC">
        <w:t xml:space="preserve"> </w:t>
      </w:r>
      <w:r w:rsidR="004E666A" w:rsidRPr="00B77CCC">
        <w:t xml:space="preserve">с изменениями на 14 августа 2019 года)на 2018-2025 </w:t>
      </w:r>
      <w:r w:rsidRPr="00B77CCC">
        <w:t>годы.</w:t>
      </w:r>
    </w:p>
    <w:p w:rsidR="00F3605F" w:rsidRPr="00B77CCC" w:rsidRDefault="00F3605F" w:rsidP="00432F7C">
      <w:pPr>
        <w:ind w:firstLine="0"/>
      </w:pPr>
      <w:r w:rsidRPr="00B77CCC">
        <w:lastRenderedPageBreak/>
        <w:t xml:space="preserve">  В  основу деятельности школы положена идея </w:t>
      </w:r>
      <w:r w:rsidR="00D768CB" w:rsidRPr="00B77CCC">
        <w:t>пред профильного</w:t>
      </w:r>
      <w:r w:rsidRPr="00B77CCC">
        <w:t xml:space="preserve"> и профильного образования школьников как показателя достаточно высокого уровня развития личности. Такое образование отвечает, значительно возросшим, потребностям учащихся и их родителей (законных представителей) в расширении образовательного пространства школы, увеличения объема знаний и развития навыков применения полученных знаний на практике, развития функциональной грамотности и индивидуальных способностей каждого учащегося.</w:t>
      </w:r>
    </w:p>
    <w:p w:rsidR="00F3605F" w:rsidRPr="00B77CCC" w:rsidRDefault="00F3605F" w:rsidP="00432F7C">
      <w:r w:rsidRPr="00B77CCC">
        <w:t xml:space="preserve">     Выбор приоритетных направлений работы школы, определение цели и задач деятельности педагогического коллектива полностью согласуется со специфическими характеристиками образовательного пространства школы, а именно:</w:t>
      </w:r>
    </w:p>
    <w:p w:rsidR="00F3605F" w:rsidRPr="00B77CCC" w:rsidRDefault="00F3605F" w:rsidP="00432F7C">
      <w:pPr>
        <w:ind w:firstLine="0"/>
      </w:pPr>
      <w:r w:rsidRPr="00B77CCC">
        <w:t>-социальным заказом на качество образовательных услуг;</w:t>
      </w:r>
    </w:p>
    <w:p w:rsidR="00F3605F" w:rsidRPr="00B77CCC" w:rsidRDefault="00F3605F" w:rsidP="00432F7C">
      <w:pPr>
        <w:ind w:firstLine="0"/>
      </w:pPr>
      <w:r w:rsidRPr="00B77CCC">
        <w:t>-объективной потребностью общества в гораздо более раннем самоопределении личности;</w:t>
      </w:r>
    </w:p>
    <w:p w:rsidR="00F3605F" w:rsidRPr="00B77CCC" w:rsidRDefault="00F3605F" w:rsidP="00432F7C">
      <w:pPr>
        <w:ind w:firstLine="0"/>
      </w:pPr>
      <w:r w:rsidRPr="00B77CCC">
        <w:t>-необходимостью противостоять негативным «внешним по отношению к школе» социальным факторам;</w:t>
      </w:r>
    </w:p>
    <w:p w:rsidR="00F3605F" w:rsidRPr="00B77CCC" w:rsidRDefault="00F3605F" w:rsidP="00432F7C">
      <w:pPr>
        <w:ind w:firstLine="0"/>
      </w:pPr>
      <w:r w:rsidRPr="00B77CCC">
        <w:t>-индивидуальными возможностями, способностями и интересами учащихся и их родителей (законных представителей);</w:t>
      </w:r>
    </w:p>
    <w:p w:rsidR="00F3605F" w:rsidRPr="00B77CCC" w:rsidRDefault="00F3605F" w:rsidP="00432F7C">
      <w:pPr>
        <w:ind w:firstLine="0"/>
      </w:pPr>
      <w:r w:rsidRPr="00B77CCC">
        <w:t>-реальным состоянием физического и нравственного здоровья учащихся;</w:t>
      </w:r>
    </w:p>
    <w:p w:rsidR="00F3605F" w:rsidRPr="00B77CCC" w:rsidRDefault="00F3605F" w:rsidP="00432F7C">
      <w:pPr>
        <w:ind w:firstLine="0"/>
      </w:pPr>
      <w:r w:rsidRPr="00B77CCC">
        <w:t>-необходимостью поддерживать и развивать здоровый образ жизни;</w:t>
      </w:r>
    </w:p>
    <w:p w:rsidR="00F3605F" w:rsidRPr="00B77CCC" w:rsidRDefault="00F3605F" w:rsidP="00432F7C">
      <w:pPr>
        <w:ind w:firstLine="0"/>
      </w:pPr>
      <w:r w:rsidRPr="00B77CCC">
        <w:t>-необходимостью активизировать становление ценностных ориентаций учащихся через гражданско-патриотическое воспитание;</w:t>
      </w:r>
    </w:p>
    <w:p w:rsidR="00F3605F" w:rsidRPr="00B77CCC" w:rsidRDefault="00F3605F" w:rsidP="00432F7C">
      <w:pPr>
        <w:ind w:firstLine="0"/>
        <w:rPr>
          <w:szCs w:val="28"/>
        </w:rPr>
      </w:pPr>
      <w:r w:rsidRPr="00B77CCC">
        <w:rPr>
          <w:szCs w:val="28"/>
        </w:rPr>
        <w:t>-перспективами развития муниципального образования через создание единого образовательного пространства на основе органического сочетания форм общего, профильного и профессионального обучения;</w:t>
      </w:r>
    </w:p>
    <w:p w:rsidR="00F3605F" w:rsidRPr="00B77CCC" w:rsidRDefault="00F3605F" w:rsidP="00432F7C">
      <w:pPr>
        <w:ind w:firstLine="0"/>
        <w:rPr>
          <w:szCs w:val="28"/>
        </w:rPr>
      </w:pPr>
      <w:r w:rsidRPr="00B77CCC">
        <w:rPr>
          <w:szCs w:val="28"/>
        </w:rPr>
        <w:t>-необходимостью развития системы дополнительного образования, обеспечивающей содержательный образовательно-культурный досуг.</w:t>
      </w:r>
    </w:p>
    <w:p w:rsidR="00F3605F" w:rsidRPr="00B77CCC" w:rsidRDefault="00F3605F" w:rsidP="00432F7C">
      <w:pPr>
        <w:rPr>
          <w:szCs w:val="28"/>
        </w:rPr>
      </w:pPr>
      <w:r w:rsidRPr="00B77CCC">
        <w:rPr>
          <w:szCs w:val="28"/>
        </w:rPr>
        <w:t xml:space="preserve">      Таким образом, организация образования в школе строится на принципах личностно-ориентированной педагогики, гуманизации образования и вариативности содержания образования.</w:t>
      </w:r>
    </w:p>
    <w:p w:rsidR="00F3605F" w:rsidRPr="00B77CCC" w:rsidRDefault="00F3605F" w:rsidP="00432F7C">
      <w:pPr>
        <w:ind w:firstLine="0"/>
        <w:rPr>
          <w:szCs w:val="28"/>
        </w:rPr>
      </w:pPr>
      <w:r w:rsidRPr="00B77CCC">
        <w:rPr>
          <w:szCs w:val="28"/>
        </w:rPr>
        <w:t xml:space="preserve">  В образовательной программе формируются следующие </w:t>
      </w:r>
      <w:r w:rsidRPr="00B77CCC">
        <w:rPr>
          <w:b/>
          <w:i/>
          <w:szCs w:val="28"/>
        </w:rPr>
        <w:t>приоритетные направления деятельности педагогического коллектива:</w:t>
      </w:r>
    </w:p>
    <w:p w:rsidR="00F3605F" w:rsidRPr="00B77CCC" w:rsidRDefault="00F3605F" w:rsidP="00432F7C">
      <w:pPr>
        <w:ind w:firstLine="0"/>
        <w:rPr>
          <w:szCs w:val="28"/>
        </w:rPr>
      </w:pPr>
      <w:r w:rsidRPr="00B77CCC">
        <w:rPr>
          <w:szCs w:val="28"/>
        </w:rPr>
        <w:t>-осуществление обучения и воспитания разносторонней, самостоятельной, свободной, интеллектуальной, культурной, нравственной личности, способной адаптироваться к изменяющимся условиям социума, сознающей ответственность перед семьей, обществом и государством, уважающей права, свободы других граждан, Конституцию и законы, способной к взаимопониманию и сотрудничеству между людьми, народами, различными расами, национальными, этническими, религиозными социальными группами. Личности, имеющей устойчивую ценностную гражданско-патриотическую ориентацию;</w:t>
      </w:r>
    </w:p>
    <w:p w:rsidR="00F3605F" w:rsidRPr="00B77CCC" w:rsidRDefault="00F3605F" w:rsidP="00432F7C">
      <w:pPr>
        <w:ind w:firstLine="0"/>
        <w:rPr>
          <w:szCs w:val="28"/>
        </w:rPr>
      </w:pPr>
      <w:r w:rsidRPr="00B77CCC">
        <w:rPr>
          <w:szCs w:val="28"/>
        </w:rPr>
        <w:t>-обеспечение непрерывности начального общего, среднего общего, среднего общего, среднего специального и высшего образования;</w:t>
      </w:r>
    </w:p>
    <w:p w:rsidR="00F3605F" w:rsidRPr="00B77CCC" w:rsidRDefault="00F3605F" w:rsidP="00432F7C">
      <w:pPr>
        <w:ind w:firstLine="0"/>
        <w:rPr>
          <w:szCs w:val="28"/>
        </w:rPr>
      </w:pPr>
      <w:r w:rsidRPr="00B77CCC">
        <w:rPr>
          <w:szCs w:val="28"/>
        </w:rPr>
        <w:t>-создание условий для осознанного выбора профессии через организацию предпрофильного и профильного обучения, развитие системы дополнительного образования;</w:t>
      </w:r>
    </w:p>
    <w:p w:rsidR="00F3605F" w:rsidRPr="00B77CCC" w:rsidRDefault="00F3605F" w:rsidP="00432F7C">
      <w:pPr>
        <w:ind w:firstLine="0"/>
        <w:rPr>
          <w:szCs w:val="28"/>
        </w:rPr>
      </w:pPr>
      <w:r w:rsidRPr="00B77CCC">
        <w:rPr>
          <w:szCs w:val="28"/>
        </w:rPr>
        <w:t>-реализация дополнительного образования через систему внеурочной и внешкольной деятельности;</w:t>
      </w:r>
    </w:p>
    <w:p w:rsidR="00F3605F" w:rsidRPr="00B77CCC" w:rsidRDefault="00F3605F" w:rsidP="00432F7C">
      <w:pPr>
        <w:ind w:firstLine="0"/>
        <w:rPr>
          <w:szCs w:val="28"/>
        </w:rPr>
      </w:pPr>
      <w:r w:rsidRPr="00B77CCC">
        <w:rPr>
          <w:szCs w:val="28"/>
        </w:rPr>
        <w:t>-обеспечение мер, повышающих эффективность социальной адаптации учащихся;</w:t>
      </w:r>
    </w:p>
    <w:p w:rsidR="00F3605F" w:rsidRPr="00B77CCC" w:rsidRDefault="00F3605F" w:rsidP="00432F7C">
      <w:pPr>
        <w:ind w:firstLine="0"/>
        <w:rPr>
          <w:szCs w:val="28"/>
        </w:rPr>
      </w:pPr>
      <w:r w:rsidRPr="00B77CCC">
        <w:rPr>
          <w:szCs w:val="28"/>
        </w:rPr>
        <w:t>-создание системы ценностных ориентаций, где приоритетным является культ знаний, научного поиска, творчества;</w:t>
      </w:r>
    </w:p>
    <w:p w:rsidR="00F3605F" w:rsidRPr="00B77CCC" w:rsidRDefault="00F3605F" w:rsidP="00432F7C">
      <w:pPr>
        <w:tabs>
          <w:tab w:val="left" w:pos="-66"/>
        </w:tabs>
        <w:suppressAutoHyphens/>
        <w:ind w:firstLine="0"/>
        <w:rPr>
          <w:szCs w:val="28"/>
        </w:rPr>
      </w:pPr>
      <w:r w:rsidRPr="00B77CCC">
        <w:rPr>
          <w:szCs w:val="28"/>
        </w:rPr>
        <w:t>- развитие государственно-общественного управления;</w:t>
      </w:r>
    </w:p>
    <w:p w:rsidR="00F3605F" w:rsidRPr="00B77CCC" w:rsidRDefault="00F3605F" w:rsidP="00432F7C">
      <w:pPr>
        <w:pStyle w:val="bodytext2"/>
        <w:ind w:firstLine="0"/>
        <w:rPr>
          <w:rFonts w:eastAsia="Calibri"/>
          <w:szCs w:val="28"/>
          <w:lang w:eastAsia="en-US"/>
        </w:rPr>
      </w:pPr>
      <w:r w:rsidRPr="00B77CCC">
        <w:rPr>
          <w:rFonts w:eastAsia="Calibri"/>
          <w:szCs w:val="28"/>
          <w:lang w:eastAsia="en-US"/>
        </w:rPr>
        <w:t>-создание условий для сохранения и укрепления физического и нравственного здоровья учащихся.</w:t>
      </w:r>
    </w:p>
    <w:p w:rsidR="00F3605F" w:rsidRPr="00B77CCC" w:rsidRDefault="00F3605F" w:rsidP="00432F7C">
      <w:pPr>
        <w:rPr>
          <w:szCs w:val="28"/>
        </w:rPr>
      </w:pPr>
      <w:r w:rsidRPr="00B77CCC">
        <w:rPr>
          <w:szCs w:val="28"/>
        </w:rPr>
        <w:t xml:space="preserve">     Приоритетные направления в деятельности школы могут быть реализованы лишь при четком, взаимодополняющем взаимодействии основных структурных блоков:</w:t>
      </w:r>
    </w:p>
    <w:p w:rsidR="00F3605F" w:rsidRPr="00B77CCC" w:rsidRDefault="00F3605F" w:rsidP="00432F7C">
      <w:pPr>
        <w:ind w:firstLine="0"/>
        <w:rPr>
          <w:szCs w:val="28"/>
        </w:rPr>
      </w:pPr>
      <w:r w:rsidRPr="00B77CCC">
        <w:rPr>
          <w:szCs w:val="28"/>
        </w:rPr>
        <w:t xml:space="preserve">-педагогическая работа, обеспечивающая базовое образование в соответствии с государственными образовательными стандартами; </w:t>
      </w:r>
    </w:p>
    <w:p w:rsidR="00F3605F" w:rsidRPr="00B77CCC" w:rsidRDefault="00F3605F" w:rsidP="00432F7C">
      <w:pPr>
        <w:ind w:firstLine="0"/>
        <w:rPr>
          <w:szCs w:val="28"/>
        </w:rPr>
      </w:pPr>
      <w:r w:rsidRPr="00B77CCC">
        <w:rPr>
          <w:szCs w:val="28"/>
        </w:rPr>
        <w:lastRenderedPageBreak/>
        <w:t>-социально-психологическая работа, обеспечивающая комфортность учащихся в рамках образовательного пространства школы;</w:t>
      </w:r>
    </w:p>
    <w:p w:rsidR="00F3605F" w:rsidRPr="00B77CCC" w:rsidRDefault="00F3605F" w:rsidP="00432F7C">
      <w:pPr>
        <w:ind w:firstLine="0"/>
        <w:rPr>
          <w:szCs w:val="28"/>
        </w:rPr>
      </w:pPr>
      <w:r w:rsidRPr="00B77CCC">
        <w:rPr>
          <w:szCs w:val="28"/>
        </w:rPr>
        <w:t>-дополнительное образование как логическое продолжение базового образования;</w:t>
      </w:r>
    </w:p>
    <w:p w:rsidR="00F3605F" w:rsidRPr="00B77CCC" w:rsidRDefault="00F3605F" w:rsidP="00432F7C">
      <w:pPr>
        <w:ind w:firstLine="0"/>
        <w:rPr>
          <w:szCs w:val="28"/>
        </w:rPr>
      </w:pPr>
      <w:r w:rsidRPr="00B77CCC">
        <w:rPr>
          <w:szCs w:val="28"/>
        </w:rPr>
        <w:t>-воспитательная работа, обеспечивающая становление ценностных ориентаций личности;</w:t>
      </w:r>
    </w:p>
    <w:p w:rsidR="00F3605F" w:rsidRPr="00B77CCC" w:rsidRDefault="00F3605F" w:rsidP="00432F7C">
      <w:pPr>
        <w:ind w:firstLine="0"/>
        <w:rPr>
          <w:szCs w:val="28"/>
        </w:rPr>
      </w:pPr>
      <w:r w:rsidRPr="00B77CCC">
        <w:rPr>
          <w:szCs w:val="28"/>
        </w:rPr>
        <w:t>-внедрение здоровье сберегающих технологий, обеспечивающих формирование стереотипа здорового образа жизни.</w:t>
      </w:r>
    </w:p>
    <w:p w:rsidR="00F3605F" w:rsidRPr="00B77CCC" w:rsidRDefault="00F3605F" w:rsidP="00432F7C">
      <w:pPr>
        <w:rPr>
          <w:b/>
          <w:szCs w:val="28"/>
        </w:rPr>
      </w:pPr>
      <w:r w:rsidRPr="00B77CCC">
        <w:rPr>
          <w:szCs w:val="28"/>
        </w:rPr>
        <w:t xml:space="preserve">   Необходимо отметить, что каждое из перечисленных приоритетных направлений очень многогранно. Предполагается корректировка поставленных перед коллективом конкретных задач по мере продвижения к намеченной </w:t>
      </w:r>
      <w:r w:rsidRPr="00B77CCC">
        <w:rPr>
          <w:b/>
          <w:szCs w:val="28"/>
        </w:rPr>
        <w:t>цели: «</w:t>
      </w:r>
      <w:r w:rsidRPr="00B77CCC">
        <w:rPr>
          <w:b/>
          <w:i/>
          <w:szCs w:val="28"/>
        </w:rPr>
        <w:t>Создание образовательного пространства, обеспечивающего развитие ценностных ориентаций личности ребенка и предоставляющего многопрофильный выбор возможностей непрерывного образования на основе интеграции педагогической деятельности коллектива и положительного воздействия социума</w:t>
      </w:r>
      <w:r w:rsidRPr="00B77CCC">
        <w:rPr>
          <w:b/>
          <w:szCs w:val="28"/>
        </w:rPr>
        <w:t>».</w:t>
      </w:r>
    </w:p>
    <w:p w:rsidR="00F3605F" w:rsidRPr="00B77CCC" w:rsidRDefault="00F3605F" w:rsidP="00432F7C">
      <w:pPr>
        <w:rPr>
          <w:szCs w:val="28"/>
        </w:rPr>
      </w:pPr>
      <w:r w:rsidRPr="00B77CCC">
        <w:rPr>
          <w:szCs w:val="28"/>
        </w:rPr>
        <w:t xml:space="preserve">   Для достижения поставленной перед педагогическим коллективом цели педагогами решался целый  ряд </w:t>
      </w:r>
      <w:r w:rsidRPr="00B77CCC">
        <w:rPr>
          <w:b/>
          <w:szCs w:val="28"/>
        </w:rPr>
        <w:t>задач</w:t>
      </w:r>
      <w:r w:rsidRPr="00B77CCC">
        <w:rPr>
          <w:szCs w:val="28"/>
        </w:rPr>
        <w:t>:</w:t>
      </w:r>
    </w:p>
    <w:p w:rsidR="00F3605F" w:rsidRPr="00B77CCC" w:rsidRDefault="00F3605F" w:rsidP="005C685F">
      <w:pPr>
        <w:pStyle w:val="aff"/>
        <w:widowControl/>
        <w:numPr>
          <w:ilvl w:val="0"/>
          <w:numId w:val="48"/>
        </w:numPr>
        <w:autoSpaceDE/>
        <w:autoSpaceDN/>
        <w:adjustRightInd/>
        <w:rPr>
          <w:sz w:val="24"/>
          <w:szCs w:val="28"/>
        </w:rPr>
      </w:pPr>
      <w:r w:rsidRPr="00B77CCC">
        <w:rPr>
          <w:sz w:val="24"/>
          <w:szCs w:val="28"/>
        </w:rPr>
        <w:t>обеспечение базового образования, соответствующего требованиям государственных образовательных стандартов;</w:t>
      </w:r>
    </w:p>
    <w:p w:rsidR="00F3605F" w:rsidRPr="00B77CCC" w:rsidRDefault="00F3605F" w:rsidP="005C685F">
      <w:pPr>
        <w:pStyle w:val="aff"/>
        <w:widowControl/>
        <w:numPr>
          <w:ilvl w:val="0"/>
          <w:numId w:val="48"/>
        </w:numPr>
        <w:autoSpaceDE/>
        <w:autoSpaceDN/>
        <w:adjustRightInd/>
        <w:rPr>
          <w:sz w:val="24"/>
          <w:szCs w:val="28"/>
        </w:rPr>
      </w:pPr>
      <w:r w:rsidRPr="00B77CCC">
        <w:rPr>
          <w:sz w:val="24"/>
          <w:szCs w:val="28"/>
        </w:rPr>
        <w:t>создание благоприятного психолого-педагогического климата для реализации индивидуальных способностей учащихся;</w:t>
      </w:r>
    </w:p>
    <w:p w:rsidR="00F3605F" w:rsidRPr="00B77CCC" w:rsidRDefault="00F3605F" w:rsidP="005C685F">
      <w:pPr>
        <w:pStyle w:val="aff"/>
        <w:widowControl/>
        <w:numPr>
          <w:ilvl w:val="0"/>
          <w:numId w:val="48"/>
        </w:numPr>
        <w:autoSpaceDE/>
        <w:autoSpaceDN/>
        <w:adjustRightInd/>
        <w:rPr>
          <w:sz w:val="24"/>
          <w:szCs w:val="28"/>
        </w:rPr>
      </w:pPr>
      <w:r w:rsidRPr="00B77CCC">
        <w:rPr>
          <w:sz w:val="24"/>
          <w:szCs w:val="28"/>
        </w:rPr>
        <w:t>выбор форм взаимодействия педагогического и ученического коллективов, обеспечивающих развитие индивидуальности, насыщение их нравственным содержанием;</w:t>
      </w:r>
    </w:p>
    <w:p w:rsidR="00F3605F" w:rsidRPr="00B77CCC" w:rsidRDefault="00F3605F" w:rsidP="005C685F">
      <w:pPr>
        <w:pStyle w:val="aff"/>
        <w:widowControl/>
        <w:numPr>
          <w:ilvl w:val="0"/>
          <w:numId w:val="48"/>
        </w:numPr>
        <w:autoSpaceDE/>
        <w:autoSpaceDN/>
        <w:adjustRightInd/>
        <w:rPr>
          <w:sz w:val="24"/>
          <w:szCs w:val="28"/>
        </w:rPr>
      </w:pPr>
      <w:r w:rsidRPr="00B77CCC">
        <w:rPr>
          <w:sz w:val="24"/>
          <w:szCs w:val="28"/>
        </w:rPr>
        <w:t>обновление содержания образования с учетом потребностей учащихся, родителей (законных представителей) и социума к профилям обучения;</w:t>
      </w:r>
    </w:p>
    <w:p w:rsidR="00F3605F" w:rsidRPr="00B77CCC" w:rsidRDefault="00F3605F" w:rsidP="005C685F">
      <w:pPr>
        <w:pStyle w:val="aff"/>
        <w:widowControl/>
        <w:numPr>
          <w:ilvl w:val="0"/>
          <w:numId w:val="48"/>
        </w:numPr>
        <w:autoSpaceDE/>
        <w:autoSpaceDN/>
        <w:adjustRightInd/>
        <w:rPr>
          <w:sz w:val="24"/>
          <w:szCs w:val="28"/>
        </w:rPr>
      </w:pPr>
      <w:r w:rsidRPr="00B77CCC">
        <w:rPr>
          <w:sz w:val="24"/>
          <w:szCs w:val="28"/>
        </w:rPr>
        <w:t>установление научно-практических связей с учреждениями среднего специального и высшего образования, закрепление их договорами о сотрудничестве;</w:t>
      </w:r>
    </w:p>
    <w:p w:rsidR="00F3605F" w:rsidRPr="00B77CCC" w:rsidRDefault="00F3605F" w:rsidP="005C685F">
      <w:pPr>
        <w:pStyle w:val="aff"/>
        <w:widowControl/>
        <w:numPr>
          <w:ilvl w:val="0"/>
          <w:numId w:val="48"/>
        </w:numPr>
        <w:autoSpaceDE/>
        <w:autoSpaceDN/>
        <w:adjustRightInd/>
        <w:rPr>
          <w:sz w:val="24"/>
          <w:szCs w:val="28"/>
        </w:rPr>
      </w:pPr>
      <w:r w:rsidRPr="00B77CCC">
        <w:rPr>
          <w:sz w:val="24"/>
          <w:szCs w:val="28"/>
        </w:rPr>
        <w:t>реализация дополнительного образования через систему внеурочной и внешкольной деятельности;</w:t>
      </w:r>
    </w:p>
    <w:p w:rsidR="00F3605F" w:rsidRPr="00B77CCC" w:rsidRDefault="00F3605F" w:rsidP="005C685F">
      <w:pPr>
        <w:pStyle w:val="aff"/>
        <w:widowControl/>
        <w:numPr>
          <w:ilvl w:val="0"/>
          <w:numId w:val="48"/>
        </w:numPr>
        <w:autoSpaceDE/>
        <w:autoSpaceDN/>
        <w:adjustRightInd/>
        <w:rPr>
          <w:sz w:val="24"/>
          <w:szCs w:val="28"/>
        </w:rPr>
      </w:pPr>
      <w:r w:rsidRPr="00B77CCC">
        <w:rPr>
          <w:sz w:val="24"/>
          <w:szCs w:val="28"/>
        </w:rPr>
        <w:t>создание условий для осознанного выбора профессии через обеспечение непрерывности среднего и высшего или специального образования;</w:t>
      </w:r>
    </w:p>
    <w:p w:rsidR="00F3605F" w:rsidRPr="00B77CCC" w:rsidRDefault="00F3605F" w:rsidP="005C685F">
      <w:pPr>
        <w:pStyle w:val="aff"/>
        <w:widowControl/>
        <w:numPr>
          <w:ilvl w:val="0"/>
          <w:numId w:val="48"/>
        </w:numPr>
        <w:autoSpaceDE/>
        <w:autoSpaceDN/>
        <w:adjustRightInd/>
        <w:rPr>
          <w:sz w:val="24"/>
          <w:szCs w:val="28"/>
        </w:rPr>
      </w:pPr>
      <w:r w:rsidRPr="00B77CCC">
        <w:rPr>
          <w:sz w:val="24"/>
          <w:szCs w:val="28"/>
        </w:rPr>
        <w:t>выявление уровня подростковой культуры, содержания восприятия ценностей культуры;</w:t>
      </w:r>
    </w:p>
    <w:p w:rsidR="00F3605F" w:rsidRPr="00B77CCC" w:rsidRDefault="00F3605F" w:rsidP="005C685F">
      <w:pPr>
        <w:pStyle w:val="aff"/>
        <w:widowControl/>
        <w:numPr>
          <w:ilvl w:val="0"/>
          <w:numId w:val="49"/>
        </w:numPr>
        <w:autoSpaceDE/>
        <w:autoSpaceDN/>
        <w:adjustRightInd/>
        <w:rPr>
          <w:sz w:val="24"/>
          <w:szCs w:val="28"/>
        </w:rPr>
      </w:pPr>
      <w:r w:rsidRPr="00B77CCC">
        <w:rPr>
          <w:sz w:val="24"/>
          <w:szCs w:val="28"/>
        </w:rPr>
        <w:t>создание условий, обеспечивающих приобщение учащихся к ценностям культуры для интеграции личности в системе национальной и мировой культур, выбор форм воспитания и развития учащихся;</w:t>
      </w:r>
    </w:p>
    <w:p w:rsidR="00F3605F" w:rsidRPr="00B77CCC" w:rsidRDefault="00F3605F" w:rsidP="005C685F">
      <w:pPr>
        <w:pStyle w:val="aff"/>
        <w:widowControl/>
        <w:numPr>
          <w:ilvl w:val="0"/>
          <w:numId w:val="49"/>
        </w:numPr>
        <w:autoSpaceDE/>
        <w:autoSpaceDN/>
        <w:adjustRightInd/>
        <w:rPr>
          <w:sz w:val="24"/>
          <w:szCs w:val="28"/>
        </w:rPr>
      </w:pPr>
      <w:r w:rsidRPr="00B77CCC">
        <w:rPr>
          <w:sz w:val="24"/>
          <w:szCs w:val="28"/>
        </w:rPr>
        <w:t>воспитание гражданственности, любви к Родине, уважительного отношения к духовному и культурному наследию, семье;</w:t>
      </w:r>
    </w:p>
    <w:p w:rsidR="00F3605F" w:rsidRPr="00B77CCC" w:rsidRDefault="00F3605F" w:rsidP="005C685F">
      <w:pPr>
        <w:pStyle w:val="aff"/>
        <w:widowControl/>
        <w:numPr>
          <w:ilvl w:val="0"/>
          <w:numId w:val="49"/>
        </w:numPr>
        <w:autoSpaceDE/>
        <w:autoSpaceDN/>
        <w:adjustRightInd/>
        <w:rPr>
          <w:sz w:val="24"/>
          <w:szCs w:val="28"/>
        </w:rPr>
      </w:pPr>
      <w:r w:rsidRPr="00B77CCC">
        <w:rPr>
          <w:sz w:val="24"/>
          <w:szCs w:val="28"/>
        </w:rPr>
        <w:t>создание условий для социокультурной адаптации учащихся;</w:t>
      </w:r>
    </w:p>
    <w:p w:rsidR="00F3605F" w:rsidRPr="00B77CCC" w:rsidRDefault="00F3605F" w:rsidP="005C685F">
      <w:pPr>
        <w:pStyle w:val="aff"/>
        <w:widowControl/>
        <w:numPr>
          <w:ilvl w:val="0"/>
          <w:numId w:val="49"/>
        </w:numPr>
        <w:autoSpaceDE/>
        <w:autoSpaceDN/>
        <w:adjustRightInd/>
        <w:rPr>
          <w:sz w:val="24"/>
          <w:szCs w:val="28"/>
        </w:rPr>
      </w:pPr>
      <w:r w:rsidRPr="00B77CCC">
        <w:rPr>
          <w:sz w:val="24"/>
          <w:szCs w:val="28"/>
        </w:rPr>
        <w:t>создание условий для внедрения в образовательный процесс здоровье сберегающих технологий.</w:t>
      </w:r>
    </w:p>
    <w:p w:rsidR="00F3605F" w:rsidRPr="00B77CCC" w:rsidRDefault="00F3605F" w:rsidP="00432F7C">
      <w:pPr>
        <w:ind w:firstLine="708"/>
        <w:rPr>
          <w:iCs/>
          <w:szCs w:val="28"/>
          <w:lang w:val="x-none"/>
        </w:rPr>
      </w:pPr>
      <w:r w:rsidRPr="00B77CCC">
        <w:rPr>
          <w:iCs/>
          <w:szCs w:val="28"/>
          <w:lang w:val="x-none"/>
        </w:rPr>
        <w:t xml:space="preserve">Достижение поставленной цели возможно лишь при условии,   непрерывного обучения, непрерывном развитии собственных компетентностей. Создание системы непрерывного образования предполагает плавный, безболезненный переход обучающегося от одного этапа развития к последующему от одного </w:t>
      </w:r>
      <w:r w:rsidRPr="00B77CCC">
        <w:rPr>
          <w:iCs/>
          <w:szCs w:val="28"/>
        </w:rPr>
        <w:t xml:space="preserve">уровня </w:t>
      </w:r>
      <w:r w:rsidRPr="00B77CCC">
        <w:rPr>
          <w:iCs/>
          <w:szCs w:val="28"/>
          <w:lang w:val="x-none"/>
        </w:rPr>
        <w:t>образования к последующем</w:t>
      </w:r>
      <w:r w:rsidRPr="00B77CCC">
        <w:rPr>
          <w:iCs/>
          <w:szCs w:val="28"/>
        </w:rPr>
        <w:t>у</w:t>
      </w:r>
      <w:r w:rsidRPr="00B77CCC">
        <w:rPr>
          <w:iCs/>
          <w:szCs w:val="28"/>
          <w:lang w:val="x-none"/>
        </w:rPr>
        <w:t>, более совершенно</w:t>
      </w:r>
      <w:r w:rsidRPr="00B77CCC">
        <w:rPr>
          <w:iCs/>
          <w:szCs w:val="28"/>
        </w:rPr>
        <w:t>му</w:t>
      </w:r>
      <w:r w:rsidRPr="00B77CCC">
        <w:rPr>
          <w:iCs/>
          <w:szCs w:val="28"/>
          <w:lang w:val="x-none"/>
        </w:rPr>
        <w:t xml:space="preserve">. Важнейшим условием повышения эффективности управления учебным процессом является систематический анализ объективных данных о состоянии результатов обучения учащихся. Необходимым инструментом в решении этих проблем является мониторинг. В целях получения целостного представления о качестве учебно-воспитательного процесса в школе разработана </w:t>
      </w:r>
      <w:r w:rsidRPr="00B77CCC">
        <w:rPr>
          <w:bCs/>
          <w:iCs/>
          <w:szCs w:val="28"/>
          <w:lang w:val="x-none"/>
        </w:rPr>
        <w:t>система внутришкольного мониторинга</w:t>
      </w:r>
      <w:r w:rsidRPr="00B77CCC">
        <w:rPr>
          <w:iCs/>
          <w:szCs w:val="28"/>
          <w:lang w:val="x-none"/>
        </w:rPr>
        <w:t>, которая включает следующие основные критерии оценки деятельности школы:</w:t>
      </w:r>
    </w:p>
    <w:p w:rsidR="00F3605F" w:rsidRPr="00B77CCC" w:rsidRDefault="00F3605F" w:rsidP="005C685F">
      <w:pPr>
        <w:numPr>
          <w:ilvl w:val="0"/>
          <w:numId w:val="47"/>
        </w:numPr>
        <w:ind w:left="0" w:firstLine="851"/>
        <w:rPr>
          <w:iCs/>
          <w:szCs w:val="28"/>
          <w:lang w:val="x-none"/>
        </w:rPr>
      </w:pPr>
      <w:r w:rsidRPr="00B77CCC">
        <w:rPr>
          <w:iCs/>
          <w:szCs w:val="28"/>
          <w:lang w:val="x-none"/>
        </w:rPr>
        <w:t>результаты образования;</w:t>
      </w:r>
    </w:p>
    <w:p w:rsidR="00F3605F" w:rsidRPr="00B77CCC" w:rsidRDefault="00F3605F" w:rsidP="005C685F">
      <w:pPr>
        <w:numPr>
          <w:ilvl w:val="0"/>
          <w:numId w:val="47"/>
        </w:numPr>
        <w:rPr>
          <w:iCs/>
          <w:szCs w:val="28"/>
          <w:lang w:val="x-none"/>
        </w:rPr>
      </w:pPr>
      <w:r w:rsidRPr="00B77CCC">
        <w:rPr>
          <w:iCs/>
          <w:szCs w:val="28"/>
          <w:lang w:val="x-none"/>
        </w:rPr>
        <w:t>качество образовательного процесса;</w:t>
      </w:r>
    </w:p>
    <w:p w:rsidR="00F3605F" w:rsidRPr="00B77CCC" w:rsidRDefault="00F3605F" w:rsidP="005C685F">
      <w:pPr>
        <w:numPr>
          <w:ilvl w:val="0"/>
          <w:numId w:val="47"/>
        </w:numPr>
        <w:rPr>
          <w:iCs/>
          <w:szCs w:val="28"/>
          <w:lang w:val="x-none"/>
        </w:rPr>
      </w:pPr>
      <w:r w:rsidRPr="00B77CCC">
        <w:rPr>
          <w:iCs/>
          <w:szCs w:val="28"/>
          <w:lang w:val="x-none"/>
        </w:rPr>
        <w:t>обученность обучающихся;</w:t>
      </w:r>
    </w:p>
    <w:p w:rsidR="00F3605F" w:rsidRPr="00B77CCC" w:rsidRDefault="00F3605F" w:rsidP="005C685F">
      <w:pPr>
        <w:numPr>
          <w:ilvl w:val="0"/>
          <w:numId w:val="47"/>
        </w:numPr>
        <w:rPr>
          <w:iCs/>
          <w:szCs w:val="28"/>
          <w:lang w:val="x-none"/>
        </w:rPr>
      </w:pPr>
      <w:r w:rsidRPr="00B77CCC">
        <w:rPr>
          <w:iCs/>
          <w:szCs w:val="28"/>
          <w:lang w:val="x-none"/>
        </w:rPr>
        <w:t>работа со слабоуспевающими учащимися;</w:t>
      </w:r>
    </w:p>
    <w:p w:rsidR="00F3605F" w:rsidRPr="00B77CCC" w:rsidRDefault="00F3605F" w:rsidP="005C685F">
      <w:pPr>
        <w:numPr>
          <w:ilvl w:val="0"/>
          <w:numId w:val="47"/>
        </w:numPr>
        <w:rPr>
          <w:iCs/>
          <w:szCs w:val="28"/>
          <w:lang w:val="x-none"/>
        </w:rPr>
      </w:pPr>
      <w:r w:rsidRPr="00B77CCC">
        <w:rPr>
          <w:iCs/>
          <w:szCs w:val="28"/>
          <w:lang w:val="x-none"/>
        </w:rPr>
        <w:t>контроль за ведением документации.</w:t>
      </w:r>
    </w:p>
    <w:p w:rsidR="00092704" w:rsidRPr="00B77CCC" w:rsidRDefault="00F3605F" w:rsidP="00432F7C">
      <w:pPr>
        <w:ind w:firstLine="283"/>
        <w:rPr>
          <w:iCs/>
          <w:szCs w:val="28"/>
          <w:lang w:val="x-none"/>
        </w:rPr>
      </w:pPr>
      <w:r w:rsidRPr="00B77CCC">
        <w:rPr>
          <w:iCs/>
          <w:szCs w:val="28"/>
          <w:lang w:val="x-none"/>
        </w:rPr>
        <w:lastRenderedPageBreak/>
        <w:t xml:space="preserve">Такой комплексный подход к изучению результативности работы школы дает возможность администрации целенаправленно осуществлять управленческую деятельность в различных видах контроля.  Система внутришкольного мониторинга школы динамически развивается. Постоянный мониторинг за качеством учебного процесса, результатов обучения обучающихся и т.д. позволяет своевременно корректировать возникающие проблемы.  </w:t>
      </w:r>
    </w:p>
    <w:p w:rsidR="009A7994" w:rsidRPr="00B77CCC" w:rsidRDefault="009A7994" w:rsidP="00432F7C">
      <w:pPr>
        <w:ind w:firstLine="283"/>
        <w:rPr>
          <w:iCs/>
          <w:szCs w:val="28"/>
          <w:lang w:val="x-none"/>
        </w:rPr>
      </w:pPr>
    </w:p>
    <w:p w:rsidR="00092704" w:rsidRPr="00B77CCC" w:rsidRDefault="00092704" w:rsidP="00B64C6B">
      <w:pPr>
        <w:pStyle w:val="110"/>
        <w:keepNext w:val="0"/>
        <w:outlineLvl w:val="9"/>
        <w:rPr>
          <w:rFonts w:eastAsia="Gabriola"/>
          <w:bCs/>
          <w:szCs w:val="24"/>
          <w:lang w:eastAsia="en-US"/>
        </w:rPr>
      </w:pPr>
      <w:r w:rsidRPr="00B77CCC">
        <w:rPr>
          <w:rFonts w:eastAsia="Gabriola"/>
          <w:bCs/>
          <w:szCs w:val="24"/>
          <w:lang w:eastAsia="en-US"/>
        </w:rPr>
        <w:t>1.2.1. Принципы и подходы к формированию ООП ООО</w:t>
      </w:r>
    </w:p>
    <w:p w:rsidR="00092704" w:rsidRPr="00B77CCC" w:rsidRDefault="00092704" w:rsidP="00432F7C">
      <w:pPr>
        <w:ind w:left="4" w:firstLine="994"/>
      </w:pPr>
      <w:r w:rsidRPr="00B77CCC">
        <w:rPr>
          <w:rFonts w:eastAsia="Gabriola"/>
          <w:iCs/>
        </w:rPr>
        <w:t>Методологической основой ФГОС является системно-деятельностный подход</w:t>
      </w:r>
      <w:r w:rsidRPr="00B77CCC">
        <w:rPr>
          <w:rFonts w:eastAsia="Gabriola"/>
        </w:rPr>
        <w:t>,</w:t>
      </w:r>
      <w:r w:rsidRPr="00B77CCC">
        <w:rPr>
          <w:rFonts w:eastAsia="Gabriola"/>
          <w:iCs/>
        </w:rPr>
        <w:t xml:space="preserve"> </w:t>
      </w:r>
      <w:r w:rsidRPr="00B77CCC">
        <w:rPr>
          <w:rFonts w:eastAsia="Gabriola"/>
        </w:rPr>
        <w:t>который предполагает:</w:t>
      </w:r>
    </w:p>
    <w:p w:rsidR="00092704" w:rsidRPr="00B77CCC" w:rsidRDefault="00092704" w:rsidP="00432F7C">
      <w:pPr>
        <w:ind w:left="4" w:firstLine="994"/>
      </w:pPr>
      <w:r w:rsidRPr="00B77CCC">
        <w:rPr>
          <w:rFonts w:eastAsia="Gabriola"/>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092704" w:rsidRPr="00B77CCC" w:rsidRDefault="00092704" w:rsidP="00432F7C">
      <w:pPr>
        <w:ind w:left="4" w:right="20" w:firstLine="994"/>
      </w:pPr>
      <w:r w:rsidRPr="00B77CCC">
        <w:rPr>
          <w:rFonts w:eastAsia="Gabriola"/>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92704" w:rsidRPr="00B77CCC" w:rsidRDefault="00092704" w:rsidP="00432F7C">
      <w:pPr>
        <w:ind w:right="20"/>
      </w:pPr>
      <w:r w:rsidRPr="00B77CCC">
        <w:rPr>
          <w:rFonts w:eastAsia="Gabriola"/>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92704" w:rsidRPr="00B77CCC" w:rsidRDefault="00092704" w:rsidP="00DC53D0">
      <w:pPr>
        <w:ind w:right="20"/>
      </w:pPr>
      <w:r w:rsidRPr="00B77CCC">
        <w:rPr>
          <w:rFonts w:eastAsia="Gabriola"/>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w:t>
      </w:r>
      <w:r w:rsidR="00DC53D0" w:rsidRPr="00B77CCC">
        <w:t xml:space="preserve"> и </w:t>
      </w:r>
      <w:r w:rsidRPr="00B77CCC">
        <w:rPr>
          <w:rFonts w:eastAsia="Gabriola"/>
        </w:rPr>
        <w:t>социального развития обучающихся;</w:t>
      </w:r>
    </w:p>
    <w:p w:rsidR="00092704" w:rsidRPr="00B77CCC" w:rsidRDefault="00092704" w:rsidP="00432F7C">
      <w:pPr>
        <w:ind w:right="20"/>
        <w:rPr>
          <w:rFonts w:eastAsia="Gabriola"/>
        </w:rPr>
      </w:pPr>
      <w:r w:rsidRPr="00B77CCC">
        <w:rPr>
          <w:rFonts w:eastAsia="Gabriola"/>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образовательной деятельности и определении образовательно-воспитательных целей и путей их достижения;</w:t>
      </w:r>
    </w:p>
    <w:p w:rsidR="00092704" w:rsidRPr="00B77CCC" w:rsidRDefault="00092704" w:rsidP="00432F7C">
      <w:pPr>
        <w:ind w:right="20"/>
        <w:rPr>
          <w:rFonts w:eastAsia="Gabriola"/>
        </w:rPr>
      </w:pPr>
      <w:r w:rsidRPr="00B77CCC">
        <w:rPr>
          <w:rFonts w:eastAsia="Gabriola"/>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092704" w:rsidRPr="00B77CCC" w:rsidRDefault="00092704" w:rsidP="00432F7C">
      <w:pPr>
        <w:ind w:right="40" w:firstLine="994"/>
      </w:pPr>
      <w:r w:rsidRPr="00B77CCC">
        <w:rPr>
          <w:rFonts w:eastAsia="Gabriola"/>
          <w:iCs/>
        </w:rPr>
        <w:t>ООП ООО формируется с учетом психолого-педагогических особенностей развития детей 11–15 лет, связанных:</w:t>
      </w:r>
    </w:p>
    <w:p w:rsidR="00092704" w:rsidRPr="00B77CCC" w:rsidRDefault="00092704" w:rsidP="00432F7C">
      <w:pPr>
        <w:ind w:right="40" w:firstLine="994"/>
      </w:pPr>
      <w:r w:rsidRPr="00B77CCC">
        <w:rPr>
          <w:rFonts w:eastAsia="Gabriola"/>
          <w:iCs/>
        </w:rPr>
        <w:t>с переходом от учебных действий</w:t>
      </w:r>
      <w:r w:rsidRPr="00B77CCC">
        <w:rPr>
          <w:rFonts w:eastAsia="Gabriola"/>
        </w:rPr>
        <w:t>,</w:t>
      </w:r>
      <w:r w:rsidRPr="00B77CCC">
        <w:rPr>
          <w:rFonts w:eastAsia="Gabriola"/>
          <w:iCs/>
        </w:rPr>
        <w:t xml:space="preserve"> характерных для начальной школы </w:t>
      </w:r>
      <w:r w:rsidRPr="00B77CCC">
        <w:rPr>
          <w:rFonts w:eastAsia="Gabriola"/>
        </w:rPr>
        <w:t>и</w:t>
      </w:r>
      <w:r w:rsidRPr="00B77CCC">
        <w:rPr>
          <w:rFonts w:eastAsia="Gabriola"/>
          <w:iCs/>
        </w:rPr>
        <w:t xml:space="preserve"> </w:t>
      </w:r>
      <w:r w:rsidRPr="00B77CCC">
        <w:rPr>
          <w:rFonts w:eastAsia="Gabriola"/>
        </w:rPr>
        <w:t xml:space="preserve">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B77CCC">
        <w:rPr>
          <w:rFonts w:eastAsia="Gabriola"/>
          <w:iCs/>
        </w:rPr>
        <w:t>овладению этой учебной деятельностью</w:t>
      </w:r>
      <w:r w:rsidRPr="00B77CCC">
        <w:rPr>
          <w:rFonts w:eastAsia="Gabriola"/>
        </w:rPr>
        <w:t xml:space="preserve">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B77CCC">
        <w:rPr>
          <w:rFonts w:eastAsia="Gabriola"/>
          <w:iCs/>
        </w:rPr>
        <w:t>новой внутренней позиции обучающегося</w:t>
      </w:r>
    </w:p>
    <w:p w:rsidR="00092704" w:rsidRPr="00B77CCC" w:rsidRDefault="00092704" w:rsidP="00432F7C">
      <w:pPr>
        <w:ind w:right="20"/>
      </w:pPr>
      <w:r w:rsidRPr="00B77CCC">
        <w:rPr>
          <w:rFonts w:eastAsia="Gabriola"/>
          <w:iCs/>
        </w:rPr>
        <w:t xml:space="preserve">– </w:t>
      </w:r>
      <w:r w:rsidRPr="00B77CCC">
        <w:rPr>
          <w:rFonts w:eastAsia="Gabriola"/>
        </w:rPr>
        <w:t>направленности на самостоятельный познавательный поиск, постановку учебных целей,</w:t>
      </w:r>
      <w:r w:rsidRPr="00B77CCC">
        <w:rPr>
          <w:rFonts w:eastAsia="Gabriola"/>
          <w:iCs/>
        </w:rPr>
        <w:t xml:space="preserve"> </w:t>
      </w:r>
      <w:r w:rsidRPr="00B77CCC">
        <w:rPr>
          <w:rFonts w:eastAsia="Gabriola"/>
        </w:rPr>
        <w:t>освоение и самостоятельное осуществление контрольных и оценочных действий, инициативу в организации учебного сотрудничества;</w:t>
      </w:r>
    </w:p>
    <w:p w:rsidR="00092704" w:rsidRPr="00B77CCC" w:rsidRDefault="00092704" w:rsidP="00432F7C">
      <w:pPr>
        <w:ind w:firstLine="994"/>
      </w:pPr>
      <w:r w:rsidRPr="00B77CCC">
        <w:rPr>
          <w:rFonts w:eastAsia="Gabriola"/>
          <w:iCs/>
        </w:rPr>
        <w:t xml:space="preserve">с осуществлением </w:t>
      </w:r>
      <w:r w:rsidRPr="00B77CCC">
        <w:rPr>
          <w:rFonts w:eastAsia="Gabriola"/>
        </w:rPr>
        <w:t>на каждом возрастном уровне (11–13 и 13–15 лет), благодаря</w:t>
      </w:r>
      <w:r w:rsidRPr="00B77CCC">
        <w:rPr>
          <w:rFonts w:eastAsia="Gabriola"/>
          <w:iCs/>
        </w:rPr>
        <w:t xml:space="preserve"> </w:t>
      </w:r>
      <w:r w:rsidRPr="00B77CCC">
        <w:rPr>
          <w:rFonts w:eastAsia="Gabriola"/>
        </w:rPr>
        <w:t xml:space="preserve">развитию рефлексии общих способов действий и возможностей их переноса в различные учебно-предметные области, </w:t>
      </w:r>
      <w:r w:rsidRPr="00B77CCC">
        <w:rPr>
          <w:rFonts w:eastAsia="Gabriola"/>
          <w:iCs/>
        </w:rPr>
        <w:t>качественного преобразования учебных действий</w:t>
      </w:r>
      <w:r w:rsidRPr="00B77CCC">
        <w:rPr>
          <w:rFonts w:eastAsia="Gabriola"/>
        </w:rPr>
        <w:t xml:space="preserve"> моделирования, контроля и оценки и </w:t>
      </w:r>
      <w:r w:rsidRPr="00B77CCC">
        <w:rPr>
          <w:rFonts w:eastAsia="Gabriola"/>
          <w:iCs/>
        </w:rPr>
        <w:t>перехода</w:t>
      </w:r>
      <w:r w:rsidRPr="00B77CCC">
        <w:rPr>
          <w:rFonts w:eastAsia="Gabriola"/>
        </w:rPr>
        <w:t xml:space="preserve"> от самостоятельной постановки обучающимися новых учебных задач </w:t>
      </w:r>
      <w:r w:rsidRPr="00B77CCC">
        <w:rPr>
          <w:rFonts w:eastAsia="Gabriola"/>
          <w:iCs/>
        </w:rPr>
        <w:t>к развитию способности проектирования собственной</w:t>
      </w:r>
      <w:r w:rsidRPr="00B77CCC">
        <w:rPr>
          <w:rFonts w:eastAsia="Gabriola"/>
        </w:rPr>
        <w:t xml:space="preserve"> </w:t>
      </w:r>
      <w:r w:rsidRPr="00B77CCC">
        <w:rPr>
          <w:rFonts w:eastAsia="Gabriola"/>
          <w:iCs/>
        </w:rPr>
        <w:t>учебной деятельности и построению жизненных планов во временнóй перспективе</w:t>
      </w:r>
      <w:r w:rsidRPr="00B77CCC">
        <w:rPr>
          <w:rFonts w:eastAsia="Gabriola"/>
        </w:rPr>
        <w:t>;</w:t>
      </w:r>
    </w:p>
    <w:p w:rsidR="00092704" w:rsidRPr="00B77CCC" w:rsidRDefault="00092704" w:rsidP="00432F7C">
      <w:pPr>
        <w:ind w:firstLine="994"/>
      </w:pPr>
      <w:r w:rsidRPr="00B77CCC">
        <w:rPr>
          <w:rFonts w:eastAsia="Gabriola"/>
          <w:iCs/>
        </w:rPr>
        <w:t xml:space="preserve">с формированием </w:t>
      </w:r>
      <w:r w:rsidRPr="00B77CCC">
        <w:rPr>
          <w:rFonts w:eastAsia="Gabriola"/>
        </w:rPr>
        <w:t>у обучающегося</w:t>
      </w:r>
      <w:r w:rsidRPr="00B77CCC">
        <w:rPr>
          <w:rFonts w:eastAsia="Gabriola"/>
          <w:iCs/>
        </w:rPr>
        <w:t xml:space="preserve"> научного типа мышления</w:t>
      </w:r>
      <w:r w:rsidRPr="00B77CCC">
        <w:rPr>
          <w:rFonts w:eastAsia="Gabriola"/>
        </w:rPr>
        <w:t>, который ориентирует</w:t>
      </w:r>
      <w:r w:rsidRPr="00B77CCC">
        <w:rPr>
          <w:rFonts w:eastAsia="Gabriola"/>
          <w:iCs/>
        </w:rPr>
        <w:t xml:space="preserve"> </w:t>
      </w:r>
      <w:r w:rsidRPr="00B77CCC">
        <w:rPr>
          <w:rFonts w:eastAsia="Gabriola"/>
        </w:rPr>
        <w:t>его на общекультурные образцы, нормы, эталоны и закономерности взаимодействия с окружающим миром;</w:t>
      </w:r>
    </w:p>
    <w:p w:rsidR="00092704" w:rsidRPr="00B77CCC" w:rsidRDefault="00092704" w:rsidP="00432F7C">
      <w:pPr>
        <w:spacing w:line="231" w:lineRule="auto"/>
        <w:ind w:right="20" w:firstLine="994"/>
      </w:pPr>
      <w:r w:rsidRPr="00B77CCC">
        <w:rPr>
          <w:rFonts w:eastAsia="Gabriola"/>
          <w:iCs/>
        </w:rPr>
        <w:lastRenderedPageBreak/>
        <w:t>с овладением коммуникативными средствами и способами организации кооперации и сотрудничества</w:t>
      </w:r>
      <w:r w:rsidRPr="00B77CCC">
        <w:rPr>
          <w:rFonts w:eastAsia="Gabriola"/>
        </w:rPr>
        <w:t>; развитием учебного сотрудничества, реализуемого в отношениях</w:t>
      </w:r>
      <w:r w:rsidRPr="00B77CCC">
        <w:rPr>
          <w:rFonts w:eastAsia="Gabriola"/>
          <w:iCs/>
        </w:rPr>
        <w:t xml:space="preserve"> </w:t>
      </w:r>
      <w:r w:rsidRPr="00B77CCC">
        <w:rPr>
          <w:rFonts w:eastAsia="Gabriola"/>
        </w:rPr>
        <w:t>обучающихся с учителем и сверстниками;</w:t>
      </w:r>
    </w:p>
    <w:p w:rsidR="00092704" w:rsidRPr="00B77CCC" w:rsidRDefault="00092704" w:rsidP="00432F7C">
      <w:pPr>
        <w:spacing w:line="1" w:lineRule="exact"/>
      </w:pPr>
    </w:p>
    <w:p w:rsidR="009A7994" w:rsidRPr="00B77CCC" w:rsidRDefault="00092704" w:rsidP="00432F7C">
      <w:pPr>
        <w:spacing w:line="230" w:lineRule="auto"/>
        <w:ind w:right="20" w:firstLine="994"/>
      </w:pPr>
      <w:r w:rsidRPr="00B77CCC">
        <w:rPr>
          <w:rFonts w:eastAsia="Gabriola"/>
          <w:iCs/>
        </w:rPr>
        <w:t xml:space="preserve">с изменением формы организации учебной деятельности и учебного сотрудничества </w:t>
      </w:r>
      <w:r w:rsidRPr="00B77CCC">
        <w:rPr>
          <w:rFonts w:eastAsia="Gabriola"/>
        </w:rPr>
        <w:t>от классно-урочной к лабораторно-семинарской и лекционно-лабораторной</w:t>
      </w:r>
      <w:r w:rsidRPr="00B77CCC">
        <w:rPr>
          <w:rFonts w:eastAsia="Gabriola"/>
          <w:iCs/>
        </w:rPr>
        <w:t xml:space="preserve"> </w:t>
      </w:r>
      <w:r w:rsidRPr="00B77CCC">
        <w:rPr>
          <w:rFonts w:eastAsia="Gabriola"/>
        </w:rPr>
        <w:t>исследовательской.</w:t>
      </w:r>
    </w:p>
    <w:p w:rsidR="00092704" w:rsidRPr="00B77CCC" w:rsidRDefault="00092704" w:rsidP="00432F7C">
      <w:pPr>
        <w:spacing w:line="230" w:lineRule="auto"/>
        <w:ind w:right="20" w:firstLine="994"/>
      </w:pPr>
      <w:r w:rsidRPr="00B77CCC">
        <w:rPr>
          <w:rFonts w:eastAsia="Gabriola"/>
          <w:b/>
          <w:bCs/>
          <w:iCs/>
        </w:rPr>
        <w:t xml:space="preserve">Переход обучающегося в основную школу совпадает с предкритической фазой развития ребенка </w:t>
      </w:r>
      <w:r w:rsidRPr="00B77CCC">
        <w:rPr>
          <w:rFonts w:eastAsia="Gabriola"/>
        </w:rPr>
        <w:t>– переходом к кризису младшего подросткового возраста (11–13 лет),</w:t>
      </w:r>
      <w:r w:rsidRPr="00B77CCC">
        <w:rPr>
          <w:rFonts w:eastAsia="Gabriola"/>
          <w:b/>
          <w:bCs/>
          <w:iCs/>
        </w:rPr>
        <w:t xml:space="preserve"> </w:t>
      </w:r>
      <w:r w:rsidRPr="00B77CCC">
        <w:rPr>
          <w:rFonts w:eastAsia="Gabriola"/>
        </w:rPr>
        <w:t xml:space="preserve">характеризующемуся </w:t>
      </w:r>
      <w:r w:rsidRPr="00B77CCC">
        <w:rPr>
          <w:rFonts w:eastAsia="Gabriola"/>
          <w:iCs/>
        </w:rPr>
        <w:t>началом перехода от детства к взрослости, при котором</w:t>
      </w:r>
      <w:r w:rsidRPr="00B77CCC">
        <w:rPr>
          <w:rFonts w:eastAsia="Gabriola"/>
        </w:rPr>
        <w:t xml:space="preserve"> центральным и специфическим </w:t>
      </w:r>
      <w:r w:rsidRPr="00B77CCC">
        <w:rPr>
          <w:rFonts w:eastAsia="Gabriola"/>
          <w:iCs/>
        </w:rPr>
        <w:t>новообразованием</w:t>
      </w:r>
      <w:r w:rsidRPr="00B77CCC">
        <w:rPr>
          <w:rFonts w:eastAsia="Gabriola"/>
        </w:rPr>
        <w:t xml:space="preserve"> в личности подростка является возникновение и развитие у него </w:t>
      </w:r>
      <w:r w:rsidRPr="00B77CCC">
        <w:rPr>
          <w:rFonts w:eastAsia="Gabriola"/>
          <w:iCs/>
        </w:rPr>
        <w:t>самосознания</w:t>
      </w:r>
      <w:r w:rsidRPr="00B77CCC">
        <w:rPr>
          <w:rFonts w:eastAsia="Gabriola"/>
        </w:rPr>
        <w:t xml:space="preserve"> – представления о том, что он уже не ребенок, т. е. </w:t>
      </w:r>
      <w:r w:rsidRPr="00B77CCC">
        <w:rPr>
          <w:rFonts w:eastAsia="Gabriola"/>
          <w:iCs/>
        </w:rPr>
        <w:t>чувства взрослости,</w:t>
      </w:r>
      <w:r w:rsidRPr="00B77CCC">
        <w:rPr>
          <w:rFonts w:eastAsia="Gabriola"/>
        </w:rPr>
        <w:t xml:space="preserve"> а также внутренней </w:t>
      </w:r>
      <w:r w:rsidRPr="00B77CCC">
        <w:rPr>
          <w:rFonts w:eastAsia="Gabriola"/>
          <w:iCs/>
        </w:rPr>
        <w:t>переориентацией</w:t>
      </w:r>
      <w:r w:rsidRPr="00B77CCC">
        <w:rPr>
          <w:rFonts w:eastAsia="Gabriola"/>
        </w:rPr>
        <w:t xml:space="preserve"> подростка с правил и ограничений, связанных с </w:t>
      </w:r>
      <w:r w:rsidRPr="00B77CCC">
        <w:rPr>
          <w:rFonts w:eastAsia="Gabriola"/>
          <w:iCs/>
        </w:rPr>
        <w:t>моралью послушания</w:t>
      </w:r>
      <w:r w:rsidRPr="00B77CCC">
        <w:rPr>
          <w:rFonts w:eastAsia="Gabriola"/>
        </w:rPr>
        <w:t xml:space="preserve">, на </w:t>
      </w:r>
      <w:r w:rsidRPr="00B77CCC">
        <w:rPr>
          <w:rFonts w:eastAsia="Gabriola"/>
          <w:iCs/>
        </w:rPr>
        <w:t>нормы поведения взрослых</w:t>
      </w:r>
      <w:r w:rsidRPr="00B77CCC">
        <w:rPr>
          <w:rFonts w:eastAsia="Gabriola"/>
        </w:rPr>
        <w:t>.</w:t>
      </w:r>
    </w:p>
    <w:p w:rsidR="00092704" w:rsidRPr="00B77CCC" w:rsidRDefault="00092704" w:rsidP="00432F7C">
      <w:pPr>
        <w:ind w:left="560"/>
      </w:pPr>
      <w:r w:rsidRPr="00B77CCC">
        <w:rPr>
          <w:rFonts w:eastAsia="Gabriola"/>
          <w:b/>
          <w:bCs/>
          <w:iCs/>
        </w:rPr>
        <w:t xml:space="preserve">Второй этап подросткового развития </w:t>
      </w:r>
      <w:r w:rsidRPr="00B77CCC">
        <w:rPr>
          <w:rFonts w:eastAsia="Gabriola"/>
        </w:rPr>
        <w:t>(14–15 лет) характеризуется:</w:t>
      </w:r>
    </w:p>
    <w:p w:rsidR="00092704" w:rsidRPr="00B77CCC" w:rsidRDefault="00092704" w:rsidP="00432F7C">
      <w:pPr>
        <w:ind w:right="20" w:firstLine="710"/>
      </w:pPr>
      <w:r w:rsidRPr="00B77CCC">
        <w:rPr>
          <w:rFonts w:eastAsia="Gabriola"/>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92704" w:rsidRPr="00B77CCC" w:rsidRDefault="00092704" w:rsidP="00432F7C">
      <w:pPr>
        <w:ind w:right="20" w:firstLine="710"/>
      </w:pPr>
      <w:r w:rsidRPr="00B77CCC">
        <w:rPr>
          <w:rFonts w:eastAsia="Gabriola"/>
        </w:rPr>
        <w:t>стремлением подростка к общению и совместной деятельности со сверстниками;</w:t>
      </w:r>
    </w:p>
    <w:p w:rsidR="00092704" w:rsidRPr="00B77CCC" w:rsidRDefault="00092704" w:rsidP="00432F7C">
      <w:pPr>
        <w:ind w:right="20" w:firstLine="710"/>
      </w:pPr>
      <w:r w:rsidRPr="00B77CCC">
        <w:rPr>
          <w:rFonts w:eastAsia="Gabriola"/>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92704" w:rsidRPr="00B77CCC" w:rsidRDefault="00092704" w:rsidP="00432F7C">
      <w:pPr>
        <w:ind w:right="20" w:firstLine="710"/>
      </w:pPr>
      <w:r w:rsidRPr="00B77CCC">
        <w:rPr>
          <w:rFonts w:eastAsia="Gabriola"/>
        </w:rPr>
        <w:t>процессом перехода от детства к взрослости, отражающимся в его характеристике как «переходного», «трудного» или «критического»;</w:t>
      </w:r>
    </w:p>
    <w:p w:rsidR="009A7994" w:rsidRPr="00B77CCC" w:rsidRDefault="00092704" w:rsidP="00432F7C">
      <w:pPr>
        <w:ind w:right="20" w:firstLine="710"/>
      </w:pPr>
      <w:r w:rsidRPr="00B77CCC">
        <w:rPr>
          <w:rFonts w:eastAsia="Gabriola"/>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9A7994" w:rsidRPr="00B77CCC" w:rsidRDefault="00092704" w:rsidP="00432F7C">
      <w:pPr>
        <w:ind w:left="4" w:right="20" w:firstLine="994"/>
      </w:pPr>
      <w:r w:rsidRPr="00B77CCC">
        <w:rPr>
          <w:rFonts w:eastAsia="Gabriola"/>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9A7994" w:rsidRPr="00B77CCC" w:rsidRDefault="00092704" w:rsidP="00432F7C">
      <w:pPr>
        <w:ind w:left="4" w:right="20" w:firstLine="994"/>
        <w:rPr>
          <w:rFonts w:eastAsia="Gabriola"/>
        </w:rPr>
      </w:pPr>
      <w:r w:rsidRPr="00B77CCC">
        <w:rPr>
          <w:rFonts w:eastAsia="Gabriola"/>
        </w:rPr>
        <w:t>изменением социальной ситуации развития – ростом информационных перегрузок</w:t>
      </w:r>
      <w:r w:rsidR="009A7994" w:rsidRPr="00B77CCC">
        <w:rPr>
          <w:rFonts w:eastAsia="Gabriola"/>
        </w:rPr>
        <w:t xml:space="preserve"> и </w:t>
      </w:r>
      <w:r w:rsidRPr="00B77CCC">
        <w:rPr>
          <w:rFonts w:eastAsia="Gabriola"/>
        </w:rPr>
        <w:t>изменением характера и способа общения и социальных взаимодействий – объемы и способы получения информации (СМИ, телевидение, Интернет).</w:t>
      </w:r>
    </w:p>
    <w:p w:rsidR="00092704" w:rsidRPr="00B77CCC" w:rsidRDefault="00092704" w:rsidP="00432F7C">
      <w:pPr>
        <w:ind w:left="4" w:right="20" w:firstLine="994"/>
        <w:rPr>
          <w:rFonts w:eastAsia="Gabriola"/>
        </w:rPr>
      </w:pPr>
      <w:r w:rsidRPr="00B77CCC">
        <w:rPr>
          <w:rFonts w:eastAsia="Gabriola"/>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F56EF3" w:rsidRPr="00B77CCC" w:rsidRDefault="00092704" w:rsidP="006F656D">
      <w:pPr>
        <w:ind w:left="4" w:right="20" w:firstLine="568"/>
        <w:rPr>
          <w:rFonts w:eastAsia="Gabriola"/>
        </w:rPr>
      </w:pPr>
      <w:r w:rsidRPr="00B77CCC">
        <w:rPr>
          <w:rFonts w:eastAsia="Gabriola"/>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36E7B" w:rsidRPr="00B77CCC" w:rsidRDefault="00936E7B" w:rsidP="00432F7C">
      <w:pPr>
        <w:ind w:firstLine="283"/>
        <w:rPr>
          <w:iCs/>
          <w:szCs w:val="28"/>
        </w:rPr>
      </w:pPr>
    </w:p>
    <w:p w:rsidR="00F3605F" w:rsidRPr="00B77CCC" w:rsidRDefault="00055390" w:rsidP="00432F7C">
      <w:pPr>
        <w:pStyle w:val="110"/>
        <w:keepNext w:val="0"/>
        <w:outlineLvl w:val="9"/>
        <w:rPr>
          <w:rFonts w:eastAsia="Calibri"/>
          <w:bCs/>
          <w:sz w:val="32"/>
          <w:szCs w:val="28"/>
          <w:lang w:eastAsia="en-US"/>
        </w:rPr>
      </w:pPr>
      <w:r w:rsidRPr="00B77CCC">
        <w:rPr>
          <w:rFonts w:eastAsia="Calibri"/>
          <w:szCs w:val="28"/>
          <w:lang w:eastAsia="en-US"/>
        </w:rPr>
        <w:t>1.2</w:t>
      </w:r>
      <w:r w:rsidR="00F3605F" w:rsidRPr="00B77CCC">
        <w:rPr>
          <w:rFonts w:eastAsia="Calibri"/>
          <w:szCs w:val="28"/>
          <w:lang w:eastAsia="en-US"/>
        </w:rPr>
        <w:t>.</w:t>
      </w:r>
      <w:r w:rsidR="009A7994" w:rsidRPr="00B77CCC">
        <w:rPr>
          <w:rFonts w:eastAsia="Calibri"/>
          <w:szCs w:val="28"/>
          <w:lang w:eastAsia="en-US"/>
        </w:rPr>
        <w:t>2</w:t>
      </w:r>
      <w:r w:rsidR="00557C52" w:rsidRPr="00B77CCC">
        <w:rPr>
          <w:rFonts w:eastAsia="Calibri"/>
          <w:szCs w:val="28"/>
          <w:lang w:eastAsia="en-US"/>
        </w:rPr>
        <w:t>.</w:t>
      </w:r>
      <w:r w:rsidR="00F3605F" w:rsidRPr="00B77CCC">
        <w:rPr>
          <w:rFonts w:eastAsia="Calibri"/>
          <w:szCs w:val="28"/>
          <w:lang w:eastAsia="en-US"/>
        </w:rPr>
        <w:t xml:space="preserve"> Информационная справка о школе  </w:t>
      </w:r>
    </w:p>
    <w:tbl>
      <w:tblPr>
        <w:tblW w:w="10065" w:type="dxa"/>
        <w:tblInd w:w="-438" w:type="dxa"/>
        <w:tblLook w:val="00A0" w:firstRow="1" w:lastRow="0" w:firstColumn="1" w:lastColumn="0" w:noHBand="0" w:noVBand="0"/>
      </w:tblPr>
      <w:tblGrid>
        <w:gridCol w:w="3461"/>
        <w:gridCol w:w="6604"/>
      </w:tblGrid>
      <w:tr w:rsidR="004F6B74" w:rsidRPr="00B77CCC" w:rsidTr="004F6B74">
        <w:trPr>
          <w:trHeight w:val="651"/>
        </w:trPr>
        <w:tc>
          <w:tcPr>
            <w:tcW w:w="3461" w:type="dxa"/>
            <w:vAlign w:val="center"/>
          </w:tcPr>
          <w:p w:rsidR="004F6B74" w:rsidRPr="00B77CCC" w:rsidRDefault="004F6B74" w:rsidP="00432F7C">
            <w:pPr>
              <w:ind w:firstLine="0"/>
              <w:rPr>
                <w:u w:val="single"/>
              </w:rPr>
            </w:pPr>
            <w:r w:rsidRPr="00B77CCC">
              <w:rPr>
                <w:u w:val="single"/>
              </w:rPr>
              <w:t>Полное наименование</w:t>
            </w:r>
          </w:p>
          <w:p w:rsidR="004F6B74" w:rsidRPr="00B77CCC" w:rsidRDefault="004F6B74" w:rsidP="00432F7C">
            <w:pPr>
              <w:ind w:firstLine="0"/>
              <w:rPr>
                <w:u w:val="single"/>
              </w:rPr>
            </w:pPr>
            <w:r w:rsidRPr="00B77CCC">
              <w:rPr>
                <w:u w:val="single"/>
              </w:rPr>
              <w:t>в соответствии с Уставом</w:t>
            </w:r>
          </w:p>
        </w:tc>
        <w:tc>
          <w:tcPr>
            <w:tcW w:w="6604" w:type="dxa"/>
            <w:vAlign w:val="center"/>
          </w:tcPr>
          <w:p w:rsidR="004F6B74" w:rsidRPr="00B77CCC" w:rsidRDefault="004F6B74" w:rsidP="00432F7C">
            <w:pPr>
              <w:spacing w:after="120"/>
              <w:ind w:firstLine="0"/>
            </w:pPr>
            <w:r w:rsidRPr="00B77CCC">
              <w:t>муниципальное бюджетное общеобразовательное учреждение города Ростова-на-Дону «Школа № 99</w:t>
            </w:r>
            <w:r w:rsidR="00E72A7C" w:rsidRPr="00B77CCC">
              <w:t xml:space="preserve"> имени Героя Советского Союза Никулиной Е.А.»</w:t>
            </w:r>
          </w:p>
        </w:tc>
      </w:tr>
      <w:tr w:rsidR="004F6B74" w:rsidRPr="00B77CCC" w:rsidTr="004F6B74">
        <w:trPr>
          <w:trHeight w:val="398"/>
        </w:trPr>
        <w:tc>
          <w:tcPr>
            <w:tcW w:w="3461" w:type="dxa"/>
            <w:vAlign w:val="center"/>
          </w:tcPr>
          <w:p w:rsidR="004F6B74" w:rsidRPr="00B77CCC" w:rsidRDefault="004F6B74" w:rsidP="00432F7C">
            <w:pPr>
              <w:spacing w:after="120"/>
              <w:ind w:firstLine="0"/>
              <w:rPr>
                <w:u w:val="single"/>
              </w:rPr>
            </w:pPr>
            <w:r w:rsidRPr="00B77CCC">
              <w:rPr>
                <w:u w:val="single"/>
              </w:rPr>
              <w:t>Юридический адрес</w:t>
            </w:r>
          </w:p>
        </w:tc>
        <w:tc>
          <w:tcPr>
            <w:tcW w:w="6604" w:type="dxa"/>
            <w:vAlign w:val="center"/>
          </w:tcPr>
          <w:p w:rsidR="004F6B74" w:rsidRPr="00B77CCC" w:rsidRDefault="004F6B74" w:rsidP="00432F7C">
            <w:pPr>
              <w:spacing w:after="120"/>
              <w:ind w:firstLine="0"/>
            </w:pPr>
            <w:r w:rsidRPr="00B77CCC">
              <w:t>344114, г. Ростов-на-Дону, ул. Орбитальная, 50/1</w:t>
            </w:r>
          </w:p>
        </w:tc>
      </w:tr>
      <w:tr w:rsidR="004F6B74" w:rsidRPr="00B77CCC" w:rsidTr="004F6B74">
        <w:trPr>
          <w:trHeight w:val="380"/>
        </w:trPr>
        <w:tc>
          <w:tcPr>
            <w:tcW w:w="3461" w:type="dxa"/>
            <w:vAlign w:val="center"/>
          </w:tcPr>
          <w:p w:rsidR="004F6B74" w:rsidRPr="00B77CCC" w:rsidRDefault="004F6B74" w:rsidP="00432F7C">
            <w:pPr>
              <w:spacing w:after="120"/>
              <w:ind w:firstLine="0"/>
              <w:rPr>
                <w:u w:val="single"/>
              </w:rPr>
            </w:pPr>
            <w:r w:rsidRPr="00B77CCC">
              <w:rPr>
                <w:u w:val="single"/>
              </w:rPr>
              <w:t>Телефоны</w:t>
            </w:r>
          </w:p>
        </w:tc>
        <w:tc>
          <w:tcPr>
            <w:tcW w:w="6604" w:type="dxa"/>
            <w:vAlign w:val="center"/>
          </w:tcPr>
          <w:p w:rsidR="004F6B74" w:rsidRPr="00B77CCC" w:rsidRDefault="004F6B74" w:rsidP="00432F7C">
            <w:pPr>
              <w:spacing w:after="120"/>
              <w:ind w:firstLine="0"/>
            </w:pPr>
            <w:r w:rsidRPr="00B77CCC">
              <w:t>233-46-55    235-41-28 276-45-51</w:t>
            </w:r>
          </w:p>
        </w:tc>
      </w:tr>
      <w:tr w:rsidR="004F6B74" w:rsidRPr="00B77CCC" w:rsidTr="004F6B74">
        <w:trPr>
          <w:trHeight w:val="380"/>
        </w:trPr>
        <w:tc>
          <w:tcPr>
            <w:tcW w:w="3461" w:type="dxa"/>
            <w:vAlign w:val="center"/>
          </w:tcPr>
          <w:p w:rsidR="004F6B74" w:rsidRPr="00B77CCC" w:rsidRDefault="004F6B74" w:rsidP="00432F7C">
            <w:pPr>
              <w:spacing w:after="120"/>
              <w:ind w:firstLine="0"/>
              <w:rPr>
                <w:u w:val="single"/>
              </w:rPr>
            </w:pPr>
            <w:r w:rsidRPr="00B77CCC">
              <w:rPr>
                <w:u w:val="single"/>
              </w:rPr>
              <w:t>Факс</w:t>
            </w:r>
          </w:p>
        </w:tc>
        <w:tc>
          <w:tcPr>
            <w:tcW w:w="6604" w:type="dxa"/>
            <w:vAlign w:val="center"/>
          </w:tcPr>
          <w:p w:rsidR="004F6B74" w:rsidRPr="00B77CCC" w:rsidRDefault="004F6B74" w:rsidP="00432F7C">
            <w:pPr>
              <w:spacing w:after="120"/>
              <w:ind w:firstLine="0"/>
            </w:pPr>
            <w:r w:rsidRPr="00B77CCC">
              <w:t>233-46-55</w:t>
            </w:r>
          </w:p>
        </w:tc>
      </w:tr>
      <w:tr w:rsidR="004F6B74" w:rsidRPr="00B77CCC" w:rsidTr="004F6B74">
        <w:trPr>
          <w:trHeight w:val="398"/>
        </w:trPr>
        <w:tc>
          <w:tcPr>
            <w:tcW w:w="3461" w:type="dxa"/>
            <w:vAlign w:val="center"/>
          </w:tcPr>
          <w:p w:rsidR="004F6B74" w:rsidRPr="00B77CCC" w:rsidRDefault="004F6B74" w:rsidP="00432F7C">
            <w:pPr>
              <w:spacing w:after="120"/>
              <w:ind w:firstLine="0"/>
              <w:rPr>
                <w:u w:val="single"/>
                <w:lang w:val="en-US"/>
              </w:rPr>
            </w:pPr>
            <w:r w:rsidRPr="00B77CCC">
              <w:rPr>
                <w:u w:val="single"/>
              </w:rPr>
              <w:t>Е -ma</w:t>
            </w:r>
            <w:r w:rsidRPr="00B77CCC">
              <w:rPr>
                <w:u w:val="single"/>
                <w:lang w:val="en-US"/>
              </w:rPr>
              <w:t>il</w:t>
            </w:r>
          </w:p>
        </w:tc>
        <w:tc>
          <w:tcPr>
            <w:tcW w:w="6604" w:type="dxa"/>
            <w:vAlign w:val="center"/>
          </w:tcPr>
          <w:p w:rsidR="004F6B74" w:rsidRPr="00B77CCC" w:rsidRDefault="00C83AF8" w:rsidP="00432F7C">
            <w:pPr>
              <w:spacing w:after="120"/>
              <w:ind w:firstLine="0"/>
            </w:pPr>
            <w:hyperlink r:id="rId9" w:history="1">
              <w:r w:rsidR="004F6B74" w:rsidRPr="00B77CCC">
                <w:rPr>
                  <w:rStyle w:val="a3"/>
                  <w:color w:val="auto"/>
                </w:rPr>
                <w:t>school99rnd@yandex.ru</w:t>
              </w:r>
            </w:hyperlink>
          </w:p>
        </w:tc>
      </w:tr>
      <w:tr w:rsidR="004F6B74" w:rsidRPr="00B77CCC" w:rsidTr="004F6B74">
        <w:trPr>
          <w:trHeight w:val="380"/>
        </w:trPr>
        <w:tc>
          <w:tcPr>
            <w:tcW w:w="3461" w:type="dxa"/>
            <w:vAlign w:val="center"/>
          </w:tcPr>
          <w:p w:rsidR="004F6B74" w:rsidRPr="00B77CCC" w:rsidRDefault="004F6B74" w:rsidP="00432F7C">
            <w:pPr>
              <w:spacing w:after="120"/>
              <w:ind w:firstLine="0"/>
              <w:rPr>
                <w:u w:val="single"/>
              </w:rPr>
            </w:pPr>
            <w:r w:rsidRPr="00B77CCC">
              <w:rPr>
                <w:u w:val="single"/>
              </w:rPr>
              <w:t>Сайт</w:t>
            </w:r>
          </w:p>
        </w:tc>
        <w:tc>
          <w:tcPr>
            <w:tcW w:w="6604" w:type="dxa"/>
            <w:vAlign w:val="center"/>
          </w:tcPr>
          <w:p w:rsidR="004F6B74" w:rsidRPr="00B77CCC" w:rsidRDefault="00C83AF8" w:rsidP="00432F7C">
            <w:pPr>
              <w:spacing w:after="120"/>
              <w:ind w:firstLine="0"/>
            </w:pPr>
            <w:hyperlink r:id="rId10" w:history="1">
              <w:r w:rsidR="00BC20AF" w:rsidRPr="00B77CCC">
                <w:rPr>
                  <w:rStyle w:val="a3"/>
                  <w:color w:val="auto"/>
                  <w:lang w:val="en-US"/>
                </w:rPr>
                <w:t>www.school99roovr.ru</w:t>
              </w:r>
            </w:hyperlink>
          </w:p>
        </w:tc>
      </w:tr>
      <w:tr w:rsidR="004F6B74" w:rsidRPr="00B77CCC" w:rsidTr="004F6B74">
        <w:trPr>
          <w:trHeight w:val="539"/>
        </w:trPr>
        <w:tc>
          <w:tcPr>
            <w:tcW w:w="3461" w:type="dxa"/>
            <w:vAlign w:val="center"/>
          </w:tcPr>
          <w:p w:rsidR="004F6B74" w:rsidRPr="00B77CCC" w:rsidRDefault="004F6B74" w:rsidP="00432F7C">
            <w:pPr>
              <w:spacing w:after="120"/>
              <w:ind w:firstLine="0"/>
              <w:rPr>
                <w:u w:val="single"/>
              </w:rPr>
            </w:pPr>
            <w:r w:rsidRPr="00B77CCC">
              <w:rPr>
                <w:u w:val="single"/>
              </w:rPr>
              <w:lastRenderedPageBreak/>
              <w:t>Организационно-правовая форма</w:t>
            </w:r>
          </w:p>
        </w:tc>
        <w:tc>
          <w:tcPr>
            <w:tcW w:w="6604" w:type="dxa"/>
            <w:vAlign w:val="center"/>
          </w:tcPr>
          <w:p w:rsidR="004F6B74" w:rsidRPr="00B77CCC" w:rsidRDefault="004F6B74" w:rsidP="00432F7C">
            <w:pPr>
              <w:spacing w:after="120"/>
              <w:ind w:firstLine="0"/>
            </w:pPr>
            <w:r w:rsidRPr="00B77CCC">
              <w:t>Учреждение</w:t>
            </w:r>
          </w:p>
        </w:tc>
      </w:tr>
      <w:tr w:rsidR="004F6B74" w:rsidRPr="00B77CCC" w:rsidTr="004F6B74">
        <w:trPr>
          <w:trHeight w:val="380"/>
        </w:trPr>
        <w:tc>
          <w:tcPr>
            <w:tcW w:w="3461" w:type="dxa"/>
            <w:vAlign w:val="center"/>
          </w:tcPr>
          <w:p w:rsidR="004F6B74" w:rsidRPr="00B77CCC" w:rsidRDefault="004F6B74" w:rsidP="00432F7C">
            <w:pPr>
              <w:spacing w:after="120"/>
              <w:ind w:firstLine="0"/>
              <w:rPr>
                <w:u w:val="single"/>
              </w:rPr>
            </w:pPr>
            <w:r w:rsidRPr="00B77CCC">
              <w:rPr>
                <w:u w:val="single"/>
              </w:rPr>
              <w:t>Учредитель</w:t>
            </w:r>
          </w:p>
        </w:tc>
        <w:tc>
          <w:tcPr>
            <w:tcW w:w="6604" w:type="dxa"/>
            <w:vAlign w:val="center"/>
          </w:tcPr>
          <w:p w:rsidR="004F6B74" w:rsidRPr="00B77CCC" w:rsidRDefault="004F6B74" w:rsidP="00432F7C">
            <w:pPr>
              <w:spacing w:after="120"/>
              <w:ind w:firstLine="0"/>
            </w:pPr>
            <w:r w:rsidRPr="00B77CCC">
              <w:t>муниципальное образование «Город Ростов-на-Дону»</w:t>
            </w:r>
          </w:p>
        </w:tc>
      </w:tr>
      <w:tr w:rsidR="0027675D" w:rsidRPr="00B77CCC" w:rsidTr="002B4EBA">
        <w:trPr>
          <w:trHeight w:val="669"/>
        </w:trPr>
        <w:tc>
          <w:tcPr>
            <w:tcW w:w="3461" w:type="dxa"/>
            <w:shd w:val="clear" w:color="auto" w:fill="FFFFFF" w:themeFill="background1"/>
            <w:vAlign w:val="center"/>
          </w:tcPr>
          <w:p w:rsidR="004F6B74" w:rsidRPr="00B77CCC" w:rsidRDefault="004F6B74" w:rsidP="00432F7C">
            <w:pPr>
              <w:spacing w:after="120"/>
              <w:ind w:firstLine="0"/>
              <w:rPr>
                <w:u w:val="single"/>
              </w:rPr>
            </w:pPr>
            <w:r w:rsidRPr="00B77CCC">
              <w:rPr>
                <w:u w:val="single"/>
              </w:rPr>
              <w:t>Свидетельство о государственной аккредитации</w:t>
            </w:r>
          </w:p>
        </w:tc>
        <w:tc>
          <w:tcPr>
            <w:tcW w:w="6604" w:type="dxa"/>
            <w:shd w:val="clear" w:color="auto" w:fill="FFFFFF" w:themeFill="background1"/>
            <w:vAlign w:val="center"/>
          </w:tcPr>
          <w:p w:rsidR="004F6B74" w:rsidRPr="00B77CCC" w:rsidRDefault="0027675D" w:rsidP="00432F7C">
            <w:pPr>
              <w:ind w:firstLine="0"/>
            </w:pPr>
            <w:r>
              <w:t>Серия 61А01 № 0001280</w:t>
            </w:r>
          </w:p>
          <w:p w:rsidR="004F6B74" w:rsidRPr="00B77CCC" w:rsidRDefault="004F6B74" w:rsidP="0027675D">
            <w:pPr>
              <w:ind w:firstLine="0"/>
            </w:pPr>
            <w:r w:rsidRPr="00B77CCC">
              <w:t xml:space="preserve">Регистрационный № </w:t>
            </w:r>
            <w:r w:rsidR="0027675D">
              <w:t>3281 от 03.02.2021</w:t>
            </w:r>
            <w:r w:rsidRPr="00B77CCC">
              <w:t>г.</w:t>
            </w:r>
          </w:p>
        </w:tc>
      </w:tr>
      <w:tr w:rsidR="002B4EBA" w:rsidRPr="00B77CCC" w:rsidTr="002B4EBA">
        <w:trPr>
          <w:trHeight w:val="663"/>
        </w:trPr>
        <w:tc>
          <w:tcPr>
            <w:tcW w:w="3461" w:type="dxa"/>
            <w:shd w:val="clear" w:color="auto" w:fill="FFFFFF" w:themeFill="background1"/>
            <w:vAlign w:val="center"/>
          </w:tcPr>
          <w:p w:rsidR="004F6B74" w:rsidRPr="00B77CCC" w:rsidRDefault="004F6B74" w:rsidP="00432F7C">
            <w:pPr>
              <w:spacing w:after="120"/>
              <w:ind w:firstLine="0"/>
              <w:rPr>
                <w:u w:val="single"/>
              </w:rPr>
            </w:pPr>
            <w:r w:rsidRPr="00B77CCC">
              <w:rPr>
                <w:u w:val="single"/>
              </w:rPr>
              <w:t>Лицензия на образовательную деятельность</w:t>
            </w:r>
          </w:p>
        </w:tc>
        <w:tc>
          <w:tcPr>
            <w:tcW w:w="6604" w:type="dxa"/>
            <w:shd w:val="clear" w:color="auto" w:fill="FFFFFF" w:themeFill="background1"/>
            <w:vAlign w:val="center"/>
          </w:tcPr>
          <w:p w:rsidR="004F6B74" w:rsidRPr="00B77CCC" w:rsidRDefault="004F6B74" w:rsidP="00432F7C">
            <w:pPr>
              <w:spacing w:after="120"/>
              <w:ind w:firstLine="0"/>
            </w:pPr>
            <w:r w:rsidRPr="00B77CCC">
              <w:t>Серия  61Л01  № 0003004, регистрационный № 5359 от 30.07.15г.</w:t>
            </w:r>
          </w:p>
        </w:tc>
      </w:tr>
      <w:tr w:rsidR="002B4EBA" w:rsidRPr="00B77CCC" w:rsidTr="002B4EBA">
        <w:trPr>
          <w:trHeight w:val="818"/>
        </w:trPr>
        <w:tc>
          <w:tcPr>
            <w:tcW w:w="3461" w:type="dxa"/>
            <w:shd w:val="clear" w:color="auto" w:fill="FFFFFF" w:themeFill="background1"/>
            <w:vAlign w:val="center"/>
          </w:tcPr>
          <w:p w:rsidR="004F6B74" w:rsidRPr="00B77CCC" w:rsidRDefault="004F6B74" w:rsidP="00432F7C">
            <w:pPr>
              <w:spacing w:after="120"/>
              <w:ind w:firstLine="0"/>
              <w:rPr>
                <w:u w:val="single"/>
              </w:rPr>
            </w:pPr>
            <w:r w:rsidRPr="00B77CCC">
              <w:rPr>
                <w:u w:val="single"/>
              </w:rPr>
              <w:t>Л/С</w:t>
            </w:r>
          </w:p>
        </w:tc>
        <w:tc>
          <w:tcPr>
            <w:tcW w:w="6604" w:type="dxa"/>
            <w:shd w:val="clear" w:color="auto" w:fill="FFFFFF" w:themeFill="background1"/>
            <w:vAlign w:val="center"/>
          </w:tcPr>
          <w:p w:rsidR="004F6B74" w:rsidRPr="00B77CCC" w:rsidRDefault="004F6B74" w:rsidP="00432F7C">
            <w:pPr>
              <w:pStyle w:val="Style6"/>
              <w:widowControl/>
              <w:autoSpaceDE/>
              <w:autoSpaceDN/>
              <w:adjustRightInd/>
              <w:spacing w:after="120" w:line="240" w:lineRule="auto"/>
              <w:rPr>
                <w:rFonts w:ascii="Times New Roman" w:hAnsi="Times New Roman"/>
                <w:lang w:eastAsia="en-US"/>
              </w:rPr>
            </w:pPr>
            <w:r w:rsidRPr="00B77CCC">
              <w:rPr>
                <w:rFonts w:ascii="Times New Roman" w:hAnsi="Times New Roman"/>
                <w:lang w:eastAsia="en-US"/>
              </w:rPr>
              <w:t>03074210330 в ОФК Ворошиловского района города Ростова-на-Дону</w:t>
            </w:r>
          </w:p>
        </w:tc>
      </w:tr>
      <w:tr w:rsidR="004F6B74" w:rsidRPr="00B77CCC" w:rsidTr="004F6B74">
        <w:trPr>
          <w:trHeight w:val="390"/>
        </w:trPr>
        <w:tc>
          <w:tcPr>
            <w:tcW w:w="3461" w:type="dxa"/>
            <w:vAlign w:val="center"/>
          </w:tcPr>
          <w:p w:rsidR="004F6B74" w:rsidRPr="00B77CCC" w:rsidRDefault="004F6B74" w:rsidP="00432F7C">
            <w:pPr>
              <w:spacing w:after="120"/>
              <w:ind w:firstLine="0"/>
              <w:rPr>
                <w:u w:val="single"/>
              </w:rPr>
            </w:pPr>
            <w:r w:rsidRPr="00B77CCC">
              <w:rPr>
                <w:u w:val="single"/>
              </w:rPr>
              <w:t>ИНН</w:t>
            </w:r>
          </w:p>
        </w:tc>
        <w:tc>
          <w:tcPr>
            <w:tcW w:w="6604" w:type="dxa"/>
            <w:vAlign w:val="center"/>
          </w:tcPr>
          <w:p w:rsidR="004F6B74" w:rsidRPr="00B77CCC" w:rsidRDefault="004F6B74" w:rsidP="00432F7C">
            <w:pPr>
              <w:spacing w:after="120"/>
              <w:ind w:firstLine="0"/>
            </w:pPr>
            <w:r w:rsidRPr="00B77CCC">
              <w:t>6161003701</w:t>
            </w:r>
          </w:p>
        </w:tc>
      </w:tr>
      <w:tr w:rsidR="004F6B74" w:rsidRPr="00B77CCC" w:rsidTr="004F6B74">
        <w:trPr>
          <w:trHeight w:val="402"/>
        </w:trPr>
        <w:tc>
          <w:tcPr>
            <w:tcW w:w="3461" w:type="dxa"/>
            <w:vAlign w:val="center"/>
          </w:tcPr>
          <w:p w:rsidR="004F6B74" w:rsidRPr="00B77CCC" w:rsidRDefault="004F6B74" w:rsidP="00432F7C">
            <w:pPr>
              <w:spacing w:after="120"/>
              <w:ind w:firstLine="0"/>
              <w:rPr>
                <w:u w:val="single"/>
              </w:rPr>
            </w:pPr>
            <w:r w:rsidRPr="00B77CCC">
              <w:rPr>
                <w:u w:val="single"/>
              </w:rPr>
              <w:t>КПП</w:t>
            </w:r>
          </w:p>
        </w:tc>
        <w:tc>
          <w:tcPr>
            <w:tcW w:w="6604" w:type="dxa"/>
            <w:vAlign w:val="center"/>
          </w:tcPr>
          <w:p w:rsidR="004F6B74" w:rsidRPr="00B77CCC" w:rsidRDefault="004F6B74" w:rsidP="00432F7C">
            <w:pPr>
              <w:spacing w:after="120"/>
              <w:ind w:firstLine="0"/>
            </w:pPr>
            <w:r w:rsidRPr="00B77CCC">
              <w:t>616101001</w:t>
            </w:r>
          </w:p>
        </w:tc>
      </w:tr>
      <w:tr w:rsidR="004F6B74" w:rsidRPr="00B77CCC" w:rsidTr="004F6B74">
        <w:trPr>
          <w:trHeight w:val="427"/>
        </w:trPr>
        <w:tc>
          <w:tcPr>
            <w:tcW w:w="3461" w:type="dxa"/>
            <w:vAlign w:val="center"/>
          </w:tcPr>
          <w:p w:rsidR="004F6B74" w:rsidRPr="00B77CCC" w:rsidRDefault="004F6B74" w:rsidP="00432F7C">
            <w:pPr>
              <w:spacing w:after="120"/>
              <w:ind w:firstLine="0"/>
              <w:rPr>
                <w:u w:val="single"/>
              </w:rPr>
            </w:pPr>
            <w:r w:rsidRPr="00B77CCC">
              <w:rPr>
                <w:u w:val="single"/>
              </w:rPr>
              <w:t>БИК</w:t>
            </w:r>
          </w:p>
        </w:tc>
        <w:tc>
          <w:tcPr>
            <w:tcW w:w="6604" w:type="dxa"/>
            <w:vAlign w:val="center"/>
          </w:tcPr>
          <w:p w:rsidR="004F6B74" w:rsidRPr="00B77CCC" w:rsidRDefault="004F6B74" w:rsidP="00432F7C">
            <w:pPr>
              <w:spacing w:after="120"/>
              <w:ind w:firstLine="0"/>
            </w:pPr>
            <w:r w:rsidRPr="00B77CCC">
              <w:t>046015001</w:t>
            </w:r>
          </w:p>
        </w:tc>
      </w:tr>
      <w:tr w:rsidR="004F6B74" w:rsidRPr="00B77CCC" w:rsidTr="004F6B74">
        <w:trPr>
          <w:trHeight w:val="2442"/>
        </w:trPr>
        <w:tc>
          <w:tcPr>
            <w:tcW w:w="3461" w:type="dxa"/>
            <w:vAlign w:val="center"/>
          </w:tcPr>
          <w:p w:rsidR="004F6B74" w:rsidRPr="00B77CCC" w:rsidRDefault="004F6B74" w:rsidP="00432F7C">
            <w:pPr>
              <w:spacing w:after="120"/>
              <w:ind w:firstLine="0"/>
              <w:rPr>
                <w:u w:val="single"/>
              </w:rPr>
            </w:pPr>
            <w:r w:rsidRPr="00B77CCC">
              <w:rPr>
                <w:u w:val="single"/>
              </w:rPr>
              <w:t>Сведения о руководителях школы</w:t>
            </w:r>
          </w:p>
        </w:tc>
        <w:tc>
          <w:tcPr>
            <w:tcW w:w="6604" w:type="dxa"/>
            <w:vAlign w:val="center"/>
          </w:tcPr>
          <w:p w:rsidR="004F6B74" w:rsidRPr="00B77CCC" w:rsidRDefault="004F6B74" w:rsidP="00432F7C">
            <w:pPr>
              <w:ind w:firstLine="0"/>
            </w:pPr>
            <w:r w:rsidRPr="00B77CCC">
              <w:t>Директор – Коновская Ольга Михайловна</w:t>
            </w:r>
          </w:p>
          <w:p w:rsidR="004F6B74" w:rsidRPr="00B77CCC" w:rsidRDefault="004F6B74" w:rsidP="00432F7C">
            <w:pPr>
              <w:ind w:firstLine="0"/>
              <w:rPr>
                <w:u w:val="single"/>
              </w:rPr>
            </w:pPr>
            <w:r w:rsidRPr="00B77CCC">
              <w:rPr>
                <w:u w:val="single"/>
              </w:rPr>
              <w:t xml:space="preserve">Заместители директора: </w:t>
            </w:r>
          </w:p>
          <w:p w:rsidR="004F6B74" w:rsidRPr="00B77CCC" w:rsidRDefault="004F6B74" w:rsidP="00432F7C">
            <w:pPr>
              <w:ind w:firstLine="0"/>
            </w:pPr>
            <w:r w:rsidRPr="00B77CCC">
              <w:t>Белогорцева Н.М. – заместитель директора по УВР</w:t>
            </w:r>
          </w:p>
          <w:p w:rsidR="00BB7057" w:rsidRPr="00B77CCC" w:rsidRDefault="00BB7057" w:rsidP="00432F7C">
            <w:pPr>
              <w:ind w:firstLine="0"/>
            </w:pPr>
            <w:r w:rsidRPr="00B77CCC">
              <w:t>Репкина Н.О.- – заместитель директора по УВР</w:t>
            </w:r>
          </w:p>
          <w:p w:rsidR="004F6B74" w:rsidRPr="00B77CCC" w:rsidRDefault="004F6B74" w:rsidP="00432F7C">
            <w:pPr>
              <w:ind w:firstLine="0"/>
            </w:pPr>
            <w:r w:rsidRPr="00B77CCC">
              <w:t>Юшко С.В.. – заместитель директора по УВР</w:t>
            </w:r>
          </w:p>
          <w:p w:rsidR="004F6B74" w:rsidRPr="00B77CCC" w:rsidRDefault="00E72A7C" w:rsidP="00432F7C">
            <w:pPr>
              <w:ind w:firstLine="0"/>
            </w:pPr>
            <w:r w:rsidRPr="00B77CCC">
              <w:t>Гензов А.В.</w:t>
            </w:r>
            <w:r w:rsidR="004F6B74" w:rsidRPr="00B77CCC">
              <w:t xml:space="preserve"> – заместитель директора по АХЧ.</w:t>
            </w:r>
          </w:p>
        </w:tc>
      </w:tr>
    </w:tbl>
    <w:p w:rsidR="00C6045D" w:rsidRPr="00B77CCC" w:rsidRDefault="006D59FF" w:rsidP="00432F7C">
      <w:pPr>
        <w:ind w:firstLine="426"/>
      </w:pPr>
      <w:r w:rsidRPr="00B77CCC">
        <w:t>МБОУ «Школа № 99»  расположена в четырехэтажном типовом здании (</w:t>
      </w:r>
      <w:r w:rsidRPr="00B77CCC">
        <w:rPr>
          <w:lang w:eastAsia="ru-RU"/>
        </w:rPr>
        <w:t>введена в эксплуатацию 01.09. 1985</w:t>
      </w:r>
      <w:r w:rsidRPr="00B77CCC">
        <w:t xml:space="preserve"> года) рассчитанных на 975 учащихся. На 01.09. 20</w:t>
      </w:r>
      <w:r w:rsidR="00C6045D" w:rsidRPr="00B77CCC">
        <w:t>2</w:t>
      </w:r>
      <w:r w:rsidR="00244DAC" w:rsidRPr="00B77CCC">
        <w:t xml:space="preserve">2 </w:t>
      </w:r>
      <w:r w:rsidRPr="00B77CCC">
        <w:t xml:space="preserve">года в школе обучаются </w:t>
      </w:r>
      <w:r w:rsidR="00244DAC" w:rsidRPr="00B77CCC">
        <w:rPr>
          <w:b/>
        </w:rPr>
        <w:t>1897</w:t>
      </w:r>
      <w:r w:rsidRPr="00B77CCC">
        <w:t xml:space="preserve"> школьнико</w:t>
      </w:r>
      <w:r w:rsidR="00244DAC" w:rsidRPr="00B77CCC">
        <w:t>в, 65</w:t>
      </w:r>
      <w:r w:rsidRPr="00B77CCC">
        <w:t xml:space="preserve"> класс-комплект.</w:t>
      </w:r>
      <w:r w:rsidRPr="00B77CCC">
        <w:rPr>
          <w:iCs/>
        </w:rPr>
        <w:t xml:space="preserve"> </w:t>
      </w:r>
    </w:p>
    <w:p w:rsidR="00F3605F" w:rsidRPr="00B77CCC" w:rsidRDefault="00F3605F" w:rsidP="00432F7C">
      <w:pPr>
        <w:autoSpaceDE w:val="0"/>
        <w:autoSpaceDN w:val="0"/>
        <w:adjustRightInd w:val="0"/>
        <w:ind w:firstLine="720"/>
      </w:pPr>
      <w:r w:rsidRPr="00B77CCC">
        <w:rPr>
          <w:rFonts w:eastAsia="Times New Roman"/>
        </w:rPr>
        <w:t>Образовательная программа школы разработана в соответствии с требованиями Федерального госуд</w:t>
      </w:r>
      <w:r w:rsidR="00753BCC" w:rsidRPr="00B77CCC">
        <w:rPr>
          <w:rFonts w:eastAsia="Times New Roman"/>
        </w:rPr>
        <w:t xml:space="preserve">арственного стандарта, </w:t>
      </w:r>
      <w:r w:rsidRPr="00B77CCC">
        <w:rPr>
          <w:rFonts w:eastAsia="Times New Roman"/>
        </w:rPr>
        <w:t xml:space="preserve"> учебного плана </w:t>
      </w:r>
      <w:r w:rsidR="00753BCC" w:rsidRPr="00B77CCC">
        <w:rPr>
          <w:rFonts w:eastAsia="Times New Roman"/>
        </w:rPr>
        <w:t xml:space="preserve"> </w:t>
      </w:r>
      <w:r w:rsidRPr="00B77CCC">
        <w:rPr>
          <w:rFonts w:eastAsia="Times New Roman"/>
        </w:rPr>
        <w:t>общего образования, определяет содержание и организацию образовательного процесса на основном уровне и уровне среднего общего образования,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r w:rsidRPr="00B77CCC">
        <w:t xml:space="preserve"> Реализовать образовательную программу в разнообразных организационно-учебных формах (уроки одновозрастные и разновозрастные, занятия, тренинги, проекты, практики, конференции), с постепенным расширением возможностей школьников осуществлять выбор уровня и характера самостоятельной работы;</w:t>
      </w:r>
    </w:p>
    <w:p w:rsidR="00F3605F" w:rsidRPr="00B77CCC" w:rsidRDefault="00F3605F" w:rsidP="00432F7C">
      <w:pPr>
        <w:autoSpaceDE w:val="0"/>
        <w:autoSpaceDN w:val="0"/>
        <w:adjustRightInd w:val="0"/>
        <w:ind w:firstLine="720"/>
      </w:pPr>
      <w:r w:rsidRPr="00B77CCC">
        <w:t xml:space="preserve">- </w:t>
      </w:r>
      <w:r w:rsidRPr="00B77CCC">
        <w:rPr>
          <w:i/>
        </w:rPr>
        <w:t>практика -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w:t>
      </w:r>
      <w:r w:rsidRPr="00B77CCC">
        <w:t xml:space="preserve"> </w:t>
      </w:r>
    </w:p>
    <w:p w:rsidR="00F3605F" w:rsidRPr="00B77CCC" w:rsidRDefault="00F3605F" w:rsidP="00432F7C">
      <w:pPr>
        <w:rPr>
          <w:rFonts w:eastAsia="Times New Roman"/>
        </w:rPr>
      </w:pPr>
      <w:r w:rsidRPr="00B77CCC">
        <w:rPr>
          <w:rFonts w:eastAsia="Times New Roman"/>
        </w:rPr>
        <w:t xml:space="preserve">Образовательная программа школы разработана с учётом особенностей данного учебного учреждения, а также образовательных потребностей и запросов участников образовательного процесса </w:t>
      </w:r>
      <w:r w:rsidRPr="00B77CCC">
        <w:rPr>
          <w:rFonts w:eastAsia="Times New Roman"/>
        </w:rPr>
        <w:noBreakHyphen/>
        <w:t xml:space="preserve"> обучающихся, педагогических работников, родителей (законных представителей обучающихся).</w:t>
      </w:r>
    </w:p>
    <w:p w:rsidR="005E041F" w:rsidRPr="00B77CCC" w:rsidRDefault="00F3605F" w:rsidP="00432F7C">
      <w:pPr>
        <w:ind w:firstLine="708"/>
        <w:rPr>
          <w:rFonts w:eastAsia="Times New Roman"/>
        </w:rPr>
      </w:pPr>
      <w:r w:rsidRPr="00B77CCC">
        <w:rPr>
          <w:rFonts w:eastAsia="Times New Roman"/>
        </w:rPr>
        <w:t>Образовательная программа сформирована с учётом возрастных особенностей, обучающихся на конкретных уровнях о</w:t>
      </w:r>
      <w:r w:rsidR="009F5CAA" w:rsidRPr="00B77CCC">
        <w:rPr>
          <w:rFonts w:eastAsia="Times New Roman"/>
        </w:rPr>
        <w:t>бразования.</w:t>
      </w:r>
    </w:p>
    <w:p w:rsidR="00E41B80" w:rsidRPr="00B77CCC" w:rsidRDefault="00E41B80" w:rsidP="00432F7C">
      <w:pPr>
        <w:ind w:firstLine="708"/>
        <w:rPr>
          <w:rFonts w:eastAsia="Times New Roman"/>
        </w:rPr>
      </w:pPr>
    </w:p>
    <w:p w:rsidR="00E41B80" w:rsidRPr="00B77CCC" w:rsidRDefault="00E41B80" w:rsidP="00432F7C">
      <w:pPr>
        <w:ind w:firstLine="708"/>
        <w:rPr>
          <w:rFonts w:eastAsia="Times New Roman"/>
        </w:rPr>
      </w:pPr>
    </w:p>
    <w:p w:rsidR="00E41B80" w:rsidRPr="00B77CCC" w:rsidRDefault="00E41B80" w:rsidP="00432F7C">
      <w:pPr>
        <w:ind w:firstLine="708"/>
        <w:rPr>
          <w:rFonts w:eastAsia="Times New Roman"/>
        </w:rPr>
      </w:pPr>
    </w:p>
    <w:p w:rsidR="00E41B80" w:rsidRPr="00B77CCC" w:rsidRDefault="00E41B80" w:rsidP="00432F7C">
      <w:pPr>
        <w:ind w:firstLine="708"/>
        <w:rPr>
          <w:rFonts w:eastAsia="Times New Roman"/>
        </w:rPr>
      </w:pPr>
    </w:p>
    <w:p w:rsidR="008526CC" w:rsidRPr="00B77CCC" w:rsidRDefault="008526CC" w:rsidP="00E41B80">
      <w:pPr>
        <w:autoSpaceDE w:val="0"/>
        <w:autoSpaceDN w:val="0"/>
        <w:adjustRightInd w:val="0"/>
        <w:ind w:firstLine="0"/>
        <w:rPr>
          <w:b/>
          <w:bCs/>
          <w:sz w:val="28"/>
          <w:szCs w:val="28"/>
          <w:lang w:eastAsia="ru-RU"/>
        </w:rPr>
      </w:pPr>
      <w:r w:rsidRPr="00B77CCC">
        <w:rPr>
          <w:b/>
          <w:bCs/>
          <w:sz w:val="28"/>
          <w:szCs w:val="28"/>
          <w:lang w:eastAsia="ru-RU"/>
        </w:rPr>
        <w:lastRenderedPageBreak/>
        <w:t>1.</w:t>
      </w:r>
      <w:r w:rsidR="00557C52" w:rsidRPr="00B77CCC">
        <w:rPr>
          <w:b/>
          <w:bCs/>
          <w:sz w:val="28"/>
          <w:szCs w:val="28"/>
          <w:lang w:eastAsia="ru-RU"/>
        </w:rPr>
        <w:t>3</w:t>
      </w:r>
      <w:r w:rsidRPr="00B77CCC">
        <w:rPr>
          <w:b/>
          <w:bCs/>
          <w:sz w:val="28"/>
          <w:szCs w:val="28"/>
          <w:lang w:eastAsia="ru-RU"/>
        </w:rPr>
        <w:t>. Система оценки достижения планируемых результатов</w:t>
      </w:r>
      <w:r w:rsidR="008371DE" w:rsidRPr="00B77CCC">
        <w:rPr>
          <w:b/>
          <w:bCs/>
          <w:sz w:val="28"/>
          <w:szCs w:val="28"/>
          <w:lang w:eastAsia="ru-RU"/>
        </w:rPr>
        <w:t xml:space="preserve"> освоения </w:t>
      </w:r>
      <w:r w:rsidRPr="00B77CCC">
        <w:rPr>
          <w:b/>
          <w:bCs/>
          <w:sz w:val="28"/>
          <w:szCs w:val="28"/>
          <w:lang w:eastAsia="ru-RU"/>
        </w:rPr>
        <w:t>ООП ООО</w:t>
      </w:r>
    </w:p>
    <w:p w:rsidR="008526CC" w:rsidRPr="00B77CCC" w:rsidRDefault="00557C52" w:rsidP="00432F7C">
      <w:pPr>
        <w:autoSpaceDE w:val="0"/>
        <w:autoSpaceDN w:val="0"/>
        <w:adjustRightInd w:val="0"/>
        <w:ind w:firstLine="0"/>
        <w:rPr>
          <w:b/>
          <w:bCs/>
          <w:sz w:val="28"/>
          <w:szCs w:val="28"/>
          <w:lang w:eastAsia="ru-RU"/>
        </w:rPr>
      </w:pPr>
      <w:r w:rsidRPr="00B77CCC">
        <w:rPr>
          <w:b/>
          <w:bCs/>
          <w:sz w:val="28"/>
          <w:szCs w:val="28"/>
          <w:lang w:eastAsia="ru-RU"/>
        </w:rPr>
        <w:t>1.3</w:t>
      </w:r>
      <w:r w:rsidR="008526CC" w:rsidRPr="00B77CCC">
        <w:rPr>
          <w:b/>
          <w:bCs/>
          <w:sz w:val="28"/>
          <w:szCs w:val="28"/>
          <w:lang w:eastAsia="ru-RU"/>
        </w:rPr>
        <w:t>.1. Общие положения</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     Система оценки достижения планируемых результатов освоения ООП ООО</w:t>
      </w:r>
    </w:p>
    <w:p w:rsidR="008526CC" w:rsidRPr="00B77CCC" w:rsidRDefault="008526CC" w:rsidP="00432F7C">
      <w:pPr>
        <w:pStyle w:val="Style6"/>
        <w:widowControl/>
        <w:spacing w:line="240" w:lineRule="auto"/>
        <w:rPr>
          <w:rFonts w:ascii="Times New Roman" w:eastAsia="TimesNewRomanPSMT" w:hAnsi="Times New Roman"/>
          <w:szCs w:val="28"/>
        </w:rPr>
      </w:pPr>
      <w:r w:rsidRPr="00B77CCC">
        <w:rPr>
          <w:rFonts w:ascii="Times New Roman" w:eastAsia="TimesNewRomanPSMT" w:hAnsi="Times New Roman"/>
          <w:szCs w:val="28"/>
        </w:rPr>
        <w:t>(далее система оценки) - один из инструментов реализации требований ФГОС ООО к результатам освоения ООП ООО, направленный на обеспечение качества образования путем через вовлечение в оценочную деятельность педагогов и обучающихся.</w:t>
      </w:r>
    </w:p>
    <w:p w:rsidR="008526CC" w:rsidRPr="00B77CCC" w:rsidRDefault="008526CC" w:rsidP="00432F7C">
      <w:pPr>
        <w:autoSpaceDE w:val="0"/>
        <w:autoSpaceDN w:val="0"/>
        <w:adjustRightInd w:val="0"/>
        <w:ind w:firstLine="0"/>
        <w:rPr>
          <w:rFonts w:eastAsia="TimesNewRomanPSMT"/>
          <w:b/>
          <w:szCs w:val="28"/>
          <w:lang w:eastAsia="ru-RU"/>
        </w:rPr>
      </w:pPr>
      <w:r w:rsidRPr="00B77CCC">
        <w:rPr>
          <w:rFonts w:eastAsia="TimesNewRomanPSMT"/>
          <w:b/>
          <w:szCs w:val="28"/>
          <w:lang w:eastAsia="ru-RU"/>
        </w:rPr>
        <w:t>Функции системы оценки:</w:t>
      </w:r>
    </w:p>
    <w:p w:rsidR="007246DD" w:rsidRPr="00B77CCC" w:rsidRDefault="008526CC" w:rsidP="005C685F">
      <w:pPr>
        <w:numPr>
          <w:ilvl w:val="0"/>
          <w:numId w:val="50"/>
        </w:numPr>
        <w:autoSpaceDE w:val="0"/>
        <w:autoSpaceDN w:val="0"/>
        <w:adjustRightInd w:val="0"/>
        <w:ind w:left="360" w:firstLine="0"/>
        <w:rPr>
          <w:rFonts w:eastAsia="TimesNewRomanPSMT"/>
          <w:szCs w:val="28"/>
          <w:lang w:eastAsia="ru-RU"/>
        </w:rPr>
      </w:pPr>
      <w:r w:rsidRPr="00B77CCC">
        <w:rPr>
          <w:rFonts w:eastAsia="TimesNewRomanPSMT"/>
          <w:szCs w:val="28"/>
          <w:lang w:eastAsia="ru-RU"/>
        </w:rPr>
        <w:t>ориентация образовательного процесса на достижение планируемых результа</w:t>
      </w:r>
    </w:p>
    <w:p w:rsidR="008526CC" w:rsidRPr="00B77CCC" w:rsidRDefault="007246DD" w:rsidP="00432F7C">
      <w:pPr>
        <w:autoSpaceDE w:val="0"/>
        <w:autoSpaceDN w:val="0"/>
        <w:adjustRightInd w:val="0"/>
        <w:ind w:left="360" w:firstLine="0"/>
        <w:rPr>
          <w:rFonts w:eastAsia="TimesNewRomanPSMT"/>
          <w:szCs w:val="28"/>
          <w:lang w:eastAsia="ru-RU"/>
        </w:rPr>
      </w:pPr>
      <w:r w:rsidRPr="00B77CCC">
        <w:rPr>
          <w:rFonts w:eastAsia="TimesNewRomanPSMT"/>
          <w:szCs w:val="28"/>
          <w:lang w:eastAsia="ru-RU"/>
        </w:rPr>
        <w:t xml:space="preserve">      </w:t>
      </w:r>
      <w:r w:rsidR="008526CC" w:rsidRPr="00B77CCC">
        <w:rPr>
          <w:rFonts w:eastAsia="TimesNewRomanPSMT"/>
          <w:szCs w:val="28"/>
          <w:lang w:eastAsia="ru-RU"/>
        </w:rPr>
        <w:t>тов освоения ООП ООО;</w:t>
      </w:r>
    </w:p>
    <w:p w:rsidR="007246DD" w:rsidRPr="00B77CCC" w:rsidRDefault="008526CC" w:rsidP="005C685F">
      <w:pPr>
        <w:numPr>
          <w:ilvl w:val="0"/>
          <w:numId w:val="50"/>
        </w:numPr>
        <w:autoSpaceDE w:val="0"/>
        <w:autoSpaceDN w:val="0"/>
        <w:adjustRightInd w:val="0"/>
        <w:ind w:left="360" w:firstLine="0"/>
        <w:rPr>
          <w:rFonts w:eastAsia="TimesNewRomanPSMT"/>
          <w:szCs w:val="28"/>
          <w:lang w:eastAsia="ru-RU"/>
        </w:rPr>
      </w:pPr>
      <w:r w:rsidRPr="00B77CCC">
        <w:rPr>
          <w:rFonts w:eastAsia="TimesNewRomanPSMT"/>
          <w:szCs w:val="28"/>
          <w:lang w:eastAsia="ru-RU"/>
        </w:rPr>
        <w:t>обеспечение эффективной обратной связи, позволяющей осуществлять управ</w:t>
      </w:r>
      <w:r w:rsidR="007246DD" w:rsidRPr="00B77CCC">
        <w:rPr>
          <w:rFonts w:eastAsia="TimesNewRomanPSMT"/>
          <w:szCs w:val="28"/>
          <w:lang w:eastAsia="ru-RU"/>
        </w:rPr>
        <w:t xml:space="preserve"> </w:t>
      </w:r>
    </w:p>
    <w:p w:rsidR="008526CC" w:rsidRPr="00B77CCC" w:rsidRDefault="007246DD" w:rsidP="00432F7C">
      <w:pPr>
        <w:autoSpaceDE w:val="0"/>
        <w:autoSpaceDN w:val="0"/>
        <w:adjustRightInd w:val="0"/>
        <w:ind w:left="360" w:firstLine="0"/>
        <w:rPr>
          <w:rFonts w:eastAsia="TimesNewRomanPSMT"/>
          <w:szCs w:val="28"/>
          <w:lang w:eastAsia="ru-RU"/>
        </w:rPr>
      </w:pPr>
      <w:r w:rsidRPr="00B77CCC">
        <w:rPr>
          <w:rFonts w:eastAsia="TimesNewRomanPSMT"/>
          <w:szCs w:val="28"/>
          <w:lang w:eastAsia="ru-RU"/>
        </w:rPr>
        <w:t xml:space="preserve">      </w:t>
      </w:r>
      <w:r w:rsidR="008526CC" w:rsidRPr="00B77CCC">
        <w:rPr>
          <w:rFonts w:eastAsia="TimesNewRomanPSMT"/>
          <w:szCs w:val="28"/>
          <w:lang w:eastAsia="ru-RU"/>
        </w:rPr>
        <w:t>ление образовательным процессом.</w:t>
      </w:r>
    </w:p>
    <w:p w:rsidR="007246DD"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b/>
          <w:szCs w:val="28"/>
          <w:lang w:eastAsia="ru-RU"/>
        </w:rPr>
        <w:t xml:space="preserve">  Основные цели оценочной деятельности</w:t>
      </w:r>
      <w:r w:rsidRPr="00B77CCC">
        <w:rPr>
          <w:rFonts w:eastAsia="TimesNewRomanPSMT"/>
          <w:szCs w:val="28"/>
          <w:lang w:eastAsia="ru-RU"/>
        </w:rPr>
        <w:t>:</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 - оценка образовательных достижений обучающихся (с целью итоговой оценки); </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оценка результатов деятельности школы и педагогических кадров (соответственно с целями аккредитации и аттестации).</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В соответствии с ФГОС ООО основным объектом системы оценки результатов</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образования,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 xml:space="preserve">    Итоговая оценка результатов освоения основной образовательной программы</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основного общего образования определяется по результатам промежуточной и итоговой аттестации обучающихся.</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 xml:space="preserve">      При </w:t>
      </w:r>
      <w:r w:rsidRPr="00B77CCC">
        <w:rPr>
          <w:rFonts w:eastAsia="TimesNewRomanPSMT"/>
          <w:b/>
          <w:bCs/>
          <w:i/>
          <w:iCs/>
          <w:szCs w:val="28"/>
          <w:lang w:eastAsia="ru-RU"/>
        </w:rPr>
        <w:t xml:space="preserve">оценке результатов деятельности школы и ее работников </w:t>
      </w:r>
      <w:r w:rsidRPr="00B77CCC">
        <w:rPr>
          <w:rFonts w:eastAsia="TimesNewRomanPSMT"/>
          <w:szCs w:val="28"/>
          <w:lang w:eastAsia="ru-RU"/>
        </w:rPr>
        <w:t>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007965BD" w:rsidRPr="00B77CCC">
        <w:rPr>
          <w:rFonts w:eastAsia="TimesNewRomanPSMT"/>
          <w:szCs w:val="28"/>
          <w:lang w:eastAsia="ru-RU"/>
        </w:rPr>
        <w:t>Ученик</w:t>
      </w:r>
      <w:r w:rsidR="006D59FF" w:rsidRPr="00B77CCC">
        <w:rPr>
          <w:rFonts w:eastAsia="TimesNewRomanPSMT"/>
          <w:szCs w:val="28"/>
          <w:lang w:eastAsia="ru-RU"/>
        </w:rPr>
        <w:t xml:space="preserve"> </w:t>
      </w:r>
      <w:r w:rsidRPr="00B77CCC">
        <w:rPr>
          <w:rFonts w:eastAsia="TimesNewRomanPSMT"/>
          <w:szCs w:val="28"/>
          <w:lang w:eastAsia="ru-RU"/>
        </w:rPr>
        <w:t>научится» и «</w:t>
      </w:r>
      <w:r w:rsidR="007965BD" w:rsidRPr="00B77CCC">
        <w:rPr>
          <w:rFonts w:eastAsia="TimesNewRomanPSMT"/>
          <w:szCs w:val="28"/>
          <w:lang w:eastAsia="ru-RU"/>
        </w:rPr>
        <w:t>Ученик</w:t>
      </w:r>
      <w:r w:rsidR="006D59FF" w:rsidRPr="00B77CCC">
        <w:rPr>
          <w:rFonts w:eastAsia="TimesNewRomanPSMT"/>
          <w:szCs w:val="28"/>
          <w:lang w:eastAsia="ru-RU"/>
        </w:rPr>
        <w:t xml:space="preserve"> </w:t>
      </w:r>
      <w:r w:rsidRPr="00B77CCC">
        <w:rPr>
          <w:rFonts w:eastAsia="TimesNewRomanPSMT"/>
          <w:szCs w:val="28"/>
          <w:lang w:eastAsia="ru-RU"/>
        </w:rPr>
        <w:t xml:space="preserve">получит возможность научиться» всех изучаемых программ. Основными процедурами этой оценки служат результаты итоговой аттестации учащихся и выпускников, аккредитация </w:t>
      </w:r>
      <w:r w:rsidR="000A5797" w:rsidRPr="00B77CCC">
        <w:rPr>
          <w:rFonts w:eastAsia="TimesNewRomanPSMT"/>
          <w:szCs w:val="28"/>
          <w:lang w:eastAsia="ru-RU"/>
        </w:rPr>
        <w:t>школы</w:t>
      </w:r>
      <w:r w:rsidRPr="00B77CCC">
        <w:rPr>
          <w:rFonts w:eastAsia="TimesNewRomanPSMT"/>
          <w:szCs w:val="28"/>
          <w:lang w:eastAsia="ru-RU"/>
        </w:rPr>
        <w:t>, аттестация педагогических кадров, а также мониторинговые исследования разного уровня.</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 xml:space="preserve">При </w:t>
      </w:r>
      <w:r w:rsidRPr="00B77CCC">
        <w:rPr>
          <w:rFonts w:eastAsia="TimesNewRomanPSMT"/>
          <w:i/>
          <w:iCs/>
          <w:szCs w:val="28"/>
          <w:lang w:eastAsia="ru-RU"/>
        </w:rPr>
        <w:t xml:space="preserve">оценке состояния и тенденций развития системы </w:t>
      </w:r>
      <w:r w:rsidRPr="00B77CCC">
        <w:rPr>
          <w:rFonts w:eastAsia="TimesNewRomanPSMT"/>
          <w:szCs w:val="28"/>
          <w:lang w:eastAsia="ru-RU"/>
        </w:rPr>
        <w:t>образования основным</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 xml:space="preserve">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w:t>
      </w:r>
      <w:r w:rsidR="00EB69FD" w:rsidRPr="00B77CCC">
        <w:rPr>
          <w:rFonts w:eastAsia="TimesNewRomanPSMT"/>
          <w:szCs w:val="28"/>
          <w:lang w:eastAsia="ru-RU"/>
        </w:rPr>
        <w:t>школы и</w:t>
      </w:r>
      <w:r w:rsidRPr="00B77CCC">
        <w:rPr>
          <w:rFonts w:eastAsia="TimesNewRomanPSMT"/>
          <w:szCs w:val="28"/>
          <w:lang w:eastAsia="ru-RU"/>
        </w:rPr>
        <w:t xml:space="preserve"> аттестации педагогических кадров.</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 xml:space="preserve">    В соответствии с требованиями ФГОС ООО предоставление и использование</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i/>
          <w:iCs/>
          <w:szCs w:val="28"/>
          <w:lang w:eastAsia="ru-RU"/>
        </w:rPr>
        <w:t xml:space="preserve">персонифицированной информации </w:t>
      </w:r>
      <w:r w:rsidRPr="00B77CCC">
        <w:rPr>
          <w:rFonts w:eastAsia="TimesNewRomanPSMT"/>
          <w:szCs w:val="28"/>
          <w:lang w:eastAsia="ru-RU"/>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B77CCC">
        <w:rPr>
          <w:rFonts w:eastAsia="TimesNewRomanPSMT"/>
          <w:i/>
          <w:iCs/>
          <w:szCs w:val="28"/>
          <w:lang w:eastAsia="ru-RU"/>
        </w:rPr>
        <w:t xml:space="preserve">неперсонифицированной (анонимной) информации </w:t>
      </w:r>
      <w:r w:rsidRPr="00B77CCC">
        <w:rPr>
          <w:rFonts w:eastAsia="TimesNewRomanPSMT"/>
          <w:szCs w:val="28"/>
          <w:lang w:eastAsia="ru-RU"/>
        </w:rPr>
        <w:t>о достигаемых обучающимися образовательных результатах.</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 xml:space="preserve">    Интерпретация результатов оценки ведётся на основе </w:t>
      </w:r>
      <w:r w:rsidRPr="00B77CCC">
        <w:rPr>
          <w:rFonts w:eastAsia="TimesNewRomanPSMT"/>
          <w:i/>
          <w:iCs/>
          <w:szCs w:val="28"/>
          <w:lang w:eastAsia="ru-RU"/>
        </w:rPr>
        <w:t xml:space="preserve">контекстной информации </w:t>
      </w:r>
      <w:r w:rsidRPr="00B77CCC">
        <w:rPr>
          <w:rFonts w:eastAsia="TimesNewRomanPSMT"/>
          <w:szCs w:val="28"/>
          <w:lang w:eastAsia="ru-RU"/>
        </w:rPr>
        <w:t>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 xml:space="preserve">     Система оценки достижения планируемых результатов освоения основной образовательной программы основного общего образования предполагает </w:t>
      </w:r>
      <w:r w:rsidRPr="00B77CCC">
        <w:rPr>
          <w:rFonts w:eastAsia="TimesNewRomanPSMT"/>
          <w:i/>
          <w:iCs/>
          <w:szCs w:val="28"/>
          <w:lang w:eastAsia="ru-RU"/>
        </w:rPr>
        <w:t xml:space="preserve">комплексный подход к оценке результатов </w:t>
      </w:r>
      <w:r w:rsidRPr="00B77CCC">
        <w:rPr>
          <w:rFonts w:eastAsia="TimesNewRomanPSMT"/>
          <w:szCs w:val="28"/>
          <w:lang w:eastAsia="ru-RU"/>
        </w:rPr>
        <w:t xml:space="preserve">образования, позволяющий вести оценку достижения обучающимися всех трёх групп результатов образования: </w:t>
      </w:r>
      <w:r w:rsidRPr="00B77CCC">
        <w:rPr>
          <w:rFonts w:eastAsia="TimesNewRomanPSMT"/>
          <w:i/>
          <w:iCs/>
          <w:szCs w:val="28"/>
          <w:lang w:eastAsia="ru-RU"/>
        </w:rPr>
        <w:t xml:space="preserve">личностных, метапредметных </w:t>
      </w:r>
      <w:r w:rsidRPr="00B77CCC">
        <w:rPr>
          <w:rFonts w:eastAsia="TimesNewRomanPSMT"/>
          <w:szCs w:val="28"/>
          <w:lang w:eastAsia="ru-RU"/>
        </w:rPr>
        <w:t xml:space="preserve">и </w:t>
      </w:r>
      <w:r w:rsidRPr="00B77CCC">
        <w:rPr>
          <w:rFonts w:eastAsia="TimesNewRomanPSMT"/>
          <w:i/>
          <w:iCs/>
          <w:szCs w:val="28"/>
          <w:lang w:eastAsia="ru-RU"/>
        </w:rPr>
        <w:t>предметных</w:t>
      </w:r>
      <w:r w:rsidRPr="00B77CCC">
        <w:rPr>
          <w:rFonts w:eastAsia="TimesNewRomanPSMT"/>
          <w:szCs w:val="28"/>
          <w:lang w:eastAsia="ru-RU"/>
        </w:rPr>
        <w:t>.</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 xml:space="preserve">    Система оценки предусматривает </w:t>
      </w:r>
      <w:r w:rsidRPr="00B77CCC">
        <w:rPr>
          <w:rFonts w:eastAsia="TimesNewRomanPSMT"/>
          <w:i/>
          <w:iCs/>
          <w:szCs w:val="28"/>
          <w:lang w:eastAsia="ru-RU"/>
        </w:rPr>
        <w:t xml:space="preserve">уровневый подход </w:t>
      </w:r>
      <w:r w:rsidRPr="00B77CCC">
        <w:rPr>
          <w:rFonts w:eastAsia="TimesNewRomanPSMT"/>
          <w:szCs w:val="28"/>
          <w:lang w:eastAsia="ru-RU"/>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 xml:space="preserve">     Одним из проявлений уровневого подхода является оценка индивидуальных</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lastRenderedPageBreak/>
        <w:t>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 xml:space="preserve">    К </w:t>
      </w:r>
      <w:r w:rsidRPr="00B77CCC">
        <w:rPr>
          <w:rFonts w:eastAsia="TimesNewRomanPSMT"/>
          <w:b/>
          <w:bCs/>
          <w:szCs w:val="28"/>
          <w:lang w:eastAsia="ru-RU"/>
        </w:rPr>
        <w:t xml:space="preserve">компетенции школы </w:t>
      </w:r>
      <w:r w:rsidRPr="00B77CCC">
        <w:rPr>
          <w:rFonts w:eastAsia="TimesNewRomanPSMT"/>
          <w:szCs w:val="28"/>
          <w:lang w:eastAsia="ru-RU"/>
        </w:rPr>
        <w:t>относится:</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 xml:space="preserve">1) описание организации и содержания: </w:t>
      </w:r>
    </w:p>
    <w:p w:rsidR="000A5797"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 xml:space="preserve">а) промежуточной аттестации обучающихся в рамках урочной и внеурочной </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 xml:space="preserve">деятельности; </w:t>
      </w:r>
    </w:p>
    <w:p w:rsidR="000A5797"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 xml:space="preserve">б) итоговой оценки по предметам, не выносимым на государственную </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(итоговую) аттестацию обучающихся;</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в) оценки проектной деятельности обучающихся;</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2) адаптация инструментария для итоговой оценки достижения планируемых</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 xml:space="preserve">результатов, разработанного на федеральном уровне, в целях организации: </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а) оценки достижения планируемых результатов в рамках текущего и тематического контроля;</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3) адаптация (при необходимости — разработка) инструментария для итоговой</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оценки достижения планируемых результатов по предметам и междисциплинарным программам, вводимым </w:t>
      </w:r>
      <w:r w:rsidR="000A5797" w:rsidRPr="00B77CCC">
        <w:rPr>
          <w:rFonts w:eastAsia="TimesNewRomanPSMT"/>
          <w:szCs w:val="28"/>
          <w:lang w:eastAsia="ru-RU"/>
        </w:rPr>
        <w:t>школой</w:t>
      </w:r>
      <w:r w:rsidRPr="00B77CCC">
        <w:rPr>
          <w:rFonts w:eastAsia="TimesNewRomanPSMT"/>
          <w:szCs w:val="28"/>
          <w:lang w:eastAsia="ru-RU"/>
        </w:rPr>
        <w:t>;</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4) адаптация или разработка модели и инструментария для организации стартовой</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диагностики;</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5) адаптация или разработка модели и инструментария для оценки деятельности</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педагогов и </w:t>
      </w:r>
      <w:r w:rsidR="00F03B92" w:rsidRPr="00B77CCC">
        <w:rPr>
          <w:rFonts w:eastAsia="TimesNewRomanPSMT"/>
          <w:szCs w:val="28"/>
          <w:lang w:eastAsia="ru-RU"/>
        </w:rPr>
        <w:t>школы в</w:t>
      </w:r>
      <w:r w:rsidRPr="00B77CCC">
        <w:rPr>
          <w:rFonts w:eastAsia="TimesNewRomanPSMT"/>
          <w:szCs w:val="28"/>
          <w:lang w:eastAsia="ru-RU"/>
        </w:rPr>
        <w:t xml:space="preserve"> целом в целях организации системы внутришкольного контроля.</w:t>
      </w:r>
    </w:p>
    <w:p w:rsidR="008526CC" w:rsidRPr="00B77CCC" w:rsidRDefault="008526CC" w:rsidP="00432F7C">
      <w:pPr>
        <w:autoSpaceDE w:val="0"/>
        <w:autoSpaceDN w:val="0"/>
        <w:adjustRightInd w:val="0"/>
        <w:rPr>
          <w:rFonts w:eastAsia="TimesNewRomanPSMT"/>
          <w:b/>
          <w:bCs/>
          <w:sz w:val="26"/>
          <w:szCs w:val="26"/>
          <w:lang w:eastAsia="ru-RU"/>
        </w:rPr>
      </w:pPr>
    </w:p>
    <w:p w:rsidR="008526CC" w:rsidRPr="00B77CCC" w:rsidRDefault="008526CC" w:rsidP="00432F7C">
      <w:pPr>
        <w:autoSpaceDE w:val="0"/>
        <w:autoSpaceDN w:val="0"/>
        <w:adjustRightInd w:val="0"/>
        <w:ind w:firstLine="0"/>
        <w:rPr>
          <w:rFonts w:eastAsia="TimesNewRomanPSMT"/>
          <w:b/>
          <w:bCs/>
          <w:sz w:val="28"/>
          <w:szCs w:val="28"/>
          <w:lang w:eastAsia="ru-RU"/>
        </w:rPr>
      </w:pPr>
      <w:r w:rsidRPr="00B77CCC">
        <w:rPr>
          <w:rFonts w:eastAsia="TimesNewRomanPSMT"/>
          <w:b/>
          <w:bCs/>
          <w:sz w:val="28"/>
          <w:szCs w:val="28"/>
          <w:lang w:eastAsia="ru-RU"/>
        </w:rPr>
        <w:t>1.3.2. Особенности оценки личностных результатов</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bCs/>
          <w:szCs w:val="28"/>
          <w:lang w:eastAsia="ru-RU"/>
        </w:rPr>
        <w:t xml:space="preserve">    Оценка личностных результатов</w:t>
      </w:r>
      <w:r w:rsidRPr="00B77CCC">
        <w:rPr>
          <w:rFonts w:eastAsia="TimesNewRomanPSMT"/>
          <w:b/>
          <w:bCs/>
          <w:szCs w:val="28"/>
          <w:lang w:eastAsia="ru-RU"/>
        </w:rPr>
        <w:t xml:space="preserve"> </w:t>
      </w:r>
      <w:r w:rsidRPr="00B77CCC">
        <w:rPr>
          <w:rFonts w:eastAsia="TimesNewRomanPSMT"/>
          <w:szCs w:val="28"/>
          <w:lang w:eastAsia="ru-RU"/>
        </w:rPr>
        <w:t>представляет собой оценку достижения</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     Формирование личностных результатов обеспечивается в ходе реализации всех</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компонентов образовательного процесса, включая внеурочную деятельность,</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реализуемую семьёй и школой.</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     Основным </w:t>
      </w:r>
      <w:r w:rsidRPr="00B77CCC">
        <w:rPr>
          <w:rFonts w:eastAsia="TimesNewRomanPSMT"/>
          <w:b/>
          <w:bCs/>
          <w:szCs w:val="28"/>
          <w:lang w:eastAsia="ru-RU"/>
        </w:rPr>
        <w:t xml:space="preserve">объектом </w:t>
      </w:r>
      <w:r w:rsidRPr="00B77CCC">
        <w:rPr>
          <w:rFonts w:eastAsia="TimesNewRomanPSMT"/>
          <w:szCs w:val="28"/>
          <w:lang w:eastAsia="ru-RU"/>
        </w:rPr>
        <w:t>оценки личностных результатов служит сформированность универсальных учебных действий, включаемых в следующие три основных блока:</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1) сформированность </w:t>
      </w:r>
      <w:r w:rsidRPr="00B77CCC">
        <w:rPr>
          <w:rFonts w:eastAsia="TimesNewRomanPSMT"/>
          <w:i/>
          <w:iCs/>
          <w:szCs w:val="28"/>
          <w:lang w:eastAsia="ru-RU"/>
        </w:rPr>
        <w:t xml:space="preserve">основ гражданской идентичности </w:t>
      </w:r>
      <w:r w:rsidRPr="00B77CCC">
        <w:rPr>
          <w:rFonts w:eastAsia="TimesNewRomanPSMT"/>
          <w:szCs w:val="28"/>
          <w:lang w:eastAsia="ru-RU"/>
        </w:rPr>
        <w:t>личности;</w:t>
      </w:r>
    </w:p>
    <w:p w:rsidR="008526CC" w:rsidRPr="00B77CCC" w:rsidRDefault="008526CC" w:rsidP="00432F7C">
      <w:pPr>
        <w:autoSpaceDE w:val="0"/>
        <w:autoSpaceDN w:val="0"/>
        <w:adjustRightInd w:val="0"/>
        <w:ind w:firstLine="0"/>
        <w:rPr>
          <w:rFonts w:eastAsia="TimesNewRomanPSMT"/>
          <w:i/>
          <w:iCs/>
          <w:szCs w:val="28"/>
          <w:lang w:eastAsia="ru-RU"/>
        </w:rPr>
      </w:pPr>
      <w:r w:rsidRPr="00B77CCC">
        <w:rPr>
          <w:rFonts w:eastAsia="TimesNewRomanPSMT"/>
          <w:szCs w:val="28"/>
          <w:lang w:eastAsia="ru-RU"/>
        </w:rPr>
        <w:t xml:space="preserve">2) готовность к переходу к </w:t>
      </w:r>
      <w:r w:rsidRPr="00B77CCC">
        <w:rPr>
          <w:rFonts w:eastAsia="TimesNewRomanPSMT"/>
          <w:i/>
          <w:iCs/>
          <w:szCs w:val="28"/>
          <w:lang w:eastAsia="ru-RU"/>
        </w:rPr>
        <w:t>самообразованию на основе учебно-познавательной</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i/>
          <w:iCs/>
          <w:szCs w:val="28"/>
          <w:lang w:eastAsia="ru-RU"/>
        </w:rPr>
        <w:t>мотивации</w:t>
      </w:r>
      <w:r w:rsidRPr="00B77CCC">
        <w:rPr>
          <w:rFonts w:eastAsia="TimesNewRomanPSMT"/>
          <w:szCs w:val="28"/>
          <w:lang w:eastAsia="ru-RU"/>
        </w:rPr>
        <w:t xml:space="preserve">, в том числе готовность к </w:t>
      </w:r>
      <w:r w:rsidRPr="00B77CCC">
        <w:rPr>
          <w:rFonts w:eastAsia="TimesNewRomanPSMT"/>
          <w:i/>
          <w:iCs/>
          <w:szCs w:val="28"/>
          <w:lang w:eastAsia="ru-RU"/>
        </w:rPr>
        <w:t>выбору направления профильного образования</w:t>
      </w:r>
      <w:r w:rsidRPr="00B77CCC">
        <w:rPr>
          <w:rFonts w:eastAsia="TimesNewRomanPSMT"/>
          <w:szCs w:val="28"/>
          <w:lang w:eastAsia="ru-RU"/>
        </w:rPr>
        <w:t>;</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3) сформированность </w:t>
      </w:r>
      <w:r w:rsidRPr="00B77CCC">
        <w:rPr>
          <w:rFonts w:eastAsia="TimesNewRomanPSMT"/>
          <w:i/>
          <w:iCs/>
          <w:szCs w:val="28"/>
          <w:lang w:eastAsia="ru-RU"/>
        </w:rPr>
        <w:t>социальных компетенций</w:t>
      </w:r>
      <w:r w:rsidRPr="00B77CCC">
        <w:rPr>
          <w:rFonts w:eastAsia="TimesNewRomanPSMT"/>
          <w:szCs w:val="28"/>
          <w:lang w:eastAsia="ru-RU"/>
        </w:rPr>
        <w:t>, включая ценностно-смысловые</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установки и моральные нормы, опыт социальных и межличностных отношений,</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правосознание.</w:t>
      </w:r>
    </w:p>
    <w:p w:rsidR="008526CC" w:rsidRPr="00B77CCC" w:rsidRDefault="008526CC" w:rsidP="00432F7C">
      <w:pPr>
        <w:autoSpaceDE w:val="0"/>
        <w:autoSpaceDN w:val="0"/>
        <w:adjustRightInd w:val="0"/>
        <w:ind w:firstLine="0"/>
        <w:rPr>
          <w:rFonts w:eastAsia="TimesNewRomanPSMT"/>
          <w:i/>
          <w:iCs/>
          <w:szCs w:val="28"/>
          <w:lang w:eastAsia="ru-RU"/>
        </w:rPr>
      </w:pPr>
      <w:r w:rsidRPr="00B77CCC">
        <w:rPr>
          <w:rFonts w:eastAsia="TimesNewRomanPSMT"/>
          <w:i/>
          <w:iCs/>
          <w:szCs w:val="28"/>
          <w:lang w:eastAsia="ru-RU"/>
        </w:rPr>
        <w:t xml:space="preserve">    Достижение личностных результатов не выносится на итоговую оценку</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i/>
          <w:iCs/>
          <w:szCs w:val="28"/>
          <w:lang w:eastAsia="ru-RU"/>
        </w:rPr>
        <w:t>обучающихся</w:t>
      </w:r>
      <w:r w:rsidRPr="00B77CCC">
        <w:rPr>
          <w:rFonts w:eastAsia="TimesNewRomanPSMT"/>
          <w:szCs w:val="28"/>
          <w:lang w:eastAsia="ru-RU"/>
        </w:rPr>
        <w:t xml:space="preserve">, а является предметом оценки эффективности воспитательно- образовательной деятельности </w:t>
      </w:r>
      <w:r w:rsidR="000A5797" w:rsidRPr="00B77CCC">
        <w:rPr>
          <w:rFonts w:eastAsia="TimesNewRomanPSMT"/>
          <w:szCs w:val="28"/>
          <w:lang w:eastAsia="ru-RU"/>
        </w:rPr>
        <w:t>школы</w:t>
      </w:r>
      <w:r w:rsidRPr="00B77CCC">
        <w:rPr>
          <w:rFonts w:eastAsia="TimesNewRomanPSMT"/>
          <w:szCs w:val="28"/>
          <w:lang w:eastAsia="ru-RU"/>
        </w:rPr>
        <w:t xml:space="preserve"> и образовательных систем разного уровня и</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осуществляется в ходе внешних неперсонифицированных мониторинговых исследований на основе централизованно разработанного инструментария. Результаты мониторинговых исследований являются основанием для принятия</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различных управленческих решений.</w:t>
      </w:r>
    </w:p>
    <w:p w:rsidR="008526CC" w:rsidRPr="00B77CCC" w:rsidRDefault="008526CC" w:rsidP="00432F7C">
      <w:pPr>
        <w:autoSpaceDE w:val="0"/>
        <w:autoSpaceDN w:val="0"/>
        <w:adjustRightInd w:val="0"/>
        <w:ind w:firstLine="0"/>
        <w:rPr>
          <w:rFonts w:eastAsia="TimesNewRomanPSMT"/>
          <w:i/>
          <w:iCs/>
          <w:szCs w:val="28"/>
          <w:lang w:eastAsia="ru-RU"/>
        </w:rPr>
      </w:pPr>
      <w:r w:rsidRPr="00B77CCC">
        <w:rPr>
          <w:rFonts w:eastAsia="TimesNewRomanPSMT"/>
          <w:szCs w:val="28"/>
          <w:lang w:eastAsia="ru-RU"/>
        </w:rPr>
        <w:t xml:space="preserve">     В текущем образовательном процессе </w:t>
      </w:r>
      <w:r w:rsidRPr="00B77CCC">
        <w:rPr>
          <w:rFonts w:eastAsia="TimesNewRomanPSMT"/>
          <w:i/>
          <w:iCs/>
          <w:szCs w:val="28"/>
          <w:lang w:eastAsia="ru-RU"/>
        </w:rPr>
        <w:t xml:space="preserve">возможна ограниченная оценка </w:t>
      </w:r>
      <w:r w:rsidRPr="00B77CCC">
        <w:rPr>
          <w:rFonts w:eastAsia="TimesNewRomanPSMT"/>
          <w:szCs w:val="28"/>
          <w:lang w:eastAsia="ru-RU"/>
        </w:rPr>
        <w:t>сформированности отдельных личностных результатов, проявляющихся в:</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1) соблюдении </w:t>
      </w:r>
      <w:r w:rsidRPr="00B77CCC">
        <w:rPr>
          <w:rFonts w:eastAsia="TimesNewRomanPSMT"/>
          <w:i/>
          <w:iCs/>
          <w:szCs w:val="28"/>
          <w:lang w:eastAsia="ru-RU"/>
        </w:rPr>
        <w:t xml:space="preserve">норм и правил поведения </w:t>
      </w:r>
      <w:r w:rsidRPr="00B77CCC">
        <w:rPr>
          <w:rFonts w:eastAsia="TimesNewRomanPSMT"/>
          <w:szCs w:val="28"/>
          <w:lang w:eastAsia="ru-RU"/>
        </w:rPr>
        <w:t>(согласно Уставу школы);</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2) участии в </w:t>
      </w:r>
      <w:r w:rsidRPr="00B77CCC">
        <w:rPr>
          <w:rFonts w:eastAsia="TimesNewRomanPSMT"/>
          <w:i/>
          <w:iCs/>
          <w:szCs w:val="28"/>
          <w:lang w:eastAsia="ru-RU"/>
        </w:rPr>
        <w:t xml:space="preserve">общественной жизни </w:t>
      </w:r>
      <w:r w:rsidRPr="00B77CCC">
        <w:rPr>
          <w:rFonts w:eastAsia="TimesNewRomanPSMT"/>
          <w:szCs w:val="28"/>
          <w:lang w:eastAsia="ru-RU"/>
        </w:rPr>
        <w:t>школы и ближайшего социального окружения,</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lastRenderedPageBreak/>
        <w:t>общественно-полезной деятельности;</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i/>
          <w:iCs/>
          <w:szCs w:val="28"/>
          <w:lang w:eastAsia="ru-RU"/>
        </w:rPr>
        <w:t xml:space="preserve">3) прилежании и ответственности </w:t>
      </w:r>
      <w:r w:rsidRPr="00B77CCC">
        <w:rPr>
          <w:rFonts w:eastAsia="TimesNewRomanPSMT"/>
          <w:szCs w:val="28"/>
          <w:lang w:eastAsia="ru-RU"/>
        </w:rPr>
        <w:t>за результаты обучения;</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4) готовности и способности делать </w:t>
      </w:r>
      <w:r w:rsidRPr="00B77CCC">
        <w:rPr>
          <w:rFonts w:eastAsia="TimesNewRomanPSMT"/>
          <w:i/>
          <w:iCs/>
          <w:szCs w:val="28"/>
          <w:lang w:eastAsia="ru-RU"/>
        </w:rPr>
        <w:t xml:space="preserve">осознанный выбор </w:t>
      </w:r>
      <w:r w:rsidRPr="00B77CCC">
        <w:rPr>
          <w:rFonts w:eastAsia="TimesNewRomanPSMT"/>
          <w:szCs w:val="28"/>
          <w:lang w:eastAsia="ru-RU"/>
        </w:rPr>
        <w:t xml:space="preserve">своей образовательной траектории, в том числе выбор направления профильного образования, проектирование индивидуального учебного плана на старшей </w:t>
      </w:r>
      <w:r w:rsidR="007D7539" w:rsidRPr="00B77CCC">
        <w:rPr>
          <w:rFonts w:eastAsia="TimesNewRomanPSMT"/>
          <w:szCs w:val="28"/>
          <w:lang w:eastAsia="ru-RU"/>
        </w:rPr>
        <w:t xml:space="preserve"> уровне</w:t>
      </w:r>
      <w:r w:rsidRPr="00B77CCC">
        <w:rPr>
          <w:rFonts w:eastAsia="TimesNewRomanPSMT"/>
          <w:szCs w:val="28"/>
          <w:lang w:eastAsia="ru-RU"/>
        </w:rPr>
        <w:t xml:space="preserve"> общего образования;</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5) </w:t>
      </w:r>
      <w:r w:rsidRPr="00B77CCC">
        <w:rPr>
          <w:rFonts w:eastAsia="TimesNewRomanPSMT"/>
          <w:i/>
          <w:iCs/>
          <w:szCs w:val="28"/>
          <w:lang w:eastAsia="ru-RU"/>
        </w:rPr>
        <w:t xml:space="preserve">ценностно-смысловых установках </w:t>
      </w:r>
      <w:r w:rsidRPr="00B77CCC">
        <w:rPr>
          <w:rFonts w:eastAsia="TimesNewRomanPSMT"/>
          <w:szCs w:val="28"/>
          <w:lang w:eastAsia="ru-RU"/>
        </w:rPr>
        <w:t>обучающихся, формируемых средствами различных предметов в рамках системы общего образования.</w:t>
      </w:r>
    </w:p>
    <w:p w:rsidR="008526CC" w:rsidRPr="00B77CCC" w:rsidRDefault="008526CC" w:rsidP="00432F7C">
      <w:pPr>
        <w:autoSpaceDE w:val="0"/>
        <w:autoSpaceDN w:val="0"/>
        <w:adjustRightInd w:val="0"/>
        <w:ind w:firstLine="0"/>
        <w:rPr>
          <w:rFonts w:eastAsia="TimesNewRomanPSMT"/>
          <w:b/>
          <w:bCs/>
          <w:sz w:val="28"/>
          <w:szCs w:val="28"/>
          <w:lang w:eastAsia="ru-RU"/>
        </w:rPr>
      </w:pPr>
    </w:p>
    <w:p w:rsidR="008526CC" w:rsidRPr="00B77CCC" w:rsidRDefault="008526CC" w:rsidP="00432F7C">
      <w:pPr>
        <w:autoSpaceDE w:val="0"/>
        <w:autoSpaceDN w:val="0"/>
        <w:adjustRightInd w:val="0"/>
        <w:ind w:firstLine="0"/>
        <w:rPr>
          <w:rFonts w:eastAsia="TimesNewRomanPSMT"/>
          <w:b/>
          <w:bCs/>
          <w:sz w:val="28"/>
          <w:szCs w:val="28"/>
          <w:lang w:eastAsia="ru-RU"/>
        </w:rPr>
      </w:pPr>
      <w:r w:rsidRPr="00B77CCC">
        <w:rPr>
          <w:rFonts w:eastAsia="TimesNewRomanPSMT"/>
          <w:b/>
          <w:bCs/>
          <w:sz w:val="28"/>
          <w:szCs w:val="28"/>
          <w:lang w:eastAsia="ru-RU"/>
        </w:rPr>
        <w:t>1.3.3. Особенности оценки метапредметных результатов</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    Оценка метапредметных результатов представляет собой оценку достижения</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планируемых результатов освоения основной образовательной программы, представленных в разделах «Регулятивные универсальные учебные действия»,</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    Формирование метапредметных результатов обеспечивается за счёт учебных</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предметов.</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     Основным </w:t>
      </w:r>
      <w:r w:rsidRPr="00B77CCC">
        <w:rPr>
          <w:rFonts w:eastAsia="TimesNewRomanPSMT"/>
          <w:b/>
          <w:bCs/>
          <w:i/>
          <w:iCs/>
          <w:szCs w:val="28"/>
          <w:lang w:eastAsia="ru-RU"/>
        </w:rPr>
        <w:t xml:space="preserve">объектом </w:t>
      </w:r>
      <w:r w:rsidRPr="00B77CCC">
        <w:rPr>
          <w:rFonts w:eastAsia="TimesNewRomanPSMT"/>
          <w:szCs w:val="28"/>
          <w:lang w:eastAsia="ru-RU"/>
        </w:rPr>
        <w:t>оценки метапредметных результатов является:</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способность и готовность к освоению систематических знаний, их самостоятельному пополнению, переносу и интеграции;</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способность к сотрудничеству и коммуникации;</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способность к решению личностно и социально значимых проблем и воплощению найденных решений в практику;</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способность и готовность к использованию ИКТ в целях обучения и развития;</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способность к самоорганизации, саморегуляции и рефлексии.</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    Основной процедурой итоговой оценки достижения метапредметных результатов является </w:t>
      </w:r>
      <w:r w:rsidRPr="00B77CCC">
        <w:rPr>
          <w:rFonts w:eastAsia="TimesNewRomanPSMT"/>
          <w:iCs/>
          <w:szCs w:val="28"/>
          <w:lang w:eastAsia="ru-RU"/>
        </w:rPr>
        <w:t>защита итогового индивидуального проекта</w:t>
      </w:r>
      <w:r w:rsidRPr="00B77CCC">
        <w:rPr>
          <w:rFonts w:eastAsia="TimesNewRomanPSMT"/>
          <w:szCs w:val="28"/>
          <w:lang w:eastAsia="ru-RU"/>
        </w:rPr>
        <w:t>.</w:t>
      </w:r>
    </w:p>
    <w:p w:rsidR="008526CC" w:rsidRPr="00B77CCC" w:rsidRDefault="008526CC" w:rsidP="00432F7C">
      <w:pPr>
        <w:pStyle w:val="Style6"/>
        <w:widowControl/>
        <w:spacing w:line="240" w:lineRule="auto"/>
        <w:rPr>
          <w:rFonts w:ascii="Times New Roman" w:eastAsia="TimesNewRomanPSMT" w:hAnsi="Times New Roman"/>
          <w:szCs w:val="28"/>
        </w:rPr>
      </w:pPr>
      <w:r w:rsidRPr="00B77CCC">
        <w:rPr>
          <w:rFonts w:ascii="Times New Roman" w:eastAsia="TimesNewRomanPSMT" w:hAnsi="Times New Roman"/>
          <w:szCs w:val="28"/>
        </w:rPr>
        <w:t xml:space="preserve">    Дополнительным источником данных о достижении отдельных метапредметных результатов могут служить результаты выполнения проверочных тематических работ по всем предметам.</w:t>
      </w:r>
    </w:p>
    <w:p w:rsidR="005F2E05" w:rsidRPr="00B77CCC" w:rsidRDefault="008526CC" w:rsidP="00432F7C">
      <w:pPr>
        <w:autoSpaceDE w:val="0"/>
        <w:autoSpaceDN w:val="0"/>
        <w:adjustRightInd w:val="0"/>
        <w:ind w:firstLine="0"/>
        <w:rPr>
          <w:rFonts w:eastAsia="TimesNewRomanPSMT"/>
          <w:iCs/>
          <w:szCs w:val="28"/>
          <w:lang w:eastAsia="ru-RU"/>
        </w:rPr>
      </w:pPr>
      <w:r w:rsidRPr="00B77CCC">
        <w:rPr>
          <w:rFonts w:eastAsia="TimesNewRomanPSMT"/>
          <w:szCs w:val="28"/>
          <w:lang w:eastAsia="ru-RU"/>
        </w:rPr>
        <w:t xml:space="preserve">    Оценка достижения метапредметных результатов ведётся также в рамках системы промежуточной аттестации. </w:t>
      </w:r>
      <w:r w:rsidRPr="00B77CCC">
        <w:rPr>
          <w:rFonts w:eastAsia="TimesNewRomanPSMT"/>
          <w:iCs/>
          <w:szCs w:val="28"/>
          <w:lang w:eastAsia="ru-RU"/>
        </w:rPr>
        <w:t xml:space="preserve">Для оценки динамики формирования и уровня </w:t>
      </w:r>
    </w:p>
    <w:p w:rsidR="008526CC" w:rsidRPr="00B77CCC" w:rsidRDefault="008526CC" w:rsidP="00432F7C">
      <w:pPr>
        <w:autoSpaceDE w:val="0"/>
        <w:autoSpaceDN w:val="0"/>
        <w:adjustRightInd w:val="0"/>
        <w:ind w:firstLine="0"/>
        <w:rPr>
          <w:rFonts w:eastAsia="TimesNewRomanPSMT"/>
          <w:iCs/>
          <w:szCs w:val="28"/>
          <w:lang w:eastAsia="ru-RU"/>
        </w:rPr>
      </w:pPr>
      <w:r w:rsidRPr="00B77CCC">
        <w:rPr>
          <w:rFonts w:eastAsia="TimesNewRomanPSMT"/>
          <w:iCs/>
          <w:szCs w:val="28"/>
          <w:lang w:eastAsia="ru-RU"/>
        </w:rPr>
        <w:t>сформированности метапредметных результатов в системе внутришкольного мониторинга образовательных достижений</w:t>
      </w:r>
      <w:r w:rsidR="0059113D" w:rsidRPr="00B77CCC">
        <w:rPr>
          <w:rFonts w:eastAsia="TimesNewRomanPSMT"/>
          <w:iCs/>
          <w:szCs w:val="28"/>
          <w:lang w:eastAsia="ru-RU"/>
        </w:rPr>
        <w:t>,</w:t>
      </w:r>
      <w:r w:rsidRPr="00B77CCC">
        <w:rPr>
          <w:rFonts w:eastAsia="TimesNewRomanPSMT"/>
          <w:iCs/>
          <w:szCs w:val="28"/>
          <w:lang w:eastAsia="ru-RU"/>
        </w:rPr>
        <w:t xml:space="preserve"> все вышеперечисленные данные</w:t>
      </w:r>
      <w:r w:rsidR="0059113D" w:rsidRPr="00B77CCC">
        <w:rPr>
          <w:rFonts w:eastAsia="TimesNewRomanPSMT"/>
          <w:iCs/>
          <w:szCs w:val="28"/>
          <w:lang w:eastAsia="ru-RU"/>
        </w:rPr>
        <w:t>, фиксируются и анализирую</w:t>
      </w:r>
      <w:r w:rsidRPr="00B77CCC">
        <w:rPr>
          <w:rFonts w:eastAsia="TimesNewRomanPSMT"/>
          <w:iCs/>
          <w:szCs w:val="28"/>
          <w:lang w:eastAsia="ru-RU"/>
        </w:rPr>
        <w:t>тся в соответствии с разработанными школой:</w:t>
      </w:r>
    </w:p>
    <w:p w:rsidR="008526CC" w:rsidRPr="00B77CCC" w:rsidRDefault="008526CC" w:rsidP="00432F7C">
      <w:pPr>
        <w:autoSpaceDE w:val="0"/>
        <w:autoSpaceDN w:val="0"/>
        <w:adjustRightInd w:val="0"/>
        <w:ind w:firstLine="0"/>
        <w:rPr>
          <w:rFonts w:eastAsia="TimesNewRomanPSMT"/>
          <w:iCs/>
          <w:szCs w:val="28"/>
          <w:lang w:eastAsia="ru-RU"/>
        </w:rPr>
      </w:pPr>
      <w:r w:rsidRPr="00B77CCC">
        <w:rPr>
          <w:rFonts w:eastAsia="TimesNewRomanPSMT"/>
          <w:iCs/>
          <w:szCs w:val="28"/>
          <w:lang w:eastAsia="ru-RU"/>
        </w:rPr>
        <w:t>а) программой формирования планируемых результатов освоения междисциплинарных программ;</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sz w:val="28"/>
          <w:szCs w:val="28"/>
          <w:lang w:eastAsia="ru-RU"/>
        </w:rPr>
        <w:t>б</w:t>
      </w:r>
      <w:r w:rsidRPr="00B77CCC">
        <w:rPr>
          <w:rFonts w:eastAsia="TimesNewRomanPSMT"/>
          <w:iCs/>
          <w:lang w:eastAsia="ru-RU"/>
        </w:rPr>
        <w:t>)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в) системой итоговой оценки по предметам, не выносимым на государственную</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(итоговую) аттестацию обучающихся;</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г) инструментарием для оценки достижения планируемых результатов в рамках</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 xml:space="preserve">     Составляющими системы внутришкольного мониторинга образовательных</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достижений являются материалы:</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 стартовой диагностики;</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 текущего выполнения учебных исследований и учебных проектов;</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 промежуточных и итоговых комплексных работ на межпредметной основе, направленных на оценку сформированности познавательных, регулятивных и</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lastRenderedPageBreak/>
        <w:t>коммуникативных действий при решении учебно-познавательных и учебно-практических задач, основанных на работе с текстом;</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 текущего выполнения выборочных учебно-практических и учебно- 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 защиты итогового индивидуального проекта.</w:t>
      </w:r>
    </w:p>
    <w:p w:rsidR="008526CC" w:rsidRPr="00B77CCC" w:rsidRDefault="008526CC" w:rsidP="00432F7C">
      <w:pPr>
        <w:autoSpaceDE w:val="0"/>
        <w:autoSpaceDN w:val="0"/>
        <w:adjustRightInd w:val="0"/>
        <w:ind w:firstLine="0"/>
        <w:rPr>
          <w:rFonts w:eastAsia="TimesNewRomanPSMT"/>
          <w:b/>
          <w:bCs/>
          <w:iCs/>
          <w:lang w:eastAsia="ru-RU"/>
        </w:rPr>
      </w:pPr>
      <w:r w:rsidRPr="00B77CCC">
        <w:rPr>
          <w:rFonts w:eastAsia="TimesNewRomanPSMT"/>
          <w:b/>
          <w:bCs/>
          <w:iCs/>
          <w:lang w:eastAsia="ru-RU"/>
        </w:rPr>
        <w:t xml:space="preserve">    Особенности оценки индивидуального проекта</w:t>
      </w:r>
    </w:p>
    <w:p w:rsidR="008526CC" w:rsidRPr="00B77CCC" w:rsidRDefault="008526CC" w:rsidP="00432F7C">
      <w:pPr>
        <w:pStyle w:val="Style6"/>
        <w:widowControl/>
        <w:spacing w:line="240" w:lineRule="auto"/>
        <w:rPr>
          <w:rFonts w:ascii="Times New Roman" w:eastAsia="TimesNewRomanPSMT" w:hAnsi="Times New Roman"/>
          <w:iCs/>
        </w:rPr>
      </w:pPr>
      <w:r w:rsidRPr="00B77CCC">
        <w:rPr>
          <w:rFonts w:ascii="Times New Roman" w:eastAsia="TimesNewRomanPSMT" w:hAnsi="Times New Roman"/>
          <w:iCs/>
        </w:rPr>
        <w:t xml:space="preserve">    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 xml:space="preserve">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 xml:space="preserve">    В соответствии с целями подготовки проекта для каждого обучающегося разрабатываются план, программа подготовки проекта, которые, должны включать требования по следующим рубрикам:</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 организация проектной деятельности;</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 содержание и направленность проекта;</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 защита проекта;</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 критерии оценки проектной деятельности.</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b/>
          <w:bCs/>
          <w:iCs/>
          <w:lang w:eastAsia="ru-RU"/>
        </w:rPr>
        <w:t xml:space="preserve">     </w:t>
      </w:r>
      <w:r w:rsidRPr="00B77CCC">
        <w:rPr>
          <w:rFonts w:eastAsia="TimesNewRomanPSMT"/>
          <w:bCs/>
          <w:iCs/>
          <w:lang w:eastAsia="ru-RU"/>
        </w:rPr>
        <w:t xml:space="preserve">Требования к организации проектной деятельности </w:t>
      </w:r>
      <w:r w:rsidRPr="00B77CCC">
        <w:rPr>
          <w:rFonts w:eastAsia="TimesNewRomanPSMT"/>
          <w:iCs/>
          <w:lang w:eastAsia="ru-RU"/>
        </w:rPr>
        <w:t>включают положения о</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том, что обучающиеся сами выбирают как тему проекта, так и руководителя проекта; тема проекта утверждается на заседании педагогического совета; план реализации проекта разрабатывается учащимся совместно с руководителем проекта.</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bCs/>
          <w:iCs/>
          <w:lang w:eastAsia="ru-RU"/>
        </w:rPr>
        <w:t xml:space="preserve">    Требованиях к содержанию и направленности проекта. </w:t>
      </w:r>
      <w:r w:rsidRPr="00B77CCC">
        <w:rPr>
          <w:rFonts w:eastAsia="TimesNewRomanPSMT"/>
          <w:iCs/>
          <w:lang w:eastAsia="ru-RU"/>
        </w:rPr>
        <w:t>Результат проектной</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 xml:space="preserve">деятельности должен иметь практическую направленность. </w:t>
      </w:r>
      <w:r w:rsidRPr="00B77CCC">
        <w:rPr>
          <w:rFonts w:eastAsia="TimesNewRomanPSMT"/>
          <w:bCs/>
          <w:iCs/>
          <w:lang w:eastAsia="ru-RU"/>
        </w:rPr>
        <w:t xml:space="preserve">Результатом (продуктом) проектной деятельности </w:t>
      </w:r>
      <w:r w:rsidRPr="00B77CCC">
        <w:rPr>
          <w:rFonts w:eastAsia="TimesNewRomanPSMT"/>
          <w:iCs/>
          <w:lang w:eastAsia="ru-RU"/>
        </w:rPr>
        <w:t>может быть любая из следующих работ:</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а) письменная работа (эссе, реферат, аналитические материалы, обзорные материалы, отчёты о проведённых исследованиях, стендовый доклад и др.);</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в) материальный объект, макет, иное конструкторское изделие;</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г) отчётные материалы по социальному проекту, которые могут включать как</w:t>
      </w:r>
    </w:p>
    <w:p w:rsidR="008526CC" w:rsidRPr="00B77CCC" w:rsidRDefault="008526CC" w:rsidP="00432F7C">
      <w:pPr>
        <w:autoSpaceDE w:val="0"/>
        <w:autoSpaceDN w:val="0"/>
        <w:adjustRightInd w:val="0"/>
        <w:ind w:firstLine="0"/>
        <w:rPr>
          <w:rFonts w:eastAsia="TimesNewRomanPSMT"/>
          <w:iCs/>
          <w:lang w:eastAsia="ru-RU"/>
        </w:rPr>
      </w:pPr>
      <w:r w:rsidRPr="00B77CCC">
        <w:rPr>
          <w:rFonts w:eastAsia="TimesNewRomanPSMT"/>
          <w:iCs/>
          <w:lang w:eastAsia="ru-RU"/>
        </w:rPr>
        <w:t>тексты, так и мультимедийные продукты.</w:t>
      </w:r>
    </w:p>
    <w:p w:rsidR="008526CC" w:rsidRPr="00B77CCC" w:rsidRDefault="008526CC" w:rsidP="00432F7C">
      <w:pPr>
        <w:autoSpaceDE w:val="0"/>
        <w:autoSpaceDN w:val="0"/>
        <w:adjustRightInd w:val="0"/>
        <w:ind w:firstLine="0"/>
        <w:rPr>
          <w:rFonts w:eastAsia="TimesNewRomanPSMT"/>
          <w:lang w:eastAsia="ru-RU"/>
        </w:rPr>
      </w:pPr>
      <w:r w:rsidRPr="00B77CCC">
        <w:rPr>
          <w:b/>
          <w:bCs/>
          <w:lang w:eastAsia="ru-RU"/>
        </w:rPr>
        <w:t xml:space="preserve">   В </w:t>
      </w:r>
      <w:r w:rsidRPr="00B77CCC">
        <w:rPr>
          <w:b/>
          <w:bCs/>
          <w:i/>
          <w:iCs/>
          <w:lang w:eastAsia="ru-RU"/>
        </w:rPr>
        <w:t>состав материалов</w:t>
      </w:r>
      <w:r w:rsidRPr="00B77CCC">
        <w:rPr>
          <w:rFonts w:eastAsia="TimesNewRomanPSMT"/>
          <w:lang w:eastAsia="ru-RU"/>
        </w:rPr>
        <w:t>, которые должны быть подготовлены по завершению</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проекта для его защиты, в обязательном порядке включаются:</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1) выносимый на защиту </w:t>
      </w:r>
      <w:r w:rsidRPr="00B77CCC">
        <w:rPr>
          <w:i/>
          <w:iCs/>
          <w:lang w:eastAsia="ru-RU"/>
        </w:rPr>
        <w:t>продукт проектной деятельности</w:t>
      </w:r>
      <w:r w:rsidRPr="00B77CCC">
        <w:rPr>
          <w:rFonts w:eastAsia="TimesNewRomanPSMT"/>
          <w:lang w:eastAsia="ru-RU"/>
        </w:rPr>
        <w:t>, представленный в</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одной из описанных выше форм;</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2) подготовленная учащимся </w:t>
      </w:r>
      <w:r w:rsidRPr="00B77CCC">
        <w:rPr>
          <w:i/>
          <w:iCs/>
          <w:lang w:eastAsia="ru-RU"/>
        </w:rPr>
        <w:t xml:space="preserve">краткая пояснительная записка к проекту </w:t>
      </w:r>
      <w:r w:rsidRPr="00B77CCC">
        <w:rPr>
          <w:rFonts w:eastAsia="TimesNewRomanPSMT"/>
          <w:lang w:eastAsia="ru-RU"/>
        </w:rPr>
        <w:t>(объёмом</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не более одной машинописной страницы) с указанием для всех проектов: </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а) исходного замысла, цели и назначения проекта; </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б) краткого описания хода выполнения проекта и полученных результатов; </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в) списка использованных источников. </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lastRenderedPageBreak/>
        <w:t xml:space="preserve">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3) </w:t>
      </w:r>
      <w:r w:rsidRPr="00B77CCC">
        <w:rPr>
          <w:i/>
          <w:iCs/>
          <w:lang w:eastAsia="ru-RU"/>
        </w:rPr>
        <w:t xml:space="preserve">краткий отзыв руководителя, </w:t>
      </w:r>
      <w:r w:rsidRPr="00B77CCC">
        <w:rPr>
          <w:rFonts w:eastAsia="TimesNewRomanPSMT"/>
          <w:lang w:eastAsia="ru-RU"/>
        </w:rPr>
        <w:t>содержащий краткую характеристику работы</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учащегося в ходе выполнения проекта, в том числе: </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а) инициативности и самостоятельности; </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б) ответственности (включая динамику отношения к выполняемой работе); </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в) исполнительской дисциплины. </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8526CC" w:rsidRPr="00B77CCC" w:rsidRDefault="008526CC" w:rsidP="00432F7C">
      <w:pPr>
        <w:autoSpaceDE w:val="0"/>
        <w:autoSpaceDN w:val="0"/>
        <w:adjustRightInd w:val="0"/>
        <w:ind w:firstLine="0"/>
        <w:rPr>
          <w:i/>
          <w:iCs/>
          <w:lang w:eastAsia="ru-RU"/>
        </w:rPr>
      </w:pPr>
      <w:r w:rsidRPr="00B77CCC">
        <w:rPr>
          <w:rFonts w:eastAsia="TimesNewRomanPSMT"/>
          <w:lang w:eastAsia="ru-RU"/>
        </w:rPr>
        <w:t xml:space="preserve">     Общим требованием ко всем работам является необходимость соблюдения норм и правил цитирования, ссылок на различные источники. </w:t>
      </w:r>
      <w:r w:rsidRPr="00B77CCC">
        <w:rPr>
          <w:i/>
          <w:iCs/>
          <w:lang w:eastAsia="ru-RU"/>
        </w:rPr>
        <w:t>В случае заимствования текста работы (плагиата) без указания ссылок на источник проект к защите не допускается.</w:t>
      </w:r>
    </w:p>
    <w:p w:rsidR="008526CC" w:rsidRPr="00B77CCC" w:rsidRDefault="008526CC" w:rsidP="00432F7C">
      <w:pPr>
        <w:autoSpaceDE w:val="0"/>
        <w:autoSpaceDN w:val="0"/>
        <w:adjustRightInd w:val="0"/>
        <w:ind w:firstLine="0"/>
        <w:rPr>
          <w:rFonts w:eastAsia="TimesNewRomanPSMT"/>
          <w:lang w:eastAsia="ru-RU"/>
        </w:rPr>
      </w:pPr>
      <w:r w:rsidRPr="00B77CCC">
        <w:rPr>
          <w:b/>
          <w:bCs/>
          <w:lang w:eastAsia="ru-RU"/>
        </w:rPr>
        <w:t xml:space="preserve">    </w:t>
      </w:r>
      <w:r w:rsidRPr="00B77CCC">
        <w:rPr>
          <w:bCs/>
          <w:lang w:eastAsia="ru-RU"/>
        </w:rPr>
        <w:t>Требованиях к защите проекта</w:t>
      </w:r>
      <w:r w:rsidRPr="00B77CCC">
        <w:rPr>
          <w:rFonts w:eastAsia="TimesNewRomanPSMT"/>
          <w:lang w:eastAsia="ru-RU"/>
        </w:rPr>
        <w:t>. Защита проекта осуществляется в процессе</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специально организованной деятельности комиссии  на школьной конференции.</w:t>
      </w:r>
    </w:p>
    <w:p w:rsidR="008B20A1"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526CC" w:rsidRPr="00B77CCC" w:rsidRDefault="008526CC" w:rsidP="00432F7C">
      <w:pPr>
        <w:autoSpaceDE w:val="0"/>
        <w:autoSpaceDN w:val="0"/>
        <w:adjustRightInd w:val="0"/>
        <w:ind w:firstLine="0"/>
        <w:rPr>
          <w:rFonts w:eastAsia="TimesNewRomanPSMT"/>
          <w:lang w:eastAsia="ru-RU"/>
        </w:rPr>
      </w:pPr>
      <w:r w:rsidRPr="00B77CCC">
        <w:rPr>
          <w:bCs/>
          <w:lang w:eastAsia="ru-RU"/>
        </w:rPr>
        <w:t xml:space="preserve">Критерии оценки проектной работы </w:t>
      </w:r>
      <w:r w:rsidRPr="00B77CCC">
        <w:rPr>
          <w:rFonts w:eastAsia="TimesNewRomanPSMT"/>
          <w:lang w:eastAsia="ru-RU"/>
        </w:rPr>
        <w:t>разрабатываются с учётом целей и задач</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проектной деятельности на данном этапе образования. Индивидуальный проект</w:t>
      </w:r>
    </w:p>
    <w:p w:rsidR="008B20A1" w:rsidRPr="00B77CCC" w:rsidRDefault="008526CC" w:rsidP="00432F7C">
      <w:pPr>
        <w:autoSpaceDE w:val="0"/>
        <w:autoSpaceDN w:val="0"/>
        <w:adjustRightInd w:val="0"/>
        <w:rPr>
          <w:rFonts w:eastAsia="TimesNewRomanPSMT"/>
          <w:lang w:eastAsia="ru-RU"/>
        </w:rPr>
      </w:pPr>
      <w:r w:rsidRPr="00B77CCC">
        <w:rPr>
          <w:rFonts w:eastAsia="TimesNewRomanPSMT"/>
          <w:lang w:eastAsia="ru-RU"/>
        </w:rPr>
        <w:t>оцениваться по следующим критериям:</w:t>
      </w:r>
    </w:p>
    <w:p w:rsidR="008526CC" w:rsidRPr="00B77CCC" w:rsidRDefault="008526CC" w:rsidP="00432F7C">
      <w:pPr>
        <w:autoSpaceDE w:val="0"/>
        <w:autoSpaceDN w:val="0"/>
        <w:adjustRightInd w:val="0"/>
        <w:rPr>
          <w:bCs/>
          <w:lang w:eastAsia="ru-RU"/>
        </w:rPr>
      </w:pPr>
      <w:r w:rsidRPr="00B77CCC">
        <w:rPr>
          <w:rFonts w:eastAsia="TimesNewRomanPSMT"/>
          <w:lang w:eastAsia="ru-RU"/>
        </w:rPr>
        <w:t xml:space="preserve">1. </w:t>
      </w:r>
      <w:r w:rsidRPr="00B77CCC">
        <w:rPr>
          <w:bCs/>
          <w:lang w:eastAsia="ru-RU"/>
        </w:rPr>
        <w:t>Способность к самостоятельному приобретению знаний и решению</w:t>
      </w:r>
    </w:p>
    <w:p w:rsidR="008B20A1" w:rsidRPr="00B77CCC" w:rsidRDefault="008526CC" w:rsidP="00432F7C">
      <w:pPr>
        <w:autoSpaceDE w:val="0"/>
        <w:autoSpaceDN w:val="0"/>
        <w:adjustRightInd w:val="0"/>
        <w:ind w:firstLine="0"/>
        <w:rPr>
          <w:rFonts w:eastAsia="TimesNewRomanPSMT"/>
          <w:lang w:eastAsia="ru-RU"/>
        </w:rPr>
      </w:pPr>
      <w:r w:rsidRPr="00B77CCC">
        <w:rPr>
          <w:bCs/>
          <w:lang w:eastAsia="ru-RU"/>
        </w:rPr>
        <w:t>проблем</w:t>
      </w:r>
      <w:r w:rsidRPr="00B77CCC">
        <w:rPr>
          <w:rFonts w:eastAsia="TimesNewRomanPSMT"/>
          <w:lang w:eastAsia="ru-RU"/>
        </w:rPr>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w:t>
      </w:r>
      <w:r w:rsidR="00296E6E" w:rsidRPr="00B77CCC">
        <w:rPr>
          <w:rFonts w:eastAsia="TimesNewRomanPSMT"/>
          <w:lang w:eastAsia="ru-RU"/>
        </w:rPr>
        <w:t>ознавательных учебных действий.</w:t>
      </w:r>
    </w:p>
    <w:p w:rsidR="008B20A1"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2. </w:t>
      </w:r>
      <w:r w:rsidRPr="00B77CCC">
        <w:rPr>
          <w:bCs/>
          <w:lang w:eastAsia="ru-RU"/>
        </w:rPr>
        <w:t>Сформированность предметных знаний и способов действий</w:t>
      </w:r>
      <w:r w:rsidRPr="00B77CCC">
        <w:rPr>
          <w:rFonts w:eastAsia="TimesNewRomanPSMT"/>
          <w:lang w:eastAsia="ru-RU"/>
        </w:rPr>
        <w:t>, проявляющаяся в умении раскрыть содержание работы, грамотно и обоснованно в  соответствии с рассматриваемой проблемой/темой использовать имеющ</w:t>
      </w:r>
      <w:r w:rsidR="00296E6E" w:rsidRPr="00B77CCC">
        <w:rPr>
          <w:rFonts w:eastAsia="TimesNewRomanPSMT"/>
          <w:lang w:eastAsia="ru-RU"/>
        </w:rPr>
        <w:t>иеся знания и способы действий.</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3. </w:t>
      </w:r>
      <w:r w:rsidRPr="00B77CCC">
        <w:rPr>
          <w:bCs/>
          <w:lang w:eastAsia="ru-RU"/>
        </w:rPr>
        <w:t>Сформированность регулятивных действий</w:t>
      </w:r>
      <w:r w:rsidRPr="00B77CCC">
        <w:rPr>
          <w:rFonts w:eastAsia="TimesNewRomanPSMT"/>
          <w:lang w:eastAsia="ru-RU"/>
        </w:rPr>
        <w:t>, проявляющаяся в умении</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самостоятельно планировать и управлять своей познавательной деятельностью во</w:t>
      </w:r>
    </w:p>
    <w:p w:rsidR="008B20A1"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времени, использовать ресурсные возможности для достижения целей, осуществлять выбор конструктивных</w:t>
      </w:r>
      <w:r w:rsidR="00296E6E" w:rsidRPr="00B77CCC">
        <w:rPr>
          <w:rFonts w:eastAsia="TimesNewRomanPSMT"/>
          <w:lang w:eastAsia="ru-RU"/>
        </w:rPr>
        <w:t xml:space="preserve"> стратегий в трудных ситуациях.</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4. </w:t>
      </w:r>
      <w:r w:rsidRPr="00B77CCC">
        <w:rPr>
          <w:bCs/>
          <w:lang w:eastAsia="ru-RU"/>
        </w:rPr>
        <w:t>Сформированность коммуникативных действий</w:t>
      </w:r>
      <w:r w:rsidRPr="00B77CCC">
        <w:rPr>
          <w:rFonts w:eastAsia="TimesNewRomanPSMT"/>
          <w:lang w:eastAsia="ru-RU"/>
        </w:rPr>
        <w:t>, проявляющаяся в умении</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ясно изложить и оформить выполненную работу, представить её результаты,</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аргументированно ответить на вопросы.</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     Результаты выполненного проекта могут быть описаны на основе интегрального (уровневого) подхода или на основе аналитического подхода.</w:t>
      </w:r>
    </w:p>
    <w:p w:rsidR="008B20A1"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    При </w:t>
      </w:r>
      <w:r w:rsidRPr="00B77CCC">
        <w:rPr>
          <w:bCs/>
          <w:i/>
          <w:iCs/>
          <w:lang w:eastAsia="ru-RU"/>
        </w:rPr>
        <w:t xml:space="preserve">интегральном описании </w:t>
      </w:r>
      <w:r w:rsidRPr="00B77CCC">
        <w:rPr>
          <w:rFonts w:eastAsia="TimesNewRomanPSMT"/>
          <w:lang w:eastAsia="ru-RU"/>
        </w:rPr>
        <w:t>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    При этом в соответствии с принятой системой оценки выделяется два уровня</w:t>
      </w:r>
    </w:p>
    <w:p w:rsidR="008B20A1"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 xml:space="preserve">сформированности навыков проектной деятельности: </w:t>
      </w:r>
      <w:r w:rsidRPr="00B77CCC">
        <w:rPr>
          <w:rFonts w:eastAsia="TimesNewRomanPSMT"/>
          <w:i/>
          <w:iCs/>
          <w:lang w:eastAsia="ru-RU"/>
        </w:rPr>
        <w:t xml:space="preserve">базовый </w:t>
      </w:r>
      <w:r w:rsidRPr="00B77CCC">
        <w:rPr>
          <w:rFonts w:eastAsia="TimesNewRomanPSMT"/>
          <w:lang w:eastAsia="ru-RU"/>
        </w:rPr>
        <w:t xml:space="preserve">и </w:t>
      </w:r>
      <w:r w:rsidRPr="00B77CCC">
        <w:rPr>
          <w:rFonts w:eastAsia="TimesNewRomanPSMT"/>
          <w:i/>
          <w:iCs/>
          <w:lang w:eastAsia="ru-RU"/>
        </w:rPr>
        <w:t>повышенный</w:t>
      </w:r>
      <w:r w:rsidRPr="00B77CCC">
        <w:rPr>
          <w:rFonts w:eastAsia="TimesNewRomanPSMT"/>
          <w:lang w:eastAsia="ru-RU"/>
        </w:rPr>
        <w:t>.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8526CC" w:rsidRPr="00B77CCC" w:rsidRDefault="008526CC" w:rsidP="00432F7C">
      <w:pPr>
        <w:autoSpaceDE w:val="0"/>
        <w:autoSpaceDN w:val="0"/>
        <w:adjustRightInd w:val="0"/>
        <w:ind w:firstLine="0"/>
        <w:rPr>
          <w:bCs/>
          <w:szCs w:val="28"/>
          <w:lang w:eastAsia="ru-RU"/>
        </w:rPr>
      </w:pPr>
      <w:r w:rsidRPr="00B77CCC">
        <w:rPr>
          <w:bCs/>
          <w:szCs w:val="28"/>
          <w:lang w:eastAsia="ru-RU"/>
        </w:rPr>
        <w:t>Примерное содержательное описание критериев</w:t>
      </w:r>
    </w:p>
    <w:p w:rsidR="00BE1DD1" w:rsidRPr="00B77CCC" w:rsidRDefault="00BE1DD1" w:rsidP="00432F7C">
      <w:pPr>
        <w:autoSpaceDE w:val="0"/>
        <w:autoSpaceDN w:val="0"/>
        <w:adjustRightInd w:val="0"/>
        <w:ind w:firstLine="0"/>
        <w:rPr>
          <w:bCs/>
          <w:szCs w:val="28"/>
          <w:lang w:eastAsia="ru-RU"/>
        </w:rPr>
      </w:pPr>
    </w:p>
    <w:p w:rsidR="00BE1DD1" w:rsidRPr="00B77CCC" w:rsidRDefault="00BE1DD1" w:rsidP="00432F7C">
      <w:pPr>
        <w:autoSpaceDE w:val="0"/>
        <w:autoSpaceDN w:val="0"/>
        <w:adjustRightInd w:val="0"/>
        <w:ind w:firstLine="0"/>
        <w:rPr>
          <w:bCs/>
          <w:szCs w:val="28"/>
          <w:lang w:eastAsia="ru-RU"/>
        </w:rPr>
      </w:pPr>
    </w:p>
    <w:p w:rsidR="004F6B74" w:rsidRPr="00B77CCC" w:rsidRDefault="004F6B74" w:rsidP="00432F7C">
      <w:pPr>
        <w:autoSpaceDE w:val="0"/>
        <w:autoSpaceDN w:val="0"/>
        <w:adjustRightInd w:val="0"/>
        <w:ind w:firstLine="0"/>
        <w:rPr>
          <w:bCs/>
          <w:szCs w:val="28"/>
          <w:lang w:eastAsia="ru-RU"/>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260"/>
        <w:gridCol w:w="3969"/>
      </w:tblGrid>
      <w:tr w:rsidR="00D97FFB" w:rsidRPr="00B77CCC" w:rsidTr="00FB34CB">
        <w:tc>
          <w:tcPr>
            <w:tcW w:w="2411" w:type="dxa"/>
            <w:vMerge w:val="restart"/>
          </w:tcPr>
          <w:p w:rsidR="008526CC" w:rsidRPr="00B77CCC" w:rsidRDefault="008526CC" w:rsidP="00432F7C">
            <w:pPr>
              <w:autoSpaceDE w:val="0"/>
              <w:autoSpaceDN w:val="0"/>
              <w:adjustRightInd w:val="0"/>
              <w:ind w:firstLine="0"/>
              <w:rPr>
                <w:bCs/>
                <w:lang w:eastAsia="ru-RU"/>
              </w:rPr>
            </w:pPr>
            <w:r w:rsidRPr="00B77CCC">
              <w:rPr>
                <w:rFonts w:eastAsia="TimesNewRomanPSMT"/>
                <w:lang w:eastAsia="ru-RU"/>
              </w:rPr>
              <w:t>Критерий</w:t>
            </w:r>
          </w:p>
        </w:tc>
        <w:tc>
          <w:tcPr>
            <w:tcW w:w="7229" w:type="dxa"/>
            <w:gridSpan w:val="2"/>
          </w:tcPr>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Уровни сформированности навыков проектной деятельности</w:t>
            </w:r>
          </w:p>
          <w:p w:rsidR="008526CC" w:rsidRPr="00B77CCC" w:rsidRDefault="008526CC" w:rsidP="00432F7C">
            <w:pPr>
              <w:autoSpaceDE w:val="0"/>
              <w:autoSpaceDN w:val="0"/>
              <w:adjustRightInd w:val="0"/>
              <w:rPr>
                <w:bCs/>
                <w:lang w:eastAsia="ru-RU"/>
              </w:rPr>
            </w:pPr>
          </w:p>
        </w:tc>
      </w:tr>
      <w:tr w:rsidR="00D97FFB" w:rsidRPr="00B77CCC" w:rsidTr="00FB34CB">
        <w:tc>
          <w:tcPr>
            <w:tcW w:w="2411" w:type="dxa"/>
            <w:vMerge/>
          </w:tcPr>
          <w:p w:rsidR="008526CC" w:rsidRPr="00B77CCC" w:rsidRDefault="008526CC" w:rsidP="00432F7C">
            <w:pPr>
              <w:autoSpaceDE w:val="0"/>
              <w:autoSpaceDN w:val="0"/>
              <w:adjustRightInd w:val="0"/>
              <w:rPr>
                <w:bCs/>
                <w:lang w:eastAsia="ru-RU"/>
              </w:rPr>
            </w:pPr>
          </w:p>
        </w:tc>
        <w:tc>
          <w:tcPr>
            <w:tcW w:w="3260" w:type="dxa"/>
          </w:tcPr>
          <w:p w:rsidR="008526CC" w:rsidRPr="00B77CCC" w:rsidRDefault="008526CC" w:rsidP="00432F7C">
            <w:pPr>
              <w:autoSpaceDE w:val="0"/>
              <w:autoSpaceDN w:val="0"/>
              <w:adjustRightInd w:val="0"/>
              <w:rPr>
                <w:bCs/>
                <w:lang w:eastAsia="ru-RU"/>
              </w:rPr>
            </w:pPr>
            <w:r w:rsidRPr="00B77CCC">
              <w:rPr>
                <w:rFonts w:eastAsia="TimesNewRomanPSMT"/>
                <w:lang w:eastAsia="ru-RU"/>
              </w:rPr>
              <w:t>Базовый</w:t>
            </w:r>
          </w:p>
        </w:tc>
        <w:tc>
          <w:tcPr>
            <w:tcW w:w="3969" w:type="dxa"/>
          </w:tcPr>
          <w:p w:rsidR="008526CC" w:rsidRPr="00B77CCC" w:rsidRDefault="008526CC" w:rsidP="00432F7C">
            <w:pPr>
              <w:autoSpaceDE w:val="0"/>
              <w:autoSpaceDN w:val="0"/>
              <w:adjustRightInd w:val="0"/>
              <w:rPr>
                <w:rFonts w:eastAsia="TimesNewRomanPSMT"/>
                <w:lang w:eastAsia="ru-RU"/>
              </w:rPr>
            </w:pPr>
            <w:r w:rsidRPr="00B77CCC">
              <w:rPr>
                <w:rFonts w:eastAsia="TimesNewRomanPSMT"/>
                <w:lang w:eastAsia="ru-RU"/>
              </w:rPr>
              <w:t>Повышенный</w:t>
            </w:r>
          </w:p>
          <w:p w:rsidR="008526CC" w:rsidRPr="00B77CCC" w:rsidRDefault="008526CC" w:rsidP="00432F7C">
            <w:pPr>
              <w:autoSpaceDE w:val="0"/>
              <w:autoSpaceDN w:val="0"/>
              <w:adjustRightInd w:val="0"/>
              <w:rPr>
                <w:bCs/>
                <w:lang w:eastAsia="ru-RU"/>
              </w:rPr>
            </w:pPr>
          </w:p>
        </w:tc>
      </w:tr>
      <w:tr w:rsidR="00D97FFB" w:rsidRPr="00B77CCC" w:rsidTr="00FB34CB">
        <w:tc>
          <w:tcPr>
            <w:tcW w:w="2411" w:type="dxa"/>
          </w:tcPr>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Самостоятельное</w:t>
            </w:r>
            <w:r w:rsidR="00CA31E8" w:rsidRPr="00B77CCC">
              <w:rPr>
                <w:rFonts w:eastAsia="TimesNewRomanPSMT"/>
                <w:lang w:eastAsia="ru-RU"/>
              </w:rPr>
              <w:t xml:space="preserve"> </w:t>
            </w:r>
            <w:r w:rsidRPr="00B77CCC">
              <w:rPr>
                <w:rFonts w:eastAsia="TimesNewRomanPSMT"/>
                <w:lang w:eastAsia="ru-RU"/>
              </w:rPr>
              <w:t>приобретение</w:t>
            </w:r>
            <w:r w:rsidR="00CA31E8" w:rsidRPr="00B77CCC">
              <w:rPr>
                <w:rFonts w:eastAsia="TimesNewRomanPSMT"/>
                <w:lang w:eastAsia="ru-RU"/>
              </w:rPr>
              <w:t xml:space="preserve"> </w:t>
            </w:r>
            <w:r w:rsidRPr="00B77CCC">
              <w:rPr>
                <w:rFonts w:eastAsia="TimesNewRomanPSMT"/>
                <w:lang w:eastAsia="ru-RU"/>
              </w:rPr>
              <w:t>знаний и решение</w:t>
            </w:r>
            <w:r w:rsidR="00CA31E8" w:rsidRPr="00B77CCC">
              <w:rPr>
                <w:rFonts w:eastAsia="TimesNewRomanPSMT"/>
                <w:lang w:eastAsia="ru-RU"/>
              </w:rPr>
              <w:t xml:space="preserve"> </w:t>
            </w:r>
            <w:r w:rsidRPr="00B77CCC">
              <w:rPr>
                <w:rFonts w:eastAsia="TimesNewRomanPSMT"/>
                <w:lang w:eastAsia="ru-RU"/>
              </w:rPr>
              <w:t>проблем</w:t>
            </w:r>
          </w:p>
          <w:p w:rsidR="008526CC" w:rsidRPr="00B77CCC" w:rsidRDefault="008526CC" w:rsidP="00432F7C">
            <w:pPr>
              <w:autoSpaceDE w:val="0"/>
              <w:autoSpaceDN w:val="0"/>
              <w:adjustRightInd w:val="0"/>
              <w:rPr>
                <w:bCs/>
                <w:lang w:eastAsia="ru-RU"/>
              </w:rPr>
            </w:pPr>
          </w:p>
        </w:tc>
        <w:tc>
          <w:tcPr>
            <w:tcW w:w="3260" w:type="dxa"/>
          </w:tcPr>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Работа в целом</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свидетельствует о способности</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самостоятельно с опорой на</w:t>
            </w:r>
          </w:p>
          <w:p w:rsidR="008526CC" w:rsidRPr="00B77CCC" w:rsidRDefault="00296E6E" w:rsidP="00432F7C">
            <w:pPr>
              <w:autoSpaceDE w:val="0"/>
              <w:autoSpaceDN w:val="0"/>
              <w:adjustRightInd w:val="0"/>
              <w:ind w:firstLine="0"/>
              <w:rPr>
                <w:rFonts w:eastAsia="TimesNewRomanPSMT"/>
                <w:lang w:eastAsia="ru-RU"/>
              </w:rPr>
            </w:pPr>
            <w:r w:rsidRPr="00B77CCC">
              <w:rPr>
                <w:rFonts w:eastAsia="TimesNewRomanPSMT"/>
                <w:lang w:eastAsia="ru-RU"/>
              </w:rPr>
              <w:t xml:space="preserve">помощь руководителя ставить </w:t>
            </w:r>
            <w:r w:rsidR="008526CC" w:rsidRPr="00B77CCC">
              <w:rPr>
                <w:rFonts w:eastAsia="TimesNewRomanPSMT"/>
                <w:lang w:eastAsia="ru-RU"/>
              </w:rPr>
              <w:t>проблем</w:t>
            </w:r>
            <w:r w:rsidRPr="00B77CCC">
              <w:rPr>
                <w:rFonts w:eastAsia="TimesNewRomanPSMT"/>
                <w:lang w:eastAsia="ru-RU"/>
              </w:rPr>
              <w:t xml:space="preserve">у и находить пути её </w:t>
            </w:r>
            <w:r w:rsidR="007234E5" w:rsidRPr="00B77CCC">
              <w:rPr>
                <w:rFonts w:eastAsia="TimesNewRomanPSMT"/>
                <w:lang w:eastAsia="ru-RU"/>
              </w:rPr>
              <w:t xml:space="preserve">решения; продемонстрирована способность приобретать новые </w:t>
            </w:r>
            <w:r w:rsidR="008526CC" w:rsidRPr="00B77CCC">
              <w:rPr>
                <w:rFonts w:eastAsia="TimesNewRomanPSMT"/>
                <w:lang w:eastAsia="ru-RU"/>
              </w:rPr>
              <w:t>знания и/или осваивать новые</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способы действий, достигать</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более глубокого понимания</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изученного</w:t>
            </w:r>
          </w:p>
          <w:p w:rsidR="008526CC" w:rsidRPr="00B77CCC" w:rsidRDefault="008526CC" w:rsidP="00432F7C">
            <w:pPr>
              <w:autoSpaceDE w:val="0"/>
              <w:autoSpaceDN w:val="0"/>
              <w:adjustRightInd w:val="0"/>
              <w:rPr>
                <w:bCs/>
                <w:lang w:eastAsia="ru-RU"/>
              </w:rPr>
            </w:pPr>
          </w:p>
        </w:tc>
        <w:tc>
          <w:tcPr>
            <w:tcW w:w="3969" w:type="dxa"/>
          </w:tcPr>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Работа в целом свидетельствует о способности самостоятельно ставить проблему и находить пути её решения; продемонстрировано</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свободное владение логическими</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операциями, навыками</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критического мышления, умение</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самостоятельно мыслить;</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продемонстрирована</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способность на этой основе</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приобретать новые знания и/или</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осваивать новые способы</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действий, достигать более</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глубокого понимания проблемы</w:t>
            </w:r>
          </w:p>
        </w:tc>
      </w:tr>
      <w:tr w:rsidR="00D97FFB" w:rsidRPr="00B77CCC" w:rsidTr="00FB34CB">
        <w:tc>
          <w:tcPr>
            <w:tcW w:w="2411" w:type="dxa"/>
          </w:tcPr>
          <w:p w:rsidR="008526CC" w:rsidRPr="00B77CCC" w:rsidRDefault="008526CC" w:rsidP="00432F7C">
            <w:pPr>
              <w:autoSpaceDE w:val="0"/>
              <w:autoSpaceDN w:val="0"/>
              <w:adjustRightInd w:val="0"/>
              <w:ind w:firstLine="0"/>
              <w:rPr>
                <w:bCs/>
                <w:lang w:eastAsia="ru-RU"/>
              </w:rPr>
            </w:pPr>
            <w:r w:rsidRPr="00B77CCC">
              <w:rPr>
                <w:rFonts w:eastAsia="TimesNewRomanPSMT"/>
                <w:lang w:eastAsia="ru-RU"/>
              </w:rPr>
              <w:t>Знание предмета</w:t>
            </w:r>
          </w:p>
        </w:tc>
        <w:tc>
          <w:tcPr>
            <w:tcW w:w="3260" w:type="dxa"/>
          </w:tcPr>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Продемонстрировано</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понимание содержания</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выполненной работы. В работе и</w:t>
            </w:r>
            <w:r w:rsidR="00CA31E8" w:rsidRPr="00B77CCC">
              <w:rPr>
                <w:rFonts w:eastAsia="TimesNewRomanPSMT"/>
                <w:lang w:eastAsia="ru-RU"/>
              </w:rPr>
              <w:t xml:space="preserve"> </w:t>
            </w:r>
            <w:r w:rsidRPr="00B77CCC">
              <w:rPr>
                <w:rFonts w:eastAsia="TimesNewRomanPSMT"/>
                <w:lang w:eastAsia="ru-RU"/>
              </w:rPr>
              <w:t>в ответах на вопросы по</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содержанию работы отсутствуют</w:t>
            </w:r>
            <w:r w:rsidR="00CA31E8" w:rsidRPr="00B77CCC">
              <w:rPr>
                <w:rFonts w:eastAsia="TimesNewRomanPSMT"/>
                <w:lang w:eastAsia="ru-RU"/>
              </w:rPr>
              <w:t xml:space="preserve"> </w:t>
            </w:r>
            <w:r w:rsidRPr="00B77CCC">
              <w:rPr>
                <w:rFonts w:eastAsia="TimesNewRomanPSMT"/>
                <w:lang w:eastAsia="ru-RU"/>
              </w:rPr>
              <w:t>грубые ошибки</w:t>
            </w:r>
          </w:p>
        </w:tc>
        <w:tc>
          <w:tcPr>
            <w:tcW w:w="3969" w:type="dxa"/>
          </w:tcPr>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Продемонстрировано</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свободное владение предметом</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проектной деятельности.</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Ошибки отсутствуют</w:t>
            </w:r>
          </w:p>
          <w:p w:rsidR="008526CC" w:rsidRPr="00B77CCC" w:rsidRDefault="008526CC" w:rsidP="00432F7C">
            <w:pPr>
              <w:autoSpaceDE w:val="0"/>
              <w:autoSpaceDN w:val="0"/>
              <w:adjustRightInd w:val="0"/>
              <w:rPr>
                <w:bCs/>
                <w:lang w:eastAsia="ru-RU"/>
              </w:rPr>
            </w:pPr>
          </w:p>
        </w:tc>
      </w:tr>
      <w:tr w:rsidR="00D97FFB" w:rsidRPr="00B77CCC" w:rsidTr="00FB34CB">
        <w:tc>
          <w:tcPr>
            <w:tcW w:w="2411" w:type="dxa"/>
          </w:tcPr>
          <w:p w:rsidR="008526CC" w:rsidRPr="00B77CCC" w:rsidRDefault="008526CC" w:rsidP="00432F7C">
            <w:pPr>
              <w:pStyle w:val="article-body"/>
              <w:autoSpaceDE w:val="0"/>
              <w:autoSpaceDN w:val="0"/>
              <w:adjustRightInd w:val="0"/>
              <w:spacing w:before="0" w:beforeAutospacing="0" w:after="0" w:afterAutospacing="0"/>
              <w:jc w:val="both"/>
              <w:rPr>
                <w:rFonts w:eastAsia="TimesNewRomanPSMT"/>
              </w:rPr>
            </w:pPr>
            <w:r w:rsidRPr="00B77CCC">
              <w:rPr>
                <w:rFonts w:eastAsia="TimesNewRomanPSMT"/>
              </w:rPr>
              <w:t>Регулятивные</w:t>
            </w:r>
            <w:r w:rsidR="00D97FFB" w:rsidRPr="00B77CCC">
              <w:rPr>
                <w:rFonts w:eastAsia="TimesNewRomanPSMT"/>
              </w:rPr>
              <w:t xml:space="preserve"> </w:t>
            </w:r>
            <w:r w:rsidRPr="00B77CCC">
              <w:rPr>
                <w:rFonts w:eastAsia="TimesNewRomanPSMT"/>
              </w:rPr>
              <w:t>действия</w:t>
            </w:r>
          </w:p>
          <w:p w:rsidR="008526CC" w:rsidRPr="00B77CCC" w:rsidRDefault="008526CC" w:rsidP="00432F7C">
            <w:pPr>
              <w:autoSpaceDE w:val="0"/>
              <w:autoSpaceDN w:val="0"/>
              <w:adjustRightInd w:val="0"/>
              <w:rPr>
                <w:bCs/>
                <w:lang w:eastAsia="ru-RU"/>
              </w:rPr>
            </w:pPr>
          </w:p>
        </w:tc>
        <w:tc>
          <w:tcPr>
            <w:tcW w:w="3260" w:type="dxa"/>
          </w:tcPr>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Продемонстрированы</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навыки определения темы и</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планирования работы.</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Работа доведена до конца</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и представлена комиссии;</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некоторые этапы выполнялись под контролем и при поддержке руководителя. При этом проявляются отдельные</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элементы самооценки и</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самоконтроля обучающегося.</w:t>
            </w:r>
          </w:p>
        </w:tc>
        <w:tc>
          <w:tcPr>
            <w:tcW w:w="3969" w:type="dxa"/>
          </w:tcPr>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Работа тщательно</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спланирована и последовательно</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реализована, своевременно</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пройдены все необходимые</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этапы обсуждения и</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Контроль и коррекция</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осуществлялись самостоятельно</w:t>
            </w:r>
          </w:p>
          <w:p w:rsidR="008526CC" w:rsidRPr="00B77CCC" w:rsidRDefault="008526CC" w:rsidP="00432F7C">
            <w:pPr>
              <w:autoSpaceDE w:val="0"/>
              <w:autoSpaceDN w:val="0"/>
              <w:adjustRightInd w:val="0"/>
              <w:ind w:firstLine="0"/>
              <w:rPr>
                <w:bCs/>
                <w:lang w:eastAsia="ru-RU"/>
              </w:rPr>
            </w:pPr>
            <w:r w:rsidRPr="00B77CCC">
              <w:rPr>
                <w:rFonts w:eastAsia="TimesNewRomanPSMT"/>
                <w:lang w:eastAsia="ru-RU"/>
              </w:rPr>
              <w:t>представления.</w:t>
            </w:r>
          </w:p>
        </w:tc>
      </w:tr>
      <w:tr w:rsidR="00D97FFB" w:rsidRPr="00B77CCC" w:rsidTr="00FB34CB">
        <w:tc>
          <w:tcPr>
            <w:tcW w:w="2411" w:type="dxa"/>
          </w:tcPr>
          <w:p w:rsidR="008526CC" w:rsidRPr="00B77CCC" w:rsidRDefault="008526CC" w:rsidP="00432F7C">
            <w:pPr>
              <w:autoSpaceDE w:val="0"/>
              <w:autoSpaceDN w:val="0"/>
              <w:adjustRightInd w:val="0"/>
              <w:ind w:firstLine="0"/>
              <w:rPr>
                <w:bCs/>
                <w:lang w:eastAsia="ru-RU"/>
              </w:rPr>
            </w:pPr>
            <w:r w:rsidRPr="00B77CCC">
              <w:rPr>
                <w:rFonts w:eastAsia="TimesNewRomanPSMT"/>
                <w:lang w:eastAsia="ru-RU"/>
              </w:rPr>
              <w:t>Коммуникация</w:t>
            </w:r>
          </w:p>
        </w:tc>
        <w:tc>
          <w:tcPr>
            <w:tcW w:w="3260" w:type="dxa"/>
          </w:tcPr>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Продемонстрированы</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навыки оформления проектной</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работы и пояснительной записки,а также подготовки простой</w:t>
            </w:r>
            <w:r w:rsidR="00CA31E8" w:rsidRPr="00B77CCC">
              <w:rPr>
                <w:rFonts w:eastAsia="TimesNewRomanPSMT"/>
                <w:lang w:eastAsia="ru-RU"/>
              </w:rPr>
              <w:t xml:space="preserve"> </w:t>
            </w:r>
            <w:r w:rsidRPr="00B77CCC">
              <w:rPr>
                <w:rFonts w:eastAsia="TimesNewRomanPSMT"/>
                <w:lang w:eastAsia="ru-RU"/>
              </w:rPr>
              <w:t>презентации. Автор отвечает на</w:t>
            </w:r>
            <w:r w:rsidR="00CA31E8" w:rsidRPr="00B77CCC">
              <w:rPr>
                <w:rFonts w:eastAsia="TimesNewRomanPSMT"/>
                <w:lang w:eastAsia="ru-RU"/>
              </w:rPr>
              <w:t xml:space="preserve"> </w:t>
            </w:r>
            <w:r w:rsidRPr="00B77CCC">
              <w:rPr>
                <w:rFonts w:eastAsia="TimesNewRomanPSMT"/>
                <w:lang w:eastAsia="ru-RU"/>
              </w:rPr>
              <w:t>вопросы</w:t>
            </w:r>
          </w:p>
          <w:p w:rsidR="008526CC" w:rsidRPr="00B77CCC" w:rsidRDefault="008526CC" w:rsidP="00432F7C">
            <w:pPr>
              <w:autoSpaceDE w:val="0"/>
              <w:autoSpaceDN w:val="0"/>
              <w:adjustRightInd w:val="0"/>
              <w:rPr>
                <w:bCs/>
                <w:lang w:eastAsia="ru-RU"/>
              </w:rPr>
            </w:pPr>
          </w:p>
        </w:tc>
        <w:tc>
          <w:tcPr>
            <w:tcW w:w="3969" w:type="dxa"/>
          </w:tcPr>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Тема ясно определена и</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пояснена. Текст/сообщение</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хорошо структурированы. Все</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мысли выражены ясно, логично,</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последовательно, аргументированно.</w:t>
            </w:r>
            <w:r w:rsidR="00CA31E8" w:rsidRPr="00B77CCC">
              <w:rPr>
                <w:rFonts w:eastAsia="TimesNewRomanPSMT"/>
                <w:lang w:eastAsia="ru-RU"/>
              </w:rPr>
              <w:t xml:space="preserve"> </w:t>
            </w:r>
            <w:r w:rsidRPr="00B77CCC">
              <w:rPr>
                <w:rFonts w:eastAsia="TimesNewRomanPSMT"/>
                <w:lang w:eastAsia="ru-RU"/>
              </w:rPr>
              <w:t>Работа/сообщение вызывает</w:t>
            </w:r>
            <w:r w:rsidR="00CA31E8" w:rsidRPr="00B77CCC">
              <w:rPr>
                <w:rFonts w:eastAsia="TimesNewRomanPSMT"/>
                <w:lang w:eastAsia="ru-RU"/>
              </w:rPr>
              <w:t xml:space="preserve"> </w:t>
            </w:r>
            <w:r w:rsidRPr="00B77CCC">
              <w:rPr>
                <w:rFonts w:eastAsia="TimesNewRomanPSMT"/>
                <w:lang w:eastAsia="ru-RU"/>
              </w:rPr>
              <w:t>интерес.  Автор свободно отвечает на вопросы</w:t>
            </w:r>
          </w:p>
        </w:tc>
      </w:tr>
    </w:tbl>
    <w:p w:rsidR="00FB34CB" w:rsidRPr="00B77CCC" w:rsidRDefault="00FB34CB" w:rsidP="00432F7C">
      <w:pPr>
        <w:autoSpaceDE w:val="0"/>
        <w:autoSpaceDN w:val="0"/>
        <w:adjustRightInd w:val="0"/>
        <w:ind w:firstLine="0"/>
        <w:rPr>
          <w:rFonts w:eastAsia="TimesNewRomanPSMT"/>
          <w:szCs w:val="28"/>
          <w:lang w:eastAsia="ru-RU"/>
        </w:rPr>
      </w:pP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Решение о выполнении проекта на повышенном уровне принимается комиссией по каждому из трёх предъявляемых критериев, характеризующих сформированность метапредметных умений.</w:t>
      </w:r>
    </w:p>
    <w:p w:rsidR="008526CC" w:rsidRPr="00B77CCC" w:rsidRDefault="008526CC" w:rsidP="00432F7C">
      <w:pPr>
        <w:autoSpaceDE w:val="0"/>
        <w:autoSpaceDN w:val="0"/>
        <w:adjustRightInd w:val="0"/>
        <w:ind w:firstLine="0"/>
        <w:rPr>
          <w:rFonts w:eastAsia="TimesNewRomanPSMT"/>
          <w:lang w:eastAsia="ru-RU"/>
        </w:rPr>
      </w:pPr>
      <w:r w:rsidRPr="00B77CCC">
        <w:rPr>
          <w:rFonts w:eastAsia="TimesNewRomanPSMT"/>
          <w:lang w:eastAsia="ru-RU"/>
        </w:rPr>
        <w:t>Решение о выполнении проекта на базовом уровне, принимается при условии, что:</w:t>
      </w:r>
    </w:p>
    <w:p w:rsidR="008526CC" w:rsidRPr="00B77CCC" w:rsidRDefault="008526CC" w:rsidP="009938EE">
      <w:pPr>
        <w:pStyle w:val="aff"/>
        <w:numPr>
          <w:ilvl w:val="0"/>
          <w:numId w:val="118"/>
        </w:numPr>
        <w:rPr>
          <w:rFonts w:eastAsia="TimesNewRomanPSMT"/>
          <w:sz w:val="24"/>
          <w:szCs w:val="24"/>
        </w:rPr>
      </w:pPr>
      <w:r w:rsidRPr="00B77CCC">
        <w:rPr>
          <w:rFonts w:eastAsia="TimesNewRomanPSMT"/>
          <w:sz w:val="24"/>
          <w:szCs w:val="24"/>
        </w:rPr>
        <w:t>такая оценка выставлена комиссией п</w:t>
      </w:r>
      <w:r w:rsidR="004F6B74" w:rsidRPr="00B77CCC">
        <w:rPr>
          <w:rFonts w:eastAsia="TimesNewRomanPSMT"/>
          <w:sz w:val="24"/>
          <w:szCs w:val="24"/>
        </w:rPr>
        <w:t>о каждому из предъявляемых крите</w:t>
      </w:r>
      <w:r w:rsidRPr="00B77CCC">
        <w:rPr>
          <w:rFonts w:eastAsia="TimesNewRomanPSMT"/>
          <w:sz w:val="24"/>
          <w:szCs w:val="24"/>
        </w:rPr>
        <w:t>риев;</w:t>
      </w:r>
    </w:p>
    <w:p w:rsidR="004F6B74" w:rsidRPr="00B77CCC" w:rsidRDefault="008526CC" w:rsidP="009938EE">
      <w:pPr>
        <w:pStyle w:val="aff"/>
        <w:numPr>
          <w:ilvl w:val="0"/>
          <w:numId w:val="118"/>
        </w:numPr>
        <w:rPr>
          <w:rFonts w:eastAsia="TimesNewRomanPSMT"/>
          <w:sz w:val="24"/>
          <w:szCs w:val="24"/>
        </w:rPr>
      </w:pPr>
      <w:r w:rsidRPr="00B77CCC">
        <w:rPr>
          <w:rFonts w:eastAsia="TimesNewRomanPSMT"/>
          <w:sz w:val="24"/>
          <w:szCs w:val="24"/>
        </w:rPr>
        <w:t xml:space="preserve">продемонстрированы все обязательные элементы проекта: завершённый </w:t>
      </w:r>
    </w:p>
    <w:p w:rsidR="008526CC" w:rsidRPr="00B77CCC" w:rsidRDefault="008526CC" w:rsidP="00432F7C">
      <w:pPr>
        <w:pStyle w:val="aff"/>
        <w:ind w:left="1069" w:firstLine="0"/>
        <w:rPr>
          <w:rFonts w:eastAsia="TimesNewRomanPSMT"/>
          <w:sz w:val="24"/>
          <w:szCs w:val="24"/>
        </w:rPr>
      </w:pPr>
      <w:r w:rsidRPr="00B77CCC">
        <w:rPr>
          <w:rFonts w:eastAsia="TimesNewRomanPSMT"/>
          <w:sz w:val="24"/>
          <w:szCs w:val="24"/>
        </w:rPr>
        <w:lastRenderedPageBreak/>
        <w:t xml:space="preserve">продукт, отвечающий исходному замыслу, список использованных источников, положительный отзыв руководителя, презентация проекта; </w:t>
      </w:r>
    </w:p>
    <w:p w:rsidR="008526CC" w:rsidRPr="00B77CCC" w:rsidRDefault="008526CC" w:rsidP="00432F7C">
      <w:pPr>
        <w:autoSpaceDE w:val="0"/>
        <w:autoSpaceDN w:val="0"/>
        <w:adjustRightInd w:val="0"/>
        <w:rPr>
          <w:rFonts w:eastAsia="TimesNewRomanPSMT"/>
          <w:lang w:eastAsia="ru-RU"/>
        </w:rPr>
      </w:pPr>
      <w:r w:rsidRPr="00B77CCC">
        <w:rPr>
          <w:rFonts w:eastAsia="TimesNewRomanPSMT"/>
          <w:lang w:eastAsia="ru-RU"/>
        </w:rPr>
        <w:t>3) даны ответы на вопросы.</w:t>
      </w:r>
    </w:p>
    <w:p w:rsidR="008526CC" w:rsidRPr="00B77CCC" w:rsidRDefault="008526CC" w:rsidP="00432F7C">
      <w:pPr>
        <w:pStyle w:val="bodytext2"/>
        <w:autoSpaceDE w:val="0"/>
        <w:autoSpaceDN w:val="0"/>
        <w:adjustRightInd w:val="0"/>
        <w:rPr>
          <w:rFonts w:eastAsia="TimesNewRomanPSMT"/>
        </w:rPr>
      </w:pPr>
      <w:r w:rsidRPr="00B77CCC">
        <w:rPr>
          <w:rFonts w:eastAsia="TimesNewRomanPSMT"/>
        </w:rPr>
        <w:t xml:space="preserve">  Отметка за выполнение проекта выставляется в графу «Проектная деятельность» в классном журнале. В документ государственного образца об уровне образования — аттестат об основном общем образовании — отметка в</w:t>
      </w:r>
      <w:r w:rsidR="00CA31E8" w:rsidRPr="00B77CCC">
        <w:rPr>
          <w:rFonts w:eastAsia="TimesNewRomanPSMT"/>
        </w:rPr>
        <w:t>ыставляется в свободную строку.</w:t>
      </w:r>
      <w:r w:rsidRPr="00B77CCC">
        <w:rPr>
          <w:rFonts w:eastAsia="TimesNewRomanPSMT"/>
        </w:rPr>
        <w:t xml:space="preserve"> Результаты выполнения индивидуального проекта могут рассматриваться как</w:t>
      </w:r>
      <w:r w:rsidR="00CA31E8" w:rsidRPr="00B77CCC">
        <w:rPr>
          <w:rFonts w:eastAsia="TimesNewRomanPSMT"/>
        </w:rPr>
        <w:t xml:space="preserve"> </w:t>
      </w:r>
      <w:r w:rsidRPr="00B77CCC">
        <w:rPr>
          <w:rFonts w:eastAsia="TimesNewRomanPSMT"/>
        </w:rPr>
        <w:t xml:space="preserve">дополнительное основание при зачислении выпускника </w:t>
      </w:r>
      <w:r w:rsidR="000A5797" w:rsidRPr="00B77CCC">
        <w:rPr>
          <w:rFonts w:eastAsia="TimesNewRomanPSMT"/>
        </w:rPr>
        <w:t>школы</w:t>
      </w:r>
      <w:r w:rsidRPr="00B77CCC">
        <w:rPr>
          <w:rFonts w:eastAsia="TimesNewRomanPSMT"/>
        </w:rPr>
        <w:t xml:space="preserve"> на избранное им</w:t>
      </w:r>
      <w:r w:rsidR="00CA31E8" w:rsidRPr="00B77CCC">
        <w:rPr>
          <w:rFonts w:eastAsia="TimesNewRomanPSMT"/>
        </w:rPr>
        <w:t xml:space="preserve"> </w:t>
      </w:r>
      <w:r w:rsidRPr="00B77CCC">
        <w:rPr>
          <w:rFonts w:eastAsia="TimesNewRomanPSMT"/>
        </w:rPr>
        <w:t>напра</w:t>
      </w:r>
      <w:r w:rsidR="008B20A1" w:rsidRPr="00B77CCC">
        <w:rPr>
          <w:rFonts w:eastAsia="TimesNewRomanPSMT"/>
        </w:rPr>
        <w:t>вление профильного образования.</w:t>
      </w:r>
    </w:p>
    <w:p w:rsidR="00E41B80" w:rsidRPr="00B77CCC" w:rsidRDefault="00E41B80" w:rsidP="00432F7C">
      <w:pPr>
        <w:pStyle w:val="bodytext2"/>
        <w:autoSpaceDE w:val="0"/>
        <w:autoSpaceDN w:val="0"/>
        <w:adjustRightInd w:val="0"/>
        <w:rPr>
          <w:rFonts w:eastAsia="TimesNewRomanPSMT"/>
        </w:rPr>
      </w:pPr>
    </w:p>
    <w:p w:rsidR="008526CC" w:rsidRPr="00B77CCC" w:rsidRDefault="008526CC" w:rsidP="00432F7C">
      <w:pPr>
        <w:autoSpaceDE w:val="0"/>
        <w:autoSpaceDN w:val="0"/>
        <w:adjustRightInd w:val="0"/>
        <w:ind w:firstLine="0"/>
        <w:rPr>
          <w:rFonts w:eastAsia="TimesNewRomanPSMT"/>
          <w:b/>
          <w:bCs/>
          <w:sz w:val="28"/>
          <w:szCs w:val="28"/>
          <w:lang w:eastAsia="ru-RU"/>
        </w:rPr>
      </w:pPr>
      <w:r w:rsidRPr="00B77CCC">
        <w:rPr>
          <w:rFonts w:eastAsia="TimesNewRomanPSMT"/>
          <w:b/>
          <w:bCs/>
          <w:sz w:val="28"/>
          <w:szCs w:val="28"/>
          <w:lang w:eastAsia="ru-RU"/>
        </w:rPr>
        <w:t>1.3.4. Особенности оценки предметных результатов</w:t>
      </w:r>
    </w:p>
    <w:p w:rsidR="004F6B74"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Оценка предметных результатов – оценка достижения обучающимся планируемых результатов по отдельным предметам.</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 </w:t>
      </w:r>
      <w:r w:rsidR="004F6B74" w:rsidRPr="00B77CCC">
        <w:rPr>
          <w:rFonts w:eastAsia="TimesNewRomanPSMT"/>
          <w:szCs w:val="28"/>
          <w:lang w:eastAsia="ru-RU"/>
        </w:rPr>
        <w:tab/>
      </w:r>
      <w:r w:rsidRPr="00B77CCC">
        <w:rPr>
          <w:rFonts w:eastAsia="TimesNewRomanPSMT"/>
          <w:szCs w:val="28"/>
          <w:lang w:eastAsia="ru-RU"/>
        </w:rPr>
        <w:t xml:space="preserve">Основным </w:t>
      </w:r>
      <w:r w:rsidRPr="00B77CCC">
        <w:rPr>
          <w:rFonts w:eastAsia="TimesNewRomanPSMT"/>
          <w:bCs/>
          <w:szCs w:val="28"/>
          <w:lang w:eastAsia="ru-RU"/>
        </w:rPr>
        <w:t>объектом</w:t>
      </w:r>
      <w:r w:rsidRPr="00B77CCC">
        <w:rPr>
          <w:rFonts w:eastAsia="TimesNewRomanPSMT"/>
          <w:b/>
          <w:bCs/>
          <w:szCs w:val="28"/>
          <w:lang w:eastAsia="ru-RU"/>
        </w:rPr>
        <w:t xml:space="preserve"> </w:t>
      </w:r>
      <w:r w:rsidRPr="00B77CCC">
        <w:rPr>
          <w:rFonts w:eastAsia="TimesNewRomanPSMT"/>
          <w:szCs w:val="28"/>
          <w:lang w:eastAsia="ru-RU"/>
        </w:rPr>
        <w:t>оценки предметных результатов является способность к</w:t>
      </w:r>
    </w:p>
    <w:p w:rsidR="004F6B74"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 Система оценки предметных результатов освоения учебных программ с учётом</w:t>
      </w:r>
    </w:p>
    <w:p w:rsidR="008526CC" w:rsidRPr="00B77CCC" w:rsidRDefault="008526CC" w:rsidP="00432F7C">
      <w:pPr>
        <w:autoSpaceDE w:val="0"/>
        <w:autoSpaceDN w:val="0"/>
        <w:adjustRightInd w:val="0"/>
        <w:rPr>
          <w:rFonts w:eastAsia="TimesNewRomanPSMT"/>
          <w:szCs w:val="28"/>
          <w:lang w:eastAsia="ru-RU"/>
        </w:rPr>
      </w:pPr>
      <w:r w:rsidRPr="00B77CCC">
        <w:rPr>
          <w:rFonts w:eastAsia="TimesNewRomanPSMT"/>
          <w:szCs w:val="28"/>
          <w:lang w:eastAsia="ru-RU"/>
        </w:rPr>
        <w:t xml:space="preserve">уровневого подхода предполагает </w:t>
      </w:r>
      <w:r w:rsidRPr="00B77CCC">
        <w:rPr>
          <w:rFonts w:eastAsia="TimesNewRomanPSMT"/>
          <w:i/>
          <w:iCs/>
          <w:szCs w:val="28"/>
          <w:lang w:eastAsia="ru-RU"/>
        </w:rPr>
        <w:t>выделение базового уровня достижений как точки отсчёта</w:t>
      </w:r>
      <w:r w:rsidRPr="00B77CCC">
        <w:rPr>
          <w:rFonts w:eastAsia="TimesNewRomanPSMT"/>
          <w:szCs w:val="28"/>
          <w:lang w:eastAsia="ru-RU"/>
        </w:rPr>
        <w:t>.</w:t>
      </w:r>
      <w:r w:rsidRPr="00B77CCC">
        <w:rPr>
          <w:rFonts w:eastAsia="TimesNewRomanPSMT"/>
          <w:bCs/>
          <w:szCs w:val="28"/>
          <w:lang w:eastAsia="ru-RU"/>
        </w:rPr>
        <w:t xml:space="preserve"> Базовый уровень достижений </w:t>
      </w:r>
      <w:r w:rsidRPr="00B77CCC">
        <w:rPr>
          <w:rFonts w:eastAsia="TimesNewRomanPSMT"/>
          <w:szCs w:val="28"/>
          <w:lang w:eastAsia="ru-RU"/>
        </w:rPr>
        <w:t>демонстрирует освоение учебных действий с</w:t>
      </w:r>
      <w:r w:rsidR="00555B17" w:rsidRPr="00B77CCC">
        <w:rPr>
          <w:rFonts w:eastAsia="TimesNewRomanPSMT"/>
          <w:szCs w:val="28"/>
          <w:lang w:eastAsia="ru-RU"/>
        </w:rPr>
        <w:t xml:space="preserve"> </w:t>
      </w:r>
      <w:r w:rsidRPr="00B77CCC">
        <w:rPr>
          <w:rFonts w:eastAsia="TimesNewRomanPSMT"/>
          <w:szCs w:val="28"/>
          <w:lang w:eastAsia="ru-RU"/>
        </w:rPr>
        <w:t>опорной системой знаний в рамках диапазона выделенных задач. Овладение базовым уровнем является достаточным для п</w:t>
      </w:r>
      <w:r w:rsidR="007D7539" w:rsidRPr="00B77CCC">
        <w:rPr>
          <w:rFonts w:eastAsia="TimesNewRomanPSMT"/>
          <w:szCs w:val="28"/>
          <w:lang w:eastAsia="ru-RU"/>
        </w:rPr>
        <w:t>родолжения обучения на следующем</w:t>
      </w:r>
      <w:r w:rsidRPr="00B77CCC">
        <w:rPr>
          <w:rFonts w:eastAsia="TimesNewRomanPSMT"/>
          <w:szCs w:val="28"/>
          <w:lang w:eastAsia="ru-RU"/>
        </w:rPr>
        <w:t xml:space="preserve"> </w:t>
      </w:r>
      <w:r w:rsidR="007D7539" w:rsidRPr="00B77CCC">
        <w:rPr>
          <w:rFonts w:eastAsia="TimesNewRomanPSMT"/>
          <w:szCs w:val="28"/>
          <w:lang w:eastAsia="ru-RU"/>
        </w:rPr>
        <w:t xml:space="preserve"> уровне</w:t>
      </w:r>
      <w:r w:rsidRPr="00B77CCC">
        <w:rPr>
          <w:rFonts w:eastAsia="TimesNewRomanPSMT"/>
          <w:szCs w:val="28"/>
          <w:lang w:eastAsia="ru-RU"/>
        </w:rPr>
        <w:t xml:space="preserve">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bCs/>
          <w:szCs w:val="28"/>
          <w:lang w:eastAsia="ru-RU"/>
        </w:rPr>
        <w:t xml:space="preserve"> Повышенный уровень </w:t>
      </w:r>
      <w:r w:rsidRPr="00B77CCC">
        <w:rPr>
          <w:rFonts w:eastAsia="TimesNewRomanPSMT"/>
          <w:szCs w:val="28"/>
          <w:lang w:eastAsia="ru-RU"/>
        </w:rPr>
        <w:t>достижения планируемых результатов, оценка «хорошо» (отметка «4»);</w:t>
      </w:r>
      <w:r w:rsidR="005F2E05" w:rsidRPr="00B77CCC">
        <w:rPr>
          <w:rFonts w:eastAsia="TimesNewRomanPSMT"/>
          <w:szCs w:val="28"/>
          <w:lang w:eastAsia="ru-RU"/>
        </w:rPr>
        <w:t xml:space="preserve"> </w:t>
      </w:r>
      <w:r w:rsidRPr="00B77CCC">
        <w:rPr>
          <w:rFonts w:eastAsia="TimesNewRomanPSMT"/>
          <w:bCs/>
          <w:szCs w:val="28"/>
          <w:lang w:eastAsia="ru-RU"/>
        </w:rPr>
        <w:t xml:space="preserve">Высокий уровень </w:t>
      </w:r>
      <w:r w:rsidRPr="00B77CCC">
        <w:rPr>
          <w:rFonts w:eastAsia="TimesNewRomanPSMT"/>
          <w:szCs w:val="28"/>
          <w:lang w:eastAsia="ru-RU"/>
        </w:rPr>
        <w:t>достижения планируемых результатов, оценка «отлично»(отметка «5»).  Повышенный и высокий уровни достижения отличаются по полноте освоения</w:t>
      </w:r>
      <w:r w:rsidR="00CA31E8" w:rsidRPr="00B77CCC">
        <w:rPr>
          <w:rFonts w:eastAsia="TimesNewRomanPSMT"/>
          <w:szCs w:val="28"/>
          <w:lang w:eastAsia="ru-RU"/>
        </w:rPr>
        <w:t xml:space="preserve"> </w:t>
      </w:r>
      <w:r w:rsidRPr="00B77CCC">
        <w:rPr>
          <w:rFonts w:eastAsia="TimesNewRomanPSMT"/>
          <w:szCs w:val="28"/>
          <w:lang w:eastAsia="ru-RU"/>
        </w:rPr>
        <w:t xml:space="preserve">планируемых результатов, уровню </w:t>
      </w:r>
      <w:r w:rsidR="00555B17" w:rsidRPr="00B77CCC">
        <w:rPr>
          <w:rFonts w:eastAsia="TimesNewRomanPSMT"/>
          <w:szCs w:val="28"/>
          <w:lang w:eastAsia="ru-RU"/>
        </w:rPr>
        <w:t xml:space="preserve">овладения учебными действиями и </w:t>
      </w:r>
      <w:r w:rsidRPr="00B77CCC">
        <w:rPr>
          <w:rFonts w:eastAsia="TimesNewRomanPSMT"/>
          <w:szCs w:val="28"/>
          <w:lang w:eastAsia="ru-RU"/>
        </w:rPr>
        <w:t>сформированностью интересов к данной предметной области.</w:t>
      </w:r>
    </w:p>
    <w:p w:rsidR="008526CC" w:rsidRPr="00B77CCC" w:rsidRDefault="008526CC" w:rsidP="00143EA3">
      <w:pPr>
        <w:autoSpaceDE w:val="0"/>
        <w:autoSpaceDN w:val="0"/>
        <w:adjustRightInd w:val="0"/>
        <w:rPr>
          <w:rFonts w:eastAsia="TimesNewRomanPSMT"/>
          <w:szCs w:val="28"/>
          <w:lang w:eastAsia="ru-RU"/>
        </w:rPr>
      </w:pPr>
      <w:r w:rsidRPr="00B77CCC">
        <w:rPr>
          <w:rFonts w:eastAsia="TimesNewRomanPSMT"/>
          <w:szCs w:val="28"/>
          <w:lang w:eastAsia="ru-RU"/>
        </w:rPr>
        <w:t>Индивидуальные траектории обучения обучающихся, демонстрирующих</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повышенный и высокий уровни достижений, формируются с учётом интересов</w:t>
      </w:r>
      <w:r w:rsidR="00CA31E8" w:rsidRPr="00B77CCC">
        <w:rPr>
          <w:rFonts w:eastAsia="TimesNewRomanPSMT"/>
          <w:szCs w:val="28"/>
          <w:lang w:eastAsia="ru-RU"/>
        </w:rPr>
        <w:t xml:space="preserve"> </w:t>
      </w:r>
      <w:r w:rsidRPr="00B77CCC">
        <w:rPr>
          <w:rFonts w:eastAsia="TimesNewRomanPSMT"/>
          <w:szCs w:val="28"/>
          <w:lang w:eastAsia="ru-RU"/>
        </w:rPr>
        <w:t>обучающихся и их планов на будущее. При наличии устойчивых интересов к учебному предмету и основательной подготовки по нему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143EA3" w:rsidRPr="00B77CCC" w:rsidRDefault="008526CC" w:rsidP="00143EA3">
      <w:pPr>
        <w:autoSpaceDE w:val="0"/>
        <w:autoSpaceDN w:val="0"/>
        <w:adjustRightInd w:val="0"/>
        <w:rPr>
          <w:rFonts w:eastAsia="TimesNewRomanPSMT"/>
          <w:szCs w:val="28"/>
          <w:lang w:eastAsia="ru-RU"/>
        </w:rPr>
      </w:pPr>
      <w:r w:rsidRPr="00B77CCC">
        <w:rPr>
          <w:rFonts w:eastAsia="TimesNewRomanPSMT"/>
          <w:szCs w:val="28"/>
          <w:lang w:eastAsia="ru-RU"/>
        </w:rPr>
        <w:t xml:space="preserve">    Для описания подготовки учащихся, уровень достижений которых ниже </w:t>
      </w:r>
      <w:r w:rsidR="00143EA3" w:rsidRPr="00B77CCC">
        <w:rPr>
          <w:rFonts w:eastAsia="TimesNewRomanPSMT"/>
          <w:szCs w:val="28"/>
          <w:lang w:eastAsia="ru-RU"/>
        </w:rPr>
        <w:t xml:space="preserve">                            </w:t>
      </w:r>
    </w:p>
    <w:p w:rsidR="008526CC" w:rsidRPr="00B77CCC" w:rsidRDefault="008526CC" w:rsidP="00143EA3">
      <w:pPr>
        <w:autoSpaceDE w:val="0"/>
        <w:autoSpaceDN w:val="0"/>
        <w:adjustRightInd w:val="0"/>
        <w:rPr>
          <w:rFonts w:eastAsia="TimesNewRomanPSMT"/>
          <w:szCs w:val="28"/>
          <w:lang w:eastAsia="ru-RU"/>
        </w:rPr>
      </w:pPr>
      <w:r w:rsidRPr="00B77CCC">
        <w:rPr>
          <w:rFonts w:eastAsia="TimesNewRomanPSMT"/>
          <w:szCs w:val="28"/>
          <w:lang w:eastAsia="ru-RU"/>
        </w:rPr>
        <w:t>базового, выделяется два уровня:</w:t>
      </w:r>
    </w:p>
    <w:p w:rsidR="008526CC" w:rsidRPr="00B77CCC" w:rsidRDefault="008526CC" w:rsidP="00F30D5E">
      <w:pPr>
        <w:tabs>
          <w:tab w:val="left" w:pos="0"/>
        </w:tabs>
        <w:autoSpaceDE w:val="0"/>
        <w:autoSpaceDN w:val="0"/>
        <w:adjustRightInd w:val="0"/>
        <w:ind w:right="-340" w:firstLine="0"/>
        <w:rPr>
          <w:rFonts w:eastAsia="TimesNewRomanPSMT"/>
          <w:szCs w:val="28"/>
          <w:lang w:eastAsia="ru-RU"/>
        </w:rPr>
      </w:pPr>
      <w:r w:rsidRPr="00B77CCC">
        <w:rPr>
          <w:rFonts w:eastAsia="TimesNewRomanPSMT"/>
          <w:bCs/>
          <w:szCs w:val="28"/>
          <w:lang w:eastAsia="ru-RU"/>
        </w:rPr>
        <w:t xml:space="preserve">пониженный уровень </w:t>
      </w:r>
      <w:r w:rsidRPr="00B77CCC">
        <w:rPr>
          <w:rFonts w:eastAsia="TimesNewRomanPSMT"/>
          <w:szCs w:val="28"/>
          <w:lang w:eastAsia="ru-RU"/>
        </w:rPr>
        <w:t xml:space="preserve">достижений – оценка «неудовлетворительно» (отметка </w:t>
      </w:r>
      <w:r w:rsidR="00776534" w:rsidRPr="00B77CCC">
        <w:rPr>
          <w:rFonts w:eastAsia="TimesNewRomanPSMT"/>
          <w:szCs w:val="28"/>
          <w:lang w:eastAsia="ru-RU"/>
        </w:rPr>
        <w:t xml:space="preserve">  </w:t>
      </w:r>
      <w:r w:rsidRPr="00B77CCC">
        <w:rPr>
          <w:rFonts w:eastAsia="TimesNewRomanPSMT"/>
          <w:szCs w:val="28"/>
          <w:lang w:eastAsia="ru-RU"/>
        </w:rPr>
        <w:t>«2»):</w:t>
      </w:r>
    </w:p>
    <w:p w:rsidR="008526CC" w:rsidRPr="00B77CCC" w:rsidRDefault="008526CC" w:rsidP="00F30D5E">
      <w:pPr>
        <w:numPr>
          <w:ilvl w:val="0"/>
          <w:numId w:val="51"/>
        </w:numPr>
        <w:tabs>
          <w:tab w:val="left" w:pos="0"/>
        </w:tabs>
        <w:autoSpaceDE w:val="0"/>
        <w:autoSpaceDN w:val="0"/>
        <w:adjustRightInd w:val="0"/>
        <w:ind w:left="57" w:right="-340"/>
        <w:rPr>
          <w:rFonts w:eastAsia="TimesNewRomanPSMT"/>
          <w:szCs w:val="28"/>
          <w:lang w:eastAsia="ru-RU"/>
        </w:rPr>
      </w:pPr>
      <w:r w:rsidRPr="00B77CCC">
        <w:rPr>
          <w:rFonts w:eastAsia="TimesNewRomanPSMT"/>
          <w:szCs w:val="28"/>
          <w:lang w:eastAsia="ru-RU"/>
        </w:rPr>
        <w:t xml:space="preserve">отсутствие систематической базовой подготовки; обучающимся не освоено половины планируемых результатов, которые осваивает большинство обучающихся; </w:t>
      </w:r>
    </w:p>
    <w:p w:rsidR="008526CC" w:rsidRPr="00B77CCC" w:rsidRDefault="008526CC" w:rsidP="00F30D5E">
      <w:pPr>
        <w:numPr>
          <w:ilvl w:val="0"/>
          <w:numId w:val="51"/>
        </w:numPr>
        <w:tabs>
          <w:tab w:val="left" w:pos="0"/>
        </w:tabs>
        <w:autoSpaceDE w:val="0"/>
        <w:autoSpaceDN w:val="0"/>
        <w:adjustRightInd w:val="0"/>
        <w:ind w:left="57" w:right="-340"/>
        <w:rPr>
          <w:rFonts w:eastAsia="TimesNewRomanPSMT"/>
          <w:szCs w:val="28"/>
          <w:lang w:eastAsia="ru-RU"/>
        </w:rPr>
      </w:pPr>
      <w:r w:rsidRPr="00B77CCC">
        <w:rPr>
          <w:rFonts w:eastAsia="TimesNewRomanPSMT"/>
          <w:szCs w:val="28"/>
          <w:lang w:eastAsia="ru-RU"/>
        </w:rPr>
        <w:t xml:space="preserve">имеются значительные пробелы в знаниях, дальнейшее обучение затруднено. </w:t>
      </w:r>
    </w:p>
    <w:p w:rsidR="00776534" w:rsidRPr="00B77CCC" w:rsidRDefault="008526CC" w:rsidP="00F30D5E">
      <w:pPr>
        <w:tabs>
          <w:tab w:val="left" w:pos="0"/>
        </w:tabs>
        <w:autoSpaceDE w:val="0"/>
        <w:autoSpaceDN w:val="0"/>
        <w:adjustRightInd w:val="0"/>
        <w:ind w:right="-340" w:firstLine="0"/>
        <w:rPr>
          <w:rFonts w:eastAsia="TimesNewRomanPSMT"/>
          <w:szCs w:val="28"/>
          <w:lang w:eastAsia="ru-RU"/>
        </w:rPr>
      </w:pPr>
      <w:r w:rsidRPr="00B77CCC">
        <w:rPr>
          <w:rFonts w:eastAsia="TimesNewRomanPSMT"/>
          <w:szCs w:val="28"/>
          <w:lang w:eastAsia="ru-RU"/>
        </w:rPr>
        <w:t xml:space="preserve"> Для данной группы обучающихся проводится специальная диагностика за</w:t>
      </w:r>
      <w:r w:rsidR="00776534" w:rsidRPr="00B77CCC">
        <w:rPr>
          <w:rFonts w:eastAsia="TimesNewRomanPSMT"/>
          <w:szCs w:val="28"/>
          <w:lang w:eastAsia="ru-RU"/>
        </w:rPr>
        <w:t xml:space="preserve"> </w:t>
      </w:r>
    </w:p>
    <w:p w:rsidR="00776534" w:rsidRPr="00B77CCC" w:rsidRDefault="008526CC" w:rsidP="00F30D5E">
      <w:pPr>
        <w:tabs>
          <w:tab w:val="left" w:pos="0"/>
        </w:tabs>
        <w:autoSpaceDE w:val="0"/>
        <w:autoSpaceDN w:val="0"/>
        <w:adjustRightInd w:val="0"/>
        <w:ind w:right="-340" w:firstLine="0"/>
        <w:rPr>
          <w:rFonts w:eastAsia="TimesNewRomanPSMT"/>
          <w:szCs w:val="28"/>
          <w:lang w:eastAsia="ru-RU"/>
        </w:rPr>
      </w:pPr>
      <w:r w:rsidRPr="00B77CCC">
        <w:rPr>
          <w:rFonts w:eastAsia="TimesNewRomanPSMT"/>
          <w:szCs w:val="28"/>
          <w:lang w:eastAsia="ru-RU"/>
        </w:rPr>
        <w:t>труднений в обучении, пробелов в системе знаний и оказание целенаправлен</w:t>
      </w:r>
    </w:p>
    <w:p w:rsidR="00BF6A1B" w:rsidRPr="00B77CCC" w:rsidRDefault="008526CC" w:rsidP="00F30D5E">
      <w:pPr>
        <w:tabs>
          <w:tab w:val="left" w:pos="0"/>
        </w:tabs>
        <w:autoSpaceDE w:val="0"/>
        <w:autoSpaceDN w:val="0"/>
        <w:adjustRightInd w:val="0"/>
        <w:ind w:right="-340" w:firstLine="0"/>
        <w:rPr>
          <w:rFonts w:eastAsia="TimesNewRomanPSMT"/>
          <w:szCs w:val="28"/>
          <w:lang w:eastAsia="ru-RU"/>
        </w:rPr>
      </w:pPr>
      <w:r w:rsidRPr="00B77CCC">
        <w:rPr>
          <w:rFonts w:eastAsia="TimesNewRomanPSMT"/>
          <w:szCs w:val="28"/>
          <w:lang w:eastAsia="ru-RU"/>
        </w:rPr>
        <w:t>ной помощи в достижении базового уровня.</w:t>
      </w:r>
    </w:p>
    <w:p w:rsidR="008526CC" w:rsidRPr="00B77CCC" w:rsidRDefault="008526CC" w:rsidP="00F30D5E">
      <w:pPr>
        <w:numPr>
          <w:ilvl w:val="0"/>
          <w:numId w:val="52"/>
        </w:numPr>
        <w:tabs>
          <w:tab w:val="left" w:pos="0"/>
        </w:tabs>
        <w:autoSpaceDE w:val="0"/>
        <w:autoSpaceDN w:val="0"/>
        <w:adjustRightInd w:val="0"/>
        <w:ind w:left="57" w:right="-340"/>
        <w:rPr>
          <w:rFonts w:eastAsia="TimesNewRomanPSMT"/>
          <w:szCs w:val="28"/>
          <w:lang w:eastAsia="ru-RU"/>
        </w:rPr>
      </w:pPr>
      <w:r w:rsidRPr="00B77CCC">
        <w:rPr>
          <w:rFonts w:eastAsia="TimesNewRomanPSMT"/>
          <w:szCs w:val="28"/>
          <w:lang w:eastAsia="ru-RU"/>
        </w:rPr>
        <w:t xml:space="preserve">свидетельствует о наличии отдельных фрагментарных знаний по предмету, дальнейшее обучение практически невозможно; </w:t>
      </w:r>
    </w:p>
    <w:p w:rsidR="00CA31E8" w:rsidRPr="00B77CCC" w:rsidRDefault="008526CC" w:rsidP="00F30D5E">
      <w:pPr>
        <w:numPr>
          <w:ilvl w:val="0"/>
          <w:numId w:val="52"/>
        </w:numPr>
        <w:tabs>
          <w:tab w:val="left" w:pos="0"/>
        </w:tabs>
        <w:autoSpaceDE w:val="0"/>
        <w:autoSpaceDN w:val="0"/>
        <w:adjustRightInd w:val="0"/>
        <w:ind w:left="57" w:right="-340"/>
        <w:rPr>
          <w:rFonts w:eastAsia="TimesNewRomanPSMT"/>
          <w:szCs w:val="28"/>
          <w:lang w:eastAsia="ru-RU"/>
        </w:rPr>
      </w:pPr>
      <w:r w:rsidRPr="00B77CCC">
        <w:rPr>
          <w:rFonts w:eastAsia="TimesNewRomanPSMT"/>
          <w:szCs w:val="28"/>
          <w:lang w:eastAsia="ru-RU"/>
        </w:rPr>
        <w:t>обучающимся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bCs/>
          <w:i/>
          <w:iCs/>
          <w:szCs w:val="28"/>
          <w:lang w:eastAsia="ru-RU"/>
        </w:rPr>
        <w:t xml:space="preserve">  Для оценки динамики формирования предметных результатов </w:t>
      </w:r>
      <w:r w:rsidRPr="00B77CCC">
        <w:rPr>
          <w:rFonts w:eastAsia="TimesNewRomanPSMT"/>
          <w:szCs w:val="28"/>
          <w:lang w:eastAsia="ru-RU"/>
        </w:rPr>
        <w:t>в системе</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внутришкольного мониторинга образовательных достижений фиксируются и</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анализируются данные о сформированности умений и навыков, способствующих</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освоению систематических знаний, в том числе:</w:t>
      </w:r>
    </w:p>
    <w:p w:rsidR="008526CC" w:rsidRPr="00B77CCC" w:rsidRDefault="008526CC" w:rsidP="00432F7C">
      <w:pPr>
        <w:autoSpaceDE w:val="0"/>
        <w:autoSpaceDN w:val="0"/>
        <w:adjustRightInd w:val="0"/>
        <w:ind w:firstLine="0"/>
        <w:rPr>
          <w:rFonts w:eastAsia="TimesNewRomanPSMT"/>
          <w:i/>
          <w:iCs/>
          <w:szCs w:val="28"/>
          <w:lang w:eastAsia="ru-RU"/>
        </w:rPr>
      </w:pPr>
      <w:r w:rsidRPr="00B77CCC">
        <w:rPr>
          <w:rFonts w:eastAsia="TimesNewRomanPSMT"/>
          <w:szCs w:val="28"/>
          <w:lang w:eastAsia="ru-RU"/>
        </w:rPr>
        <w:lastRenderedPageBreak/>
        <w:t xml:space="preserve">• </w:t>
      </w:r>
      <w:r w:rsidRPr="00B77CCC">
        <w:rPr>
          <w:rFonts w:eastAsia="TimesNewRomanPSMT"/>
          <w:i/>
          <w:iCs/>
          <w:szCs w:val="28"/>
          <w:lang w:eastAsia="ru-RU"/>
        </w:rPr>
        <w:t>первичному ознакомлению, отработке и осознанию теоретических моделей и</w:t>
      </w:r>
      <w:r w:rsidR="00CA31E8" w:rsidRPr="00B77CCC">
        <w:rPr>
          <w:rFonts w:eastAsia="TimesNewRomanPSMT"/>
          <w:i/>
          <w:iCs/>
          <w:szCs w:val="28"/>
          <w:lang w:eastAsia="ru-RU"/>
        </w:rPr>
        <w:t xml:space="preserve"> </w:t>
      </w:r>
      <w:r w:rsidRPr="00B77CCC">
        <w:rPr>
          <w:rFonts w:eastAsia="TimesNewRomanPSMT"/>
          <w:i/>
          <w:iCs/>
          <w:szCs w:val="28"/>
          <w:lang w:eastAsia="ru-RU"/>
        </w:rPr>
        <w:t xml:space="preserve">понятий </w:t>
      </w:r>
      <w:r w:rsidRPr="00B77CCC">
        <w:rPr>
          <w:rFonts w:eastAsia="TimesNewRomanPSMT"/>
          <w:szCs w:val="28"/>
          <w:lang w:eastAsia="ru-RU"/>
        </w:rPr>
        <w:t xml:space="preserve">(общенаучных и базовых для данной области знания), </w:t>
      </w:r>
      <w:r w:rsidRPr="00B77CCC">
        <w:rPr>
          <w:rFonts w:eastAsia="TimesNewRomanPSMT"/>
          <w:i/>
          <w:iCs/>
          <w:szCs w:val="28"/>
          <w:lang w:eastAsia="ru-RU"/>
        </w:rPr>
        <w:t>стандартных алгоритмов и процедур</w:t>
      </w:r>
      <w:r w:rsidRPr="00B77CCC">
        <w:rPr>
          <w:rFonts w:eastAsia="TimesNewRomanPSMT"/>
          <w:szCs w:val="28"/>
          <w:lang w:eastAsia="ru-RU"/>
        </w:rPr>
        <w:t>;</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 </w:t>
      </w:r>
      <w:r w:rsidRPr="00B77CCC">
        <w:rPr>
          <w:rFonts w:eastAsia="TimesNewRomanPSMT"/>
          <w:i/>
          <w:iCs/>
          <w:szCs w:val="28"/>
          <w:lang w:eastAsia="ru-RU"/>
        </w:rPr>
        <w:t xml:space="preserve">выявлению и осознанию сущности и особенностей </w:t>
      </w:r>
      <w:r w:rsidRPr="00B77CCC">
        <w:rPr>
          <w:rFonts w:eastAsia="TimesNewRomanPSMT"/>
          <w:szCs w:val="28"/>
          <w:lang w:eastAsia="ru-RU"/>
        </w:rPr>
        <w:t>изучаемых объектов,</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процессов и явлений действительности (природных, социальных, культурных,</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технических и др.) в соответствии с содержанием конкретного учебного предмета,</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i/>
          <w:iCs/>
          <w:szCs w:val="28"/>
          <w:lang w:eastAsia="ru-RU"/>
        </w:rPr>
        <w:t xml:space="preserve">созданию и использованию моделей </w:t>
      </w:r>
      <w:r w:rsidRPr="00B77CCC">
        <w:rPr>
          <w:rFonts w:eastAsia="TimesNewRomanPSMT"/>
          <w:szCs w:val="28"/>
          <w:lang w:eastAsia="ru-RU"/>
        </w:rPr>
        <w:t>изучаемых объектов и процессов, схем;</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 </w:t>
      </w:r>
      <w:r w:rsidRPr="00B77CCC">
        <w:rPr>
          <w:rFonts w:eastAsia="TimesNewRomanPSMT"/>
          <w:i/>
          <w:iCs/>
          <w:szCs w:val="28"/>
          <w:lang w:eastAsia="ru-RU"/>
        </w:rPr>
        <w:t xml:space="preserve">выявлению и анализу существенных и устойчивых связей и отношений </w:t>
      </w:r>
      <w:r w:rsidRPr="00B77CCC">
        <w:rPr>
          <w:rFonts w:eastAsia="TimesNewRomanPSMT"/>
          <w:szCs w:val="28"/>
          <w:lang w:eastAsia="ru-RU"/>
        </w:rPr>
        <w:t>между</w:t>
      </w:r>
    </w:p>
    <w:p w:rsidR="00CA31E8"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объектами и процессами.</w:t>
      </w:r>
    </w:p>
    <w:p w:rsidR="008526CC" w:rsidRPr="00B77CCC" w:rsidRDefault="008526CC" w:rsidP="00432F7C">
      <w:pPr>
        <w:pStyle w:val="Style6"/>
        <w:widowControl/>
        <w:spacing w:line="240" w:lineRule="auto"/>
        <w:rPr>
          <w:rFonts w:ascii="Times New Roman" w:eastAsia="TimesNewRomanPSMT" w:hAnsi="Times New Roman"/>
          <w:szCs w:val="28"/>
        </w:rPr>
      </w:pPr>
      <w:r w:rsidRPr="00B77CCC">
        <w:rPr>
          <w:rFonts w:ascii="Times New Roman" w:eastAsia="TimesNewRomanPSMT" w:hAnsi="Times New Roman"/>
          <w:szCs w:val="28"/>
        </w:rPr>
        <w:t xml:space="preserve"> Обязательными составляющими системы накопленной оценки являются</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материалы:</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 </w:t>
      </w:r>
      <w:r w:rsidRPr="00B77CCC">
        <w:rPr>
          <w:rFonts w:eastAsia="TimesNewRomanPSMT"/>
          <w:i/>
          <w:iCs/>
          <w:szCs w:val="28"/>
          <w:lang w:eastAsia="ru-RU"/>
        </w:rPr>
        <w:t>стартовой диагностики</w:t>
      </w:r>
      <w:r w:rsidRPr="00B77CCC">
        <w:rPr>
          <w:rFonts w:eastAsia="TimesNewRomanPSMT"/>
          <w:szCs w:val="28"/>
          <w:lang w:eastAsia="ru-RU"/>
        </w:rPr>
        <w:t>;</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 </w:t>
      </w:r>
      <w:r w:rsidRPr="00B77CCC">
        <w:rPr>
          <w:rFonts w:eastAsia="TimesNewRomanPSMT"/>
          <w:i/>
          <w:iCs/>
          <w:szCs w:val="28"/>
          <w:lang w:eastAsia="ru-RU"/>
        </w:rPr>
        <w:t>тематических и итоговых проверочных работ по всем учебным предметам</w:t>
      </w:r>
      <w:r w:rsidRPr="00B77CCC">
        <w:rPr>
          <w:rFonts w:eastAsia="TimesNewRomanPSMT"/>
          <w:szCs w:val="28"/>
          <w:lang w:eastAsia="ru-RU"/>
        </w:rPr>
        <w:t>;</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 </w:t>
      </w:r>
      <w:r w:rsidRPr="00B77CCC">
        <w:rPr>
          <w:rFonts w:eastAsia="TimesNewRomanPSMT"/>
          <w:i/>
          <w:iCs/>
          <w:szCs w:val="28"/>
          <w:lang w:eastAsia="ru-RU"/>
        </w:rPr>
        <w:t>творческих работ</w:t>
      </w:r>
      <w:r w:rsidRPr="00B77CCC">
        <w:rPr>
          <w:rFonts w:eastAsia="TimesNewRomanPSMT"/>
          <w:szCs w:val="28"/>
          <w:lang w:eastAsia="ru-RU"/>
        </w:rPr>
        <w:t>, включая учебные исследования и учебные проекты.</w:t>
      </w:r>
    </w:p>
    <w:p w:rsidR="008526CC"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Решение о достижении или </w:t>
      </w:r>
      <w:r w:rsidR="00745322" w:rsidRPr="00B77CCC">
        <w:rPr>
          <w:rFonts w:eastAsia="TimesNewRomanPSMT"/>
          <w:szCs w:val="28"/>
          <w:lang w:eastAsia="ru-RU"/>
        </w:rPr>
        <w:t>не достижении</w:t>
      </w:r>
      <w:r w:rsidRPr="00B77CCC">
        <w:rPr>
          <w:rFonts w:eastAsia="TimesNewRomanPSMT"/>
          <w:szCs w:val="28"/>
          <w:lang w:eastAsia="ru-RU"/>
        </w:rPr>
        <w:t xml:space="preserve"> планируемых результатов или об</w:t>
      </w:r>
    </w:p>
    <w:p w:rsidR="00BC25A6" w:rsidRPr="00B77CCC" w:rsidRDefault="008526CC" w:rsidP="00432F7C">
      <w:pPr>
        <w:autoSpaceDE w:val="0"/>
        <w:autoSpaceDN w:val="0"/>
        <w:adjustRightInd w:val="0"/>
        <w:ind w:firstLine="0"/>
        <w:rPr>
          <w:rFonts w:eastAsia="TimesNewRomanPSMT"/>
          <w:szCs w:val="28"/>
          <w:lang w:eastAsia="ru-RU"/>
        </w:rPr>
      </w:pPr>
      <w:r w:rsidRPr="00B77CCC">
        <w:rPr>
          <w:rFonts w:eastAsia="TimesNewRomanPSMT"/>
          <w:szCs w:val="28"/>
          <w:lang w:eastAsia="ru-RU"/>
        </w:rPr>
        <w:t xml:space="preserve">освоении или </w:t>
      </w:r>
      <w:r w:rsidR="00745322" w:rsidRPr="00B77CCC">
        <w:rPr>
          <w:rFonts w:eastAsia="TimesNewRomanPSMT"/>
          <w:szCs w:val="28"/>
          <w:lang w:eastAsia="ru-RU"/>
        </w:rPr>
        <w:t>не освоении</w:t>
      </w:r>
      <w:r w:rsidRPr="00B77CCC">
        <w:rPr>
          <w:rFonts w:eastAsia="TimesNewRomanPSMT"/>
          <w:szCs w:val="28"/>
          <w:lang w:eastAsia="ru-RU"/>
        </w:rPr>
        <w:t xml:space="preserve"> учебного материала принимается на основе результатов</w:t>
      </w:r>
      <w:r w:rsidR="00CA31E8" w:rsidRPr="00B77CCC">
        <w:rPr>
          <w:rFonts w:eastAsia="TimesNewRomanPSMT"/>
          <w:szCs w:val="28"/>
          <w:lang w:eastAsia="ru-RU"/>
        </w:rPr>
        <w:t xml:space="preserve">  </w:t>
      </w:r>
      <w:r w:rsidRPr="00B77CCC">
        <w:rPr>
          <w:rFonts w:eastAsia="TimesNewRomanPSMT"/>
          <w:szCs w:val="28"/>
          <w:lang w:eastAsia="ru-RU"/>
        </w:rPr>
        <w:t>выполнения заданий базового уровня.</w:t>
      </w:r>
    </w:p>
    <w:p w:rsidR="00E01CD0" w:rsidRPr="00B77CCC" w:rsidRDefault="00E01CD0" w:rsidP="00432F7C">
      <w:pPr>
        <w:autoSpaceDE w:val="0"/>
        <w:autoSpaceDN w:val="0"/>
        <w:adjustRightInd w:val="0"/>
        <w:ind w:firstLine="0"/>
        <w:rPr>
          <w:rFonts w:eastAsia="TimesNewRomanPSMT"/>
          <w:szCs w:val="28"/>
          <w:lang w:eastAsia="ru-RU"/>
        </w:rPr>
      </w:pPr>
    </w:p>
    <w:p w:rsidR="00526906" w:rsidRPr="00B77CCC" w:rsidRDefault="00526906" w:rsidP="00432F7C">
      <w:pPr>
        <w:ind w:firstLine="0"/>
        <w:rPr>
          <w:rFonts w:eastAsia="Times New Roman"/>
          <w:b/>
          <w:bCs/>
          <w:sz w:val="28"/>
          <w:lang w:eastAsia="ru-RU"/>
        </w:rPr>
      </w:pPr>
      <w:r w:rsidRPr="00B77CCC">
        <w:rPr>
          <w:rFonts w:eastAsia="Times New Roman"/>
          <w:b/>
          <w:bCs/>
          <w:sz w:val="28"/>
          <w:lang w:eastAsia="ru-RU"/>
        </w:rPr>
        <w:t>1.3.5.</w:t>
      </w:r>
      <w:r w:rsidR="006E385C" w:rsidRPr="00B77CCC">
        <w:rPr>
          <w:rFonts w:eastAsia="Times New Roman"/>
          <w:b/>
          <w:bCs/>
          <w:sz w:val="28"/>
          <w:lang w:eastAsia="ru-RU"/>
        </w:rPr>
        <w:t>Промежуточная аттестация</w:t>
      </w:r>
    </w:p>
    <w:p w:rsidR="00745322" w:rsidRPr="00B77CCC" w:rsidRDefault="00745322" w:rsidP="00F30D5E">
      <w:r w:rsidRPr="00B77CCC">
        <w:t>Промежуточная аттестация  проводится в соответствии с Положением о порядке проведения промежуточной аттестации обучающихся муниципального бюджетного общеобразовательного учреждения города Ростова-на-Дону «Школа №99»</w:t>
      </w:r>
      <w:r w:rsidR="00244DAC" w:rsidRPr="00B77CCC">
        <w:t xml:space="preserve">. </w:t>
      </w:r>
      <w:r w:rsidRPr="00B77CCC">
        <w:rPr>
          <w:lang w:eastAsia="ru-RU"/>
        </w:rPr>
        <w:t xml:space="preserve">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w:t>
      </w:r>
      <w:r w:rsidRPr="00B77CCC">
        <w:t xml:space="preserve"> результатов освоения основных общеобразовательных программ, предусмотренных федеральными государственными образовательными стандартами </w:t>
      </w:r>
      <w:r w:rsidRPr="00B77CCC">
        <w:rPr>
          <w:lang w:eastAsia="ru-RU"/>
        </w:rPr>
        <w:t xml:space="preserve">начального общего, основного общего образования </w:t>
      </w:r>
      <w:r w:rsidR="00C6045D" w:rsidRPr="00B77CCC">
        <w:rPr>
          <w:lang w:eastAsia="ru-RU"/>
        </w:rPr>
        <w:t>,</w:t>
      </w:r>
      <w:r w:rsidR="00C6045D" w:rsidRPr="00B77CCC">
        <w:rPr>
          <w:rFonts w:ascii="Arial" w:hAnsi="Arial" w:cs="Arial"/>
          <w:sz w:val="21"/>
          <w:szCs w:val="21"/>
          <w:shd w:val="clear" w:color="auto" w:fill="FFFFFF"/>
        </w:rPr>
        <w:t xml:space="preserve"> среднего общего образования</w:t>
      </w:r>
      <w:r w:rsidRPr="00B77CCC">
        <w:t>.</w:t>
      </w:r>
    </w:p>
    <w:p w:rsidR="00745322" w:rsidRPr="00B77CCC" w:rsidRDefault="00745322" w:rsidP="00432F7C">
      <w:r w:rsidRPr="00B77CCC">
        <w:t>Система  текущего контроля по конкретному учебному предмету находится в ведении учителя предметника и разрабатывается им с учетом требований локальных актов, принятых в образовательном учреждении.</w:t>
      </w:r>
    </w:p>
    <w:p w:rsidR="00E01CD0" w:rsidRPr="00B77CCC" w:rsidRDefault="00745322" w:rsidP="00F30D5E">
      <w:r w:rsidRPr="00B77CCC">
        <w:t>Промежуточная аттестация (отметки за четверть,  полугодие, учебный год) – это установление уровня достижения результатов освоения учебных предметов, предусмотренных  образовательной программой.</w:t>
      </w:r>
    </w:p>
    <w:p w:rsidR="00E01CD0" w:rsidRPr="00B77CCC" w:rsidRDefault="00745322" w:rsidP="00F30D5E">
      <w:pPr>
        <w:rPr>
          <w:lang w:eastAsia="ru-RU"/>
        </w:rPr>
      </w:pPr>
      <w:r w:rsidRPr="00B77CCC">
        <w:rPr>
          <w:lang w:eastAsia="ru-RU"/>
        </w:rPr>
        <w:t>Промежуточная аттестация проводится начиная со второго класса.</w:t>
      </w:r>
      <w:r w:rsidR="00E01CD0" w:rsidRPr="00B77CCC">
        <w:rPr>
          <w:lang w:eastAsia="ru-RU"/>
        </w:rPr>
        <w:t xml:space="preserve"> </w:t>
      </w:r>
    </w:p>
    <w:p w:rsidR="00745322" w:rsidRPr="00B77CCC" w:rsidRDefault="00745322" w:rsidP="00F30D5E">
      <w:r w:rsidRPr="00B77CCC">
        <w:rPr>
          <w:lang w:eastAsia="ru-RU"/>
        </w:rPr>
        <w:t>Промежуточная аттестация подразделяется на четвертную (полугодовую)  промежуточную аттестацию, которая проводится по каждому учебному предмету, по итогам четверти (полугодия), а также годовую промежуточную аттестацию, которая проводится по каждому учебному предмету по итогам учебного года.</w:t>
      </w:r>
    </w:p>
    <w:p w:rsidR="00F30D5E" w:rsidRPr="00B77CCC" w:rsidRDefault="00F30D5E" w:rsidP="00F30D5E">
      <w:pPr>
        <w:shd w:val="clear" w:color="auto" w:fill="FFFFFF"/>
        <w:ind w:firstLine="708"/>
        <w:rPr>
          <w:lang w:eastAsia="ru-RU"/>
        </w:rPr>
      </w:pPr>
      <w:r w:rsidRPr="00B77CCC">
        <w:rPr>
          <w:lang w:eastAsia="ru-RU"/>
        </w:rPr>
        <w:t>Итогом обучения является достижение учащимися планируемых результатов освоения основной образовательной программы (личностных, метапредметных, предметных)  в соответствии с ФГОС общего образования или выполнение в полном объеме требований к уровню подготовки  выпускников в соответствии с государственными образовательными стандартами.</w:t>
      </w:r>
      <w:r w:rsidR="00E01CD0" w:rsidRPr="00B77CCC">
        <w:rPr>
          <w:lang w:eastAsia="ru-RU"/>
        </w:rPr>
        <w:t xml:space="preserve"> </w:t>
      </w:r>
      <w:r w:rsidRPr="00B77CCC">
        <w:t>Содержательной и критериальной базой оценки предметных,  метапредметных и личностных результатов служат планируемые результаты освоения основных общеобразовательных программ, зафиксированные в  программах учебных предметов.</w:t>
      </w:r>
    </w:p>
    <w:p w:rsidR="00F30D5E" w:rsidRPr="00B77CCC" w:rsidRDefault="00F30D5E" w:rsidP="00F30D5E">
      <w:pPr>
        <w:shd w:val="clear" w:color="auto" w:fill="FFFFFF"/>
        <w:ind w:firstLine="708"/>
        <w:rPr>
          <w:lang w:eastAsia="ru-RU"/>
        </w:rPr>
      </w:pPr>
      <w:r w:rsidRPr="00B77CCC">
        <w:t>Объектом оценки предметных результатов учащихся является система предметных знаний и действий. Объектом оценки метапредметных результатов учащихся является сформированность запланированных регулятивных, коммуникативных и познавательных универсальных действий. Объектом оценки личностных результатов учащихся являются их усилия, прогресс и достижения в различных областях.</w:t>
      </w:r>
    </w:p>
    <w:p w:rsidR="00E01CD0" w:rsidRPr="00B77CCC" w:rsidRDefault="00745322" w:rsidP="003C0C31">
      <w:pPr>
        <w:shd w:val="clear" w:color="auto" w:fill="FFFFFF" w:themeFill="background1"/>
        <w:rPr>
          <w:lang w:eastAsia="ru-RU"/>
        </w:rPr>
      </w:pPr>
      <w:r w:rsidRPr="00B77CCC">
        <w:rPr>
          <w:lang w:eastAsia="ru-RU"/>
        </w:rPr>
        <w:t>В МБОУ «Школа №99»  устанавливается следующее:</w:t>
      </w:r>
    </w:p>
    <w:p w:rsidR="00745322" w:rsidRPr="00B77CCC" w:rsidRDefault="00745322" w:rsidP="003C0C31">
      <w:pPr>
        <w:shd w:val="clear" w:color="auto" w:fill="FFFFFF" w:themeFill="background1"/>
        <w:rPr>
          <w:lang w:eastAsia="ru-RU"/>
        </w:rPr>
      </w:pPr>
      <w:r w:rsidRPr="00B77CCC">
        <w:rPr>
          <w:shd w:val="clear" w:color="auto" w:fill="FFFFFF" w:themeFill="background1"/>
          <w:lang w:eastAsia="ru-RU"/>
        </w:rPr>
        <w:t>Четвертная  промежуточная аттестация проводится  во 2-9 классах,  полугодовая промежуточная аттестация проводится в 10,11 классах</w:t>
      </w:r>
      <w:r w:rsidRPr="00B77CCC">
        <w:rPr>
          <w:lang w:eastAsia="ru-RU"/>
        </w:rPr>
        <w:t xml:space="preserve">  в форме выставления четвертной (полугодовой)  отметки  на последнем  уроке четверти (полугодия) по результатам текущего контроля </w:t>
      </w:r>
      <w:r w:rsidRPr="00B77CCC">
        <w:rPr>
          <w:lang w:eastAsia="ru-RU"/>
        </w:rPr>
        <w:lastRenderedPageBreak/>
        <w:t>успеваемости и  должна соответствовать знаниям обучающегося. Четвертная промежуточная аттестация может проводиться, в качестве отдельной процедуры в форме контрольной работы, защиты исследовательской работы, защиты реферата  и т.д. по решению педагогического совета.</w:t>
      </w:r>
    </w:p>
    <w:p w:rsidR="00745322" w:rsidRPr="00B77CCC" w:rsidRDefault="00745322" w:rsidP="00E01CD0">
      <w:pPr>
        <w:shd w:val="clear" w:color="auto" w:fill="FFFFFF"/>
        <w:rPr>
          <w:lang w:eastAsia="ru-RU"/>
        </w:rPr>
      </w:pPr>
      <w:r w:rsidRPr="00B77CCC">
        <w:rPr>
          <w:lang w:eastAsia="ru-RU"/>
        </w:rPr>
        <w:t>Годовая промежуточная аттестация проводится в форме выставления годовой отметки на последнем уроке  учебного года  на основе результатов четвертных промежуточных аттестаций, и представляет собой результат четвертной аттестации в случае, если учебный предмет, осваивался обучающимся в срок одной четверти, либо как среднее арифметическое результатов четвертных  аттестаций в случае, если учебный предмет, осваивался обучающимся в срок более одной четверти. Округление результата  проводится в пользу обучающегося  по правилам математического округления.</w:t>
      </w:r>
    </w:p>
    <w:p w:rsidR="00745322" w:rsidRPr="00B77CCC" w:rsidRDefault="00745322" w:rsidP="00432F7C">
      <w:pPr>
        <w:shd w:val="clear" w:color="auto" w:fill="FFFFFF"/>
        <w:ind w:firstLine="720"/>
        <w:rPr>
          <w:lang w:eastAsia="ru-RU"/>
        </w:rPr>
      </w:pPr>
      <w:r w:rsidRPr="00B77CCC">
        <w:rPr>
          <w:lang w:eastAsia="ru-RU"/>
        </w:rPr>
        <w:t>Годовая промежуточная аттестация  может проводиться в качестве отдельной процедуры в форме годовой контрольной работы, защиты исследовательской работы, защиты реферата и т.д. по решению педагогического совета.</w:t>
      </w:r>
    </w:p>
    <w:p w:rsidR="00745322" w:rsidRPr="00B77CCC" w:rsidRDefault="00745322" w:rsidP="00432F7C">
      <w:pPr>
        <w:rPr>
          <w:lang w:eastAsia="ru-RU"/>
        </w:rPr>
      </w:pPr>
      <w:r w:rsidRPr="00B77CCC">
        <w:rPr>
          <w:lang w:eastAsia="ru-RU"/>
        </w:rPr>
        <w:t>В качестве результатов промежуточной аттестации могут быть зачтены выполнение заданий, проектов в ходе образовательной деятельности, результаты участия в олимпиадах, конкурсах, конференциях, иных подобных мероприятиях муниципального, регионального или федерального уровня</w:t>
      </w:r>
    </w:p>
    <w:p w:rsidR="00E01CD0" w:rsidRPr="00B77CCC" w:rsidRDefault="00745322" w:rsidP="00F30D5E">
      <w:pPr>
        <w:rPr>
          <w:lang w:eastAsia="ru-RU"/>
        </w:rPr>
      </w:pPr>
      <w:r w:rsidRPr="00B77CCC">
        <w:rPr>
          <w:lang w:eastAsia="ru-RU"/>
        </w:rPr>
        <w:t>Сроки проведения промежуточной аттестации (выставление учителем предметником отметок за четверть, полугодие, год) определяются  учебным графиком учебного процесса образовательной программой ОУ.</w:t>
      </w:r>
    </w:p>
    <w:p w:rsidR="00745322" w:rsidRPr="00B77CCC" w:rsidRDefault="00745322" w:rsidP="00F30D5E">
      <w:pPr>
        <w:rPr>
          <w:lang w:eastAsia="ru-RU"/>
        </w:rPr>
      </w:pPr>
      <w:r w:rsidRPr="00B77CCC">
        <w:t>Фиксация результатов промежуточной аттестации осуществляется по пятибалльной системе  .</w:t>
      </w:r>
      <w:r w:rsidR="00BB6112" w:rsidRPr="00B77CCC">
        <w:t xml:space="preserve"> </w:t>
      </w:r>
      <w:r w:rsidRPr="00B77CCC">
        <w:t>При определении требований оценкам по дисциплинам предлагается</w:t>
      </w:r>
      <w:r w:rsidR="008C3CCE" w:rsidRPr="00B77CCC">
        <w:t xml:space="preserve"> </w:t>
      </w:r>
      <w:r w:rsidRPr="00B77CCC">
        <w:t xml:space="preserve">руководствоваться следующим: </w:t>
      </w:r>
    </w:p>
    <w:p w:rsidR="00172938" w:rsidRPr="00B77CCC" w:rsidRDefault="00745322" w:rsidP="00936E7B">
      <w:pPr>
        <w:tabs>
          <w:tab w:val="left" w:pos="360"/>
        </w:tabs>
        <w:ind w:left="360" w:firstLine="1058"/>
      </w:pPr>
      <w:r w:rsidRPr="00B77CCC">
        <w:t>Оценки 5 - «отлично» заслуживает обучающийся, обнаруживший всестороннее, систематическое и глубокое знание программного материала, умение свободно выполнять задания, предусмотренные учебной программой, усвоивший основную и знакомый с дополнительной литературой, рекомендованной программой. Как правило, оценка «отлично» выставляется обучающимся,  проявившим творческие способности в понимании, изложении и использовании учебного материала.</w:t>
      </w:r>
    </w:p>
    <w:p w:rsidR="00745322" w:rsidRPr="00B77CCC" w:rsidRDefault="00745322" w:rsidP="00432F7C">
      <w:pPr>
        <w:tabs>
          <w:tab w:val="left" w:pos="360"/>
        </w:tabs>
        <w:ind w:left="360"/>
      </w:pPr>
      <w:r w:rsidRPr="00B77CCC">
        <w:t>Оценки 4 - «хорошо» заслуживает обучающийся, обнаруживший полное знание программного материала,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w:t>
      </w:r>
    </w:p>
    <w:p w:rsidR="00745322" w:rsidRPr="00B77CCC" w:rsidRDefault="00745322" w:rsidP="00432F7C">
      <w:pPr>
        <w:tabs>
          <w:tab w:val="left" w:pos="360"/>
        </w:tabs>
        <w:ind w:left="360"/>
      </w:pPr>
      <w:r w:rsidRPr="00B77CCC">
        <w:tab/>
        <w:t>Оценки 3 - «удовлетворительно» заслуживает обучающийся, обнаруживший знание основного программного материала в объёме, необходимом для дальнейшей учёбы, справляющийся с выполнением заданий, предусмотренных программой, знакомый с основной литературой, рекомендованной программой. Как правило, оценка «удовлетворительно» выставляется обучающимся, допустившим погрешности непринципиального характера во время выполнения предусмотренных программой заданий.</w:t>
      </w:r>
    </w:p>
    <w:p w:rsidR="00745322" w:rsidRPr="00B77CCC" w:rsidRDefault="00745322" w:rsidP="00432F7C">
      <w:pPr>
        <w:tabs>
          <w:tab w:val="left" w:pos="360"/>
        </w:tabs>
        <w:ind w:left="360"/>
      </w:pPr>
      <w:r w:rsidRPr="00B77CCC">
        <w:tab/>
        <w:t xml:space="preserve">Оценка 2 - «неудовлетворительно» выставляется обучающемуся, обнаружившему пробелы в знаниях основного программного материала, допустившему принципиальные ошибки в выполнении предусмотренных программой заданий. </w:t>
      </w:r>
    </w:p>
    <w:p w:rsidR="00745322" w:rsidRPr="00B77CCC" w:rsidRDefault="00745322" w:rsidP="00E01CD0">
      <w:pPr>
        <w:shd w:val="clear" w:color="auto" w:fill="FFFFFF"/>
      </w:pPr>
      <w:r w:rsidRPr="00B77CCC">
        <w:tab/>
        <w:t>При выставлении отметок учителям-предметникам необходимо  руководствоваться нормами оценок, опубликованными в государственных програ</w:t>
      </w:r>
      <w:r w:rsidR="00E01CD0" w:rsidRPr="00B77CCC">
        <w:t xml:space="preserve">ммах по конкретному предмету.  </w:t>
      </w:r>
      <w:r w:rsidRPr="00B77CCC">
        <w:t xml:space="preserve">Отметки обучающихся за четверть, полугодие, год должны быть обоснованы (то есть соответствовать успеваемости ученика в оцениваемый период). При спорной четвертной, полугодовой, годовой оценке, критерием </w:t>
      </w:r>
      <w:r w:rsidRPr="00B77CCC">
        <w:rPr>
          <w:spacing w:val="-2"/>
        </w:rPr>
        <w:t>ее выставления являются отметки за письменные работы.</w:t>
      </w:r>
      <w:r w:rsidR="00C85301" w:rsidRPr="00B77CCC">
        <w:rPr>
          <w:spacing w:val="-2"/>
        </w:rPr>
        <w:t xml:space="preserve"> </w:t>
      </w:r>
      <w:r w:rsidRPr="00B77CCC">
        <w:t>Для объективной аттестации обучающихся за четверть необходимо не менее 3 отметок при одночасовой учебной нагрузке по предмету и не менее 5 при учебной нагрузке более 2 часов в неделю.</w:t>
      </w:r>
    </w:p>
    <w:p w:rsidR="00745322" w:rsidRPr="00B77CCC" w:rsidRDefault="00745322" w:rsidP="00432F7C">
      <w:pPr>
        <w:shd w:val="clear" w:color="auto" w:fill="FFFFFF"/>
        <w:rPr>
          <w:lang w:eastAsia="ru-RU"/>
        </w:rPr>
      </w:pPr>
      <w:r w:rsidRPr="00B77CCC">
        <w:rPr>
          <w:lang w:eastAsia="ru-RU"/>
        </w:rPr>
        <w:lastRenderedPageBreak/>
        <w:t xml:space="preserve"> При  отсутствии необходимого количества отметок  при выведении  четвертных (полугодовых) отметок, при пропуске учащимися без уважительных причин более 50% учебного времени, а также при пропуске учащимся по уважительной причине более половины учебного времени, отводимого на изучение учебного предмета, учащийся имеет право на перенос срока проведения промежуточной аттестации. В  журнале оставляется пустая клетка. Новый срок проведения промежуточной аттестации определяется с учетом учебного плана, индивидуального учебного плана на основании заявления учащегося (родителей учащегося, законных представителей).</w:t>
      </w:r>
    </w:p>
    <w:p w:rsidR="00745322" w:rsidRPr="00B77CCC" w:rsidRDefault="00745322" w:rsidP="00432F7C">
      <w:pPr>
        <w:shd w:val="clear" w:color="auto" w:fill="FFFFFF"/>
        <w:ind w:firstLine="708"/>
        <w:rPr>
          <w:lang w:eastAsia="ru-RU"/>
        </w:rPr>
      </w:pPr>
      <w:r w:rsidRPr="00B77CCC">
        <w:t>Ученику переводного класса, не прошедшему промежуточную</w:t>
      </w:r>
      <w:r w:rsidRPr="00B77CCC">
        <w:rPr>
          <w:lang w:eastAsia="ru-RU"/>
        </w:rPr>
        <w:t xml:space="preserve"> </w:t>
      </w:r>
      <w:r w:rsidRPr="00B77CCC">
        <w:t xml:space="preserve">аттестацию в установленные сроки по уважительной причине (болезнь, нахождение в розыске и т.д.), в соответствии с Законом  «Об образовании в Российской Федерации», ст. 58, Уставом школы, на основании заявления родителей (лиц их заменяющих), решения педсовета и приказа по школе может быть продлен срок промежуточной аттестации. В этом случае итоговые оценки за четверть, полугодие, год в классный журнал выставляются этому ученику  после истечения дополнительного срока промежуточной аттестации в соответствии с приказом по школе. </w:t>
      </w:r>
    </w:p>
    <w:p w:rsidR="00745322" w:rsidRPr="00B77CCC" w:rsidRDefault="00745322" w:rsidP="00432F7C">
      <w:pPr>
        <w:shd w:val="clear" w:color="auto" w:fill="FFFFFF"/>
        <w:ind w:firstLine="720"/>
        <w:rPr>
          <w:lang w:eastAsia="ru-RU"/>
        </w:rPr>
      </w:pPr>
      <w:r w:rsidRPr="00B77CCC">
        <w:rPr>
          <w:lang w:eastAsia="ru-RU"/>
        </w:rPr>
        <w:t>Классные руководители доводят до сведения родителей (законных представителей) сведения о результатах промежуточной аттестации учащихся посредством заполнения дневников учащихся 2х – 11х классов. Педагогические работники в рамках работы с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классному руководителю.</w:t>
      </w:r>
    </w:p>
    <w:p w:rsidR="00745322" w:rsidRPr="00B77CCC" w:rsidRDefault="00745322" w:rsidP="00432F7C">
      <w:pPr>
        <w:shd w:val="clear" w:color="auto" w:fill="FFFFFF"/>
        <w:ind w:firstLine="0"/>
        <w:rPr>
          <w:lang w:eastAsia="ru-RU"/>
        </w:rPr>
      </w:pPr>
      <w:r w:rsidRPr="00B77CCC">
        <w:rPr>
          <w:lang w:eastAsia="ru-RU"/>
        </w:rPr>
        <w:t>Особенности сроков и порядка проведения промежуточной аттестации могут быть установлены для следующих категорий учащихся по заявлению учащихся (их законных представителей):</w:t>
      </w:r>
    </w:p>
    <w:p w:rsidR="00745322" w:rsidRPr="00B77CCC" w:rsidRDefault="00745322" w:rsidP="009938EE">
      <w:pPr>
        <w:numPr>
          <w:ilvl w:val="0"/>
          <w:numId w:val="103"/>
        </w:numPr>
        <w:shd w:val="clear" w:color="auto" w:fill="FFFFFF"/>
        <w:rPr>
          <w:lang w:eastAsia="ru-RU"/>
        </w:rPr>
      </w:pPr>
      <w:r w:rsidRPr="00B77CCC">
        <w:rPr>
          <w:lang w:eastAsia="ru-RU"/>
        </w:rPr>
        <w:t>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сборы и иные подобные мероприятия;</w:t>
      </w:r>
    </w:p>
    <w:p w:rsidR="00745322" w:rsidRPr="00B77CCC" w:rsidRDefault="00745322" w:rsidP="009938EE">
      <w:pPr>
        <w:numPr>
          <w:ilvl w:val="0"/>
          <w:numId w:val="103"/>
        </w:numPr>
        <w:shd w:val="clear" w:color="auto" w:fill="FFFFFF"/>
        <w:rPr>
          <w:lang w:eastAsia="ru-RU"/>
        </w:rPr>
      </w:pPr>
      <w:r w:rsidRPr="00B77CCC">
        <w:rPr>
          <w:lang w:eastAsia="ru-RU"/>
        </w:rPr>
        <w:t>отъезжающих на постоянное место жительства за рубеж;</w:t>
      </w:r>
    </w:p>
    <w:p w:rsidR="00172938" w:rsidRPr="00B77CCC" w:rsidRDefault="00745322" w:rsidP="009938EE">
      <w:pPr>
        <w:numPr>
          <w:ilvl w:val="0"/>
          <w:numId w:val="103"/>
        </w:numPr>
        <w:shd w:val="clear" w:color="auto" w:fill="FFFFFF"/>
        <w:rPr>
          <w:lang w:eastAsia="ru-RU"/>
        </w:rPr>
      </w:pPr>
      <w:r w:rsidRPr="00B77CCC">
        <w:rPr>
          <w:lang w:eastAsia="ru-RU"/>
        </w:rPr>
        <w:t xml:space="preserve">для иных учащихся по решению педагогического совета или иного органа. </w:t>
      </w:r>
    </w:p>
    <w:p w:rsidR="00745322" w:rsidRPr="00B77CCC" w:rsidRDefault="00745322" w:rsidP="00432F7C">
      <w:pPr>
        <w:shd w:val="clear" w:color="auto" w:fill="FFFFFF"/>
        <w:ind w:firstLine="720"/>
        <w:rPr>
          <w:lang w:eastAsia="ru-RU"/>
        </w:rPr>
      </w:pPr>
      <w:r w:rsidRPr="00B77CCC">
        <w:rPr>
          <w:lang w:eastAsia="ru-RU"/>
        </w:rPr>
        <w:t xml:space="preserve">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745322" w:rsidRPr="00B77CCC" w:rsidRDefault="00745322" w:rsidP="00432F7C">
      <w:pPr>
        <w:autoSpaceDE w:val="0"/>
        <w:autoSpaceDN w:val="0"/>
        <w:adjustRightInd w:val="0"/>
        <w:ind w:firstLine="540"/>
      </w:pPr>
      <w:r w:rsidRPr="00B77CCC">
        <w:t>Учащиеся, обучающиеся на дому, освобождаются от годовой промежуточной аттестации решением педагогического совета.</w:t>
      </w:r>
    </w:p>
    <w:p w:rsidR="00172938" w:rsidRPr="00B77CCC" w:rsidRDefault="00172938" w:rsidP="00432F7C">
      <w:pPr>
        <w:autoSpaceDE w:val="0"/>
        <w:autoSpaceDN w:val="0"/>
        <w:adjustRightInd w:val="0"/>
        <w:ind w:firstLine="540"/>
      </w:pPr>
    </w:p>
    <w:p w:rsidR="00745322" w:rsidRPr="00B77CCC" w:rsidRDefault="00745322" w:rsidP="00432F7C">
      <w:pPr>
        <w:autoSpaceDE w:val="0"/>
        <w:autoSpaceDN w:val="0"/>
        <w:adjustRightInd w:val="0"/>
        <w:ind w:firstLine="540"/>
      </w:pPr>
      <w:r w:rsidRPr="00B77CCC">
        <w:t>Учащиеся, временно</w:t>
      </w:r>
      <w:r w:rsidRPr="00B77CCC">
        <w:rPr>
          <w:smallCaps/>
        </w:rPr>
        <w:t xml:space="preserve"> </w:t>
      </w:r>
      <w:r w:rsidRPr="00B77CCC">
        <w:t>обучающиеся в санаторно-лесных школах,  реабилитационных общеобразовательных учреждениях аттестуются на основе их аттестации в этих учебных заведениях.</w:t>
      </w:r>
    </w:p>
    <w:p w:rsidR="00745322" w:rsidRPr="00B77CCC" w:rsidRDefault="00745322" w:rsidP="00172938">
      <w:pPr>
        <w:pStyle w:val="10"/>
        <w:kinsoku w:val="0"/>
        <w:overflowPunct w:val="0"/>
        <w:spacing w:before="0" w:after="0"/>
        <w:ind w:left="0" w:right="465" w:firstLine="540"/>
        <w:rPr>
          <w:rFonts w:ascii="Times New Roman" w:hAnsi="Times New Roman"/>
          <w:b w:val="0"/>
          <w:spacing w:val="-1"/>
        </w:rPr>
      </w:pPr>
      <w:r w:rsidRPr="00B77CCC">
        <w:rPr>
          <w:rFonts w:ascii="Times New Roman" w:hAnsi="Times New Roman"/>
          <w:b w:val="0"/>
        </w:rPr>
        <w:t>При оценивании по физической культуре учащихся, отнесенных к специальной медицинской группе, Министерство образования рекомендует «сделать акцент на стойкой мотивации к занятиям физическими упражнениями и динамике их физических возможностей». Положительная оценка по физической культуре может быть выставлена как при наличии самых незначительных положительных изменений в физических возможностях, так при наличии факта регулярного посещения занятий по физкультуре, проявленной старательности при выполнении упражнений и выполнении теоретической части предмета. (Письмо</w:t>
      </w:r>
      <w:r w:rsidRPr="00B77CCC">
        <w:rPr>
          <w:rFonts w:ascii="Times New Roman" w:hAnsi="Times New Roman"/>
          <w:b w:val="0"/>
          <w:spacing w:val="9"/>
        </w:rPr>
        <w:t xml:space="preserve"> </w:t>
      </w:r>
      <w:r w:rsidRPr="00B77CCC">
        <w:rPr>
          <w:rFonts w:ascii="Times New Roman" w:hAnsi="Times New Roman"/>
          <w:b w:val="0"/>
          <w:spacing w:val="-1"/>
        </w:rPr>
        <w:t>Министерства</w:t>
      </w:r>
      <w:r w:rsidRPr="00B77CCC">
        <w:rPr>
          <w:rFonts w:ascii="Times New Roman" w:hAnsi="Times New Roman"/>
          <w:b w:val="0"/>
          <w:spacing w:val="10"/>
        </w:rPr>
        <w:t xml:space="preserve"> </w:t>
      </w:r>
      <w:r w:rsidRPr="00B77CCC">
        <w:rPr>
          <w:rFonts w:ascii="Times New Roman" w:hAnsi="Times New Roman"/>
          <w:b w:val="0"/>
          <w:spacing w:val="-1"/>
        </w:rPr>
        <w:t>образования</w:t>
      </w:r>
      <w:r w:rsidRPr="00B77CCC">
        <w:rPr>
          <w:rFonts w:ascii="Times New Roman" w:hAnsi="Times New Roman"/>
          <w:b w:val="0"/>
          <w:spacing w:val="9"/>
        </w:rPr>
        <w:t xml:space="preserve"> </w:t>
      </w:r>
      <w:r w:rsidRPr="00B77CCC">
        <w:rPr>
          <w:rFonts w:ascii="Times New Roman" w:hAnsi="Times New Roman"/>
          <w:b w:val="0"/>
        </w:rPr>
        <w:t>и</w:t>
      </w:r>
      <w:r w:rsidRPr="00B77CCC">
        <w:rPr>
          <w:rFonts w:ascii="Times New Roman" w:hAnsi="Times New Roman"/>
          <w:b w:val="0"/>
          <w:spacing w:val="10"/>
        </w:rPr>
        <w:t xml:space="preserve"> </w:t>
      </w:r>
      <w:r w:rsidRPr="00B77CCC">
        <w:rPr>
          <w:rFonts w:ascii="Times New Roman" w:hAnsi="Times New Roman"/>
          <w:b w:val="0"/>
          <w:spacing w:val="-5"/>
        </w:rPr>
        <w:t>науки</w:t>
      </w:r>
      <w:r w:rsidRPr="00B77CCC">
        <w:rPr>
          <w:rFonts w:ascii="Times New Roman" w:hAnsi="Times New Roman"/>
          <w:b w:val="0"/>
          <w:spacing w:val="9"/>
        </w:rPr>
        <w:t xml:space="preserve"> </w:t>
      </w:r>
      <w:r w:rsidRPr="00B77CCC">
        <w:rPr>
          <w:rFonts w:ascii="Times New Roman" w:hAnsi="Times New Roman"/>
          <w:b w:val="0"/>
          <w:spacing w:val="-4"/>
        </w:rPr>
        <w:t>РФ</w:t>
      </w:r>
      <w:r w:rsidRPr="00B77CCC">
        <w:rPr>
          <w:rFonts w:ascii="Times New Roman" w:hAnsi="Times New Roman"/>
          <w:b w:val="0"/>
          <w:spacing w:val="10"/>
        </w:rPr>
        <w:t xml:space="preserve"> </w:t>
      </w:r>
      <w:r w:rsidRPr="00B77CCC">
        <w:rPr>
          <w:rFonts w:ascii="Times New Roman" w:hAnsi="Times New Roman"/>
          <w:b w:val="0"/>
          <w:spacing w:val="-3"/>
        </w:rPr>
        <w:t>от</w:t>
      </w:r>
      <w:r w:rsidRPr="00B77CCC">
        <w:rPr>
          <w:rFonts w:ascii="Times New Roman" w:hAnsi="Times New Roman"/>
          <w:b w:val="0"/>
          <w:spacing w:val="9"/>
        </w:rPr>
        <w:t xml:space="preserve"> </w:t>
      </w:r>
      <w:r w:rsidRPr="00B77CCC">
        <w:rPr>
          <w:rFonts w:ascii="Times New Roman" w:hAnsi="Times New Roman"/>
          <w:b w:val="0"/>
        </w:rPr>
        <w:t>30</w:t>
      </w:r>
      <w:r w:rsidRPr="00B77CCC">
        <w:rPr>
          <w:rFonts w:ascii="Times New Roman" w:hAnsi="Times New Roman"/>
          <w:b w:val="0"/>
          <w:spacing w:val="10"/>
        </w:rPr>
        <w:t xml:space="preserve"> </w:t>
      </w:r>
      <w:r w:rsidRPr="00B77CCC">
        <w:rPr>
          <w:rFonts w:ascii="Times New Roman" w:hAnsi="Times New Roman"/>
          <w:b w:val="0"/>
          <w:spacing w:val="-1"/>
        </w:rPr>
        <w:t>мая</w:t>
      </w:r>
      <w:r w:rsidRPr="00B77CCC">
        <w:rPr>
          <w:rFonts w:ascii="Times New Roman" w:hAnsi="Times New Roman"/>
          <w:b w:val="0"/>
          <w:spacing w:val="23"/>
          <w:w w:val="101"/>
        </w:rPr>
        <w:t xml:space="preserve"> </w:t>
      </w:r>
      <w:r w:rsidRPr="00B77CCC">
        <w:rPr>
          <w:rFonts w:ascii="Times New Roman" w:hAnsi="Times New Roman"/>
          <w:b w:val="0"/>
        </w:rPr>
        <w:t>2012</w:t>
      </w:r>
      <w:r w:rsidRPr="00B77CCC">
        <w:rPr>
          <w:rFonts w:ascii="Times New Roman" w:hAnsi="Times New Roman"/>
          <w:b w:val="0"/>
          <w:spacing w:val="11"/>
        </w:rPr>
        <w:t xml:space="preserve"> </w:t>
      </w:r>
      <w:r w:rsidRPr="00B77CCC">
        <w:rPr>
          <w:rFonts w:ascii="Times New Roman" w:hAnsi="Times New Roman"/>
          <w:b w:val="0"/>
          <w:spacing w:val="-48"/>
        </w:rPr>
        <w:t>г</w:t>
      </w:r>
      <w:r w:rsidRPr="00B77CCC">
        <w:rPr>
          <w:rFonts w:ascii="Times New Roman" w:hAnsi="Times New Roman"/>
          <w:b w:val="0"/>
        </w:rPr>
        <w:t>.</w:t>
      </w:r>
      <w:r w:rsidRPr="00B77CCC">
        <w:rPr>
          <w:rFonts w:ascii="Times New Roman" w:hAnsi="Times New Roman"/>
          <w:b w:val="0"/>
          <w:spacing w:val="12"/>
        </w:rPr>
        <w:t xml:space="preserve"> </w:t>
      </w:r>
      <w:r w:rsidRPr="00B77CCC">
        <w:rPr>
          <w:rFonts w:ascii="Times New Roman" w:hAnsi="Times New Roman"/>
          <w:b w:val="0"/>
        </w:rPr>
        <w:t>N</w:t>
      </w:r>
      <w:r w:rsidRPr="00B77CCC">
        <w:rPr>
          <w:rFonts w:ascii="Times New Roman" w:hAnsi="Times New Roman"/>
          <w:b w:val="0"/>
          <w:spacing w:val="12"/>
        </w:rPr>
        <w:t xml:space="preserve"> </w:t>
      </w:r>
      <w:r w:rsidRPr="00B77CCC">
        <w:rPr>
          <w:rFonts w:ascii="Times New Roman" w:hAnsi="Times New Roman"/>
          <w:b w:val="0"/>
        </w:rPr>
        <w:t>МД­583/19</w:t>
      </w:r>
      <w:r w:rsidRPr="00B77CCC">
        <w:rPr>
          <w:rFonts w:ascii="Times New Roman" w:hAnsi="Times New Roman"/>
          <w:b w:val="0"/>
          <w:spacing w:val="12"/>
        </w:rPr>
        <w:t xml:space="preserve"> </w:t>
      </w:r>
      <w:r w:rsidRPr="00B77CCC">
        <w:rPr>
          <w:rFonts w:ascii="Times New Roman" w:hAnsi="Times New Roman"/>
          <w:b w:val="0"/>
        </w:rPr>
        <w:t>"О</w:t>
      </w:r>
      <w:r w:rsidRPr="00B77CCC">
        <w:rPr>
          <w:rFonts w:ascii="Times New Roman" w:hAnsi="Times New Roman"/>
          <w:b w:val="0"/>
          <w:spacing w:val="12"/>
        </w:rPr>
        <w:t xml:space="preserve"> </w:t>
      </w:r>
      <w:r w:rsidRPr="00B77CCC">
        <w:rPr>
          <w:rFonts w:ascii="Times New Roman" w:hAnsi="Times New Roman"/>
          <w:b w:val="0"/>
        </w:rPr>
        <w:t>ме</w:t>
      </w:r>
      <w:r w:rsidRPr="00B77CCC">
        <w:rPr>
          <w:rFonts w:ascii="Times New Roman" w:hAnsi="Times New Roman"/>
          <w:b w:val="0"/>
          <w:spacing w:val="-6"/>
        </w:rPr>
        <w:t>т</w:t>
      </w:r>
      <w:r w:rsidRPr="00B77CCC">
        <w:rPr>
          <w:rFonts w:ascii="Times New Roman" w:hAnsi="Times New Roman"/>
          <w:b w:val="0"/>
          <w:spacing w:val="-13"/>
        </w:rPr>
        <w:t>о</w:t>
      </w:r>
      <w:r w:rsidRPr="00B77CCC">
        <w:rPr>
          <w:rFonts w:ascii="Times New Roman" w:hAnsi="Times New Roman"/>
          <w:b w:val="0"/>
        </w:rPr>
        <w:t>дич</w:t>
      </w:r>
      <w:r w:rsidRPr="00B77CCC">
        <w:rPr>
          <w:rFonts w:ascii="Times New Roman" w:hAnsi="Times New Roman"/>
          <w:b w:val="0"/>
          <w:spacing w:val="10"/>
        </w:rPr>
        <w:t>е</w:t>
      </w:r>
      <w:r w:rsidRPr="00B77CCC">
        <w:rPr>
          <w:rFonts w:ascii="Times New Roman" w:hAnsi="Times New Roman"/>
          <w:b w:val="0"/>
        </w:rPr>
        <w:t>ских</w:t>
      </w:r>
      <w:r w:rsidRPr="00B77CCC">
        <w:rPr>
          <w:rFonts w:ascii="Times New Roman" w:hAnsi="Times New Roman"/>
          <w:b w:val="0"/>
          <w:spacing w:val="12"/>
        </w:rPr>
        <w:t xml:space="preserve"> </w:t>
      </w:r>
      <w:r w:rsidRPr="00B77CCC">
        <w:rPr>
          <w:rFonts w:ascii="Times New Roman" w:hAnsi="Times New Roman"/>
          <w:b w:val="0"/>
        </w:rPr>
        <w:t>ре</w:t>
      </w:r>
      <w:r w:rsidRPr="00B77CCC">
        <w:rPr>
          <w:rFonts w:ascii="Times New Roman" w:hAnsi="Times New Roman"/>
          <w:b w:val="0"/>
          <w:spacing w:val="-22"/>
        </w:rPr>
        <w:t>к</w:t>
      </w:r>
      <w:r w:rsidRPr="00B77CCC">
        <w:rPr>
          <w:rFonts w:ascii="Times New Roman" w:hAnsi="Times New Roman"/>
          <w:b w:val="0"/>
          <w:spacing w:val="-9"/>
        </w:rPr>
        <w:t>о</w:t>
      </w:r>
      <w:r w:rsidRPr="00B77CCC">
        <w:rPr>
          <w:rFonts w:ascii="Times New Roman" w:hAnsi="Times New Roman"/>
          <w:b w:val="0"/>
        </w:rPr>
        <w:t>мендациях</w:t>
      </w:r>
      <w:r w:rsidRPr="00B77CCC">
        <w:rPr>
          <w:rFonts w:ascii="Times New Roman" w:hAnsi="Times New Roman"/>
          <w:b w:val="0"/>
          <w:w w:val="101"/>
        </w:rPr>
        <w:t xml:space="preserve"> </w:t>
      </w:r>
      <w:r w:rsidRPr="00B77CCC">
        <w:rPr>
          <w:rFonts w:ascii="Times New Roman" w:hAnsi="Times New Roman"/>
          <w:b w:val="0"/>
          <w:spacing w:val="-2"/>
        </w:rPr>
        <w:t>"Медико ­ педагогический</w:t>
      </w:r>
      <w:r w:rsidRPr="00B77CCC">
        <w:rPr>
          <w:rFonts w:ascii="Times New Roman" w:hAnsi="Times New Roman"/>
          <w:b w:val="0"/>
          <w:spacing w:val="21"/>
        </w:rPr>
        <w:t xml:space="preserve"> </w:t>
      </w:r>
      <w:r w:rsidRPr="00B77CCC">
        <w:rPr>
          <w:rFonts w:ascii="Times New Roman" w:hAnsi="Times New Roman"/>
          <w:b w:val="0"/>
          <w:spacing w:val="-3"/>
        </w:rPr>
        <w:t>контроль</w:t>
      </w:r>
      <w:r w:rsidRPr="00B77CCC">
        <w:rPr>
          <w:rFonts w:ascii="Times New Roman" w:hAnsi="Times New Roman"/>
          <w:b w:val="0"/>
          <w:spacing w:val="22"/>
        </w:rPr>
        <w:t xml:space="preserve"> </w:t>
      </w:r>
      <w:r w:rsidRPr="00B77CCC">
        <w:rPr>
          <w:rFonts w:ascii="Times New Roman" w:hAnsi="Times New Roman"/>
          <w:b w:val="0"/>
        </w:rPr>
        <w:t>за</w:t>
      </w:r>
      <w:r w:rsidRPr="00B77CCC">
        <w:rPr>
          <w:rFonts w:ascii="Times New Roman" w:hAnsi="Times New Roman"/>
          <w:b w:val="0"/>
          <w:spacing w:val="22"/>
        </w:rPr>
        <w:t xml:space="preserve"> </w:t>
      </w:r>
      <w:r w:rsidRPr="00B77CCC">
        <w:rPr>
          <w:rFonts w:ascii="Times New Roman" w:hAnsi="Times New Roman"/>
          <w:b w:val="0"/>
        </w:rPr>
        <w:t>организацией</w:t>
      </w:r>
      <w:r w:rsidRPr="00B77CCC">
        <w:rPr>
          <w:rFonts w:ascii="Times New Roman" w:hAnsi="Times New Roman"/>
          <w:b w:val="0"/>
          <w:spacing w:val="25"/>
          <w:w w:val="101"/>
        </w:rPr>
        <w:t xml:space="preserve"> </w:t>
      </w:r>
      <w:r w:rsidRPr="00B77CCC">
        <w:rPr>
          <w:rFonts w:ascii="Times New Roman" w:hAnsi="Times New Roman"/>
          <w:b w:val="0"/>
        </w:rPr>
        <w:t>занятий</w:t>
      </w:r>
      <w:r w:rsidRPr="00B77CCC">
        <w:rPr>
          <w:rFonts w:ascii="Times New Roman" w:hAnsi="Times New Roman"/>
          <w:b w:val="0"/>
          <w:spacing w:val="16"/>
        </w:rPr>
        <w:t xml:space="preserve"> </w:t>
      </w:r>
      <w:r w:rsidRPr="00B77CCC">
        <w:rPr>
          <w:rFonts w:ascii="Times New Roman" w:hAnsi="Times New Roman"/>
          <w:b w:val="0"/>
          <w:spacing w:val="-2"/>
        </w:rPr>
        <w:t>физической</w:t>
      </w:r>
      <w:r w:rsidRPr="00B77CCC">
        <w:rPr>
          <w:rFonts w:ascii="Times New Roman" w:hAnsi="Times New Roman"/>
          <w:b w:val="0"/>
          <w:spacing w:val="17"/>
        </w:rPr>
        <w:t xml:space="preserve"> </w:t>
      </w:r>
      <w:r w:rsidRPr="00B77CCC">
        <w:rPr>
          <w:rFonts w:ascii="Times New Roman" w:hAnsi="Times New Roman"/>
          <w:b w:val="0"/>
          <w:spacing w:val="-6"/>
        </w:rPr>
        <w:t>культурой</w:t>
      </w:r>
      <w:r w:rsidRPr="00B77CCC">
        <w:rPr>
          <w:rFonts w:ascii="Times New Roman" w:hAnsi="Times New Roman"/>
          <w:b w:val="0"/>
          <w:spacing w:val="17"/>
        </w:rPr>
        <w:t xml:space="preserve"> </w:t>
      </w:r>
      <w:r w:rsidRPr="00B77CCC">
        <w:rPr>
          <w:rFonts w:ascii="Times New Roman" w:hAnsi="Times New Roman"/>
          <w:b w:val="0"/>
          <w:spacing w:val="-3"/>
        </w:rPr>
        <w:t>обучающихся</w:t>
      </w:r>
      <w:r w:rsidRPr="00B77CCC">
        <w:rPr>
          <w:rFonts w:ascii="Times New Roman" w:hAnsi="Times New Roman"/>
          <w:b w:val="0"/>
          <w:spacing w:val="16"/>
        </w:rPr>
        <w:t xml:space="preserve"> </w:t>
      </w:r>
      <w:r w:rsidRPr="00B77CCC">
        <w:rPr>
          <w:rFonts w:ascii="Times New Roman" w:hAnsi="Times New Roman"/>
          <w:b w:val="0"/>
        </w:rPr>
        <w:t>с</w:t>
      </w:r>
      <w:r w:rsidRPr="00B77CCC">
        <w:rPr>
          <w:rFonts w:ascii="Times New Roman" w:hAnsi="Times New Roman"/>
          <w:b w:val="0"/>
          <w:spacing w:val="35"/>
        </w:rPr>
        <w:t xml:space="preserve"> </w:t>
      </w:r>
      <w:r w:rsidRPr="00B77CCC">
        <w:rPr>
          <w:rFonts w:ascii="Times New Roman" w:hAnsi="Times New Roman"/>
          <w:b w:val="0"/>
          <w:spacing w:val="-1"/>
        </w:rPr>
        <w:t>отклонениями</w:t>
      </w:r>
      <w:r w:rsidRPr="00B77CCC">
        <w:rPr>
          <w:rFonts w:ascii="Times New Roman" w:hAnsi="Times New Roman"/>
          <w:b w:val="0"/>
          <w:spacing w:val="18"/>
        </w:rPr>
        <w:t xml:space="preserve"> </w:t>
      </w:r>
      <w:r w:rsidRPr="00B77CCC">
        <w:rPr>
          <w:rFonts w:ascii="Times New Roman" w:hAnsi="Times New Roman"/>
          <w:b w:val="0"/>
        </w:rPr>
        <w:t>в</w:t>
      </w:r>
      <w:r w:rsidRPr="00B77CCC">
        <w:rPr>
          <w:rFonts w:ascii="Times New Roman" w:hAnsi="Times New Roman"/>
          <w:b w:val="0"/>
          <w:spacing w:val="18"/>
        </w:rPr>
        <w:t xml:space="preserve"> </w:t>
      </w:r>
      <w:r w:rsidRPr="00B77CCC">
        <w:rPr>
          <w:rFonts w:ascii="Times New Roman" w:hAnsi="Times New Roman"/>
          <w:b w:val="0"/>
          <w:spacing w:val="-1"/>
        </w:rPr>
        <w:t>состоянии</w:t>
      </w:r>
      <w:r w:rsidRPr="00B77CCC">
        <w:rPr>
          <w:rFonts w:ascii="Times New Roman" w:hAnsi="Times New Roman"/>
          <w:b w:val="0"/>
          <w:spacing w:val="18"/>
        </w:rPr>
        <w:t xml:space="preserve"> </w:t>
      </w:r>
      <w:r w:rsidRPr="00B77CCC">
        <w:rPr>
          <w:rFonts w:ascii="Times New Roman" w:hAnsi="Times New Roman"/>
          <w:b w:val="0"/>
          <w:spacing w:val="-1"/>
        </w:rPr>
        <w:t>здоровья")</w:t>
      </w:r>
    </w:p>
    <w:p w:rsidR="00745322" w:rsidRPr="00B77CCC" w:rsidRDefault="00745322" w:rsidP="000A0509">
      <w:pPr>
        <w:shd w:val="clear" w:color="auto" w:fill="FFFFFF"/>
        <w:ind w:firstLine="720"/>
        <w:rPr>
          <w:lang w:eastAsia="ru-RU"/>
        </w:rPr>
      </w:pPr>
      <w:r w:rsidRPr="00B77CCC">
        <w:rPr>
          <w:lang w:eastAsia="ru-RU"/>
        </w:rPr>
        <w:t xml:space="preserve"> Итоги промежуточной аттестации обсуждаются на заседаниях методических объединений и педагогического совета.</w:t>
      </w:r>
      <w:r w:rsidR="00BB6112" w:rsidRPr="00B77CCC">
        <w:rPr>
          <w:lang w:eastAsia="ru-RU"/>
        </w:rPr>
        <w:t xml:space="preserve"> </w:t>
      </w:r>
    </w:p>
    <w:p w:rsidR="00172938" w:rsidRPr="00B77CCC" w:rsidRDefault="00172938" w:rsidP="000A0509">
      <w:pPr>
        <w:shd w:val="clear" w:color="auto" w:fill="FFFFFF"/>
        <w:ind w:firstLine="720"/>
        <w:rPr>
          <w:rFonts w:eastAsia="Times New Roman,Bold"/>
          <w:iCs/>
        </w:rPr>
      </w:pPr>
    </w:p>
    <w:p w:rsidR="00FE5A0B" w:rsidRPr="00B77CCC" w:rsidRDefault="003F687F" w:rsidP="00432F7C">
      <w:pPr>
        <w:pStyle w:val="afc"/>
        <w:ind w:firstLine="0"/>
        <w:rPr>
          <w:rFonts w:eastAsia="Times New Roman"/>
          <w:b/>
          <w:bCs/>
          <w:kern w:val="36"/>
          <w:sz w:val="28"/>
          <w:lang w:eastAsia="ru-RU"/>
        </w:rPr>
      </w:pPr>
      <w:r w:rsidRPr="00B77CCC">
        <w:rPr>
          <w:b/>
          <w:sz w:val="28"/>
        </w:rPr>
        <w:lastRenderedPageBreak/>
        <w:t>1.4</w:t>
      </w:r>
      <w:r w:rsidR="00993245" w:rsidRPr="00B77CCC">
        <w:rPr>
          <w:b/>
          <w:sz w:val="28"/>
        </w:rPr>
        <w:t>.</w:t>
      </w:r>
      <w:bookmarkStart w:id="2" w:name="_Toc333941455"/>
      <w:r w:rsidR="00993245" w:rsidRPr="00B77CCC">
        <w:rPr>
          <w:b/>
          <w:sz w:val="28"/>
        </w:rPr>
        <w:t xml:space="preserve"> </w:t>
      </w:r>
      <w:r w:rsidR="00993245" w:rsidRPr="00B77CCC">
        <w:rPr>
          <w:rFonts w:eastAsia="Times New Roman"/>
          <w:b/>
          <w:bCs/>
          <w:kern w:val="36"/>
          <w:sz w:val="28"/>
          <w:lang w:eastAsia="ru-RU"/>
        </w:rPr>
        <w:t>Планируемые результаты освоения обучающимися</w:t>
      </w:r>
      <w:r w:rsidR="003C0C31" w:rsidRPr="00B77CCC">
        <w:rPr>
          <w:rFonts w:eastAsia="Times New Roman"/>
          <w:b/>
          <w:bCs/>
          <w:kern w:val="36"/>
          <w:sz w:val="28"/>
          <w:lang w:eastAsia="ru-RU"/>
        </w:rPr>
        <w:t xml:space="preserve"> </w:t>
      </w:r>
      <w:r w:rsidR="00E8396D" w:rsidRPr="00B77CCC">
        <w:rPr>
          <w:rFonts w:eastAsia="Times New Roman"/>
          <w:b/>
          <w:bCs/>
          <w:kern w:val="36"/>
          <w:sz w:val="28"/>
          <w:lang w:eastAsia="ru-RU"/>
        </w:rPr>
        <w:t>6</w:t>
      </w:r>
      <w:r w:rsidR="008371DE" w:rsidRPr="00B77CCC">
        <w:rPr>
          <w:rFonts w:eastAsia="Times New Roman"/>
          <w:b/>
          <w:bCs/>
          <w:kern w:val="36"/>
          <w:sz w:val="28"/>
          <w:lang w:eastAsia="ru-RU"/>
        </w:rPr>
        <w:t>-7</w:t>
      </w:r>
      <w:r w:rsidR="00C03AAF" w:rsidRPr="00B77CCC">
        <w:rPr>
          <w:rFonts w:eastAsia="Times New Roman"/>
          <w:b/>
          <w:bCs/>
          <w:kern w:val="36"/>
          <w:sz w:val="28"/>
          <w:lang w:eastAsia="ru-RU"/>
        </w:rPr>
        <w:t>-8-9</w:t>
      </w:r>
      <w:r w:rsidR="003C0C31" w:rsidRPr="00B77CCC">
        <w:rPr>
          <w:rFonts w:eastAsia="Times New Roman"/>
          <w:b/>
          <w:bCs/>
          <w:kern w:val="36"/>
          <w:sz w:val="28"/>
          <w:lang w:eastAsia="ru-RU"/>
        </w:rPr>
        <w:t xml:space="preserve"> </w:t>
      </w:r>
      <w:r w:rsidR="007B7408" w:rsidRPr="00B77CCC">
        <w:rPr>
          <w:rFonts w:eastAsia="Times New Roman"/>
          <w:b/>
          <w:bCs/>
          <w:kern w:val="36"/>
          <w:sz w:val="28"/>
          <w:lang w:eastAsia="ru-RU"/>
        </w:rPr>
        <w:t>классов</w:t>
      </w:r>
      <w:r w:rsidR="00993245" w:rsidRPr="00B77CCC">
        <w:rPr>
          <w:rFonts w:eastAsia="Times New Roman"/>
          <w:b/>
          <w:bCs/>
          <w:kern w:val="36"/>
          <w:sz w:val="28"/>
          <w:lang w:eastAsia="ru-RU"/>
        </w:rPr>
        <w:t xml:space="preserve"> образовательной программы </w:t>
      </w:r>
      <w:bookmarkEnd w:id="2"/>
      <w:r w:rsidR="00E01CD0" w:rsidRPr="00B77CCC">
        <w:rPr>
          <w:rFonts w:eastAsia="Times New Roman"/>
          <w:b/>
          <w:bCs/>
          <w:kern w:val="36"/>
          <w:sz w:val="28"/>
          <w:lang w:eastAsia="ru-RU"/>
        </w:rPr>
        <w:t>школы</w:t>
      </w:r>
    </w:p>
    <w:p w:rsidR="00172938" w:rsidRPr="00B77CCC" w:rsidRDefault="00172938" w:rsidP="00432F7C">
      <w:pPr>
        <w:pStyle w:val="afc"/>
        <w:ind w:firstLine="0"/>
        <w:rPr>
          <w:rFonts w:eastAsia="Times New Roman"/>
          <w:b/>
          <w:bCs/>
          <w:kern w:val="36"/>
          <w:sz w:val="28"/>
          <w:lang w:eastAsia="ru-RU"/>
        </w:rPr>
      </w:pPr>
    </w:p>
    <w:p w:rsidR="008371DE" w:rsidRPr="00B77CCC" w:rsidRDefault="008371DE" w:rsidP="00432F7C">
      <w:pPr>
        <w:pStyle w:val="bodytext2"/>
        <w:autoSpaceDE w:val="0"/>
        <w:autoSpaceDN w:val="0"/>
        <w:adjustRightInd w:val="0"/>
        <w:ind w:firstLine="0"/>
        <w:rPr>
          <w:rFonts w:eastAsia="TimesNewRomanPSMT"/>
        </w:rPr>
      </w:pPr>
      <w:r w:rsidRPr="00B77CCC">
        <w:rPr>
          <w:rFonts w:eastAsia="TimesNewRomanPSMT"/>
        </w:rPr>
        <w:t>ФГОС ООО устанавливает требования к личностным, метапредметным и предметным результатам обучающихся, освоивших ООП ООО. Во всех предметных, метапредметных и междисциплинарных программах целевые</w:t>
      </w:r>
      <w:r w:rsidR="00C639E2" w:rsidRPr="00B77CCC">
        <w:rPr>
          <w:rFonts w:eastAsia="TimesNewRomanPSMT"/>
        </w:rPr>
        <w:t xml:space="preserve"> </w:t>
      </w:r>
      <w:r w:rsidRPr="00B77CCC">
        <w:rPr>
          <w:rFonts w:eastAsia="TimesNewRomanPSMT"/>
        </w:rPr>
        <w:t>установки по достижению планируемых результатов освоения основной</w:t>
      </w:r>
    </w:p>
    <w:p w:rsidR="008371DE" w:rsidRPr="00B77CCC" w:rsidRDefault="008371DE" w:rsidP="00432F7C">
      <w:pPr>
        <w:autoSpaceDE w:val="0"/>
        <w:autoSpaceDN w:val="0"/>
        <w:adjustRightInd w:val="0"/>
        <w:ind w:firstLine="0"/>
        <w:rPr>
          <w:rFonts w:eastAsia="TimesNewRomanPSMT"/>
          <w:lang w:eastAsia="ru-RU"/>
        </w:rPr>
      </w:pPr>
      <w:r w:rsidRPr="00B77CCC">
        <w:rPr>
          <w:rFonts w:eastAsia="TimesNewRomanPSMT"/>
          <w:lang w:eastAsia="ru-RU"/>
        </w:rPr>
        <w:t>образовательной программы являются отражением общей цели ООП ООО с уточнением и конкретизацией.</w:t>
      </w:r>
    </w:p>
    <w:p w:rsidR="008371DE" w:rsidRPr="00B77CCC" w:rsidRDefault="008371DE" w:rsidP="00432F7C">
      <w:pPr>
        <w:autoSpaceDE w:val="0"/>
        <w:autoSpaceDN w:val="0"/>
        <w:adjustRightInd w:val="0"/>
        <w:ind w:firstLine="0"/>
        <w:rPr>
          <w:rFonts w:eastAsia="TimesNewRomanPSMT"/>
          <w:lang w:eastAsia="ru-RU"/>
        </w:rPr>
      </w:pPr>
      <w:r w:rsidRPr="00B77CCC">
        <w:rPr>
          <w:rFonts w:eastAsia="TimesNewRomanPSMT"/>
          <w:lang w:eastAsia="ru-RU"/>
        </w:rPr>
        <w:t xml:space="preserve">   В результате реализации ООП ООО планируется достичь следующих результатов:</w:t>
      </w:r>
    </w:p>
    <w:p w:rsidR="008371DE" w:rsidRPr="00B77CCC" w:rsidRDefault="008371DE" w:rsidP="00432F7C">
      <w:pPr>
        <w:autoSpaceDE w:val="0"/>
        <w:autoSpaceDN w:val="0"/>
        <w:adjustRightInd w:val="0"/>
        <w:ind w:firstLine="0"/>
        <w:rPr>
          <w:rFonts w:eastAsia="TimesNewRomanPSMT"/>
          <w:b/>
          <w:bCs/>
          <w:lang w:eastAsia="ru-RU"/>
        </w:rPr>
      </w:pPr>
      <w:r w:rsidRPr="00B77CCC">
        <w:rPr>
          <w:rFonts w:eastAsia="TimesNewRomanPSMT"/>
          <w:b/>
          <w:bCs/>
          <w:lang w:eastAsia="ru-RU"/>
        </w:rPr>
        <w:t>1)личностные результаты:</w:t>
      </w:r>
    </w:p>
    <w:p w:rsidR="00172938" w:rsidRPr="00B77CCC" w:rsidRDefault="00172938" w:rsidP="00432F7C">
      <w:pPr>
        <w:autoSpaceDE w:val="0"/>
        <w:autoSpaceDN w:val="0"/>
        <w:adjustRightInd w:val="0"/>
        <w:ind w:firstLine="0"/>
        <w:rPr>
          <w:rFonts w:eastAsia="TimesNewRomanPSMT"/>
          <w:b/>
          <w:bCs/>
          <w:lang w:eastAsia="ru-RU"/>
        </w:rPr>
      </w:pPr>
    </w:p>
    <w:p w:rsidR="008371DE" w:rsidRPr="00B77CCC" w:rsidRDefault="008371DE" w:rsidP="00432F7C">
      <w:pPr>
        <w:autoSpaceDE w:val="0"/>
        <w:autoSpaceDN w:val="0"/>
        <w:adjustRightInd w:val="0"/>
        <w:ind w:firstLine="0"/>
        <w:rPr>
          <w:rFonts w:eastAsia="TimesNewRomanPSMT"/>
          <w:lang w:eastAsia="ru-RU"/>
        </w:rPr>
      </w:pPr>
      <w:r w:rsidRPr="00B77CCC">
        <w:rPr>
          <w:rFonts w:eastAsia="TimesNewRomanPSMT"/>
          <w:lang w:eastAsia="ru-RU"/>
        </w:rPr>
        <w:t>• сформированность основ гражданской идентичности;</w:t>
      </w:r>
    </w:p>
    <w:p w:rsidR="00172938" w:rsidRPr="00B77CCC" w:rsidRDefault="00172938" w:rsidP="00432F7C">
      <w:pPr>
        <w:autoSpaceDE w:val="0"/>
        <w:autoSpaceDN w:val="0"/>
        <w:adjustRightInd w:val="0"/>
        <w:ind w:firstLine="0"/>
        <w:rPr>
          <w:rFonts w:eastAsia="TimesNewRomanPSMT"/>
          <w:lang w:eastAsia="ru-RU"/>
        </w:rPr>
      </w:pPr>
    </w:p>
    <w:p w:rsidR="008371DE" w:rsidRPr="00B77CCC" w:rsidRDefault="008371DE" w:rsidP="00432F7C">
      <w:pPr>
        <w:autoSpaceDE w:val="0"/>
        <w:autoSpaceDN w:val="0"/>
        <w:adjustRightInd w:val="0"/>
        <w:ind w:firstLine="0"/>
        <w:rPr>
          <w:rFonts w:eastAsia="TimesNewRomanPSMT"/>
          <w:lang w:eastAsia="ru-RU"/>
        </w:rPr>
      </w:pPr>
      <w:r w:rsidRPr="00B77CCC">
        <w:rPr>
          <w:rFonts w:eastAsia="TimesNewRomanPSMT"/>
          <w:lang w:eastAsia="ru-RU"/>
        </w:rPr>
        <w:t>• сформированность основ социальных компетенций (включая ценностно -</w:t>
      </w:r>
    </w:p>
    <w:p w:rsidR="008371DE" w:rsidRPr="00B77CCC" w:rsidRDefault="008371DE" w:rsidP="00432F7C">
      <w:pPr>
        <w:autoSpaceDE w:val="0"/>
        <w:autoSpaceDN w:val="0"/>
        <w:adjustRightInd w:val="0"/>
        <w:ind w:firstLine="0"/>
        <w:rPr>
          <w:rFonts w:eastAsia="TimesNewRomanPSMT"/>
          <w:lang w:eastAsia="ru-RU"/>
        </w:rPr>
      </w:pPr>
      <w:r w:rsidRPr="00B77CCC">
        <w:rPr>
          <w:rFonts w:eastAsia="TimesNewRomanPSMT"/>
          <w:lang w:eastAsia="ru-RU"/>
        </w:rPr>
        <w:t>смысловые установки и моральные нормы, опыт социальных и межличностных</w:t>
      </w:r>
    </w:p>
    <w:p w:rsidR="008371DE" w:rsidRPr="00B77CCC" w:rsidRDefault="008371DE" w:rsidP="00432F7C">
      <w:pPr>
        <w:autoSpaceDE w:val="0"/>
        <w:autoSpaceDN w:val="0"/>
        <w:adjustRightInd w:val="0"/>
        <w:ind w:firstLine="0"/>
        <w:rPr>
          <w:rFonts w:eastAsia="TimesNewRomanPSMT"/>
          <w:lang w:eastAsia="ru-RU"/>
        </w:rPr>
      </w:pPr>
      <w:r w:rsidRPr="00B77CCC">
        <w:rPr>
          <w:rFonts w:eastAsia="TimesNewRomanPSMT"/>
          <w:lang w:eastAsia="ru-RU"/>
        </w:rPr>
        <w:t>отношений, правосознание);</w:t>
      </w:r>
    </w:p>
    <w:p w:rsidR="00172938" w:rsidRPr="00B77CCC" w:rsidRDefault="00172938" w:rsidP="00432F7C">
      <w:pPr>
        <w:autoSpaceDE w:val="0"/>
        <w:autoSpaceDN w:val="0"/>
        <w:adjustRightInd w:val="0"/>
        <w:ind w:firstLine="0"/>
        <w:rPr>
          <w:rFonts w:eastAsia="TimesNewRomanPSMT"/>
          <w:lang w:eastAsia="ru-RU"/>
        </w:rPr>
      </w:pPr>
    </w:p>
    <w:p w:rsidR="008371DE" w:rsidRPr="00B77CCC" w:rsidRDefault="008371DE" w:rsidP="00432F7C">
      <w:pPr>
        <w:autoSpaceDE w:val="0"/>
        <w:autoSpaceDN w:val="0"/>
        <w:adjustRightInd w:val="0"/>
        <w:ind w:firstLine="0"/>
        <w:rPr>
          <w:rFonts w:eastAsia="TimesNewRomanPSMT"/>
          <w:lang w:eastAsia="ru-RU"/>
        </w:rPr>
      </w:pPr>
      <w:r w:rsidRPr="00B77CCC">
        <w:rPr>
          <w:rFonts w:eastAsia="TimesNewRomanPSMT"/>
          <w:lang w:eastAsia="ru-RU"/>
        </w:rPr>
        <w:t>• сформированность учебно-познавательной мотивации как основы готовности и</w:t>
      </w:r>
    </w:p>
    <w:p w:rsidR="008371DE" w:rsidRPr="00B77CCC" w:rsidRDefault="008371DE" w:rsidP="00432F7C">
      <w:pPr>
        <w:autoSpaceDE w:val="0"/>
        <w:autoSpaceDN w:val="0"/>
        <w:adjustRightInd w:val="0"/>
        <w:ind w:firstLine="0"/>
        <w:rPr>
          <w:rFonts w:eastAsia="TimesNewRomanPSMT"/>
          <w:lang w:eastAsia="ru-RU"/>
        </w:rPr>
      </w:pPr>
      <w:r w:rsidRPr="00B77CCC">
        <w:rPr>
          <w:rFonts w:eastAsia="TimesNewRomanPSMT"/>
          <w:lang w:eastAsia="ru-RU"/>
        </w:rPr>
        <w:t>способности обучающегося к переходу к самообразованию, в том числе готовности к выбору направления профильного образования.</w:t>
      </w:r>
    </w:p>
    <w:p w:rsidR="00172938" w:rsidRPr="00B77CCC" w:rsidRDefault="00172938" w:rsidP="00432F7C">
      <w:pPr>
        <w:autoSpaceDE w:val="0"/>
        <w:autoSpaceDN w:val="0"/>
        <w:adjustRightInd w:val="0"/>
        <w:ind w:firstLine="0"/>
        <w:rPr>
          <w:rFonts w:eastAsia="TimesNewRomanPSMT"/>
          <w:lang w:eastAsia="ru-RU"/>
        </w:rPr>
      </w:pPr>
    </w:p>
    <w:p w:rsidR="008371DE" w:rsidRPr="00B77CCC" w:rsidRDefault="008371DE" w:rsidP="00432F7C">
      <w:pPr>
        <w:autoSpaceDE w:val="0"/>
        <w:autoSpaceDN w:val="0"/>
        <w:adjustRightInd w:val="0"/>
        <w:ind w:firstLine="0"/>
        <w:rPr>
          <w:rFonts w:eastAsia="TimesNewRomanPSMT"/>
          <w:lang w:eastAsia="ru-RU"/>
        </w:rPr>
      </w:pPr>
      <w:r w:rsidRPr="00B77CCC">
        <w:rPr>
          <w:rFonts w:eastAsia="TimesNewRomanPSMT"/>
          <w:b/>
          <w:bCs/>
          <w:lang w:eastAsia="ru-RU"/>
        </w:rPr>
        <w:t xml:space="preserve">2) метапредметные результаты: </w:t>
      </w:r>
      <w:r w:rsidRPr="00B77CCC">
        <w:rPr>
          <w:rFonts w:eastAsia="TimesNewRomanPSMT"/>
          <w:lang w:eastAsia="ru-RU"/>
        </w:rPr>
        <w:t>освоенные обучающимися межпредметные понятия и универсальные учебные действия (познавательные, регулятивные и коммуникативные), способность их применять;</w:t>
      </w:r>
    </w:p>
    <w:p w:rsidR="008371DE" w:rsidRPr="00B77CCC" w:rsidRDefault="008371DE" w:rsidP="00432F7C">
      <w:pPr>
        <w:autoSpaceDE w:val="0"/>
        <w:autoSpaceDN w:val="0"/>
        <w:adjustRightInd w:val="0"/>
        <w:ind w:firstLine="0"/>
        <w:rPr>
          <w:rFonts w:eastAsia="TimesNewRomanPSMT"/>
          <w:lang w:eastAsia="ru-RU"/>
        </w:rPr>
      </w:pPr>
      <w:r w:rsidRPr="00B77CCC">
        <w:rPr>
          <w:rFonts w:eastAsia="TimesNewRomanPSMT"/>
          <w:b/>
          <w:bCs/>
          <w:lang w:eastAsia="ru-RU"/>
        </w:rPr>
        <w:t xml:space="preserve">3) предметные результаты: </w:t>
      </w:r>
      <w:r w:rsidRPr="00B77CCC">
        <w:rPr>
          <w:rFonts w:eastAsia="TimesNewRomanPSMT"/>
          <w:lang w:eastAsia="ru-RU"/>
        </w:rPr>
        <w:t>освоенные обучающимися в ходе изучения учебного</w:t>
      </w:r>
    </w:p>
    <w:p w:rsidR="008371DE" w:rsidRPr="00B77CCC" w:rsidRDefault="008371DE" w:rsidP="00432F7C">
      <w:pPr>
        <w:autoSpaceDE w:val="0"/>
        <w:autoSpaceDN w:val="0"/>
        <w:adjustRightInd w:val="0"/>
        <w:ind w:firstLine="0"/>
        <w:rPr>
          <w:rFonts w:eastAsia="TimesNewRomanPSMT"/>
          <w:lang w:eastAsia="ru-RU"/>
        </w:rPr>
      </w:pPr>
      <w:r w:rsidRPr="00B77CCC">
        <w:rPr>
          <w:rFonts w:eastAsia="TimesNewRomanPSMT"/>
          <w:lang w:eastAsia="ru-RU"/>
        </w:rPr>
        <w:t>предмета умения, специфические для данной предметной области виды деятельности по получению нового знания, его преобразованию и применению в учебных, учебно-проектных и социально-проектных ситуациях.</w:t>
      </w:r>
    </w:p>
    <w:p w:rsidR="008371DE" w:rsidRPr="00B77CCC" w:rsidRDefault="008371DE" w:rsidP="00432F7C">
      <w:pPr>
        <w:autoSpaceDE w:val="0"/>
        <w:autoSpaceDN w:val="0"/>
        <w:adjustRightInd w:val="0"/>
        <w:ind w:firstLine="0"/>
        <w:rPr>
          <w:rFonts w:eastAsia="TimesNewRomanPSMT"/>
          <w:lang w:eastAsia="ru-RU"/>
        </w:rPr>
      </w:pPr>
      <w:r w:rsidRPr="00B77CCC">
        <w:rPr>
          <w:rFonts w:eastAsia="TimesNewRomanPSMT"/>
          <w:lang w:eastAsia="ru-RU"/>
        </w:rPr>
        <w:t xml:space="preserve">     Все виды результатов образования могут рассматриваться в едином целом в ходе освоения обучающимися разных видов деятельности (учебной и внеучебной), а также в разных формах (урочных и внеурочных).</w:t>
      </w:r>
    </w:p>
    <w:p w:rsidR="008371DE" w:rsidRPr="00B77CCC" w:rsidRDefault="008371DE" w:rsidP="00432F7C">
      <w:pPr>
        <w:autoSpaceDE w:val="0"/>
        <w:autoSpaceDN w:val="0"/>
        <w:adjustRightInd w:val="0"/>
        <w:ind w:firstLine="0"/>
        <w:rPr>
          <w:rFonts w:eastAsia="TimesNewRomanPSMT"/>
          <w:lang w:eastAsia="ru-RU"/>
        </w:rPr>
      </w:pPr>
      <w:r w:rsidRPr="00B77CCC">
        <w:rPr>
          <w:rFonts w:eastAsia="TimesNewRomanPSMT"/>
          <w:lang w:eastAsia="ru-RU"/>
        </w:rPr>
        <w:t xml:space="preserve">    </w:t>
      </w:r>
      <w:r w:rsidR="003C0C31" w:rsidRPr="00B77CCC">
        <w:rPr>
          <w:rFonts w:eastAsia="TimesNewRomanPSMT"/>
          <w:lang w:eastAsia="ru-RU"/>
        </w:rPr>
        <w:t xml:space="preserve">Планируемые результаты для </w:t>
      </w:r>
      <w:r w:rsidRPr="00B77CCC">
        <w:rPr>
          <w:rFonts w:eastAsia="TimesNewRomanPSMT"/>
          <w:lang w:eastAsia="ru-RU"/>
        </w:rPr>
        <w:t>6</w:t>
      </w:r>
      <w:r w:rsidR="0078361C" w:rsidRPr="00B77CCC">
        <w:rPr>
          <w:rFonts w:eastAsia="TimesNewRomanPSMT"/>
          <w:lang w:eastAsia="ru-RU"/>
        </w:rPr>
        <w:t>-7</w:t>
      </w:r>
      <w:r w:rsidR="00C03AAF" w:rsidRPr="00B77CCC">
        <w:rPr>
          <w:rFonts w:eastAsia="TimesNewRomanPSMT"/>
          <w:lang w:eastAsia="ru-RU"/>
        </w:rPr>
        <w:t>-8-9</w:t>
      </w:r>
      <w:r w:rsidRPr="00B77CCC">
        <w:rPr>
          <w:rFonts w:eastAsia="TimesNewRomanPSMT"/>
          <w:lang w:eastAsia="ru-RU"/>
        </w:rPr>
        <w:t xml:space="preserve"> классов имеет отличия, основное из которых – активное участие взрослого координатора в учебной и вн</w:t>
      </w:r>
      <w:r w:rsidR="003C0C31" w:rsidRPr="00B77CCC">
        <w:rPr>
          <w:rFonts w:eastAsia="TimesNewRomanPSMT"/>
          <w:lang w:eastAsia="ru-RU"/>
        </w:rPr>
        <w:t xml:space="preserve">еучебной деятельности учащихся </w:t>
      </w:r>
      <w:r w:rsidRPr="00B77CCC">
        <w:rPr>
          <w:rFonts w:eastAsia="TimesNewRomanPSMT"/>
          <w:lang w:eastAsia="ru-RU"/>
        </w:rPr>
        <w:t>6</w:t>
      </w:r>
      <w:r w:rsidR="0078361C" w:rsidRPr="00B77CCC">
        <w:rPr>
          <w:rFonts w:eastAsia="TimesNewRomanPSMT"/>
          <w:lang w:eastAsia="ru-RU"/>
        </w:rPr>
        <w:t>-7</w:t>
      </w:r>
      <w:r w:rsidR="00C03AAF" w:rsidRPr="00B77CCC">
        <w:rPr>
          <w:rFonts w:eastAsia="TimesNewRomanPSMT"/>
          <w:lang w:eastAsia="ru-RU"/>
        </w:rPr>
        <w:t>-8-9</w:t>
      </w:r>
      <w:r w:rsidRPr="00B77CCC">
        <w:rPr>
          <w:rFonts w:eastAsia="TimesNewRomanPSMT"/>
          <w:lang w:eastAsia="ru-RU"/>
        </w:rPr>
        <w:t xml:space="preserve"> классов. Условием достижения этих результатов образования является построение основной образовательной программы с учетом возрастных особенностей обучающихся на основе разнообразия видов деятельности ребенка.</w:t>
      </w:r>
    </w:p>
    <w:p w:rsidR="008371DE" w:rsidRPr="00B77CCC" w:rsidRDefault="008371DE" w:rsidP="00432F7C">
      <w:pPr>
        <w:autoSpaceDE w:val="0"/>
        <w:autoSpaceDN w:val="0"/>
        <w:adjustRightInd w:val="0"/>
        <w:ind w:firstLine="0"/>
        <w:rPr>
          <w:rFonts w:eastAsia="TimesNewRomanPSMT"/>
          <w:lang w:eastAsia="ru-RU"/>
        </w:rPr>
      </w:pPr>
      <w:r w:rsidRPr="00B77CCC">
        <w:rPr>
          <w:rFonts w:eastAsia="TimesNewRomanPSMT"/>
          <w:lang w:eastAsia="ru-RU"/>
        </w:rPr>
        <w:t xml:space="preserve">      В результате освоения ООП ООО </w:t>
      </w:r>
      <w:r w:rsidR="003C0C31" w:rsidRPr="00B77CCC">
        <w:rPr>
          <w:rFonts w:eastAsia="TimesNewRomanPSMT"/>
          <w:b/>
          <w:bCs/>
          <w:lang w:eastAsia="ru-RU"/>
        </w:rPr>
        <w:t>на первом этапе (</w:t>
      </w:r>
      <w:r w:rsidRPr="00B77CCC">
        <w:rPr>
          <w:rFonts w:eastAsia="TimesNewRomanPSMT"/>
          <w:b/>
          <w:bCs/>
          <w:lang w:eastAsia="ru-RU"/>
        </w:rPr>
        <w:t>6</w:t>
      </w:r>
      <w:r w:rsidR="0078361C" w:rsidRPr="00B77CCC">
        <w:rPr>
          <w:rFonts w:eastAsia="TimesNewRomanPSMT"/>
          <w:b/>
          <w:bCs/>
          <w:lang w:eastAsia="ru-RU"/>
        </w:rPr>
        <w:t>-7</w:t>
      </w:r>
      <w:r w:rsidR="00C85301" w:rsidRPr="00B77CCC">
        <w:rPr>
          <w:rFonts w:eastAsia="TimesNewRomanPSMT"/>
          <w:b/>
          <w:bCs/>
          <w:lang w:eastAsia="ru-RU"/>
        </w:rPr>
        <w:t>-8</w:t>
      </w:r>
      <w:r w:rsidR="00C03AAF" w:rsidRPr="00B77CCC">
        <w:rPr>
          <w:rFonts w:eastAsia="TimesNewRomanPSMT"/>
          <w:b/>
          <w:bCs/>
          <w:lang w:eastAsia="ru-RU"/>
        </w:rPr>
        <w:t>-9</w:t>
      </w:r>
      <w:r w:rsidR="00C85301" w:rsidRPr="00B77CCC">
        <w:rPr>
          <w:rFonts w:eastAsia="TimesNewRomanPSMT"/>
          <w:b/>
          <w:bCs/>
          <w:lang w:eastAsia="ru-RU"/>
        </w:rPr>
        <w:t xml:space="preserve"> </w:t>
      </w:r>
      <w:r w:rsidRPr="00B77CCC">
        <w:rPr>
          <w:rFonts w:eastAsia="TimesNewRomanPSMT"/>
          <w:b/>
          <w:bCs/>
          <w:lang w:eastAsia="ru-RU"/>
        </w:rPr>
        <w:t xml:space="preserve">классы) </w:t>
      </w:r>
      <w:r w:rsidRPr="00B77CCC">
        <w:rPr>
          <w:rFonts w:eastAsia="TimesNewRomanPSMT"/>
          <w:lang w:eastAsia="ru-RU"/>
        </w:rPr>
        <w:t>планируется получить следующий образовательный эффект:</w:t>
      </w:r>
    </w:p>
    <w:p w:rsidR="008371DE" w:rsidRPr="00B77CCC" w:rsidRDefault="008371DE" w:rsidP="005C685F">
      <w:pPr>
        <w:numPr>
          <w:ilvl w:val="0"/>
          <w:numId w:val="55"/>
        </w:numPr>
        <w:autoSpaceDE w:val="0"/>
        <w:autoSpaceDN w:val="0"/>
        <w:adjustRightInd w:val="0"/>
        <w:ind w:firstLine="0"/>
        <w:rPr>
          <w:rFonts w:eastAsia="TimesNewRomanPSMT"/>
          <w:lang w:eastAsia="ru-RU"/>
        </w:rPr>
      </w:pPr>
      <w:r w:rsidRPr="00B77CCC">
        <w:rPr>
          <w:rFonts w:eastAsia="TimesNewRomanPSMT"/>
          <w:b/>
          <w:bCs/>
          <w:lang w:eastAsia="ru-RU"/>
        </w:rPr>
        <w:t xml:space="preserve">в предметных результатах </w:t>
      </w:r>
      <w:r w:rsidRPr="00B77CCC">
        <w:rPr>
          <w:rFonts w:eastAsia="TimesNewRomanPSMT"/>
          <w:lang w:eastAsia="ru-RU"/>
        </w:rPr>
        <w:t>– наличие у обучающихся инициативного, самостоятельного действия с учебным материалом, выражающееся:</w:t>
      </w:r>
    </w:p>
    <w:p w:rsidR="008371DE" w:rsidRPr="00B77CCC" w:rsidRDefault="008371DE" w:rsidP="005C685F">
      <w:pPr>
        <w:numPr>
          <w:ilvl w:val="0"/>
          <w:numId w:val="53"/>
        </w:numPr>
        <w:autoSpaceDE w:val="0"/>
        <w:autoSpaceDN w:val="0"/>
        <w:adjustRightInd w:val="0"/>
        <w:ind w:firstLine="0"/>
        <w:rPr>
          <w:rFonts w:eastAsia="TimesNewRomanPSMT"/>
          <w:lang w:eastAsia="ru-RU"/>
        </w:rPr>
      </w:pPr>
      <w:r w:rsidRPr="00B77CCC">
        <w:rPr>
          <w:rFonts w:eastAsia="TimesNewRomanPSMT"/>
          <w:lang w:eastAsia="ru-RU"/>
        </w:rPr>
        <w:t>в умении действовать освоенными в начальной школе культурными</w:t>
      </w:r>
    </w:p>
    <w:p w:rsidR="008371DE" w:rsidRPr="00B77CCC" w:rsidRDefault="008371DE" w:rsidP="00432F7C">
      <w:pPr>
        <w:autoSpaceDE w:val="0"/>
        <w:autoSpaceDN w:val="0"/>
        <w:adjustRightInd w:val="0"/>
        <w:ind w:left="720" w:firstLine="0"/>
        <w:rPr>
          <w:rFonts w:eastAsia="TimesNewRomanPSMT"/>
          <w:lang w:eastAsia="ru-RU"/>
        </w:rPr>
      </w:pPr>
      <w:r w:rsidRPr="00B77CCC">
        <w:rPr>
          <w:rFonts w:eastAsia="TimesNewRomanPSMT"/>
          <w:lang w:eastAsia="ru-RU"/>
        </w:rPr>
        <w:t>предметными способами и средствами действия в различных учебных и практических ситуациях;</w:t>
      </w:r>
    </w:p>
    <w:p w:rsidR="008371DE" w:rsidRPr="00B77CCC" w:rsidRDefault="008371DE" w:rsidP="003C0C31">
      <w:pPr>
        <w:numPr>
          <w:ilvl w:val="0"/>
          <w:numId w:val="53"/>
        </w:numPr>
        <w:autoSpaceDE w:val="0"/>
        <w:autoSpaceDN w:val="0"/>
        <w:adjustRightInd w:val="0"/>
        <w:ind w:firstLine="0"/>
        <w:rPr>
          <w:rFonts w:eastAsia="TimesNewRomanPSMT"/>
          <w:lang w:eastAsia="ru-RU"/>
        </w:rPr>
      </w:pPr>
      <w:r w:rsidRPr="00B77CCC">
        <w:rPr>
          <w:rFonts w:eastAsia="TimesNewRomanPSMT"/>
          <w:lang w:eastAsia="ru-RU"/>
        </w:rPr>
        <w:t>в обобще</w:t>
      </w:r>
      <w:r w:rsidR="007D7539" w:rsidRPr="00B77CCC">
        <w:rPr>
          <w:rFonts w:eastAsia="TimesNewRomanPSMT"/>
          <w:lang w:eastAsia="ru-RU"/>
        </w:rPr>
        <w:t>нии знаний, полученных на первом</w:t>
      </w:r>
      <w:r w:rsidRPr="00B77CCC">
        <w:rPr>
          <w:rFonts w:eastAsia="TimesNewRomanPSMT"/>
          <w:lang w:eastAsia="ru-RU"/>
        </w:rPr>
        <w:t xml:space="preserve"> </w:t>
      </w:r>
      <w:r w:rsidR="007D7539" w:rsidRPr="00B77CCC">
        <w:rPr>
          <w:rFonts w:eastAsia="TimesNewRomanPSMT"/>
          <w:lang w:eastAsia="ru-RU"/>
        </w:rPr>
        <w:t xml:space="preserve"> уровне</w:t>
      </w:r>
      <w:r w:rsidRPr="00B77CCC">
        <w:rPr>
          <w:rFonts w:eastAsia="TimesNewRomanPSMT"/>
          <w:lang w:eastAsia="ru-RU"/>
        </w:rPr>
        <w:t xml:space="preserve"> обучения, из позиции «учителя» через разновозрастное сотрудничество с младшими школьниками.</w:t>
      </w:r>
      <w:r w:rsidR="003C0C31" w:rsidRPr="00B77CCC">
        <w:rPr>
          <w:rFonts w:eastAsia="TimesNewRomanPSMT"/>
          <w:lang w:eastAsia="ru-RU"/>
        </w:rPr>
        <w:t xml:space="preserve"> </w:t>
      </w:r>
      <w:r w:rsidRPr="00B77CCC">
        <w:rPr>
          <w:rFonts w:eastAsia="TimesNewRomanPSMT"/>
          <w:lang w:eastAsia="ru-RU"/>
        </w:rPr>
        <w:t>Данные образовательные результаты проверяются и оцениваются школой самостоятельно двумя способами: через использование разработанных контрольно-измерительных материалов и через экспертную оценку взрослого в ходе встроенного наблюдения в урочных и внеурочных формах разных видов деятельности обучающихся.</w:t>
      </w:r>
    </w:p>
    <w:p w:rsidR="008371DE" w:rsidRPr="00B77CCC" w:rsidRDefault="008371DE" w:rsidP="005C685F">
      <w:pPr>
        <w:numPr>
          <w:ilvl w:val="0"/>
          <w:numId w:val="54"/>
        </w:numPr>
        <w:autoSpaceDE w:val="0"/>
        <w:autoSpaceDN w:val="0"/>
        <w:adjustRightInd w:val="0"/>
        <w:ind w:hanging="142"/>
        <w:rPr>
          <w:rFonts w:eastAsia="TimesNewRomanPSMT"/>
          <w:lang w:eastAsia="ru-RU"/>
        </w:rPr>
      </w:pPr>
      <w:r w:rsidRPr="00B77CCC">
        <w:rPr>
          <w:rFonts w:eastAsia="TimesNewRomanPSMT"/>
          <w:b/>
          <w:bCs/>
          <w:lang w:eastAsia="ru-RU"/>
        </w:rPr>
        <w:t xml:space="preserve">в метапредметных результатах </w:t>
      </w:r>
      <w:r w:rsidRPr="00B77CCC">
        <w:rPr>
          <w:rFonts w:eastAsia="TimesNewRomanPSMT"/>
          <w:lang w:eastAsia="ru-RU"/>
        </w:rPr>
        <w:t>– сформированность предпосылок для выражения своего мнения, умение работать в позиции «взрослого», обеспеченная:</w:t>
      </w:r>
    </w:p>
    <w:p w:rsidR="008371DE" w:rsidRPr="00B77CCC" w:rsidRDefault="008371DE" w:rsidP="005C685F">
      <w:pPr>
        <w:numPr>
          <w:ilvl w:val="0"/>
          <w:numId w:val="56"/>
        </w:numPr>
        <w:autoSpaceDE w:val="0"/>
        <w:autoSpaceDN w:val="0"/>
        <w:adjustRightInd w:val="0"/>
        <w:ind w:hanging="142"/>
        <w:rPr>
          <w:rFonts w:eastAsia="TimesNewRomanPSMT"/>
          <w:lang w:eastAsia="ru-RU"/>
        </w:rPr>
      </w:pPr>
      <w:r w:rsidRPr="00B77CCC">
        <w:rPr>
          <w:rFonts w:eastAsia="TimesNewRomanPSMT"/>
          <w:lang w:eastAsia="ru-RU"/>
        </w:rPr>
        <w:t>наличием контрольно-оценочной самостоятельности как основы учебной</w:t>
      </w:r>
    </w:p>
    <w:p w:rsidR="008371DE" w:rsidRPr="00B77CCC" w:rsidRDefault="008371DE" w:rsidP="00432F7C">
      <w:pPr>
        <w:autoSpaceDE w:val="0"/>
        <w:autoSpaceDN w:val="0"/>
        <w:adjustRightInd w:val="0"/>
        <w:ind w:left="720" w:hanging="142"/>
        <w:rPr>
          <w:rFonts w:eastAsia="TimesNewRomanPSMT"/>
          <w:lang w:eastAsia="ru-RU"/>
        </w:rPr>
      </w:pPr>
      <w:r w:rsidRPr="00B77CCC">
        <w:rPr>
          <w:rFonts w:eastAsia="TimesNewRomanPSMT"/>
          <w:lang w:eastAsia="ru-RU"/>
        </w:rPr>
        <w:lastRenderedPageBreak/>
        <w:t>компетентности (индивидуализация контрольно-оценочных действий);</w:t>
      </w:r>
    </w:p>
    <w:p w:rsidR="008371DE" w:rsidRPr="00B77CCC" w:rsidRDefault="008371DE" w:rsidP="005C685F">
      <w:pPr>
        <w:numPr>
          <w:ilvl w:val="0"/>
          <w:numId w:val="56"/>
        </w:numPr>
        <w:autoSpaceDE w:val="0"/>
        <w:autoSpaceDN w:val="0"/>
        <w:adjustRightInd w:val="0"/>
        <w:ind w:hanging="142"/>
        <w:rPr>
          <w:rFonts w:eastAsia="TimesNewRomanPSMT"/>
          <w:lang w:eastAsia="ru-RU"/>
        </w:rPr>
      </w:pPr>
      <w:r w:rsidRPr="00B77CCC">
        <w:rPr>
          <w:rFonts w:eastAsia="TimesNewRomanPSMT"/>
          <w:lang w:eastAsia="ru-RU"/>
        </w:rPr>
        <w:t>действованием в «позиции взрослого» через умение организовывать работу в разновозрастной группе с младшими школьниками;</w:t>
      </w:r>
    </w:p>
    <w:p w:rsidR="008371DE" w:rsidRPr="00B77CCC" w:rsidRDefault="008371DE" w:rsidP="005C685F">
      <w:pPr>
        <w:numPr>
          <w:ilvl w:val="0"/>
          <w:numId w:val="56"/>
        </w:numPr>
        <w:autoSpaceDE w:val="0"/>
        <w:autoSpaceDN w:val="0"/>
        <w:adjustRightInd w:val="0"/>
        <w:ind w:hanging="142"/>
        <w:rPr>
          <w:rFonts w:eastAsia="TimesNewRomanPSMT"/>
          <w:lang w:eastAsia="ru-RU"/>
        </w:rPr>
      </w:pPr>
      <w:r w:rsidRPr="00B77CCC">
        <w:rPr>
          <w:rFonts w:eastAsia="TimesNewRomanPSMT"/>
          <w:lang w:eastAsia="ru-RU"/>
        </w:rPr>
        <w:t>использованием действия моделирования для опробования культурных</w:t>
      </w:r>
    </w:p>
    <w:p w:rsidR="008371DE" w:rsidRPr="00B77CCC" w:rsidRDefault="008371DE" w:rsidP="00432F7C">
      <w:pPr>
        <w:autoSpaceDE w:val="0"/>
        <w:autoSpaceDN w:val="0"/>
        <w:adjustRightInd w:val="0"/>
        <w:ind w:left="720" w:hanging="142"/>
        <w:rPr>
          <w:rFonts w:eastAsia="TimesNewRomanPSMT"/>
          <w:lang w:eastAsia="ru-RU"/>
        </w:rPr>
      </w:pPr>
      <w:r w:rsidRPr="00B77CCC">
        <w:rPr>
          <w:rFonts w:eastAsia="TimesNewRomanPSMT"/>
          <w:lang w:eastAsia="ru-RU"/>
        </w:rPr>
        <w:t>предметных средств и способов действий в новых, нестандартных ситуациях;</w:t>
      </w:r>
    </w:p>
    <w:p w:rsidR="008371DE" w:rsidRPr="00B77CCC" w:rsidRDefault="008371DE" w:rsidP="005C685F">
      <w:pPr>
        <w:numPr>
          <w:ilvl w:val="0"/>
          <w:numId w:val="56"/>
        </w:numPr>
        <w:autoSpaceDE w:val="0"/>
        <w:autoSpaceDN w:val="0"/>
        <w:adjustRightInd w:val="0"/>
        <w:ind w:hanging="142"/>
        <w:rPr>
          <w:rFonts w:eastAsia="TimesNewRomanPSMT"/>
          <w:lang w:eastAsia="ru-RU"/>
        </w:rPr>
      </w:pPr>
      <w:r w:rsidRPr="00B77CCC">
        <w:rPr>
          <w:rFonts w:eastAsia="TimesNewRomanPSMT"/>
          <w:lang w:eastAsia="ru-RU"/>
        </w:rPr>
        <w:t>освоением способов учебного проектирования через решения проектных задач как прообразов будущей проектной деятельности старших подростков;</w:t>
      </w:r>
    </w:p>
    <w:p w:rsidR="008371DE" w:rsidRPr="00B77CCC" w:rsidRDefault="008371DE" w:rsidP="005C685F">
      <w:pPr>
        <w:numPr>
          <w:ilvl w:val="0"/>
          <w:numId w:val="56"/>
        </w:numPr>
        <w:autoSpaceDE w:val="0"/>
        <w:autoSpaceDN w:val="0"/>
        <w:adjustRightInd w:val="0"/>
        <w:ind w:hanging="142"/>
        <w:rPr>
          <w:rFonts w:eastAsia="TimesNewRomanPSMT"/>
          <w:lang w:eastAsia="ru-RU"/>
        </w:rPr>
      </w:pPr>
      <w:r w:rsidRPr="00B77CCC">
        <w:rPr>
          <w:rFonts w:eastAsia="TimesNewRomanPSMT"/>
          <w:lang w:eastAsia="ru-RU"/>
        </w:rPr>
        <w:t>освоением письменной дискуссии с одноклассниками как формы</w:t>
      </w:r>
    </w:p>
    <w:p w:rsidR="008371DE" w:rsidRPr="00B77CCC" w:rsidRDefault="008371DE" w:rsidP="00432F7C">
      <w:pPr>
        <w:autoSpaceDE w:val="0"/>
        <w:autoSpaceDN w:val="0"/>
        <w:adjustRightInd w:val="0"/>
        <w:ind w:left="720" w:hanging="142"/>
        <w:rPr>
          <w:rFonts w:eastAsia="TimesNewRomanPSMT"/>
          <w:lang w:eastAsia="ru-RU"/>
        </w:rPr>
      </w:pPr>
      <w:r w:rsidRPr="00B77CCC">
        <w:rPr>
          <w:rFonts w:eastAsia="TimesNewRomanPSMT"/>
          <w:lang w:eastAsia="ru-RU"/>
        </w:rPr>
        <w:t>индивидуального участия младшего подростка в совместном поиске новых способов решения учебных задач и как средство работы с собственной точкой зрения;</w:t>
      </w:r>
    </w:p>
    <w:p w:rsidR="008371DE" w:rsidRPr="00B77CCC" w:rsidRDefault="008371DE" w:rsidP="005C685F">
      <w:pPr>
        <w:numPr>
          <w:ilvl w:val="0"/>
          <w:numId w:val="56"/>
        </w:numPr>
        <w:autoSpaceDE w:val="0"/>
        <w:autoSpaceDN w:val="0"/>
        <w:adjustRightInd w:val="0"/>
        <w:ind w:hanging="142"/>
        <w:rPr>
          <w:rFonts w:eastAsia="TimesNewRomanPSMT"/>
          <w:lang w:eastAsia="ru-RU"/>
        </w:rPr>
      </w:pPr>
      <w:r w:rsidRPr="00B77CCC">
        <w:rPr>
          <w:rFonts w:eastAsia="TimesNewRomanPSMT"/>
          <w:lang w:eastAsia="ru-RU"/>
        </w:rPr>
        <w:t>освоением способов работы с культурными текстами, излагающими разные</w:t>
      </w:r>
    </w:p>
    <w:p w:rsidR="008371DE" w:rsidRPr="00B77CCC" w:rsidRDefault="008371DE" w:rsidP="00432F7C">
      <w:pPr>
        <w:autoSpaceDE w:val="0"/>
        <w:autoSpaceDN w:val="0"/>
        <w:adjustRightInd w:val="0"/>
        <w:ind w:left="720" w:hanging="142"/>
        <w:rPr>
          <w:rFonts w:eastAsia="TimesNewRomanPSMT"/>
          <w:lang w:eastAsia="ru-RU"/>
        </w:rPr>
      </w:pPr>
      <w:r w:rsidRPr="00B77CCC">
        <w:rPr>
          <w:rFonts w:eastAsia="TimesNewRomanPSMT"/>
          <w:lang w:eastAsia="ru-RU"/>
        </w:rPr>
        <w:t>позиции по вопросам в той или иной области знания.</w:t>
      </w:r>
    </w:p>
    <w:p w:rsidR="008371DE" w:rsidRPr="00B77CCC" w:rsidRDefault="008371DE" w:rsidP="003C0C31">
      <w:pPr>
        <w:autoSpaceDE w:val="0"/>
        <w:autoSpaceDN w:val="0"/>
        <w:adjustRightInd w:val="0"/>
        <w:ind w:hanging="142"/>
        <w:rPr>
          <w:rFonts w:eastAsia="TimesNewRomanPSMT"/>
          <w:lang w:eastAsia="ru-RU"/>
        </w:rPr>
      </w:pPr>
      <w:r w:rsidRPr="00B77CCC">
        <w:rPr>
          <w:rFonts w:eastAsia="TimesNewRomanPSMT"/>
          <w:lang w:eastAsia="ru-RU"/>
        </w:rPr>
        <w:t xml:space="preserve">      Данные образовательные результаты проверяются и оцениваются школой</w:t>
      </w:r>
      <w:r w:rsidR="003C0C31" w:rsidRPr="00B77CCC">
        <w:rPr>
          <w:rFonts w:eastAsia="TimesNewRomanPSMT"/>
          <w:lang w:eastAsia="ru-RU"/>
        </w:rPr>
        <w:t xml:space="preserve"> </w:t>
      </w:r>
      <w:r w:rsidRPr="00B77CCC">
        <w:rPr>
          <w:rFonts w:eastAsia="TimesNewRomanPSMT"/>
          <w:lang w:eastAsia="ru-RU"/>
        </w:rPr>
        <w:t>самостоятельно двумя способами:</w:t>
      </w:r>
    </w:p>
    <w:p w:rsidR="008371DE" w:rsidRPr="00B77CCC" w:rsidRDefault="008371DE" w:rsidP="00432F7C">
      <w:pPr>
        <w:autoSpaceDE w:val="0"/>
        <w:autoSpaceDN w:val="0"/>
        <w:adjustRightInd w:val="0"/>
        <w:ind w:hanging="142"/>
        <w:rPr>
          <w:rFonts w:eastAsia="TimesNewRomanPSMT"/>
          <w:lang w:eastAsia="ru-RU"/>
        </w:rPr>
      </w:pPr>
      <w:r w:rsidRPr="00B77CCC">
        <w:rPr>
          <w:rFonts w:eastAsia="TimesNewRomanPSMT"/>
          <w:lang w:eastAsia="ru-RU"/>
        </w:rPr>
        <w:t>- контрольно-оценочная самостоятельность, работа с моделями (графико- знаковыми формами), работа с чужими и собственными текстами (письменная дискуссия) через использование разработанных специальных предметных контрольно-измерительных материалов;</w:t>
      </w:r>
    </w:p>
    <w:p w:rsidR="008371DE" w:rsidRPr="00B77CCC" w:rsidRDefault="008371DE" w:rsidP="00432F7C">
      <w:pPr>
        <w:autoSpaceDE w:val="0"/>
        <w:autoSpaceDN w:val="0"/>
        <w:adjustRightInd w:val="0"/>
        <w:ind w:hanging="142"/>
        <w:rPr>
          <w:rFonts w:eastAsia="TimesNewRomanPSMT"/>
          <w:lang w:eastAsia="ru-RU"/>
        </w:rPr>
      </w:pPr>
      <w:r w:rsidRPr="00B77CCC">
        <w:rPr>
          <w:rFonts w:eastAsia="TimesNewRomanPSMT"/>
          <w:lang w:eastAsia="ru-RU"/>
        </w:rPr>
        <w:t>- умение работать в группе, в позиции «взрослого», способы учебного проектирования могут быть проверены с помощью экспертных оценок взрослого в ходе встроенного наблюдения в разные виды и формы деятельности обучающихся.</w:t>
      </w:r>
    </w:p>
    <w:p w:rsidR="008371DE" w:rsidRPr="00B77CCC" w:rsidRDefault="008371DE" w:rsidP="005C685F">
      <w:pPr>
        <w:numPr>
          <w:ilvl w:val="0"/>
          <w:numId w:val="54"/>
        </w:numPr>
        <w:autoSpaceDE w:val="0"/>
        <w:autoSpaceDN w:val="0"/>
        <w:adjustRightInd w:val="0"/>
        <w:ind w:hanging="142"/>
        <w:rPr>
          <w:rFonts w:eastAsia="TimesNewRomanPSMT"/>
          <w:lang w:eastAsia="ru-RU"/>
        </w:rPr>
      </w:pPr>
      <w:r w:rsidRPr="00B77CCC">
        <w:rPr>
          <w:rFonts w:eastAsia="TimesNewRomanPSMT"/>
          <w:b/>
          <w:bCs/>
          <w:lang w:eastAsia="ru-RU"/>
        </w:rPr>
        <w:t>в личностных результатах</w:t>
      </w:r>
      <w:r w:rsidRPr="00B77CCC">
        <w:rPr>
          <w:rFonts w:eastAsia="TimesNewRomanPSMT"/>
          <w:lang w:eastAsia="ru-RU"/>
        </w:rPr>
        <w:t>:</w:t>
      </w:r>
    </w:p>
    <w:p w:rsidR="008371DE" w:rsidRPr="00B77CCC" w:rsidRDefault="008371DE" w:rsidP="00432F7C">
      <w:pPr>
        <w:autoSpaceDE w:val="0"/>
        <w:autoSpaceDN w:val="0"/>
        <w:adjustRightInd w:val="0"/>
        <w:ind w:hanging="142"/>
        <w:rPr>
          <w:rFonts w:eastAsia="TimesNewRomanPSMT"/>
          <w:lang w:eastAsia="ru-RU"/>
        </w:rPr>
      </w:pPr>
      <w:r w:rsidRPr="00B77CCC">
        <w:rPr>
          <w:rFonts w:eastAsia="TimesNewRomanPSMT"/>
          <w:lang w:eastAsia="ru-RU"/>
        </w:rPr>
        <w:t>- удержание и повышение учебной мотивации младших подростков за счет организации учебного сотрудничества с младшими школьниками;</w:t>
      </w:r>
    </w:p>
    <w:p w:rsidR="008371DE" w:rsidRPr="00B77CCC" w:rsidRDefault="008371DE" w:rsidP="00432F7C">
      <w:pPr>
        <w:autoSpaceDE w:val="0"/>
        <w:autoSpaceDN w:val="0"/>
        <w:adjustRightInd w:val="0"/>
        <w:ind w:hanging="142"/>
        <w:rPr>
          <w:rFonts w:eastAsia="TimesNewRomanPSMT"/>
          <w:lang w:eastAsia="ru-RU"/>
        </w:rPr>
      </w:pPr>
      <w:r w:rsidRPr="00B77CCC">
        <w:rPr>
          <w:rFonts w:eastAsia="TimesNewRomanPSMT"/>
          <w:lang w:eastAsia="ru-RU"/>
        </w:rPr>
        <w:t>- стремление и, отчасти, способность самостоятельно расширять границы собственных знаний и умений;</w:t>
      </w:r>
    </w:p>
    <w:p w:rsidR="008371DE" w:rsidRPr="00B77CCC" w:rsidRDefault="008371DE" w:rsidP="00432F7C">
      <w:pPr>
        <w:autoSpaceDE w:val="0"/>
        <w:autoSpaceDN w:val="0"/>
        <w:adjustRightInd w:val="0"/>
        <w:ind w:hanging="142"/>
        <w:rPr>
          <w:rFonts w:eastAsia="TimesNewRomanPSMT"/>
          <w:lang w:eastAsia="ru-RU"/>
        </w:rPr>
      </w:pPr>
      <w:r w:rsidRPr="00B77CCC">
        <w:rPr>
          <w:rFonts w:eastAsia="TimesNewRomanPSMT"/>
          <w:lang w:eastAsia="ru-RU"/>
        </w:rPr>
        <w:t>- умение вступать в разновозрастное сотрудничество, как с младшими школьниками, так и со старшими подростками: уважительное отношение к младшим и умение слушать и слышать, вступать в коммуникацию со старшими подростками;</w:t>
      </w:r>
    </w:p>
    <w:p w:rsidR="008371DE" w:rsidRPr="00B77CCC" w:rsidRDefault="008371DE" w:rsidP="00432F7C">
      <w:pPr>
        <w:autoSpaceDE w:val="0"/>
        <w:autoSpaceDN w:val="0"/>
        <w:adjustRightInd w:val="0"/>
        <w:ind w:hanging="142"/>
        <w:rPr>
          <w:rFonts w:eastAsia="TimesNewRomanPSMT"/>
          <w:lang w:eastAsia="ru-RU"/>
        </w:rPr>
      </w:pPr>
      <w:r w:rsidRPr="00B77CCC">
        <w:rPr>
          <w:rFonts w:eastAsia="TimesNewRomanPSMT"/>
          <w:lang w:eastAsia="ru-RU"/>
        </w:rPr>
        <w:t>- умение осуществлять замысел будущей деятельности (проекта);</w:t>
      </w:r>
    </w:p>
    <w:p w:rsidR="008371DE" w:rsidRPr="00B77CCC" w:rsidRDefault="008371DE" w:rsidP="00432F7C">
      <w:pPr>
        <w:autoSpaceDE w:val="0"/>
        <w:autoSpaceDN w:val="0"/>
        <w:adjustRightInd w:val="0"/>
        <w:ind w:hanging="142"/>
        <w:rPr>
          <w:rFonts w:eastAsia="TimesNewRomanPSMT"/>
          <w:lang w:eastAsia="ru-RU"/>
        </w:rPr>
      </w:pPr>
      <w:r w:rsidRPr="00B77CCC">
        <w:rPr>
          <w:rFonts w:eastAsia="TimesNewRomanPSMT"/>
          <w:lang w:eastAsia="ru-RU"/>
        </w:rPr>
        <w:t>- отсутствие подросткового негативизма в его школьных проявлениях (дисциплинарных, учебных, мотивационных);</w:t>
      </w:r>
    </w:p>
    <w:p w:rsidR="008371DE" w:rsidRPr="00B77CCC" w:rsidRDefault="008371DE" w:rsidP="00432F7C">
      <w:pPr>
        <w:autoSpaceDE w:val="0"/>
        <w:autoSpaceDN w:val="0"/>
        <w:adjustRightInd w:val="0"/>
        <w:ind w:hanging="142"/>
        <w:rPr>
          <w:rFonts w:eastAsia="TimesNewRomanPSMT"/>
          <w:lang w:eastAsia="ru-RU"/>
        </w:rPr>
      </w:pPr>
      <w:r w:rsidRPr="00B77CCC">
        <w:rPr>
          <w:rFonts w:eastAsia="TimesNewRomanPSMT"/>
          <w:lang w:eastAsia="ru-RU"/>
        </w:rPr>
        <w:t>- умение работать в позиции «взрослого» («учителя»): удержание точки зрения</w:t>
      </w:r>
    </w:p>
    <w:p w:rsidR="008371DE" w:rsidRPr="00B77CCC" w:rsidRDefault="008371DE" w:rsidP="00432F7C">
      <w:pPr>
        <w:autoSpaceDE w:val="0"/>
        <w:autoSpaceDN w:val="0"/>
        <w:adjustRightInd w:val="0"/>
        <w:ind w:hanging="142"/>
        <w:rPr>
          <w:rFonts w:eastAsia="TimesNewRomanPSMT"/>
          <w:lang w:eastAsia="ru-RU"/>
        </w:rPr>
      </w:pPr>
      <w:r w:rsidRPr="00B77CCC">
        <w:rPr>
          <w:rFonts w:eastAsia="TimesNewRomanPSMT"/>
          <w:lang w:eastAsia="ru-RU"/>
        </w:rPr>
        <w:t>незнающего, помощь младшему школьнику занять новую точку зрения; организация для содержательной учебной работы группы младших школьников;</w:t>
      </w:r>
    </w:p>
    <w:p w:rsidR="008371DE" w:rsidRPr="00B77CCC" w:rsidRDefault="008371DE" w:rsidP="00432F7C">
      <w:pPr>
        <w:autoSpaceDE w:val="0"/>
        <w:autoSpaceDN w:val="0"/>
        <w:adjustRightInd w:val="0"/>
        <w:ind w:hanging="142"/>
        <w:rPr>
          <w:rFonts w:eastAsia="TimesNewRomanPSMT"/>
          <w:lang w:eastAsia="ru-RU"/>
        </w:rPr>
      </w:pPr>
      <w:r w:rsidRPr="00B77CCC">
        <w:rPr>
          <w:rFonts w:eastAsia="TimesNewRomanPSMT"/>
          <w:lang w:eastAsia="ru-RU"/>
        </w:rPr>
        <w:t>- понимание и учет в своей деятельности интеллектуальной и эмоциональной</w:t>
      </w:r>
    </w:p>
    <w:p w:rsidR="008371DE" w:rsidRPr="00B77CCC" w:rsidRDefault="008371DE" w:rsidP="00432F7C">
      <w:pPr>
        <w:autoSpaceDE w:val="0"/>
        <w:autoSpaceDN w:val="0"/>
        <w:adjustRightInd w:val="0"/>
        <w:ind w:hanging="142"/>
        <w:rPr>
          <w:rFonts w:eastAsia="TimesNewRomanPSMT"/>
          <w:lang w:eastAsia="ru-RU"/>
        </w:rPr>
      </w:pPr>
      <w:r w:rsidRPr="00B77CCC">
        <w:rPr>
          <w:rFonts w:eastAsia="TimesNewRomanPSMT"/>
          <w:lang w:eastAsia="ru-RU"/>
        </w:rPr>
        <w:t>позиции другого человека;</w:t>
      </w:r>
    </w:p>
    <w:p w:rsidR="008371DE" w:rsidRPr="00B77CCC" w:rsidRDefault="008371DE" w:rsidP="00BB6756">
      <w:pPr>
        <w:numPr>
          <w:ilvl w:val="0"/>
          <w:numId w:val="54"/>
        </w:numPr>
        <w:autoSpaceDE w:val="0"/>
        <w:autoSpaceDN w:val="0"/>
        <w:adjustRightInd w:val="0"/>
        <w:ind w:hanging="142"/>
        <w:rPr>
          <w:rFonts w:eastAsia="TimesNewRomanPSMT"/>
          <w:lang w:eastAsia="ru-RU"/>
        </w:rPr>
      </w:pPr>
      <w:r w:rsidRPr="00B77CCC">
        <w:rPr>
          <w:rFonts w:eastAsia="TimesNewRomanPSMT"/>
          <w:b/>
          <w:lang w:eastAsia="ru-RU"/>
        </w:rPr>
        <w:t>Общий результат:</w:t>
      </w:r>
      <w:r w:rsidRPr="00B77CCC">
        <w:rPr>
          <w:rFonts w:eastAsia="TimesNewRomanPSMT"/>
          <w:lang w:eastAsia="ru-RU"/>
        </w:rPr>
        <w:t xml:space="preserve">   Данные образовательные результаты проверяются и оцениваются школой самостоятельно с помощью анкетирования разных субъектов образовательного процесса, наблюдений, показателей деятельности школы (в частности, правонарушений, участие обучающихся в различных внешкольных, внеурочных формах деятельности и т.п.). Образовательные результаты этой группы описываются либо с помощью содержательных характеристик, либо с помощью статистических данных по школе за о</w:t>
      </w:r>
      <w:r w:rsidR="003F687F" w:rsidRPr="00B77CCC">
        <w:rPr>
          <w:rFonts w:eastAsia="TimesNewRomanPSMT"/>
          <w:lang w:eastAsia="ru-RU"/>
        </w:rPr>
        <w:t>пределенный промежуток времени.</w:t>
      </w:r>
    </w:p>
    <w:p w:rsidR="00E41B80" w:rsidRPr="00B77CCC" w:rsidRDefault="00E41B80" w:rsidP="00E41B80">
      <w:pPr>
        <w:autoSpaceDE w:val="0"/>
        <w:autoSpaceDN w:val="0"/>
        <w:adjustRightInd w:val="0"/>
        <w:ind w:left="720" w:firstLine="0"/>
        <w:rPr>
          <w:rFonts w:eastAsia="TimesNewRomanPSMT"/>
          <w:lang w:eastAsia="ru-RU"/>
        </w:rPr>
      </w:pPr>
    </w:p>
    <w:p w:rsidR="008371DE" w:rsidRPr="00B77CCC" w:rsidRDefault="008371DE" w:rsidP="00432F7C">
      <w:pPr>
        <w:autoSpaceDE w:val="0"/>
        <w:autoSpaceDN w:val="0"/>
        <w:adjustRightInd w:val="0"/>
        <w:rPr>
          <w:rFonts w:eastAsia="TimesNewRomanPSMT"/>
          <w:b/>
          <w:bCs/>
          <w:sz w:val="28"/>
          <w:lang w:eastAsia="ru-RU"/>
        </w:rPr>
      </w:pPr>
      <w:r w:rsidRPr="00B77CCC">
        <w:rPr>
          <w:rFonts w:eastAsia="TimesNewRomanPSMT"/>
          <w:b/>
          <w:bCs/>
          <w:sz w:val="28"/>
          <w:lang w:eastAsia="ru-RU"/>
        </w:rPr>
        <w:t xml:space="preserve"> Планируемые результаты изучения учебных и междисциплинарных   программ</w:t>
      </w:r>
    </w:p>
    <w:p w:rsidR="008371DE" w:rsidRPr="00B77CCC" w:rsidRDefault="008371DE" w:rsidP="00432F7C">
      <w:pPr>
        <w:autoSpaceDE w:val="0"/>
        <w:autoSpaceDN w:val="0"/>
        <w:adjustRightInd w:val="0"/>
        <w:rPr>
          <w:rFonts w:eastAsia="TimesNewRomanPSMT"/>
          <w:lang w:eastAsia="ru-RU"/>
        </w:rPr>
      </w:pPr>
      <w:r w:rsidRPr="00B77CCC">
        <w:rPr>
          <w:rFonts w:eastAsia="TimesNewRomanPSMT"/>
          <w:lang w:eastAsia="ru-RU"/>
        </w:rPr>
        <w:t xml:space="preserve">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8371DE" w:rsidRPr="00B77CCC" w:rsidRDefault="008371DE" w:rsidP="00432F7C">
      <w:pPr>
        <w:autoSpaceDE w:val="0"/>
        <w:autoSpaceDN w:val="0"/>
        <w:adjustRightInd w:val="0"/>
        <w:rPr>
          <w:rFonts w:eastAsia="TimesNewRomanPSMT"/>
          <w:lang w:eastAsia="ru-RU"/>
        </w:rPr>
      </w:pPr>
      <w:r w:rsidRPr="00B77CCC">
        <w:rPr>
          <w:rFonts w:eastAsia="TimesNewRomanPSMT"/>
          <w:lang w:eastAsia="ru-RU"/>
        </w:rPr>
        <w:t xml:space="preserve">     Предметные результаты освоения ООП ООО представляют собой систему культурных предметных способов и средств действий в определенной предметной области и могут быть получены как в учебной деятельности обучающихся, так и в других видах: проектной, </w:t>
      </w:r>
      <w:r w:rsidRPr="00B77CCC">
        <w:rPr>
          <w:rFonts w:eastAsia="TimesNewRomanPSMT"/>
          <w:lang w:eastAsia="ru-RU"/>
        </w:rPr>
        <w:lastRenderedPageBreak/>
        <w:t>исследовательской, творческой и т.п. В каждом учебном предмете выделяются несколько содержательных линий, внутри которых определяются ведущие умения, которые и подвергаются оцениванию.</w:t>
      </w:r>
    </w:p>
    <w:p w:rsidR="008371DE" w:rsidRPr="00B77CCC" w:rsidRDefault="008371DE" w:rsidP="00432F7C">
      <w:pPr>
        <w:autoSpaceDE w:val="0"/>
        <w:autoSpaceDN w:val="0"/>
        <w:adjustRightInd w:val="0"/>
        <w:rPr>
          <w:rFonts w:eastAsia="TimesNewRomanPSMT"/>
          <w:lang w:eastAsia="ru-RU"/>
        </w:rPr>
      </w:pPr>
      <w:r w:rsidRPr="00B77CCC">
        <w:rPr>
          <w:rFonts w:eastAsia="TimesNewRomanPSMT"/>
          <w:lang w:eastAsia="ru-RU"/>
        </w:rPr>
        <w:t xml:space="preserve">    Планируемые результаты освоения учебных программ по всем предметам приведены в двух блоках </w:t>
      </w:r>
      <w:r w:rsidRPr="00B77CCC">
        <w:rPr>
          <w:rFonts w:eastAsia="TimesNewRomanPSMT"/>
          <w:b/>
          <w:lang w:eastAsia="ru-RU"/>
        </w:rPr>
        <w:t>«</w:t>
      </w:r>
      <w:r w:rsidR="007965BD" w:rsidRPr="00B77CCC">
        <w:rPr>
          <w:rFonts w:eastAsia="TimesNewRomanPSMT"/>
          <w:b/>
          <w:lang w:eastAsia="ru-RU"/>
        </w:rPr>
        <w:t>Ученик</w:t>
      </w:r>
      <w:r w:rsidR="00C85301" w:rsidRPr="00B77CCC">
        <w:rPr>
          <w:rFonts w:eastAsia="TimesNewRomanPSMT"/>
          <w:b/>
          <w:lang w:eastAsia="ru-RU"/>
        </w:rPr>
        <w:t xml:space="preserve"> </w:t>
      </w:r>
      <w:r w:rsidRPr="00B77CCC">
        <w:rPr>
          <w:rFonts w:eastAsia="TimesNewRomanPSMT"/>
          <w:b/>
          <w:lang w:eastAsia="ru-RU"/>
        </w:rPr>
        <w:t xml:space="preserve">научится» </w:t>
      </w:r>
      <w:r w:rsidRPr="00B77CCC">
        <w:rPr>
          <w:rFonts w:eastAsia="TimesNewRomanPSMT"/>
          <w:lang w:eastAsia="ru-RU"/>
        </w:rPr>
        <w:t xml:space="preserve">и </w:t>
      </w:r>
      <w:r w:rsidRPr="00B77CCC">
        <w:rPr>
          <w:rFonts w:eastAsia="TimesNewRomanPSMT"/>
          <w:b/>
          <w:lang w:eastAsia="ru-RU"/>
        </w:rPr>
        <w:t>«</w:t>
      </w:r>
      <w:r w:rsidR="007965BD" w:rsidRPr="00B77CCC">
        <w:rPr>
          <w:rFonts w:eastAsia="TimesNewRomanPSMT"/>
          <w:b/>
          <w:lang w:eastAsia="ru-RU"/>
        </w:rPr>
        <w:t>Ученик</w:t>
      </w:r>
      <w:r w:rsidR="00C85301" w:rsidRPr="00B77CCC">
        <w:rPr>
          <w:rFonts w:eastAsia="TimesNewRomanPSMT"/>
          <w:b/>
          <w:lang w:eastAsia="ru-RU"/>
        </w:rPr>
        <w:t xml:space="preserve"> </w:t>
      </w:r>
      <w:r w:rsidRPr="00B77CCC">
        <w:rPr>
          <w:rFonts w:eastAsia="TimesNewRomanPSMT"/>
          <w:b/>
          <w:lang w:eastAsia="ru-RU"/>
        </w:rPr>
        <w:t>получит возможность научиться»</w:t>
      </w:r>
      <w:r w:rsidRPr="00B77CCC">
        <w:rPr>
          <w:rFonts w:eastAsia="TimesNewRomanPSMT"/>
          <w:lang w:eastAsia="ru-RU"/>
        </w:rPr>
        <w:t xml:space="preserve"> к каждому разделу учебной программы.</w:t>
      </w:r>
    </w:p>
    <w:p w:rsidR="008371DE" w:rsidRPr="00B77CCC" w:rsidRDefault="008371DE" w:rsidP="00432F7C">
      <w:pPr>
        <w:autoSpaceDE w:val="0"/>
        <w:autoSpaceDN w:val="0"/>
        <w:adjustRightInd w:val="0"/>
        <w:rPr>
          <w:rFonts w:eastAsia="TimesNewRomanPSMT"/>
          <w:lang w:eastAsia="ru-RU"/>
        </w:rPr>
      </w:pPr>
      <w:r w:rsidRPr="00B77CCC">
        <w:rPr>
          <w:rFonts w:eastAsia="TimesNewRomanPSMT"/>
          <w:lang w:eastAsia="ru-RU"/>
        </w:rPr>
        <w:t xml:space="preserve">     Планируемые результаты, отнесённые к блоку «</w:t>
      </w:r>
      <w:r w:rsidR="007965BD" w:rsidRPr="00B77CCC">
        <w:rPr>
          <w:rFonts w:eastAsia="TimesNewRomanPSMT"/>
          <w:lang w:eastAsia="ru-RU"/>
        </w:rPr>
        <w:t>Ученик</w:t>
      </w:r>
      <w:r w:rsidR="00C85301" w:rsidRPr="00B77CCC">
        <w:rPr>
          <w:rFonts w:eastAsia="TimesNewRomanPSMT"/>
          <w:lang w:eastAsia="ru-RU"/>
        </w:rPr>
        <w:t xml:space="preserve"> </w:t>
      </w:r>
      <w:r w:rsidRPr="00B77CCC">
        <w:rPr>
          <w:rFonts w:eastAsia="TimesNewRomanPSMT"/>
          <w:lang w:eastAsia="ru-RU"/>
        </w:rPr>
        <w:t>научится», отражают уровень освоения учебных действий с изучаемым опорным учебным материалом, который ожидается от выпускников основной школы, овладение которыми принципиально необходимо для успешного обучения и социализации, которые могут быть освоены подавляющим большинством обучающихся.</w:t>
      </w:r>
    </w:p>
    <w:p w:rsidR="008371DE" w:rsidRPr="00B77CCC" w:rsidRDefault="008371DE" w:rsidP="00432F7C">
      <w:pPr>
        <w:autoSpaceDE w:val="0"/>
        <w:autoSpaceDN w:val="0"/>
        <w:adjustRightInd w:val="0"/>
        <w:rPr>
          <w:rFonts w:eastAsia="TimesNewRomanPSMT"/>
          <w:lang w:eastAsia="ru-RU"/>
        </w:rPr>
      </w:pPr>
      <w:r w:rsidRPr="00B77CCC">
        <w:rPr>
          <w:rFonts w:eastAsia="TimesNewRomanPSMT"/>
          <w:lang w:eastAsia="ru-RU"/>
        </w:rPr>
        <w:t xml:space="preserve">     Достижение планируемых результатов этого блока </w:t>
      </w:r>
      <w:r w:rsidRPr="00B77CCC">
        <w:rPr>
          <w:rFonts w:eastAsia="TimesNewRomanPSMT"/>
          <w:b/>
          <w:bCs/>
          <w:lang w:eastAsia="ru-RU"/>
        </w:rPr>
        <w:t>выносится на итоговую оценку</w:t>
      </w:r>
      <w:r w:rsidRPr="00B77CCC">
        <w:rPr>
          <w:rFonts w:eastAsia="TimesNewRomanPSMT"/>
          <w:lang w:eastAsia="ru-RU"/>
        </w:rPr>
        <w:t>, которая может осуществляться как в ходе обучения (с помощью накопленной оценки, портфолио), так и в конце обучения в форме государственной итоговой аттестации.</w:t>
      </w:r>
    </w:p>
    <w:p w:rsidR="008371DE" w:rsidRPr="00B77CCC" w:rsidRDefault="008371DE" w:rsidP="00432F7C">
      <w:pPr>
        <w:autoSpaceDE w:val="0"/>
        <w:autoSpaceDN w:val="0"/>
        <w:adjustRightInd w:val="0"/>
        <w:rPr>
          <w:rFonts w:eastAsia="TimesNewRomanPSMT"/>
          <w:lang w:eastAsia="ru-RU"/>
        </w:rPr>
      </w:pPr>
      <w:r w:rsidRPr="00B77CCC">
        <w:rPr>
          <w:rFonts w:eastAsia="TimesNewRomanPSMT"/>
          <w:lang w:eastAsia="ru-RU"/>
        </w:rPr>
        <w:t xml:space="preserve">    Оценка достижения планируемых результатов этого блока ведётся с помощью  заданий базового уровня, успешное выполнение которых служит единственным основанием для положительного решения вопроса о </w:t>
      </w:r>
      <w:r w:rsidR="00FE5A0B" w:rsidRPr="00B77CCC">
        <w:rPr>
          <w:rFonts w:eastAsia="TimesNewRomanPSMT"/>
          <w:lang w:eastAsia="ru-RU"/>
        </w:rPr>
        <w:t>возможности перехода на следующий уровень</w:t>
      </w:r>
      <w:r w:rsidRPr="00B77CCC">
        <w:rPr>
          <w:rFonts w:eastAsia="TimesNewRomanPSMT"/>
          <w:lang w:eastAsia="ru-RU"/>
        </w:rPr>
        <w:t xml:space="preserve"> обучения.</w:t>
      </w:r>
    </w:p>
    <w:p w:rsidR="008371DE" w:rsidRPr="00B77CCC" w:rsidRDefault="008371DE" w:rsidP="00432F7C">
      <w:pPr>
        <w:autoSpaceDE w:val="0"/>
        <w:autoSpaceDN w:val="0"/>
        <w:adjustRightInd w:val="0"/>
        <w:rPr>
          <w:rFonts w:eastAsia="TimesNewRomanPSMT"/>
          <w:lang w:eastAsia="ru-RU"/>
        </w:rPr>
      </w:pPr>
      <w:r w:rsidRPr="00B77CCC">
        <w:rPr>
          <w:rFonts w:eastAsia="TimesNewRomanPSMT"/>
          <w:lang w:eastAsia="ru-RU"/>
        </w:rPr>
        <w:t xml:space="preserve">     В блоках «</w:t>
      </w:r>
      <w:r w:rsidR="007965BD" w:rsidRPr="00B77CCC">
        <w:rPr>
          <w:rFonts w:eastAsia="TimesNewRomanPSMT"/>
          <w:lang w:eastAsia="ru-RU"/>
        </w:rPr>
        <w:t>Ученик</w:t>
      </w:r>
      <w:r w:rsidR="00C85301" w:rsidRPr="00B77CCC">
        <w:rPr>
          <w:rFonts w:eastAsia="TimesNewRomanPSMT"/>
          <w:lang w:eastAsia="ru-RU"/>
        </w:rPr>
        <w:t xml:space="preserve"> </w:t>
      </w:r>
      <w:r w:rsidRPr="00B77CCC">
        <w:rPr>
          <w:rFonts w:eastAsia="TimesNewRomanPSMT"/>
          <w:lang w:eastAsia="ru-RU"/>
        </w:rPr>
        <w:t>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w:t>
      </w:r>
    </w:p>
    <w:p w:rsidR="008371DE" w:rsidRPr="00B77CCC" w:rsidRDefault="008371DE" w:rsidP="00432F7C">
      <w:pPr>
        <w:autoSpaceDE w:val="0"/>
        <w:autoSpaceDN w:val="0"/>
        <w:adjustRightInd w:val="0"/>
        <w:rPr>
          <w:rFonts w:eastAsia="TimesNewRomanPSMT"/>
          <w:lang w:eastAsia="ru-RU"/>
        </w:rPr>
      </w:pPr>
      <w:r w:rsidRPr="00B77CCC">
        <w:rPr>
          <w:rFonts w:eastAsia="TimesNewRomanPSMT"/>
          <w:lang w:eastAsia="ru-RU"/>
        </w:rPr>
        <w:t xml:space="preserve">     Оценка достижения этих результатов чаще проводится в ходе процедур, допускающих предоставление и использование исключительно </w:t>
      </w:r>
      <w:r w:rsidRPr="00B77CCC">
        <w:rPr>
          <w:rFonts w:eastAsia="TimesNewRomanPSMT"/>
          <w:bCs/>
          <w:lang w:eastAsia="ru-RU"/>
        </w:rPr>
        <w:t>неперсонифицированной информации</w:t>
      </w:r>
      <w:r w:rsidRPr="00B77CCC">
        <w:rPr>
          <w:rFonts w:eastAsia="TimesNewRomanPSMT"/>
          <w:lang w:eastAsia="ru-RU"/>
        </w:rPr>
        <w:t>.</w:t>
      </w:r>
    </w:p>
    <w:p w:rsidR="008371DE" w:rsidRPr="00B77CCC" w:rsidRDefault="008371DE" w:rsidP="00432F7C">
      <w:pPr>
        <w:autoSpaceDE w:val="0"/>
        <w:autoSpaceDN w:val="0"/>
        <w:adjustRightInd w:val="0"/>
        <w:rPr>
          <w:rFonts w:eastAsia="TimesNewRomanPSMT"/>
          <w:lang w:eastAsia="ru-RU"/>
        </w:rPr>
      </w:pPr>
      <w:r w:rsidRPr="00B77CCC">
        <w:rPr>
          <w:rFonts w:eastAsia="TimesNewRomanPSMT"/>
          <w:lang w:eastAsia="ru-RU"/>
        </w:rPr>
        <w:t xml:space="preserve">    Частично задания, ориентированные на оценку достижения планируемых результатов из блока «</w:t>
      </w:r>
      <w:r w:rsidR="007965BD" w:rsidRPr="00B77CCC">
        <w:rPr>
          <w:rFonts w:eastAsia="TimesNewRomanPSMT"/>
          <w:lang w:eastAsia="ru-RU"/>
        </w:rPr>
        <w:t>Ученик</w:t>
      </w:r>
      <w:r w:rsidR="00C85301" w:rsidRPr="00B77CCC">
        <w:rPr>
          <w:rFonts w:eastAsia="TimesNewRomanPSMT"/>
          <w:lang w:eastAsia="ru-RU"/>
        </w:rPr>
        <w:t xml:space="preserve"> </w:t>
      </w:r>
      <w:r w:rsidRPr="00B77CCC">
        <w:rPr>
          <w:rFonts w:eastAsia="TimesNewRomanPSMT"/>
          <w:lang w:eastAsia="ru-RU"/>
        </w:rPr>
        <w:t xml:space="preserve">получит возможность научиться», могут включаться в материалы итогового контроля с целью предоставления возможности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B77CCC">
        <w:rPr>
          <w:rFonts w:eastAsia="TimesNewRomanPSMT"/>
          <w:bCs/>
          <w:lang w:eastAsia="ru-RU"/>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B77CCC">
        <w:rPr>
          <w:rFonts w:eastAsia="TimesNewRomanPSMT"/>
          <w:b/>
          <w:bCs/>
          <w:lang w:eastAsia="ru-RU"/>
        </w:rPr>
        <w:t xml:space="preserve">. </w:t>
      </w:r>
      <w:r w:rsidRPr="00B77CCC">
        <w:rPr>
          <w:rFonts w:eastAsia="TimesNewRomanPSMT"/>
          <w:lang w:eastAsia="ru-RU"/>
        </w:rPr>
        <w:t>По отдельным модулям рабочей программы с целью реализации дифференцированных требований к подготовке лицеистов педагогам рекомендуется достижение планируемых результатов этого блока вести в ходе текущего и промежуточного оценивания с фиксацией результатов в виде накопленной оценки и учитывать при определении итоговой оценки.</w:t>
      </w:r>
    </w:p>
    <w:p w:rsidR="008371DE" w:rsidRPr="00B77CCC" w:rsidRDefault="003F687F" w:rsidP="00432F7C">
      <w:pPr>
        <w:ind w:firstLine="0"/>
        <w:rPr>
          <w:b/>
          <w:sz w:val="28"/>
        </w:rPr>
      </w:pPr>
      <w:r w:rsidRPr="00B77CCC">
        <w:rPr>
          <w:b/>
          <w:sz w:val="28"/>
        </w:rPr>
        <w:t>1.4.1</w:t>
      </w:r>
      <w:r w:rsidR="00357581" w:rsidRPr="00B77CCC">
        <w:rPr>
          <w:b/>
          <w:sz w:val="28"/>
        </w:rPr>
        <w:t>.</w:t>
      </w:r>
      <w:r w:rsidR="00C80EDA" w:rsidRPr="00B77CCC">
        <w:rPr>
          <w:b/>
          <w:sz w:val="28"/>
        </w:rPr>
        <w:t>Учебный предмет «Русский язык»</w:t>
      </w:r>
    </w:p>
    <w:p w:rsidR="00C80EDA" w:rsidRPr="00B77CCC" w:rsidRDefault="00C80EDA" w:rsidP="00432F7C">
      <w:pPr>
        <w:pStyle w:val="afc"/>
      </w:pPr>
      <w:r w:rsidRPr="00B77CCC">
        <w:t>Учебный предмет «Русский язык» в образовательных учреждениях с русским языком обучения выполняет цели, обусловленные ролью родного языка в развитии и воспитании личности ребенка, а также ролью родного языка в усвоении всех изучаемых в школе учебных предметов.</w:t>
      </w:r>
    </w:p>
    <w:p w:rsidR="00C80EDA" w:rsidRPr="00B77CCC" w:rsidRDefault="00C80EDA" w:rsidP="00432F7C">
      <w:pPr>
        <w:autoSpaceDE w:val="0"/>
        <w:autoSpaceDN w:val="0"/>
        <w:adjustRightInd w:val="0"/>
        <w:rPr>
          <w:bCs/>
          <w:iCs/>
        </w:rPr>
      </w:pPr>
      <w:r w:rsidRPr="00B77CCC">
        <w:rPr>
          <w:bCs/>
          <w:iCs/>
        </w:rPr>
        <w:t>В результ</w:t>
      </w:r>
      <w:r w:rsidR="008D2685" w:rsidRPr="00B77CCC">
        <w:rPr>
          <w:bCs/>
          <w:iCs/>
        </w:rPr>
        <w:t xml:space="preserve">ате изучения русского языка в  </w:t>
      </w:r>
      <w:r w:rsidRPr="00B77CCC">
        <w:rPr>
          <w:bCs/>
          <w:iCs/>
        </w:rPr>
        <w:t>6-7</w:t>
      </w:r>
      <w:r w:rsidR="00C85301" w:rsidRPr="00B77CCC">
        <w:rPr>
          <w:bCs/>
          <w:iCs/>
        </w:rPr>
        <w:t>-8</w:t>
      </w:r>
      <w:r w:rsidR="00C03AAF" w:rsidRPr="00B77CCC">
        <w:rPr>
          <w:bCs/>
          <w:iCs/>
        </w:rPr>
        <w:t>-9</w:t>
      </w:r>
      <w:r w:rsidRPr="00B77CCC">
        <w:rPr>
          <w:bCs/>
          <w:iCs/>
        </w:rPr>
        <w:t xml:space="preserve"> классах  </w:t>
      </w:r>
    </w:p>
    <w:p w:rsidR="00C80EDA" w:rsidRPr="00B77CCC" w:rsidRDefault="00F85195" w:rsidP="00432F7C">
      <w:pPr>
        <w:autoSpaceDE w:val="0"/>
        <w:autoSpaceDN w:val="0"/>
        <w:adjustRightInd w:val="0"/>
        <w:rPr>
          <w:b/>
          <w:bCs/>
          <w:iCs/>
        </w:rPr>
      </w:pPr>
      <w:r w:rsidRPr="00B77CCC">
        <w:rPr>
          <w:b/>
          <w:bCs/>
          <w:iCs/>
        </w:rPr>
        <w:t>ученик</w:t>
      </w:r>
      <w:r w:rsidR="00C80EDA" w:rsidRPr="00B77CCC">
        <w:rPr>
          <w:b/>
          <w:bCs/>
          <w:iCs/>
        </w:rPr>
        <w:t xml:space="preserve"> научится:</w:t>
      </w:r>
    </w:p>
    <w:p w:rsidR="00C80EDA" w:rsidRPr="00B77CCC" w:rsidRDefault="00C80EDA" w:rsidP="00432F7C">
      <w:pPr>
        <w:numPr>
          <w:ilvl w:val="0"/>
          <w:numId w:val="14"/>
        </w:numPr>
        <w:autoSpaceDE w:val="0"/>
        <w:autoSpaceDN w:val="0"/>
        <w:adjustRightInd w:val="0"/>
        <w:rPr>
          <w:bCs/>
          <w:iCs/>
        </w:rPr>
      </w:pPr>
      <w:r w:rsidRPr="00B77CCC">
        <w:rPr>
          <w:bCs/>
          <w:iCs/>
        </w:rPr>
        <w:t>владеть навыками работы с учебной книгой, словарями и другими информационными источниками, включая СМИ и ресурсы Интернета;</w:t>
      </w:r>
    </w:p>
    <w:p w:rsidR="00C80EDA" w:rsidRPr="00B77CCC" w:rsidRDefault="00C80EDA" w:rsidP="00432F7C">
      <w:pPr>
        <w:numPr>
          <w:ilvl w:val="0"/>
          <w:numId w:val="14"/>
        </w:numPr>
        <w:autoSpaceDE w:val="0"/>
        <w:autoSpaceDN w:val="0"/>
        <w:adjustRightInd w:val="0"/>
        <w:rPr>
          <w:bCs/>
          <w:iCs/>
        </w:rPr>
      </w:pPr>
      <w:r w:rsidRPr="00B77CCC">
        <w:rPr>
          <w:bCs/>
          <w:iCs/>
        </w:rPr>
        <w:t>владеть навыками различных видов чтения (изучающим, ознакомительным, просмотровым) и информационной переработки прочитанного материала;</w:t>
      </w:r>
    </w:p>
    <w:p w:rsidR="00C80EDA" w:rsidRPr="00B77CCC" w:rsidRDefault="00C80EDA" w:rsidP="00432F7C">
      <w:pPr>
        <w:numPr>
          <w:ilvl w:val="0"/>
          <w:numId w:val="14"/>
        </w:numPr>
        <w:autoSpaceDE w:val="0"/>
        <w:autoSpaceDN w:val="0"/>
        <w:adjustRightInd w:val="0"/>
        <w:rPr>
          <w:bCs/>
          <w:iCs/>
        </w:rPr>
      </w:pPr>
      <w:r w:rsidRPr="00B77CCC">
        <w:rPr>
          <w:bCs/>
          <w:iCs/>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80EDA" w:rsidRPr="00B77CCC" w:rsidRDefault="00C80EDA" w:rsidP="00432F7C">
      <w:pPr>
        <w:numPr>
          <w:ilvl w:val="0"/>
          <w:numId w:val="14"/>
        </w:numPr>
        <w:autoSpaceDE w:val="0"/>
        <w:autoSpaceDN w:val="0"/>
        <w:adjustRightInd w:val="0"/>
        <w:rPr>
          <w:bCs/>
          <w:iCs/>
        </w:rPr>
      </w:pPr>
      <w:r w:rsidRPr="00B77CCC">
        <w:rPr>
          <w:bCs/>
          <w:iCs/>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C80EDA" w:rsidRPr="00B77CCC" w:rsidRDefault="00C80EDA" w:rsidP="00432F7C">
      <w:pPr>
        <w:numPr>
          <w:ilvl w:val="0"/>
          <w:numId w:val="14"/>
        </w:numPr>
        <w:autoSpaceDE w:val="0"/>
        <w:autoSpaceDN w:val="0"/>
        <w:adjustRightInd w:val="0"/>
        <w:rPr>
          <w:bCs/>
          <w:iCs/>
        </w:rPr>
      </w:pPr>
      <w:r w:rsidRPr="00B77CCC">
        <w:rPr>
          <w:bCs/>
          <w:iCs/>
        </w:rPr>
        <w:lastRenderedPageBreak/>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80EDA" w:rsidRPr="00B77CCC" w:rsidRDefault="00C80EDA" w:rsidP="00432F7C">
      <w:pPr>
        <w:numPr>
          <w:ilvl w:val="0"/>
          <w:numId w:val="14"/>
        </w:numPr>
        <w:autoSpaceDE w:val="0"/>
        <w:autoSpaceDN w:val="0"/>
        <w:adjustRightInd w:val="0"/>
        <w:rPr>
          <w:bCs/>
          <w:iCs/>
        </w:rPr>
      </w:pPr>
      <w:r w:rsidRPr="00B77CCC">
        <w:rPr>
          <w:bCs/>
          <w:iCs/>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80EDA" w:rsidRPr="00B77CCC" w:rsidRDefault="00C80EDA" w:rsidP="00432F7C">
      <w:pPr>
        <w:numPr>
          <w:ilvl w:val="0"/>
          <w:numId w:val="14"/>
        </w:numPr>
        <w:autoSpaceDE w:val="0"/>
        <w:autoSpaceDN w:val="0"/>
        <w:adjustRightInd w:val="0"/>
        <w:rPr>
          <w:bCs/>
          <w:iCs/>
        </w:rPr>
      </w:pPr>
      <w:r w:rsidRPr="00B77CCC">
        <w:rPr>
          <w:bCs/>
          <w:iCs/>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C80EDA" w:rsidRPr="00B77CCC" w:rsidRDefault="00C80EDA" w:rsidP="00432F7C">
      <w:pPr>
        <w:numPr>
          <w:ilvl w:val="0"/>
          <w:numId w:val="14"/>
        </w:numPr>
        <w:autoSpaceDE w:val="0"/>
        <w:autoSpaceDN w:val="0"/>
        <w:adjustRightInd w:val="0"/>
        <w:rPr>
          <w:bCs/>
          <w:iCs/>
        </w:rPr>
      </w:pPr>
      <w:r w:rsidRPr="00B77CCC">
        <w:rPr>
          <w:bCs/>
          <w:iCs/>
        </w:rPr>
        <w:t>использовать знание алфавита при поиске информации;</w:t>
      </w:r>
    </w:p>
    <w:p w:rsidR="00C80EDA" w:rsidRPr="00B77CCC" w:rsidRDefault="00C80EDA" w:rsidP="00432F7C">
      <w:pPr>
        <w:numPr>
          <w:ilvl w:val="0"/>
          <w:numId w:val="14"/>
        </w:numPr>
        <w:autoSpaceDE w:val="0"/>
        <w:autoSpaceDN w:val="0"/>
        <w:adjustRightInd w:val="0"/>
        <w:rPr>
          <w:bCs/>
          <w:iCs/>
        </w:rPr>
      </w:pPr>
      <w:r w:rsidRPr="00B77CCC">
        <w:rPr>
          <w:bCs/>
          <w:iCs/>
        </w:rPr>
        <w:t>различать значимые и незначимые единицы языка;</w:t>
      </w:r>
    </w:p>
    <w:p w:rsidR="00C80EDA" w:rsidRPr="00B77CCC" w:rsidRDefault="00C80EDA" w:rsidP="00432F7C">
      <w:pPr>
        <w:numPr>
          <w:ilvl w:val="0"/>
          <w:numId w:val="14"/>
        </w:numPr>
        <w:autoSpaceDE w:val="0"/>
        <w:autoSpaceDN w:val="0"/>
        <w:adjustRightInd w:val="0"/>
        <w:rPr>
          <w:bCs/>
          <w:iCs/>
        </w:rPr>
      </w:pPr>
      <w:r w:rsidRPr="00B77CCC">
        <w:rPr>
          <w:bCs/>
          <w:iCs/>
        </w:rPr>
        <w:t>проводить фонетический и орфоэпический анализ слова;</w:t>
      </w:r>
    </w:p>
    <w:p w:rsidR="00C80EDA" w:rsidRPr="00B77CCC" w:rsidRDefault="00C80EDA" w:rsidP="00432F7C">
      <w:pPr>
        <w:numPr>
          <w:ilvl w:val="0"/>
          <w:numId w:val="14"/>
        </w:numPr>
        <w:autoSpaceDE w:val="0"/>
        <w:autoSpaceDN w:val="0"/>
        <w:adjustRightInd w:val="0"/>
        <w:rPr>
          <w:bCs/>
          <w:iCs/>
        </w:rPr>
      </w:pPr>
      <w:r w:rsidRPr="00B77CCC">
        <w:rPr>
          <w:bCs/>
          <w:iCs/>
        </w:rPr>
        <w:t>классифицировать и группировать звуки речи по заданным признакам, слова по заданным параметрам их звукового состава;</w:t>
      </w:r>
    </w:p>
    <w:p w:rsidR="00C80EDA" w:rsidRPr="00B77CCC" w:rsidRDefault="00C80EDA" w:rsidP="00432F7C">
      <w:pPr>
        <w:numPr>
          <w:ilvl w:val="0"/>
          <w:numId w:val="14"/>
        </w:numPr>
        <w:autoSpaceDE w:val="0"/>
        <w:autoSpaceDN w:val="0"/>
        <w:adjustRightInd w:val="0"/>
        <w:rPr>
          <w:bCs/>
          <w:iCs/>
        </w:rPr>
      </w:pPr>
      <w:r w:rsidRPr="00B77CCC">
        <w:rPr>
          <w:bCs/>
          <w:iCs/>
        </w:rPr>
        <w:t>членить слова на слоги и правильно их переносить;</w:t>
      </w:r>
    </w:p>
    <w:p w:rsidR="00C80EDA" w:rsidRPr="00B77CCC" w:rsidRDefault="00C80EDA" w:rsidP="00432F7C">
      <w:pPr>
        <w:numPr>
          <w:ilvl w:val="0"/>
          <w:numId w:val="14"/>
        </w:numPr>
        <w:autoSpaceDE w:val="0"/>
        <w:autoSpaceDN w:val="0"/>
        <w:adjustRightInd w:val="0"/>
        <w:rPr>
          <w:bCs/>
          <w:iCs/>
        </w:rPr>
      </w:pPr>
      <w:r w:rsidRPr="00B77CCC">
        <w:rPr>
          <w:bCs/>
          <w:iCs/>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C80EDA" w:rsidRPr="00B77CCC" w:rsidRDefault="00C80EDA" w:rsidP="00432F7C">
      <w:pPr>
        <w:numPr>
          <w:ilvl w:val="0"/>
          <w:numId w:val="14"/>
        </w:numPr>
        <w:autoSpaceDE w:val="0"/>
        <w:autoSpaceDN w:val="0"/>
        <w:adjustRightInd w:val="0"/>
        <w:rPr>
          <w:bCs/>
          <w:iCs/>
        </w:rPr>
      </w:pPr>
      <w:r w:rsidRPr="00B77CCC">
        <w:rPr>
          <w:bCs/>
          <w:iCs/>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80EDA" w:rsidRPr="00B77CCC" w:rsidRDefault="00C80EDA" w:rsidP="00432F7C">
      <w:pPr>
        <w:numPr>
          <w:ilvl w:val="0"/>
          <w:numId w:val="14"/>
        </w:numPr>
        <w:autoSpaceDE w:val="0"/>
        <w:autoSpaceDN w:val="0"/>
        <w:adjustRightInd w:val="0"/>
        <w:rPr>
          <w:bCs/>
          <w:iCs/>
        </w:rPr>
      </w:pPr>
      <w:r w:rsidRPr="00B77CCC">
        <w:rPr>
          <w:bCs/>
          <w:iCs/>
        </w:rPr>
        <w:t>проводить морфемный и словообразовательный анализ слов;</w:t>
      </w:r>
    </w:p>
    <w:p w:rsidR="00C80EDA" w:rsidRPr="00B77CCC" w:rsidRDefault="00C80EDA" w:rsidP="00432F7C">
      <w:pPr>
        <w:numPr>
          <w:ilvl w:val="0"/>
          <w:numId w:val="14"/>
        </w:numPr>
        <w:autoSpaceDE w:val="0"/>
        <w:autoSpaceDN w:val="0"/>
        <w:adjustRightInd w:val="0"/>
        <w:rPr>
          <w:bCs/>
          <w:iCs/>
        </w:rPr>
      </w:pPr>
      <w:r w:rsidRPr="00B77CCC">
        <w:rPr>
          <w:bCs/>
          <w:iCs/>
        </w:rPr>
        <w:t>проводить лексический анализ слова;</w:t>
      </w:r>
    </w:p>
    <w:p w:rsidR="00C80EDA" w:rsidRPr="00B77CCC" w:rsidRDefault="00C80EDA" w:rsidP="00432F7C">
      <w:pPr>
        <w:numPr>
          <w:ilvl w:val="0"/>
          <w:numId w:val="14"/>
        </w:numPr>
        <w:autoSpaceDE w:val="0"/>
        <w:autoSpaceDN w:val="0"/>
        <w:adjustRightInd w:val="0"/>
        <w:rPr>
          <w:bCs/>
          <w:iCs/>
        </w:rPr>
      </w:pPr>
      <w:r w:rsidRPr="00B77CCC">
        <w:rPr>
          <w:bCs/>
          <w:iCs/>
        </w:rPr>
        <w:t>опознавать лексические средства выразительности и основные виды тропов (метафора, эпитет, сравнение, гипербола, олицетворение);</w:t>
      </w:r>
    </w:p>
    <w:p w:rsidR="00C80EDA" w:rsidRPr="00B77CCC" w:rsidRDefault="00C80EDA" w:rsidP="00432F7C">
      <w:pPr>
        <w:numPr>
          <w:ilvl w:val="0"/>
          <w:numId w:val="14"/>
        </w:numPr>
        <w:autoSpaceDE w:val="0"/>
        <w:autoSpaceDN w:val="0"/>
        <w:adjustRightInd w:val="0"/>
        <w:rPr>
          <w:bCs/>
          <w:iCs/>
        </w:rPr>
      </w:pPr>
      <w:r w:rsidRPr="00B77CCC">
        <w:rPr>
          <w:bCs/>
          <w:iCs/>
        </w:rPr>
        <w:t>опознавать самостоятельные части речи и их формы, а также служебные части речи и междометия;</w:t>
      </w:r>
    </w:p>
    <w:p w:rsidR="00C80EDA" w:rsidRPr="00B77CCC" w:rsidRDefault="00C80EDA" w:rsidP="00432F7C">
      <w:pPr>
        <w:numPr>
          <w:ilvl w:val="0"/>
          <w:numId w:val="14"/>
        </w:numPr>
        <w:autoSpaceDE w:val="0"/>
        <w:autoSpaceDN w:val="0"/>
        <w:adjustRightInd w:val="0"/>
        <w:rPr>
          <w:bCs/>
          <w:iCs/>
        </w:rPr>
      </w:pPr>
      <w:r w:rsidRPr="00B77CCC">
        <w:rPr>
          <w:bCs/>
          <w:iCs/>
        </w:rPr>
        <w:t>проводить морфологический анализ слова;</w:t>
      </w:r>
    </w:p>
    <w:p w:rsidR="00C80EDA" w:rsidRPr="00B77CCC" w:rsidRDefault="00C80EDA" w:rsidP="00432F7C">
      <w:pPr>
        <w:numPr>
          <w:ilvl w:val="0"/>
          <w:numId w:val="14"/>
        </w:numPr>
        <w:autoSpaceDE w:val="0"/>
        <w:autoSpaceDN w:val="0"/>
        <w:adjustRightInd w:val="0"/>
        <w:rPr>
          <w:bCs/>
          <w:iCs/>
        </w:rPr>
      </w:pPr>
      <w:r w:rsidRPr="00B77CCC">
        <w:rPr>
          <w:bCs/>
          <w:iCs/>
        </w:rPr>
        <w:t>применять знания и умения по морфемике и словообразованию при проведении морфологического анализа слов;</w:t>
      </w:r>
    </w:p>
    <w:p w:rsidR="00C80EDA" w:rsidRPr="00B77CCC" w:rsidRDefault="00C80EDA" w:rsidP="00432F7C">
      <w:pPr>
        <w:numPr>
          <w:ilvl w:val="0"/>
          <w:numId w:val="14"/>
        </w:numPr>
        <w:autoSpaceDE w:val="0"/>
        <w:autoSpaceDN w:val="0"/>
        <w:adjustRightInd w:val="0"/>
        <w:rPr>
          <w:bCs/>
          <w:iCs/>
        </w:rPr>
      </w:pPr>
      <w:r w:rsidRPr="00B77CCC">
        <w:rPr>
          <w:bCs/>
          <w:iCs/>
        </w:rPr>
        <w:t>опознавать основные единицы синтаксиса (словосочетание, предложение, текст);</w:t>
      </w:r>
    </w:p>
    <w:p w:rsidR="00C80EDA" w:rsidRPr="00B77CCC" w:rsidRDefault="00C80EDA" w:rsidP="00432F7C">
      <w:pPr>
        <w:numPr>
          <w:ilvl w:val="0"/>
          <w:numId w:val="14"/>
        </w:numPr>
        <w:autoSpaceDE w:val="0"/>
        <w:autoSpaceDN w:val="0"/>
        <w:adjustRightInd w:val="0"/>
        <w:rPr>
          <w:bCs/>
          <w:iCs/>
        </w:rPr>
      </w:pPr>
      <w:r w:rsidRPr="00B77CCC">
        <w:rPr>
          <w:bCs/>
          <w:iCs/>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C80EDA" w:rsidRPr="00B77CCC" w:rsidRDefault="00C80EDA" w:rsidP="00432F7C">
      <w:pPr>
        <w:numPr>
          <w:ilvl w:val="0"/>
          <w:numId w:val="14"/>
        </w:numPr>
        <w:autoSpaceDE w:val="0"/>
        <w:autoSpaceDN w:val="0"/>
        <w:adjustRightInd w:val="0"/>
        <w:rPr>
          <w:bCs/>
          <w:iCs/>
        </w:rPr>
      </w:pPr>
      <w:r w:rsidRPr="00B77CCC">
        <w:rPr>
          <w:bCs/>
          <w:iCs/>
        </w:rPr>
        <w:t>находить грамматическую основу предложения;</w:t>
      </w:r>
    </w:p>
    <w:p w:rsidR="00C80EDA" w:rsidRPr="00B77CCC" w:rsidRDefault="00C80EDA" w:rsidP="00432F7C">
      <w:pPr>
        <w:numPr>
          <w:ilvl w:val="0"/>
          <w:numId w:val="14"/>
        </w:numPr>
        <w:autoSpaceDE w:val="0"/>
        <w:autoSpaceDN w:val="0"/>
        <w:adjustRightInd w:val="0"/>
        <w:rPr>
          <w:bCs/>
          <w:iCs/>
        </w:rPr>
      </w:pPr>
      <w:r w:rsidRPr="00B77CCC">
        <w:rPr>
          <w:bCs/>
          <w:iCs/>
        </w:rPr>
        <w:t>распознавать главные и второстепенные члены предложения;</w:t>
      </w:r>
    </w:p>
    <w:p w:rsidR="00C80EDA" w:rsidRPr="00B77CCC" w:rsidRDefault="00C80EDA" w:rsidP="00432F7C">
      <w:pPr>
        <w:numPr>
          <w:ilvl w:val="0"/>
          <w:numId w:val="14"/>
        </w:numPr>
        <w:autoSpaceDE w:val="0"/>
        <w:autoSpaceDN w:val="0"/>
        <w:adjustRightInd w:val="0"/>
        <w:rPr>
          <w:bCs/>
          <w:iCs/>
        </w:rPr>
      </w:pPr>
      <w:r w:rsidRPr="00B77CCC">
        <w:rPr>
          <w:bCs/>
          <w:iCs/>
        </w:rPr>
        <w:t>опознавать предложения простые и сложные, предложения осложненной структуры;</w:t>
      </w:r>
    </w:p>
    <w:p w:rsidR="00C80EDA" w:rsidRPr="00B77CCC" w:rsidRDefault="00C80EDA" w:rsidP="00432F7C">
      <w:pPr>
        <w:numPr>
          <w:ilvl w:val="0"/>
          <w:numId w:val="14"/>
        </w:numPr>
        <w:autoSpaceDE w:val="0"/>
        <w:autoSpaceDN w:val="0"/>
        <w:adjustRightInd w:val="0"/>
        <w:rPr>
          <w:bCs/>
          <w:iCs/>
        </w:rPr>
      </w:pPr>
      <w:r w:rsidRPr="00B77CCC">
        <w:rPr>
          <w:bCs/>
          <w:iCs/>
        </w:rPr>
        <w:t>проводить синтаксический анализ словосочетания и предложения;</w:t>
      </w:r>
    </w:p>
    <w:p w:rsidR="00C80EDA" w:rsidRPr="00B77CCC" w:rsidRDefault="00C80EDA" w:rsidP="00432F7C">
      <w:pPr>
        <w:numPr>
          <w:ilvl w:val="0"/>
          <w:numId w:val="14"/>
        </w:numPr>
        <w:autoSpaceDE w:val="0"/>
        <w:autoSpaceDN w:val="0"/>
        <w:adjustRightInd w:val="0"/>
        <w:rPr>
          <w:bCs/>
          <w:iCs/>
        </w:rPr>
      </w:pPr>
      <w:r w:rsidRPr="00B77CCC">
        <w:rPr>
          <w:bCs/>
          <w:iCs/>
        </w:rPr>
        <w:t>соблюдать основные языковые нормы в устной и письменной речи;</w:t>
      </w:r>
    </w:p>
    <w:p w:rsidR="00C80EDA" w:rsidRPr="00B77CCC" w:rsidRDefault="00C80EDA" w:rsidP="00432F7C">
      <w:pPr>
        <w:numPr>
          <w:ilvl w:val="0"/>
          <w:numId w:val="14"/>
        </w:numPr>
        <w:autoSpaceDE w:val="0"/>
        <w:autoSpaceDN w:val="0"/>
        <w:adjustRightInd w:val="0"/>
        <w:rPr>
          <w:bCs/>
          <w:iCs/>
        </w:rPr>
      </w:pPr>
      <w:r w:rsidRPr="00B77CCC">
        <w:rPr>
          <w:bCs/>
          <w:iCs/>
        </w:rPr>
        <w:t>опираться на фонетический, морфемный, словообразовательный и морфологический анализ в практике правописания ;</w:t>
      </w:r>
    </w:p>
    <w:p w:rsidR="00C80EDA" w:rsidRPr="00B77CCC" w:rsidRDefault="00C80EDA" w:rsidP="00432F7C">
      <w:pPr>
        <w:numPr>
          <w:ilvl w:val="0"/>
          <w:numId w:val="14"/>
        </w:numPr>
        <w:autoSpaceDE w:val="0"/>
        <w:autoSpaceDN w:val="0"/>
        <w:adjustRightInd w:val="0"/>
        <w:rPr>
          <w:bCs/>
          <w:iCs/>
        </w:rPr>
      </w:pPr>
      <w:r w:rsidRPr="00B77CCC">
        <w:rPr>
          <w:bCs/>
          <w:iCs/>
        </w:rPr>
        <w:t>опираться на грамматико-интонационный анализ при объяснении расстановки знаков препинания в предложении;</w:t>
      </w:r>
    </w:p>
    <w:p w:rsidR="00C80EDA" w:rsidRPr="00B77CCC" w:rsidRDefault="00C80EDA" w:rsidP="00432F7C">
      <w:pPr>
        <w:numPr>
          <w:ilvl w:val="0"/>
          <w:numId w:val="14"/>
        </w:numPr>
        <w:autoSpaceDE w:val="0"/>
        <w:autoSpaceDN w:val="0"/>
        <w:adjustRightInd w:val="0"/>
        <w:rPr>
          <w:bCs/>
          <w:iCs/>
        </w:rPr>
      </w:pPr>
      <w:r w:rsidRPr="00B77CCC">
        <w:rPr>
          <w:bCs/>
          <w:iCs/>
        </w:rPr>
        <w:t>использовать орфографические словари.</w:t>
      </w:r>
    </w:p>
    <w:p w:rsidR="00C80EDA" w:rsidRPr="00B77CCC" w:rsidRDefault="007965BD" w:rsidP="00432F7C">
      <w:pPr>
        <w:autoSpaceDE w:val="0"/>
        <w:autoSpaceDN w:val="0"/>
        <w:adjustRightInd w:val="0"/>
        <w:rPr>
          <w:b/>
          <w:bCs/>
          <w:iCs/>
        </w:rPr>
      </w:pPr>
      <w:r w:rsidRPr="00B77CCC">
        <w:rPr>
          <w:b/>
          <w:bCs/>
          <w:iCs/>
        </w:rPr>
        <w:t>Ученик</w:t>
      </w:r>
      <w:r w:rsidR="00C80EDA" w:rsidRPr="00B77CCC">
        <w:rPr>
          <w:b/>
          <w:bCs/>
          <w:iCs/>
        </w:rPr>
        <w:t xml:space="preserve"> получит возможность научиться:</w:t>
      </w:r>
    </w:p>
    <w:p w:rsidR="00C80EDA" w:rsidRPr="00B77CCC" w:rsidRDefault="00C80EDA" w:rsidP="00432F7C">
      <w:pPr>
        <w:numPr>
          <w:ilvl w:val="0"/>
          <w:numId w:val="14"/>
        </w:numPr>
        <w:autoSpaceDE w:val="0"/>
        <w:autoSpaceDN w:val="0"/>
        <w:adjustRightInd w:val="0"/>
        <w:rPr>
          <w:bCs/>
          <w:iCs/>
        </w:rPr>
      </w:pPr>
      <w:r w:rsidRPr="00B77CCC">
        <w:rPr>
          <w:bCs/>
          <w:iCs/>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C80EDA" w:rsidRPr="00B77CCC" w:rsidRDefault="00C80EDA" w:rsidP="00432F7C">
      <w:pPr>
        <w:numPr>
          <w:ilvl w:val="0"/>
          <w:numId w:val="14"/>
        </w:numPr>
        <w:autoSpaceDE w:val="0"/>
        <w:autoSpaceDN w:val="0"/>
        <w:adjustRightInd w:val="0"/>
        <w:rPr>
          <w:bCs/>
          <w:iCs/>
        </w:rPr>
      </w:pPr>
      <w:r w:rsidRPr="00B77CCC">
        <w:rPr>
          <w:bCs/>
          <w:iCs/>
        </w:rPr>
        <w:t>оценивать собственную и чужую речь с точки зрения точного, уместного и выразительного словоупотребления;</w:t>
      </w:r>
    </w:p>
    <w:p w:rsidR="00C80EDA" w:rsidRPr="00B77CCC" w:rsidRDefault="00C80EDA" w:rsidP="00432F7C">
      <w:pPr>
        <w:numPr>
          <w:ilvl w:val="0"/>
          <w:numId w:val="14"/>
        </w:numPr>
        <w:autoSpaceDE w:val="0"/>
        <w:autoSpaceDN w:val="0"/>
        <w:adjustRightInd w:val="0"/>
        <w:rPr>
          <w:bCs/>
          <w:iCs/>
        </w:rPr>
      </w:pPr>
      <w:r w:rsidRPr="00B77CCC">
        <w:rPr>
          <w:bCs/>
          <w:iCs/>
        </w:rPr>
        <w:t xml:space="preserve">опознавать различные выразительные средства языка; </w:t>
      </w:r>
    </w:p>
    <w:p w:rsidR="00C80EDA" w:rsidRPr="00B77CCC" w:rsidRDefault="00C80EDA" w:rsidP="00432F7C">
      <w:pPr>
        <w:numPr>
          <w:ilvl w:val="0"/>
          <w:numId w:val="14"/>
        </w:numPr>
        <w:autoSpaceDE w:val="0"/>
        <w:autoSpaceDN w:val="0"/>
        <w:adjustRightInd w:val="0"/>
        <w:rPr>
          <w:bCs/>
          <w:iCs/>
        </w:rPr>
      </w:pPr>
      <w:r w:rsidRPr="00B77CCC">
        <w:rPr>
          <w:bCs/>
          <w:iCs/>
        </w:rPr>
        <w:t>писать конспект,  рефераты, статьи, рецензии, доклады и другие жанры;</w:t>
      </w:r>
    </w:p>
    <w:p w:rsidR="00C80EDA" w:rsidRPr="00B77CCC" w:rsidRDefault="00C80EDA" w:rsidP="00432F7C">
      <w:pPr>
        <w:numPr>
          <w:ilvl w:val="0"/>
          <w:numId w:val="14"/>
        </w:numPr>
        <w:autoSpaceDE w:val="0"/>
        <w:autoSpaceDN w:val="0"/>
        <w:adjustRightInd w:val="0"/>
        <w:rPr>
          <w:bCs/>
          <w:iCs/>
        </w:rPr>
      </w:pPr>
      <w:r w:rsidRPr="00B77CCC">
        <w:rPr>
          <w:bCs/>
          <w:iCs/>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C80EDA" w:rsidRPr="00B77CCC" w:rsidRDefault="00C80EDA" w:rsidP="00432F7C">
      <w:pPr>
        <w:numPr>
          <w:ilvl w:val="0"/>
          <w:numId w:val="14"/>
        </w:numPr>
        <w:autoSpaceDE w:val="0"/>
        <w:autoSpaceDN w:val="0"/>
        <w:adjustRightInd w:val="0"/>
        <w:rPr>
          <w:bCs/>
          <w:iCs/>
        </w:rPr>
      </w:pPr>
      <w:r w:rsidRPr="00B77CCC">
        <w:rPr>
          <w:bCs/>
          <w:iCs/>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80EDA" w:rsidRPr="00B77CCC" w:rsidRDefault="00C80EDA" w:rsidP="00432F7C">
      <w:pPr>
        <w:numPr>
          <w:ilvl w:val="0"/>
          <w:numId w:val="14"/>
        </w:numPr>
        <w:autoSpaceDE w:val="0"/>
        <w:autoSpaceDN w:val="0"/>
        <w:adjustRightInd w:val="0"/>
        <w:rPr>
          <w:bCs/>
          <w:iCs/>
        </w:rPr>
      </w:pPr>
      <w:r w:rsidRPr="00B77CCC">
        <w:rPr>
          <w:bCs/>
          <w:iCs/>
        </w:rPr>
        <w:t>характеризовать словообразовательные цепочки и словообразовательные гнезда;</w:t>
      </w:r>
    </w:p>
    <w:p w:rsidR="00C80EDA" w:rsidRPr="00B77CCC" w:rsidRDefault="00C80EDA" w:rsidP="00432F7C">
      <w:pPr>
        <w:numPr>
          <w:ilvl w:val="0"/>
          <w:numId w:val="14"/>
        </w:numPr>
        <w:autoSpaceDE w:val="0"/>
        <w:autoSpaceDN w:val="0"/>
        <w:adjustRightInd w:val="0"/>
        <w:rPr>
          <w:bCs/>
          <w:iCs/>
        </w:rPr>
      </w:pPr>
      <w:r w:rsidRPr="00B77CCC">
        <w:rPr>
          <w:bCs/>
          <w:iCs/>
        </w:rPr>
        <w:t>использовать этимологические данные для объяснения правописания и лексического значения слова;</w:t>
      </w:r>
    </w:p>
    <w:p w:rsidR="00C80EDA" w:rsidRPr="00B77CCC" w:rsidRDefault="00C80EDA" w:rsidP="00432F7C">
      <w:pPr>
        <w:numPr>
          <w:ilvl w:val="0"/>
          <w:numId w:val="14"/>
        </w:numPr>
        <w:autoSpaceDE w:val="0"/>
        <w:autoSpaceDN w:val="0"/>
        <w:adjustRightInd w:val="0"/>
        <w:rPr>
          <w:bCs/>
          <w:iCs/>
        </w:rPr>
      </w:pPr>
      <w:r w:rsidRPr="00B77CCC">
        <w:rPr>
          <w:bCs/>
          <w:iCs/>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80EDA" w:rsidRPr="00B77CCC" w:rsidRDefault="00C80EDA" w:rsidP="00432F7C">
      <w:pPr>
        <w:numPr>
          <w:ilvl w:val="0"/>
          <w:numId w:val="14"/>
        </w:numPr>
        <w:autoSpaceDE w:val="0"/>
        <w:autoSpaceDN w:val="0"/>
        <w:adjustRightInd w:val="0"/>
        <w:rPr>
          <w:bCs/>
          <w:iCs/>
        </w:rPr>
      </w:pPr>
      <w:r w:rsidRPr="00B77CCC">
        <w:rPr>
          <w:bCs/>
          <w:iCs/>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80EDA" w:rsidRPr="00B77CCC" w:rsidRDefault="003F687F" w:rsidP="00432F7C">
      <w:pPr>
        <w:pStyle w:val="afc"/>
        <w:ind w:firstLine="0"/>
        <w:rPr>
          <w:b/>
          <w:sz w:val="28"/>
        </w:rPr>
      </w:pPr>
      <w:r w:rsidRPr="00B77CCC">
        <w:rPr>
          <w:b/>
          <w:sz w:val="28"/>
        </w:rPr>
        <w:t>1.4.2</w:t>
      </w:r>
      <w:r w:rsidR="00C80EDA" w:rsidRPr="00B77CCC">
        <w:rPr>
          <w:b/>
          <w:sz w:val="28"/>
        </w:rPr>
        <w:t>Литература.</w:t>
      </w:r>
    </w:p>
    <w:p w:rsidR="00C80EDA" w:rsidRPr="00B77CCC" w:rsidRDefault="00C80EDA" w:rsidP="00432F7C">
      <w:pPr>
        <w:autoSpaceDE w:val="0"/>
        <w:autoSpaceDN w:val="0"/>
        <w:adjustRightInd w:val="0"/>
        <w:rPr>
          <w:bCs/>
          <w:iCs/>
        </w:rPr>
      </w:pPr>
      <w:r w:rsidRPr="00B77CCC">
        <w:rPr>
          <w:bCs/>
          <w:iCs/>
        </w:rPr>
        <w:t xml:space="preserve">В результате изучения литературы в </w:t>
      </w:r>
      <w:r w:rsidR="00C85301" w:rsidRPr="00B77CCC">
        <w:rPr>
          <w:bCs/>
          <w:iCs/>
        </w:rPr>
        <w:t>6-7-8</w:t>
      </w:r>
      <w:r w:rsidR="00C03AAF" w:rsidRPr="00B77CCC">
        <w:rPr>
          <w:bCs/>
          <w:iCs/>
        </w:rPr>
        <w:t>-</w:t>
      </w:r>
      <w:r w:rsidR="00FB34CB" w:rsidRPr="00B77CCC">
        <w:rPr>
          <w:bCs/>
          <w:iCs/>
        </w:rPr>
        <w:t xml:space="preserve"> </w:t>
      </w:r>
      <w:r w:rsidR="00C03AAF" w:rsidRPr="00B77CCC">
        <w:rPr>
          <w:bCs/>
          <w:iCs/>
        </w:rPr>
        <w:t>9</w:t>
      </w:r>
      <w:r w:rsidR="00BB6756" w:rsidRPr="00B77CCC">
        <w:rPr>
          <w:bCs/>
          <w:iCs/>
        </w:rPr>
        <w:t xml:space="preserve"> </w:t>
      </w:r>
      <w:r w:rsidRPr="00B77CCC">
        <w:rPr>
          <w:bCs/>
          <w:iCs/>
        </w:rPr>
        <w:t xml:space="preserve">классах  </w:t>
      </w:r>
    </w:p>
    <w:p w:rsidR="0085589F" w:rsidRPr="00B77CCC" w:rsidRDefault="007965BD" w:rsidP="00432F7C">
      <w:pPr>
        <w:autoSpaceDE w:val="0"/>
        <w:autoSpaceDN w:val="0"/>
        <w:adjustRightInd w:val="0"/>
        <w:rPr>
          <w:b/>
          <w:bCs/>
          <w:iCs/>
        </w:rPr>
      </w:pPr>
      <w:r w:rsidRPr="00B77CCC">
        <w:rPr>
          <w:b/>
          <w:bCs/>
          <w:iCs/>
        </w:rPr>
        <w:t xml:space="preserve">Ученик </w:t>
      </w:r>
      <w:r w:rsidR="0085589F" w:rsidRPr="00B77CCC">
        <w:rPr>
          <w:b/>
          <w:bCs/>
          <w:iCs/>
        </w:rPr>
        <w:t>научится:</w:t>
      </w:r>
    </w:p>
    <w:p w:rsidR="0085589F" w:rsidRPr="00B77CCC" w:rsidRDefault="0085589F" w:rsidP="00432F7C">
      <w:pPr>
        <w:pStyle w:val="aff"/>
        <w:numPr>
          <w:ilvl w:val="0"/>
          <w:numId w:val="15"/>
        </w:numPr>
        <w:tabs>
          <w:tab w:val="left" w:pos="700"/>
        </w:tabs>
        <w:autoSpaceDE/>
        <w:autoSpaceDN/>
        <w:adjustRightInd/>
        <w:ind w:right="127" w:firstLine="456"/>
        <w:contextualSpacing w:val="0"/>
        <w:rPr>
          <w:sz w:val="24"/>
          <w:szCs w:val="24"/>
        </w:rPr>
      </w:pPr>
      <w:r w:rsidRPr="00B77CCC">
        <w:rPr>
          <w:spacing w:val="-1"/>
          <w:sz w:val="24"/>
        </w:rPr>
        <w:t>осознанно</w:t>
      </w:r>
      <w:r w:rsidRPr="00B77CCC">
        <w:rPr>
          <w:spacing w:val="2"/>
          <w:sz w:val="24"/>
        </w:rPr>
        <w:t xml:space="preserve"> </w:t>
      </w:r>
      <w:r w:rsidRPr="00B77CCC">
        <w:rPr>
          <w:spacing w:val="-1"/>
          <w:sz w:val="24"/>
        </w:rPr>
        <w:t>воспринимать</w:t>
      </w:r>
      <w:r w:rsidRPr="00B77CCC">
        <w:rPr>
          <w:spacing w:val="-2"/>
          <w:sz w:val="24"/>
        </w:rPr>
        <w:t xml:space="preserve"> </w:t>
      </w:r>
      <w:r w:rsidRPr="00B77CCC">
        <w:rPr>
          <w:sz w:val="24"/>
        </w:rPr>
        <w:t>и</w:t>
      </w:r>
      <w:r w:rsidRPr="00B77CCC">
        <w:rPr>
          <w:spacing w:val="3"/>
          <w:sz w:val="24"/>
        </w:rPr>
        <w:t xml:space="preserve"> </w:t>
      </w:r>
      <w:r w:rsidRPr="00B77CCC">
        <w:rPr>
          <w:spacing w:val="-1"/>
          <w:sz w:val="24"/>
        </w:rPr>
        <w:t>понимать</w:t>
      </w:r>
      <w:r w:rsidRPr="00B77CCC">
        <w:rPr>
          <w:spacing w:val="-2"/>
          <w:sz w:val="24"/>
        </w:rPr>
        <w:t xml:space="preserve"> </w:t>
      </w:r>
      <w:r w:rsidRPr="00B77CCC">
        <w:rPr>
          <w:spacing w:val="-1"/>
          <w:sz w:val="24"/>
        </w:rPr>
        <w:t>фольклорный</w:t>
      </w:r>
      <w:r w:rsidRPr="00B77CCC">
        <w:rPr>
          <w:spacing w:val="35"/>
          <w:sz w:val="24"/>
        </w:rPr>
        <w:t xml:space="preserve"> </w:t>
      </w:r>
      <w:r w:rsidRPr="00B77CCC">
        <w:rPr>
          <w:spacing w:val="-1"/>
          <w:sz w:val="24"/>
        </w:rPr>
        <w:t>текст;</w:t>
      </w:r>
      <w:r w:rsidRPr="00B77CCC">
        <w:rPr>
          <w:spacing w:val="-3"/>
          <w:sz w:val="24"/>
        </w:rPr>
        <w:t xml:space="preserve"> </w:t>
      </w:r>
      <w:r w:rsidRPr="00B77CCC">
        <w:rPr>
          <w:spacing w:val="-1"/>
          <w:sz w:val="24"/>
        </w:rPr>
        <w:t>различать</w:t>
      </w:r>
      <w:r w:rsidRPr="00B77CCC">
        <w:rPr>
          <w:spacing w:val="2"/>
          <w:sz w:val="24"/>
        </w:rPr>
        <w:t xml:space="preserve"> </w:t>
      </w:r>
      <w:r w:rsidRPr="00B77CCC">
        <w:rPr>
          <w:sz w:val="24"/>
        </w:rPr>
        <w:t>фольклорные</w:t>
      </w:r>
      <w:r w:rsidRPr="00B77CCC">
        <w:rPr>
          <w:spacing w:val="-4"/>
          <w:sz w:val="24"/>
        </w:rPr>
        <w:t xml:space="preserve"> </w:t>
      </w:r>
      <w:r w:rsidRPr="00B77CCC">
        <w:rPr>
          <w:sz w:val="24"/>
        </w:rPr>
        <w:t>и</w:t>
      </w:r>
      <w:r w:rsidRPr="00B77CCC">
        <w:rPr>
          <w:spacing w:val="-2"/>
          <w:sz w:val="24"/>
        </w:rPr>
        <w:t xml:space="preserve"> </w:t>
      </w:r>
      <w:r w:rsidRPr="00B77CCC">
        <w:rPr>
          <w:spacing w:val="-1"/>
          <w:sz w:val="24"/>
        </w:rPr>
        <w:t>литературные</w:t>
      </w:r>
      <w:r w:rsidRPr="00B77CCC">
        <w:rPr>
          <w:spacing w:val="1"/>
          <w:sz w:val="24"/>
        </w:rPr>
        <w:t xml:space="preserve"> </w:t>
      </w:r>
      <w:r w:rsidRPr="00B77CCC">
        <w:rPr>
          <w:spacing w:val="-1"/>
          <w:sz w:val="24"/>
        </w:rPr>
        <w:t>произведения,</w:t>
      </w:r>
      <w:r w:rsidRPr="00B77CCC">
        <w:rPr>
          <w:spacing w:val="37"/>
          <w:sz w:val="24"/>
        </w:rPr>
        <w:t xml:space="preserve"> </w:t>
      </w:r>
      <w:r w:rsidRPr="00B77CCC">
        <w:rPr>
          <w:sz w:val="24"/>
        </w:rPr>
        <w:t>обращаться</w:t>
      </w:r>
      <w:r w:rsidRPr="00B77CCC">
        <w:rPr>
          <w:spacing w:val="2"/>
          <w:sz w:val="24"/>
        </w:rPr>
        <w:t xml:space="preserve"> </w:t>
      </w:r>
      <w:r w:rsidRPr="00B77CCC">
        <w:rPr>
          <w:sz w:val="24"/>
        </w:rPr>
        <w:t>к</w:t>
      </w:r>
      <w:r w:rsidRPr="00B77CCC">
        <w:rPr>
          <w:spacing w:val="-5"/>
          <w:sz w:val="24"/>
        </w:rPr>
        <w:t xml:space="preserve"> </w:t>
      </w:r>
      <w:r w:rsidRPr="00B77CCC">
        <w:rPr>
          <w:spacing w:val="-1"/>
          <w:sz w:val="24"/>
        </w:rPr>
        <w:t>пословицам, поговоркам, фольклорным</w:t>
      </w:r>
      <w:r w:rsidRPr="00B77CCC">
        <w:rPr>
          <w:spacing w:val="41"/>
          <w:sz w:val="24"/>
        </w:rPr>
        <w:t xml:space="preserve"> </w:t>
      </w:r>
      <w:r w:rsidRPr="00B77CCC">
        <w:rPr>
          <w:sz w:val="24"/>
        </w:rPr>
        <w:t>образам,</w:t>
      </w:r>
      <w:r w:rsidRPr="00B77CCC">
        <w:rPr>
          <w:spacing w:val="-1"/>
          <w:sz w:val="24"/>
        </w:rPr>
        <w:t xml:space="preserve"> традиционным фольклорным</w:t>
      </w:r>
      <w:r w:rsidRPr="00B77CCC">
        <w:rPr>
          <w:spacing w:val="3"/>
          <w:sz w:val="24"/>
        </w:rPr>
        <w:t xml:space="preserve"> </w:t>
      </w:r>
      <w:r w:rsidRPr="00B77CCC">
        <w:rPr>
          <w:spacing w:val="-1"/>
          <w:sz w:val="24"/>
        </w:rPr>
        <w:t xml:space="preserve">приёмам </w:t>
      </w:r>
      <w:r w:rsidRPr="00B77CCC">
        <w:rPr>
          <w:sz w:val="24"/>
        </w:rPr>
        <w:t>в</w:t>
      </w:r>
      <w:r w:rsidRPr="00B77CCC">
        <w:rPr>
          <w:spacing w:val="3"/>
          <w:sz w:val="24"/>
        </w:rPr>
        <w:t xml:space="preserve"> </w:t>
      </w:r>
      <w:r w:rsidRPr="00B77CCC">
        <w:rPr>
          <w:spacing w:val="-1"/>
          <w:sz w:val="24"/>
        </w:rPr>
        <w:t>различных</w:t>
      </w:r>
      <w:r w:rsidRPr="00B77CCC">
        <w:rPr>
          <w:spacing w:val="27"/>
          <w:sz w:val="24"/>
        </w:rPr>
        <w:t xml:space="preserve"> </w:t>
      </w:r>
      <w:r w:rsidRPr="00B77CCC">
        <w:rPr>
          <w:spacing w:val="-1"/>
          <w:sz w:val="24"/>
        </w:rPr>
        <w:t>ситуациях</w:t>
      </w:r>
      <w:r w:rsidRPr="00B77CCC">
        <w:rPr>
          <w:spacing w:val="-3"/>
          <w:sz w:val="24"/>
        </w:rPr>
        <w:t xml:space="preserve"> </w:t>
      </w:r>
      <w:r w:rsidRPr="00B77CCC">
        <w:rPr>
          <w:sz w:val="24"/>
        </w:rPr>
        <w:t>речевого</w:t>
      </w:r>
      <w:r w:rsidRPr="00B77CCC">
        <w:rPr>
          <w:spacing w:val="-3"/>
          <w:sz w:val="24"/>
        </w:rPr>
        <w:t xml:space="preserve"> </w:t>
      </w:r>
      <w:r w:rsidRPr="00B77CCC">
        <w:rPr>
          <w:spacing w:val="-1"/>
          <w:sz w:val="24"/>
        </w:rPr>
        <w:t>общения,</w:t>
      </w:r>
      <w:r w:rsidRPr="00B77CCC">
        <w:rPr>
          <w:spacing w:val="4"/>
          <w:sz w:val="24"/>
        </w:rPr>
        <w:t xml:space="preserve"> </w:t>
      </w:r>
      <w:r w:rsidRPr="00B77CCC">
        <w:rPr>
          <w:spacing w:val="-1"/>
          <w:sz w:val="24"/>
        </w:rPr>
        <w:t>сопоставлять</w:t>
      </w:r>
      <w:r w:rsidRPr="00B77CCC">
        <w:rPr>
          <w:spacing w:val="2"/>
          <w:sz w:val="24"/>
        </w:rPr>
        <w:t xml:space="preserve"> </w:t>
      </w:r>
      <w:r w:rsidRPr="00B77CCC">
        <w:rPr>
          <w:spacing w:val="-1"/>
          <w:sz w:val="24"/>
        </w:rPr>
        <w:t>фольклорную</w:t>
      </w:r>
      <w:r w:rsidRPr="00B77CCC">
        <w:rPr>
          <w:spacing w:val="30"/>
          <w:sz w:val="24"/>
        </w:rPr>
        <w:t xml:space="preserve"> </w:t>
      </w:r>
      <w:r w:rsidRPr="00B77CCC">
        <w:rPr>
          <w:spacing w:val="-1"/>
          <w:sz w:val="24"/>
        </w:rPr>
        <w:t>сказку</w:t>
      </w:r>
      <w:r w:rsidRPr="00B77CCC">
        <w:rPr>
          <w:spacing w:val="-8"/>
          <w:sz w:val="24"/>
        </w:rPr>
        <w:t xml:space="preserve"> </w:t>
      </w:r>
      <w:r w:rsidRPr="00B77CCC">
        <w:rPr>
          <w:sz w:val="24"/>
        </w:rPr>
        <w:t>и</w:t>
      </w:r>
      <w:r w:rsidRPr="00B77CCC">
        <w:rPr>
          <w:spacing w:val="3"/>
          <w:sz w:val="24"/>
        </w:rPr>
        <w:t xml:space="preserve"> </w:t>
      </w:r>
      <w:r w:rsidRPr="00B77CCC">
        <w:rPr>
          <w:spacing w:val="-1"/>
          <w:sz w:val="24"/>
        </w:rPr>
        <w:t>её</w:t>
      </w:r>
      <w:r w:rsidRPr="00B77CCC">
        <w:rPr>
          <w:spacing w:val="1"/>
          <w:sz w:val="24"/>
        </w:rPr>
        <w:t xml:space="preserve"> </w:t>
      </w:r>
      <w:r w:rsidRPr="00B77CCC">
        <w:rPr>
          <w:spacing w:val="-1"/>
          <w:sz w:val="24"/>
        </w:rPr>
        <w:t>интерпретацию</w:t>
      </w:r>
      <w:r w:rsidRPr="00B77CCC">
        <w:rPr>
          <w:sz w:val="24"/>
        </w:rPr>
        <w:t xml:space="preserve"> </w:t>
      </w:r>
      <w:r w:rsidRPr="00B77CCC">
        <w:rPr>
          <w:spacing w:val="-1"/>
          <w:sz w:val="24"/>
        </w:rPr>
        <w:t>средствами</w:t>
      </w:r>
      <w:r w:rsidRPr="00B77CCC">
        <w:rPr>
          <w:spacing w:val="3"/>
          <w:sz w:val="24"/>
        </w:rPr>
        <w:t xml:space="preserve"> </w:t>
      </w:r>
      <w:r w:rsidRPr="00B77CCC">
        <w:rPr>
          <w:spacing w:val="-2"/>
          <w:sz w:val="24"/>
        </w:rPr>
        <w:t>других</w:t>
      </w:r>
      <w:r w:rsidRPr="00B77CCC">
        <w:rPr>
          <w:spacing w:val="2"/>
          <w:sz w:val="24"/>
        </w:rPr>
        <w:t xml:space="preserve"> </w:t>
      </w:r>
      <w:r w:rsidRPr="00B77CCC">
        <w:rPr>
          <w:spacing w:val="-1"/>
          <w:sz w:val="24"/>
        </w:rPr>
        <w:t>искусств</w:t>
      </w:r>
      <w:r w:rsidRPr="00B77CCC">
        <w:rPr>
          <w:spacing w:val="49"/>
          <w:sz w:val="24"/>
        </w:rPr>
        <w:t xml:space="preserve"> </w:t>
      </w:r>
      <w:r w:rsidRPr="00B77CCC">
        <w:rPr>
          <w:spacing w:val="-1"/>
          <w:sz w:val="24"/>
        </w:rPr>
        <w:t>(иллюстрация, мультипликация,</w:t>
      </w:r>
      <w:r w:rsidRPr="00B77CCC">
        <w:rPr>
          <w:spacing w:val="4"/>
          <w:sz w:val="24"/>
        </w:rPr>
        <w:t xml:space="preserve"> </w:t>
      </w:r>
      <w:r w:rsidRPr="00B77CCC">
        <w:rPr>
          <w:spacing w:val="-1"/>
          <w:sz w:val="24"/>
        </w:rPr>
        <w:t>художественный</w:t>
      </w:r>
      <w:r w:rsidRPr="00B77CCC">
        <w:rPr>
          <w:spacing w:val="3"/>
          <w:sz w:val="24"/>
        </w:rPr>
        <w:t xml:space="preserve"> </w:t>
      </w:r>
      <w:r w:rsidRPr="00B77CCC">
        <w:rPr>
          <w:spacing w:val="-1"/>
          <w:sz w:val="24"/>
        </w:rPr>
        <w:t>фильм);</w:t>
      </w:r>
    </w:p>
    <w:p w:rsidR="0085589F" w:rsidRPr="00B77CCC" w:rsidRDefault="0085589F" w:rsidP="00432F7C">
      <w:pPr>
        <w:pStyle w:val="aff"/>
        <w:numPr>
          <w:ilvl w:val="0"/>
          <w:numId w:val="15"/>
        </w:numPr>
        <w:tabs>
          <w:tab w:val="left" w:pos="700"/>
        </w:tabs>
        <w:autoSpaceDE/>
        <w:autoSpaceDN/>
        <w:adjustRightInd/>
        <w:ind w:right="422" w:firstLine="456"/>
        <w:contextualSpacing w:val="0"/>
        <w:rPr>
          <w:sz w:val="24"/>
          <w:szCs w:val="24"/>
        </w:rPr>
      </w:pPr>
      <w:r w:rsidRPr="00B77CCC">
        <w:rPr>
          <w:spacing w:val="-1"/>
          <w:sz w:val="24"/>
        </w:rPr>
        <w:t>выделять</w:t>
      </w:r>
      <w:r w:rsidRPr="00B77CCC">
        <w:rPr>
          <w:spacing w:val="2"/>
          <w:sz w:val="24"/>
        </w:rPr>
        <w:t xml:space="preserve"> </w:t>
      </w:r>
      <w:r w:rsidRPr="00B77CCC">
        <w:rPr>
          <w:spacing w:val="-2"/>
          <w:sz w:val="24"/>
        </w:rPr>
        <w:t>нравственную</w:t>
      </w:r>
      <w:r w:rsidRPr="00B77CCC">
        <w:rPr>
          <w:sz w:val="24"/>
        </w:rPr>
        <w:t xml:space="preserve"> проблематику</w:t>
      </w:r>
      <w:r w:rsidRPr="00B77CCC">
        <w:rPr>
          <w:spacing w:val="-8"/>
          <w:sz w:val="24"/>
        </w:rPr>
        <w:t xml:space="preserve"> </w:t>
      </w:r>
      <w:r w:rsidRPr="00B77CCC">
        <w:rPr>
          <w:sz w:val="24"/>
        </w:rPr>
        <w:t>фольклорных</w:t>
      </w:r>
      <w:r w:rsidRPr="00B77CCC">
        <w:rPr>
          <w:spacing w:val="36"/>
          <w:sz w:val="24"/>
        </w:rPr>
        <w:t xml:space="preserve"> </w:t>
      </w:r>
      <w:r w:rsidRPr="00B77CCC">
        <w:rPr>
          <w:sz w:val="24"/>
        </w:rPr>
        <w:t>текстов</w:t>
      </w:r>
      <w:r w:rsidRPr="00B77CCC">
        <w:rPr>
          <w:spacing w:val="-1"/>
          <w:sz w:val="24"/>
        </w:rPr>
        <w:t xml:space="preserve"> как</w:t>
      </w:r>
      <w:r w:rsidRPr="00B77CCC">
        <w:rPr>
          <w:sz w:val="24"/>
        </w:rPr>
        <w:t xml:space="preserve"> основу</w:t>
      </w:r>
      <w:r w:rsidRPr="00B77CCC">
        <w:rPr>
          <w:spacing w:val="-8"/>
          <w:sz w:val="24"/>
        </w:rPr>
        <w:t xml:space="preserve"> </w:t>
      </w:r>
      <w:r w:rsidRPr="00B77CCC">
        <w:rPr>
          <w:spacing w:val="-1"/>
          <w:sz w:val="24"/>
        </w:rPr>
        <w:t>для</w:t>
      </w:r>
      <w:r w:rsidRPr="00B77CCC">
        <w:rPr>
          <w:spacing w:val="2"/>
          <w:sz w:val="24"/>
        </w:rPr>
        <w:t xml:space="preserve"> </w:t>
      </w:r>
      <w:r w:rsidRPr="00B77CCC">
        <w:rPr>
          <w:sz w:val="24"/>
        </w:rPr>
        <w:t>развития</w:t>
      </w:r>
      <w:r w:rsidRPr="00B77CCC">
        <w:rPr>
          <w:spacing w:val="2"/>
          <w:sz w:val="24"/>
        </w:rPr>
        <w:t xml:space="preserve"> </w:t>
      </w:r>
      <w:r w:rsidRPr="00B77CCC">
        <w:rPr>
          <w:spacing w:val="-1"/>
          <w:sz w:val="24"/>
        </w:rPr>
        <w:t>представлений</w:t>
      </w:r>
      <w:r w:rsidRPr="00B77CCC">
        <w:rPr>
          <w:spacing w:val="-6"/>
          <w:sz w:val="24"/>
        </w:rPr>
        <w:t xml:space="preserve"> </w:t>
      </w:r>
      <w:r w:rsidRPr="00B77CCC">
        <w:rPr>
          <w:sz w:val="24"/>
        </w:rPr>
        <w:t>о</w:t>
      </w:r>
      <w:r w:rsidRPr="00B77CCC">
        <w:rPr>
          <w:spacing w:val="28"/>
          <w:sz w:val="24"/>
        </w:rPr>
        <w:t xml:space="preserve"> </w:t>
      </w:r>
      <w:r w:rsidRPr="00B77CCC">
        <w:rPr>
          <w:spacing w:val="-1"/>
          <w:sz w:val="24"/>
        </w:rPr>
        <w:t>нравственном идеале</w:t>
      </w:r>
      <w:r w:rsidRPr="00B77CCC">
        <w:rPr>
          <w:spacing w:val="1"/>
          <w:sz w:val="24"/>
        </w:rPr>
        <w:t xml:space="preserve"> </w:t>
      </w:r>
      <w:r w:rsidRPr="00B77CCC">
        <w:rPr>
          <w:spacing w:val="-1"/>
          <w:sz w:val="24"/>
        </w:rPr>
        <w:t>своего</w:t>
      </w:r>
      <w:r w:rsidRPr="00B77CCC">
        <w:rPr>
          <w:spacing w:val="2"/>
          <w:sz w:val="24"/>
        </w:rPr>
        <w:t xml:space="preserve"> </w:t>
      </w:r>
      <w:r w:rsidRPr="00B77CCC">
        <w:rPr>
          <w:sz w:val="24"/>
        </w:rPr>
        <w:t>и</w:t>
      </w:r>
      <w:r w:rsidRPr="00B77CCC">
        <w:rPr>
          <w:spacing w:val="-2"/>
          <w:sz w:val="24"/>
        </w:rPr>
        <w:t xml:space="preserve"> </w:t>
      </w:r>
      <w:r w:rsidRPr="00B77CCC">
        <w:rPr>
          <w:spacing w:val="-1"/>
          <w:sz w:val="24"/>
        </w:rPr>
        <w:t>русского</w:t>
      </w:r>
      <w:r w:rsidRPr="00B77CCC">
        <w:rPr>
          <w:spacing w:val="2"/>
          <w:sz w:val="24"/>
        </w:rPr>
        <w:t xml:space="preserve"> </w:t>
      </w:r>
      <w:r w:rsidRPr="00B77CCC">
        <w:rPr>
          <w:spacing w:val="-1"/>
          <w:sz w:val="24"/>
        </w:rPr>
        <w:t>народов,</w:t>
      </w:r>
      <w:r w:rsidRPr="00B77CCC">
        <w:rPr>
          <w:spacing w:val="45"/>
          <w:sz w:val="24"/>
        </w:rPr>
        <w:t xml:space="preserve"> </w:t>
      </w:r>
      <w:r w:rsidRPr="00B77CCC">
        <w:rPr>
          <w:spacing w:val="-1"/>
          <w:sz w:val="24"/>
        </w:rPr>
        <w:t>формирования</w:t>
      </w:r>
      <w:r w:rsidRPr="00B77CCC">
        <w:rPr>
          <w:spacing w:val="-3"/>
          <w:sz w:val="24"/>
        </w:rPr>
        <w:t xml:space="preserve"> </w:t>
      </w:r>
      <w:r w:rsidRPr="00B77CCC">
        <w:rPr>
          <w:spacing w:val="-1"/>
          <w:sz w:val="24"/>
        </w:rPr>
        <w:t>представлений</w:t>
      </w:r>
      <w:r w:rsidRPr="00B77CCC">
        <w:rPr>
          <w:spacing w:val="-2"/>
          <w:sz w:val="24"/>
        </w:rPr>
        <w:t xml:space="preserve"> </w:t>
      </w:r>
      <w:r w:rsidRPr="00B77CCC">
        <w:rPr>
          <w:sz w:val="24"/>
        </w:rPr>
        <w:t>о</w:t>
      </w:r>
      <w:r w:rsidRPr="00B77CCC">
        <w:rPr>
          <w:spacing w:val="2"/>
          <w:sz w:val="24"/>
        </w:rPr>
        <w:t xml:space="preserve"> </w:t>
      </w:r>
      <w:r w:rsidRPr="00B77CCC">
        <w:rPr>
          <w:spacing w:val="-1"/>
          <w:sz w:val="24"/>
        </w:rPr>
        <w:t>русском</w:t>
      </w:r>
      <w:r w:rsidRPr="00B77CCC">
        <w:rPr>
          <w:spacing w:val="3"/>
          <w:sz w:val="24"/>
        </w:rPr>
        <w:t xml:space="preserve"> </w:t>
      </w:r>
      <w:r w:rsidRPr="00B77CCC">
        <w:rPr>
          <w:spacing w:val="-1"/>
          <w:sz w:val="24"/>
        </w:rPr>
        <w:t>национальном</w:t>
      </w:r>
      <w:r w:rsidRPr="00B77CCC">
        <w:rPr>
          <w:spacing w:val="41"/>
          <w:sz w:val="24"/>
        </w:rPr>
        <w:t xml:space="preserve"> </w:t>
      </w:r>
      <w:r w:rsidRPr="00B77CCC">
        <w:rPr>
          <w:spacing w:val="-1"/>
          <w:sz w:val="24"/>
        </w:rPr>
        <w:t>характере;</w:t>
      </w:r>
    </w:p>
    <w:p w:rsidR="0085589F" w:rsidRPr="00B77CCC" w:rsidRDefault="0085589F" w:rsidP="00432F7C">
      <w:pPr>
        <w:pStyle w:val="aff"/>
        <w:numPr>
          <w:ilvl w:val="0"/>
          <w:numId w:val="15"/>
        </w:numPr>
        <w:tabs>
          <w:tab w:val="left" w:pos="700"/>
        </w:tabs>
        <w:autoSpaceDE/>
        <w:autoSpaceDN/>
        <w:adjustRightInd/>
        <w:spacing w:before="2"/>
        <w:ind w:right="182" w:firstLine="456"/>
        <w:contextualSpacing w:val="0"/>
        <w:rPr>
          <w:sz w:val="24"/>
          <w:szCs w:val="24"/>
        </w:rPr>
      </w:pPr>
      <w:r w:rsidRPr="00B77CCC">
        <w:rPr>
          <w:spacing w:val="-1"/>
          <w:sz w:val="24"/>
        </w:rPr>
        <w:t>видеть</w:t>
      </w:r>
      <w:r w:rsidRPr="00B77CCC">
        <w:rPr>
          <w:spacing w:val="2"/>
          <w:sz w:val="24"/>
        </w:rPr>
        <w:t xml:space="preserve"> </w:t>
      </w:r>
      <w:r w:rsidRPr="00B77CCC">
        <w:rPr>
          <w:spacing w:val="-1"/>
          <w:sz w:val="24"/>
        </w:rPr>
        <w:t>черты русского</w:t>
      </w:r>
      <w:r w:rsidRPr="00B77CCC">
        <w:rPr>
          <w:spacing w:val="2"/>
          <w:sz w:val="24"/>
        </w:rPr>
        <w:t xml:space="preserve"> </w:t>
      </w:r>
      <w:r w:rsidRPr="00B77CCC">
        <w:rPr>
          <w:spacing w:val="-1"/>
          <w:sz w:val="24"/>
        </w:rPr>
        <w:t>национального</w:t>
      </w:r>
      <w:r w:rsidRPr="00B77CCC">
        <w:rPr>
          <w:spacing w:val="6"/>
          <w:sz w:val="24"/>
        </w:rPr>
        <w:t xml:space="preserve"> </w:t>
      </w:r>
      <w:r w:rsidRPr="00B77CCC">
        <w:rPr>
          <w:spacing w:val="-2"/>
          <w:sz w:val="24"/>
        </w:rPr>
        <w:t>характера</w:t>
      </w:r>
      <w:r w:rsidRPr="00B77CCC">
        <w:rPr>
          <w:spacing w:val="1"/>
          <w:sz w:val="24"/>
        </w:rPr>
        <w:t xml:space="preserve"> </w:t>
      </w:r>
      <w:r w:rsidRPr="00B77CCC">
        <w:rPr>
          <w:sz w:val="24"/>
        </w:rPr>
        <w:t>в</w:t>
      </w:r>
      <w:r w:rsidRPr="00B77CCC">
        <w:rPr>
          <w:spacing w:val="39"/>
          <w:sz w:val="24"/>
        </w:rPr>
        <w:t xml:space="preserve"> </w:t>
      </w:r>
      <w:r w:rsidRPr="00B77CCC">
        <w:rPr>
          <w:sz w:val="24"/>
        </w:rPr>
        <w:t>героях</w:t>
      </w:r>
      <w:r w:rsidRPr="00B77CCC">
        <w:rPr>
          <w:spacing w:val="-3"/>
          <w:sz w:val="24"/>
        </w:rPr>
        <w:t xml:space="preserve"> </w:t>
      </w:r>
      <w:r w:rsidRPr="00B77CCC">
        <w:rPr>
          <w:spacing w:val="-1"/>
          <w:sz w:val="24"/>
        </w:rPr>
        <w:t>русских</w:t>
      </w:r>
      <w:r w:rsidRPr="00B77CCC">
        <w:rPr>
          <w:spacing w:val="-3"/>
          <w:sz w:val="24"/>
        </w:rPr>
        <w:t xml:space="preserve"> </w:t>
      </w:r>
      <w:r w:rsidRPr="00B77CCC">
        <w:rPr>
          <w:sz w:val="24"/>
        </w:rPr>
        <w:t>сказок и</w:t>
      </w:r>
      <w:r w:rsidRPr="00B77CCC">
        <w:rPr>
          <w:spacing w:val="3"/>
          <w:sz w:val="24"/>
        </w:rPr>
        <w:t xml:space="preserve"> </w:t>
      </w:r>
      <w:r w:rsidRPr="00B77CCC">
        <w:rPr>
          <w:spacing w:val="-1"/>
          <w:sz w:val="24"/>
        </w:rPr>
        <w:t xml:space="preserve">былин, </w:t>
      </w:r>
      <w:r w:rsidRPr="00B77CCC">
        <w:rPr>
          <w:spacing w:val="-2"/>
          <w:sz w:val="24"/>
        </w:rPr>
        <w:t>видеть</w:t>
      </w:r>
      <w:r w:rsidRPr="00B77CCC">
        <w:rPr>
          <w:spacing w:val="2"/>
          <w:sz w:val="24"/>
        </w:rPr>
        <w:t xml:space="preserve"> </w:t>
      </w:r>
      <w:r w:rsidRPr="00B77CCC">
        <w:rPr>
          <w:spacing w:val="-1"/>
          <w:sz w:val="24"/>
        </w:rPr>
        <w:t>черты национального</w:t>
      </w:r>
      <w:r w:rsidRPr="00B77CCC">
        <w:rPr>
          <w:spacing w:val="39"/>
          <w:sz w:val="24"/>
        </w:rPr>
        <w:t xml:space="preserve"> </w:t>
      </w:r>
      <w:r w:rsidRPr="00B77CCC">
        <w:rPr>
          <w:spacing w:val="-1"/>
          <w:sz w:val="24"/>
        </w:rPr>
        <w:t>характера</w:t>
      </w:r>
      <w:r w:rsidRPr="00B77CCC">
        <w:rPr>
          <w:spacing w:val="1"/>
          <w:sz w:val="24"/>
        </w:rPr>
        <w:t xml:space="preserve"> </w:t>
      </w:r>
      <w:r w:rsidRPr="00B77CCC">
        <w:rPr>
          <w:sz w:val="24"/>
        </w:rPr>
        <w:t>своего</w:t>
      </w:r>
      <w:r w:rsidRPr="00B77CCC">
        <w:rPr>
          <w:spacing w:val="2"/>
          <w:sz w:val="24"/>
        </w:rPr>
        <w:t xml:space="preserve"> </w:t>
      </w:r>
      <w:r w:rsidRPr="00B77CCC">
        <w:rPr>
          <w:spacing w:val="-1"/>
          <w:sz w:val="24"/>
        </w:rPr>
        <w:t>народа</w:t>
      </w:r>
      <w:r w:rsidRPr="00B77CCC">
        <w:rPr>
          <w:spacing w:val="1"/>
          <w:sz w:val="24"/>
        </w:rPr>
        <w:t xml:space="preserve"> </w:t>
      </w:r>
      <w:r w:rsidRPr="00B77CCC">
        <w:rPr>
          <w:sz w:val="24"/>
        </w:rPr>
        <w:t>в</w:t>
      </w:r>
      <w:r w:rsidRPr="00B77CCC">
        <w:rPr>
          <w:spacing w:val="-1"/>
          <w:sz w:val="24"/>
        </w:rPr>
        <w:t xml:space="preserve"> </w:t>
      </w:r>
      <w:r w:rsidRPr="00B77CCC">
        <w:rPr>
          <w:sz w:val="24"/>
        </w:rPr>
        <w:t>героях</w:t>
      </w:r>
      <w:r w:rsidRPr="00B77CCC">
        <w:rPr>
          <w:spacing w:val="-3"/>
          <w:sz w:val="24"/>
        </w:rPr>
        <w:t xml:space="preserve"> </w:t>
      </w:r>
      <w:r w:rsidRPr="00B77CCC">
        <w:rPr>
          <w:spacing w:val="-1"/>
          <w:sz w:val="24"/>
        </w:rPr>
        <w:t>народных</w:t>
      </w:r>
      <w:r w:rsidRPr="00B77CCC">
        <w:rPr>
          <w:spacing w:val="-3"/>
          <w:sz w:val="24"/>
        </w:rPr>
        <w:t xml:space="preserve"> </w:t>
      </w:r>
      <w:r w:rsidRPr="00B77CCC">
        <w:rPr>
          <w:sz w:val="24"/>
        </w:rPr>
        <w:t>сказок</w:t>
      </w:r>
      <w:r w:rsidRPr="00B77CCC">
        <w:rPr>
          <w:spacing w:val="-4"/>
          <w:sz w:val="24"/>
        </w:rPr>
        <w:t xml:space="preserve"> </w:t>
      </w:r>
      <w:r w:rsidRPr="00B77CCC">
        <w:rPr>
          <w:sz w:val="24"/>
        </w:rPr>
        <w:t>и</w:t>
      </w:r>
      <w:r w:rsidRPr="00B77CCC">
        <w:rPr>
          <w:spacing w:val="3"/>
          <w:sz w:val="24"/>
        </w:rPr>
        <w:t xml:space="preserve"> </w:t>
      </w:r>
      <w:r w:rsidRPr="00B77CCC">
        <w:rPr>
          <w:spacing w:val="-1"/>
          <w:sz w:val="24"/>
        </w:rPr>
        <w:t>былин;</w:t>
      </w:r>
    </w:p>
    <w:p w:rsidR="0085589F" w:rsidRPr="00B77CCC" w:rsidRDefault="0085589F" w:rsidP="00432F7C">
      <w:pPr>
        <w:pStyle w:val="aff"/>
        <w:numPr>
          <w:ilvl w:val="0"/>
          <w:numId w:val="15"/>
        </w:numPr>
        <w:tabs>
          <w:tab w:val="left" w:pos="705"/>
        </w:tabs>
        <w:autoSpaceDE/>
        <w:autoSpaceDN/>
        <w:adjustRightInd/>
        <w:ind w:right="506" w:firstLine="456"/>
        <w:contextualSpacing w:val="0"/>
        <w:rPr>
          <w:sz w:val="24"/>
          <w:szCs w:val="24"/>
        </w:rPr>
      </w:pPr>
      <w:r w:rsidRPr="00B77CCC">
        <w:rPr>
          <w:spacing w:val="-2"/>
          <w:sz w:val="24"/>
        </w:rPr>
        <w:t>учитывая</w:t>
      </w:r>
      <w:r w:rsidRPr="00B77CCC">
        <w:rPr>
          <w:spacing w:val="2"/>
          <w:sz w:val="24"/>
        </w:rPr>
        <w:t xml:space="preserve"> </w:t>
      </w:r>
      <w:r w:rsidRPr="00B77CCC">
        <w:rPr>
          <w:spacing w:val="-1"/>
          <w:sz w:val="24"/>
        </w:rPr>
        <w:t>жанрово-родовые</w:t>
      </w:r>
      <w:r w:rsidRPr="00B77CCC">
        <w:rPr>
          <w:spacing w:val="-4"/>
          <w:sz w:val="24"/>
        </w:rPr>
        <w:t xml:space="preserve"> </w:t>
      </w:r>
      <w:r w:rsidRPr="00B77CCC">
        <w:rPr>
          <w:spacing w:val="-1"/>
          <w:sz w:val="24"/>
        </w:rPr>
        <w:t>признаки</w:t>
      </w:r>
      <w:r w:rsidRPr="00B77CCC">
        <w:rPr>
          <w:spacing w:val="-2"/>
          <w:sz w:val="24"/>
        </w:rPr>
        <w:t xml:space="preserve"> произведений</w:t>
      </w:r>
      <w:r w:rsidRPr="00B77CCC">
        <w:rPr>
          <w:spacing w:val="66"/>
          <w:sz w:val="24"/>
        </w:rPr>
        <w:t xml:space="preserve"> </w:t>
      </w:r>
      <w:r w:rsidRPr="00B77CCC">
        <w:rPr>
          <w:spacing w:val="-1"/>
          <w:sz w:val="24"/>
        </w:rPr>
        <w:t>устного</w:t>
      </w:r>
      <w:r w:rsidRPr="00B77CCC">
        <w:rPr>
          <w:spacing w:val="6"/>
          <w:sz w:val="24"/>
        </w:rPr>
        <w:t xml:space="preserve"> </w:t>
      </w:r>
      <w:r w:rsidRPr="00B77CCC">
        <w:rPr>
          <w:spacing w:val="-2"/>
          <w:sz w:val="24"/>
        </w:rPr>
        <w:t>народного</w:t>
      </w:r>
      <w:r w:rsidRPr="00B77CCC">
        <w:rPr>
          <w:spacing w:val="6"/>
          <w:sz w:val="24"/>
        </w:rPr>
        <w:t xml:space="preserve"> </w:t>
      </w:r>
      <w:r w:rsidRPr="00B77CCC">
        <w:rPr>
          <w:spacing w:val="-1"/>
          <w:sz w:val="24"/>
        </w:rPr>
        <w:t>творчества, выбирать</w:t>
      </w:r>
      <w:r w:rsidRPr="00B77CCC">
        <w:rPr>
          <w:spacing w:val="-2"/>
          <w:sz w:val="24"/>
        </w:rPr>
        <w:t xml:space="preserve"> </w:t>
      </w:r>
      <w:r w:rsidRPr="00B77CCC">
        <w:rPr>
          <w:spacing w:val="-1"/>
          <w:sz w:val="24"/>
        </w:rPr>
        <w:t>фольклорные</w:t>
      </w:r>
      <w:r w:rsidRPr="00B77CCC">
        <w:rPr>
          <w:spacing w:val="51"/>
          <w:sz w:val="24"/>
        </w:rPr>
        <w:t xml:space="preserve"> </w:t>
      </w:r>
      <w:r w:rsidRPr="00B77CCC">
        <w:rPr>
          <w:spacing w:val="-1"/>
          <w:sz w:val="24"/>
        </w:rPr>
        <w:t>произведения</w:t>
      </w:r>
      <w:r w:rsidRPr="00B77CCC">
        <w:rPr>
          <w:spacing w:val="2"/>
          <w:sz w:val="24"/>
        </w:rPr>
        <w:t xml:space="preserve"> </w:t>
      </w:r>
      <w:r w:rsidRPr="00B77CCC">
        <w:rPr>
          <w:spacing w:val="-1"/>
          <w:sz w:val="24"/>
        </w:rPr>
        <w:t>для</w:t>
      </w:r>
      <w:r w:rsidRPr="00B77CCC">
        <w:rPr>
          <w:spacing w:val="2"/>
          <w:sz w:val="24"/>
        </w:rPr>
        <w:t xml:space="preserve"> </w:t>
      </w:r>
      <w:r w:rsidRPr="00B77CCC">
        <w:rPr>
          <w:spacing w:val="-1"/>
          <w:sz w:val="24"/>
        </w:rPr>
        <w:t>самостоятельного</w:t>
      </w:r>
      <w:r w:rsidRPr="00B77CCC">
        <w:rPr>
          <w:spacing w:val="2"/>
          <w:sz w:val="24"/>
        </w:rPr>
        <w:t xml:space="preserve"> </w:t>
      </w:r>
      <w:r w:rsidRPr="00B77CCC">
        <w:rPr>
          <w:spacing w:val="-1"/>
          <w:sz w:val="24"/>
        </w:rPr>
        <w:t>чтения;</w:t>
      </w:r>
    </w:p>
    <w:p w:rsidR="0085589F" w:rsidRPr="00B77CCC" w:rsidRDefault="0085589F" w:rsidP="00432F7C">
      <w:pPr>
        <w:pStyle w:val="aff"/>
        <w:numPr>
          <w:ilvl w:val="0"/>
          <w:numId w:val="15"/>
        </w:numPr>
        <w:tabs>
          <w:tab w:val="left" w:pos="700"/>
        </w:tabs>
        <w:autoSpaceDE/>
        <w:autoSpaceDN/>
        <w:adjustRightInd/>
        <w:spacing w:before="7" w:line="274" w:lineRule="exact"/>
        <w:ind w:right="512" w:firstLine="456"/>
        <w:contextualSpacing w:val="0"/>
        <w:rPr>
          <w:sz w:val="24"/>
          <w:szCs w:val="24"/>
        </w:rPr>
      </w:pPr>
      <w:r w:rsidRPr="00B77CCC">
        <w:rPr>
          <w:spacing w:val="-1"/>
          <w:sz w:val="24"/>
        </w:rPr>
        <w:t>целенаправленно</w:t>
      </w:r>
      <w:r w:rsidRPr="00B77CCC">
        <w:rPr>
          <w:spacing w:val="2"/>
          <w:sz w:val="24"/>
        </w:rPr>
        <w:t xml:space="preserve"> </w:t>
      </w:r>
      <w:r w:rsidRPr="00B77CCC">
        <w:rPr>
          <w:spacing w:val="-1"/>
          <w:sz w:val="24"/>
        </w:rPr>
        <w:t>использовать</w:t>
      </w:r>
      <w:r w:rsidRPr="00B77CCC">
        <w:rPr>
          <w:spacing w:val="-2"/>
          <w:sz w:val="24"/>
        </w:rPr>
        <w:t xml:space="preserve"> </w:t>
      </w:r>
      <w:r w:rsidRPr="00B77CCC">
        <w:rPr>
          <w:sz w:val="24"/>
        </w:rPr>
        <w:t>малые</w:t>
      </w:r>
      <w:r w:rsidRPr="00B77CCC">
        <w:rPr>
          <w:spacing w:val="1"/>
          <w:sz w:val="24"/>
        </w:rPr>
        <w:t xml:space="preserve"> </w:t>
      </w:r>
      <w:r w:rsidRPr="00B77CCC">
        <w:rPr>
          <w:spacing w:val="-1"/>
          <w:sz w:val="24"/>
        </w:rPr>
        <w:t>фольклорные</w:t>
      </w:r>
      <w:r w:rsidRPr="00B77CCC">
        <w:rPr>
          <w:spacing w:val="35"/>
          <w:sz w:val="24"/>
        </w:rPr>
        <w:t xml:space="preserve"> </w:t>
      </w:r>
      <w:r w:rsidRPr="00B77CCC">
        <w:rPr>
          <w:sz w:val="24"/>
        </w:rPr>
        <w:t>жанры</w:t>
      </w:r>
      <w:r w:rsidRPr="00B77CCC">
        <w:rPr>
          <w:spacing w:val="-1"/>
          <w:sz w:val="24"/>
        </w:rPr>
        <w:t xml:space="preserve"> </w:t>
      </w:r>
      <w:r w:rsidRPr="00B77CCC">
        <w:rPr>
          <w:sz w:val="24"/>
        </w:rPr>
        <w:t>в</w:t>
      </w:r>
      <w:r w:rsidRPr="00B77CCC">
        <w:rPr>
          <w:spacing w:val="3"/>
          <w:sz w:val="24"/>
        </w:rPr>
        <w:t xml:space="preserve"> </w:t>
      </w:r>
      <w:r w:rsidRPr="00B77CCC">
        <w:rPr>
          <w:spacing w:val="-1"/>
          <w:sz w:val="24"/>
        </w:rPr>
        <w:t>своих</w:t>
      </w:r>
      <w:r w:rsidRPr="00B77CCC">
        <w:rPr>
          <w:spacing w:val="2"/>
          <w:sz w:val="24"/>
        </w:rPr>
        <w:t xml:space="preserve"> </w:t>
      </w:r>
      <w:r w:rsidRPr="00B77CCC">
        <w:rPr>
          <w:spacing w:val="-2"/>
          <w:sz w:val="24"/>
        </w:rPr>
        <w:t>устных</w:t>
      </w:r>
      <w:r w:rsidRPr="00B77CCC">
        <w:rPr>
          <w:spacing w:val="-3"/>
          <w:sz w:val="24"/>
        </w:rPr>
        <w:t xml:space="preserve"> </w:t>
      </w:r>
      <w:r w:rsidRPr="00B77CCC">
        <w:rPr>
          <w:sz w:val="24"/>
        </w:rPr>
        <w:t>и</w:t>
      </w:r>
      <w:r w:rsidRPr="00B77CCC">
        <w:rPr>
          <w:spacing w:val="3"/>
          <w:sz w:val="24"/>
        </w:rPr>
        <w:t xml:space="preserve"> </w:t>
      </w:r>
      <w:r w:rsidRPr="00B77CCC">
        <w:rPr>
          <w:spacing w:val="-1"/>
          <w:sz w:val="24"/>
        </w:rPr>
        <w:t>письменных</w:t>
      </w:r>
      <w:r w:rsidRPr="00B77CCC">
        <w:rPr>
          <w:spacing w:val="-3"/>
          <w:sz w:val="24"/>
        </w:rPr>
        <w:t xml:space="preserve"> </w:t>
      </w:r>
      <w:r w:rsidRPr="00B77CCC">
        <w:rPr>
          <w:spacing w:val="-1"/>
          <w:sz w:val="24"/>
        </w:rPr>
        <w:t>высказываниях;</w:t>
      </w:r>
    </w:p>
    <w:p w:rsidR="0085589F" w:rsidRPr="00B77CCC" w:rsidRDefault="0085589F" w:rsidP="00432F7C">
      <w:pPr>
        <w:pStyle w:val="aff"/>
        <w:numPr>
          <w:ilvl w:val="0"/>
          <w:numId w:val="15"/>
        </w:numPr>
        <w:tabs>
          <w:tab w:val="left" w:pos="700"/>
        </w:tabs>
        <w:autoSpaceDE/>
        <w:autoSpaceDN/>
        <w:adjustRightInd/>
        <w:spacing w:before="4" w:line="274" w:lineRule="exact"/>
        <w:ind w:right="2288" w:firstLine="456"/>
        <w:contextualSpacing w:val="0"/>
        <w:rPr>
          <w:sz w:val="24"/>
          <w:szCs w:val="24"/>
        </w:rPr>
      </w:pPr>
      <w:r w:rsidRPr="00B77CCC">
        <w:rPr>
          <w:spacing w:val="-1"/>
          <w:sz w:val="24"/>
        </w:rPr>
        <w:t>определять</w:t>
      </w:r>
      <w:r w:rsidRPr="00B77CCC">
        <w:rPr>
          <w:spacing w:val="2"/>
          <w:sz w:val="24"/>
        </w:rPr>
        <w:t xml:space="preserve"> </w:t>
      </w:r>
      <w:r w:rsidRPr="00B77CCC">
        <w:rPr>
          <w:sz w:val="24"/>
        </w:rPr>
        <w:t>с</w:t>
      </w:r>
      <w:r w:rsidRPr="00B77CCC">
        <w:rPr>
          <w:spacing w:val="-4"/>
          <w:sz w:val="24"/>
        </w:rPr>
        <w:t xml:space="preserve"> </w:t>
      </w:r>
      <w:r w:rsidRPr="00B77CCC">
        <w:rPr>
          <w:spacing w:val="-1"/>
          <w:sz w:val="24"/>
        </w:rPr>
        <w:t>помощью</w:t>
      </w:r>
      <w:r w:rsidRPr="00B77CCC">
        <w:rPr>
          <w:sz w:val="24"/>
        </w:rPr>
        <w:t xml:space="preserve"> </w:t>
      </w:r>
      <w:r w:rsidRPr="00B77CCC">
        <w:rPr>
          <w:spacing w:val="-1"/>
          <w:sz w:val="24"/>
        </w:rPr>
        <w:t>пословицы</w:t>
      </w:r>
      <w:r w:rsidRPr="00B77CCC">
        <w:rPr>
          <w:spacing w:val="29"/>
          <w:sz w:val="24"/>
        </w:rPr>
        <w:t xml:space="preserve"> </w:t>
      </w:r>
      <w:r w:rsidRPr="00B77CCC">
        <w:rPr>
          <w:spacing w:val="-1"/>
          <w:sz w:val="24"/>
        </w:rPr>
        <w:t>жизненную/вымышленную</w:t>
      </w:r>
      <w:r w:rsidRPr="00B77CCC">
        <w:rPr>
          <w:sz w:val="24"/>
        </w:rPr>
        <w:t xml:space="preserve"> </w:t>
      </w:r>
      <w:r w:rsidRPr="00B77CCC">
        <w:rPr>
          <w:spacing w:val="-1"/>
          <w:sz w:val="24"/>
        </w:rPr>
        <w:t>ситуацию;</w:t>
      </w:r>
    </w:p>
    <w:p w:rsidR="0085589F" w:rsidRPr="00B77CCC" w:rsidRDefault="0085589F" w:rsidP="00432F7C">
      <w:pPr>
        <w:pStyle w:val="aff"/>
        <w:numPr>
          <w:ilvl w:val="0"/>
          <w:numId w:val="15"/>
        </w:numPr>
        <w:tabs>
          <w:tab w:val="left" w:pos="700"/>
        </w:tabs>
        <w:autoSpaceDE/>
        <w:autoSpaceDN/>
        <w:adjustRightInd/>
        <w:ind w:right="796" w:firstLine="456"/>
        <w:contextualSpacing w:val="0"/>
        <w:rPr>
          <w:sz w:val="24"/>
          <w:szCs w:val="24"/>
        </w:rPr>
      </w:pPr>
      <w:r w:rsidRPr="00B77CCC">
        <w:rPr>
          <w:spacing w:val="-1"/>
          <w:sz w:val="24"/>
        </w:rPr>
        <w:t>выразительно</w:t>
      </w:r>
      <w:r w:rsidRPr="00B77CCC">
        <w:rPr>
          <w:spacing w:val="6"/>
          <w:sz w:val="24"/>
        </w:rPr>
        <w:t xml:space="preserve"> </w:t>
      </w:r>
      <w:r w:rsidRPr="00B77CCC">
        <w:rPr>
          <w:spacing w:val="-2"/>
          <w:sz w:val="24"/>
        </w:rPr>
        <w:t>читать</w:t>
      </w:r>
      <w:r w:rsidRPr="00B77CCC">
        <w:rPr>
          <w:spacing w:val="2"/>
          <w:sz w:val="24"/>
        </w:rPr>
        <w:t xml:space="preserve"> </w:t>
      </w:r>
      <w:r w:rsidRPr="00B77CCC">
        <w:rPr>
          <w:spacing w:val="-1"/>
          <w:sz w:val="24"/>
        </w:rPr>
        <w:t>сказки</w:t>
      </w:r>
      <w:r w:rsidRPr="00B77CCC">
        <w:rPr>
          <w:spacing w:val="3"/>
          <w:sz w:val="24"/>
        </w:rPr>
        <w:t xml:space="preserve"> </w:t>
      </w:r>
      <w:r w:rsidRPr="00B77CCC">
        <w:rPr>
          <w:sz w:val="24"/>
        </w:rPr>
        <w:t>и</w:t>
      </w:r>
      <w:r w:rsidRPr="00B77CCC">
        <w:rPr>
          <w:spacing w:val="-2"/>
          <w:sz w:val="24"/>
        </w:rPr>
        <w:t xml:space="preserve"> </w:t>
      </w:r>
      <w:r w:rsidRPr="00B77CCC">
        <w:rPr>
          <w:spacing w:val="-1"/>
          <w:sz w:val="24"/>
        </w:rPr>
        <w:t xml:space="preserve">былины, </w:t>
      </w:r>
      <w:r w:rsidRPr="00B77CCC">
        <w:rPr>
          <w:spacing w:val="-2"/>
          <w:sz w:val="24"/>
        </w:rPr>
        <w:t>соблюдая</w:t>
      </w:r>
      <w:r w:rsidRPr="00B77CCC">
        <w:rPr>
          <w:spacing w:val="33"/>
          <w:sz w:val="24"/>
        </w:rPr>
        <w:t xml:space="preserve"> </w:t>
      </w:r>
      <w:r w:rsidRPr="00B77CCC">
        <w:rPr>
          <w:spacing w:val="-1"/>
          <w:sz w:val="24"/>
        </w:rPr>
        <w:t>соответствующий</w:t>
      </w:r>
      <w:r w:rsidRPr="00B77CCC">
        <w:rPr>
          <w:spacing w:val="3"/>
          <w:sz w:val="24"/>
        </w:rPr>
        <w:t xml:space="preserve"> </w:t>
      </w:r>
      <w:r w:rsidRPr="00B77CCC">
        <w:rPr>
          <w:spacing w:val="-1"/>
          <w:sz w:val="24"/>
        </w:rPr>
        <w:t>интонационный</w:t>
      </w:r>
      <w:r w:rsidRPr="00B77CCC">
        <w:rPr>
          <w:spacing w:val="-2"/>
          <w:sz w:val="24"/>
        </w:rPr>
        <w:t xml:space="preserve"> </w:t>
      </w:r>
      <w:r w:rsidRPr="00B77CCC">
        <w:rPr>
          <w:spacing w:val="-1"/>
          <w:sz w:val="24"/>
        </w:rPr>
        <w:t>рисунок</w:t>
      </w:r>
      <w:r w:rsidRPr="00B77CCC">
        <w:rPr>
          <w:spacing w:val="5"/>
          <w:sz w:val="24"/>
        </w:rPr>
        <w:t xml:space="preserve"> </w:t>
      </w:r>
      <w:r w:rsidRPr="00B77CCC">
        <w:rPr>
          <w:spacing w:val="-2"/>
          <w:sz w:val="24"/>
        </w:rPr>
        <w:t>устного</w:t>
      </w:r>
      <w:r w:rsidRPr="00B77CCC">
        <w:rPr>
          <w:spacing w:val="34"/>
          <w:sz w:val="24"/>
        </w:rPr>
        <w:t xml:space="preserve"> </w:t>
      </w:r>
      <w:r w:rsidRPr="00B77CCC">
        <w:rPr>
          <w:spacing w:val="-1"/>
          <w:sz w:val="24"/>
        </w:rPr>
        <w:t>рассказывания;</w:t>
      </w:r>
    </w:p>
    <w:p w:rsidR="0085589F" w:rsidRPr="00B77CCC" w:rsidRDefault="0085589F" w:rsidP="00432F7C">
      <w:pPr>
        <w:pStyle w:val="afc"/>
        <w:tabs>
          <w:tab w:val="right" w:pos="9213"/>
        </w:tabs>
        <w:ind w:firstLine="0"/>
      </w:pPr>
      <w:r w:rsidRPr="00B77CCC">
        <w:rPr>
          <w:spacing w:val="-1"/>
        </w:rPr>
        <w:t>пересказывать</w:t>
      </w:r>
      <w:r w:rsidRPr="00B77CCC">
        <w:rPr>
          <w:spacing w:val="2"/>
        </w:rPr>
        <w:t xml:space="preserve"> </w:t>
      </w:r>
      <w:r w:rsidRPr="00B77CCC">
        <w:rPr>
          <w:spacing w:val="-1"/>
        </w:rPr>
        <w:t>сказки,</w:t>
      </w:r>
      <w:r w:rsidRPr="00B77CCC">
        <w:rPr>
          <w:spacing w:val="4"/>
        </w:rPr>
        <w:t xml:space="preserve"> </w:t>
      </w:r>
      <w:r w:rsidRPr="00B77CCC">
        <w:rPr>
          <w:spacing w:val="-2"/>
        </w:rPr>
        <w:t>чётко</w:t>
      </w:r>
      <w:r w:rsidRPr="00B77CCC">
        <w:rPr>
          <w:spacing w:val="2"/>
        </w:rPr>
        <w:t xml:space="preserve"> </w:t>
      </w:r>
      <w:r w:rsidRPr="00B77CCC">
        <w:rPr>
          <w:spacing w:val="-1"/>
        </w:rPr>
        <w:t>выделяя</w:t>
      </w:r>
      <w:r w:rsidRPr="00B77CCC">
        <w:rPr>
          <w:spacing w:val="2"/>
        </w:rPr>
        <w:t xml:space="preserve"> </w:t>
      </w:r>
      <w:r w:rsidRPr="00B77CCC">
        <w:rPr>
          <w:spacing w:val="-1"/>
        </w:rPr>
        <w:t>сюжетные</w:t>
      </w:r>
      <w:r w:rsidRPr="00B77CCC">
        <w:rPr>
          <w:spacing w:val="1"/>
        </w:rPr>
        <w:t xml:space="preserve"> </w:t>
      </w:r>
      <w:r w:rsidRPr="00B77CCC">
        <w:rPr>
          <w:spacing w:val="-1"/>
        </w:rPr>
        <w:t>линии,</w:t>
      </w:r>
      <w:r w:rsidRPr="00B77CCC">
        <w:rPr>
          <w:spacing w:val="39"/>
        </w:rPr>
        <w:t xml:space="preserve"> </w:t>
      </w:r>
      <w:r w:rsidRPr="00B77CCC">
        <w:t>не</w:t>
      </w:r>
      <w:r w:rsidRPr="00B77CCC">
        <w:rPr>
          <w:spacing w:val="1"/>
        </w:rPr>
        <w:t xml:space="preserve"> </w:t>
      </w:r>
      <w:r w:rsidRPr="00B77CCC">
        <w:rPr>
          <w:spacing w:val="-2"/>
        </w:rPr>
        <w:t>пропуская</w:t>
      </w:r>
      <w:r w:rsidRPr="00B77CCC">
        <w:rPr>
          <w:spacing w:val="2"/>
        </w:rPr>
        <w:t xml:space="preserve"> </w:t>
      </w:r>
      <w:r w:rsidRPr="00B77CCC">
        <w:t>значимых</w:t>
      </w:r>
      <w:r w:rsidRPr="00B77CCC">
        <w:rPr>
          <w:spacing w:val="-3"/>
        </w:rPr>
        <w:t xml:space="preserve"> </w:t>
      </w:r>
      <w:r w:rsidRPr="00B77CCC">
        <w:rPr>
          <w:spacing w:val="-1"/>
        </w:rPr>
        <w:t>композиционных</w:t>
      </w:r>
      <w:r w:rsidRPr="00B77CCC">
        <w:rPr>
          <w:spacing w:val="-3"/>
        </w:rPr>
        <w:t xml:space="preserve"> </w:t>
      </w:r>
      <w:r w:rsidRPr="00B77CCC">
        <w:rPr>
          <w:spacing w:val="-1"/>
        </w:rPr>
        <w:t>элементов,</w:t>
      </w:r>
      <w:r w:rsidRPr="00B77CCC">
        <w:rPr>
          <w:spacing w:val="43"/>
        </w:rPr>
        <w:t xml:space="preserve"> </w:t>
      </w:r>
      <w:r w:rsidRPr="00B77CCC">
        <w:rPr>
          <w:spacing w:val="-2"/>
        </w:rPr>
        <w:t>используя</w:t>
      </w:r>
      <w:r w:rsidRPr="00B77CCC">
        <w:rPr>
          <w:spacing w:val="2"/>
        </w:rPr>
        <w:t xml:space="preserve"> </w:t>
      </w:r>
      <w:r w:rsidRPr="00B77CCC">
        <w:t>в</w:t>
      </w:r>
      <w:r w:rsidRPr="00B77CCC">
        <w:rPr>
          <w:spacing w:val="3"/>
        </w:rPr>
        <w:t xml:space="preserve"> </w:t>
      </w:r>
      <w:r w:rsidRPr="00B77CCC">
        <w:t>своей</w:t>
      </w:r>
      <w:r w:rsidRPr="00B77CCC">
        <w:rPr>
          <w:spacing w:val="-2"/>
        </w:rPr>
        <w:t xml:space="preserve"> </w:t>
      </w:r>
      <w:r w:rsidRPr="00B77CCC">
        <w:t>речи</w:t>
      </w:r>
      <w:r w:rsidRPr="00B77CCC">
        <w:rPr>
          <w:spacing w:val="3"/>
        </w:rPr>
        <w:t xml:space="preserve"> </w:t>
      </w:r>
      <w:r w:rsidRPr="00B77CCC">
        <w:rPr>
          <w:spacing w:val="-1"/>
        </w:rPr>
        <w:t>характерные</w:t>
      </w:r>
      <w:r w:rsidRPr="00B77CCC">
        <w:rPr>
          <w:spacing w:val="1"/>
        </w:rPr>
        <w:t xml:space="preserve"> </w:t>
      </w:r>
      <w:r w:rsidRPr="00B77CCC">
        <w:rPr>
          <w:spacing w:val="-1"/>
        </w:rPr>
        <w:t>для</w:t>
      </w:r>
      <w:r w:rsidRPr="00B77CCC">
        <w:rPr>
          <w:spacing w:val="2"/>
        </w:rPr>
        <w:t xml:space="preserve"> </w:t>
      </w:r>
      <w:r w:rsidRPr="00B77CCC">
        <w:rPr>
          <w:spacing w:val="-1"/>
        </w:rPr>
        <w:t>народных</w:t>
      </w:r>
      <w:r w:rsidRPr="00B77CCC">
        <w:rPr>
          <w:spacing w:val="-3"/>
        </w:rPr>
        <w:t xml:space="preserve"> </w:t>
      </w:r>
      <w:r w:rsidRPr="00B77CCC">
        <w:t>сказок</w:t>
      </w:r>
    </w:p>
    <w:p w:rsidR="0085589F" w:rsidRPr="00B77CCC" w:rsidRDefault="0085589F" w:rsidP="00432F7C">
      <w:pPr>
        <w:pStyle w:val="TableParagraph"/>
        <w:spacing w:line="266" w:lineRule="exact"/>
        <w:ind w:left="99" w:right="666"/>
        <w:jc w:val="both"/>
        <w:rPr>
          <w:rFonts w:ascii="Times New Roman" w:eastAsia="Times New Roman" w:hAnsi="Times New Roman"/>
          <w:sz w:val="24"/>
          <w:szCs w:val="24"/>
        </w:rPr>
      </w:pPr>
      <w:r w:rsidRPr="00B77CCC">
        <w:rPr>
          <w:rFonts w:ascii="Times New Roman" w:hAnsi="Times New Roman"/>
          <w:spacing w:val="-1"/>
          <w:sz w:val="24"/>
        </w:rPr>
        <w:t>художественные</w:t>
      </w:r>
      <w:r w:rsidRPr="00B77CCC">
        <w:rPr>
          <w:rFonts w:ascii="Times New Roman" w:hAnsi="Times New Roman"/>
          <w:spacing w:val="1"/>
          <w:sz w:val="24"/>
        </w:rPr>
        <w:t xml:space="preserve"> </w:t>
      </w:r>
      <w:r w:rsidRPr="00B77CCC">
        <w:rPr>
          <w:rFonts w:ascii="Times New Roman" w:hAnsi="Times New Roman"/>
          <w:spacing w:val="-1"/>
          <w:sz w:val="24"/>
        </w:rPr>
        <w:t>приёмы;</w:t>
      </w:r>
    </w:p>
    <w:p w:rsidR="0085589F" w:rsidRPr="00B77CCC" w:rsidRDefault="0085589F" w:rsidP="00432F7C">
      <w:pPr>
        <w:pStyle w:val="aff"/>
        <w:numPr>
          <w:ilvl w:val="0"/>
          <w:numId w:val="16"/>
        </w:numPr>
        <w:tabs>
          <w:tab w:val="left" w:pos="700"/>
        </w:tabs>
        <w:autoSpaceDE/>
        <w:autoSpaceDN/>
        <w:adjustRightInd/>
        <w:ind w:right="658" w:firstLine="456"/>
        <w:contextualSpacing w:val="0"/>
        <w:rPr>
          <w:sz w:val="24"/>
          <w:szCs w:val="24"/>
        </w:rPr>
      </w:pPr>
      <w:r w:rsidRPr="00B77CCC">
        <w:rPr>
          <w:spacing w:val="-1"/>
          <w:sz w:val="24"/>
        </w:rPr>
        <w:t>выявлять</w:t>
      </w:r>
      <w:r w:rsidRPr="00B77CCC">
        <w:rPr>
          <w:spacing w:val="-2"/>
          <w:sz w:val="24"/>
        </w:rPr>
        <w:t xml:space="preserve"> </w:t>
      </w:r>
      <w:r w:rsidRPr="00B77CCC">
        <w:rPr>
          <w:sz w:val="24"/>
        </w:rPr>
        <w:t>в</w:t>
      </w:r>
      <w:r w:rsidRPr="00B77CCC">
        <w:rPr>
          <w:spacing w:val="3"/>
          <w:sz w:val="24"/>
        </w:rPr>
        <w:t xml:space="preserve"> </w:t>
      </w:r>
      <w:r w:rsidRPr="00B77CCC">
        <w:rPr>
          <w:spacing w:val="-1"/>
          <w:sz w:val="24"/>
        </w:rPr>
        <w:t>сказках</w:t>
      </w:r>
      <w:r w:rsidRPr="00B77CCC">
        <w:rPr>
          <w:spacing w:val="-3"/>
          <w:sz w:val="24"/>
        </w:rPr>
        <w:t xml:space="preserve"> </w:t>
      </w:r>
      <w:r w:rsidRPr="00B77CCC">
        <w:rPr>
          <w:spacing w:val="-1"/>
          <w:sz w:val="24"/>
        </w:rPr>
        <w:t>характерные</w:t>
      </w:r>
      <w:r w:rsidRPr="00B77CCC">
        <w:rPr>
          <w:spacing w:val="1"/>
          <w:sz w:val="24"/>
        </w:rPr>
        <w:t xml:space="preserve"> </w:t>
      </w:r>
      <w:r w:rsidRPr="00B77CCC">
        <w:rPr>
          <w:spacing w:val="-1"/>
          <w:sz w:val="24"/>
        </w:rPr>
        <w:t>художественные</w:t>
      </w:r>
      <w:r w:rsidRPr="00B77CCC">
        <w:rPr>
          <w:spacing w:val="47"/>
          <w:sz w:val="24"/>
        </w:rPr>
        <w:t xml:space="preserve"> </w:t>
      </w:r>
      <w:r w:rsidRPr="00B77CCC">
        <w:rPr>
          <w:sz w:val="24"/>
        </w:rPr>
        <w:t>приёмы</w:t>
      </w:r>
      <w:r w:rsidRPr="00B77CCC">
        <w:rPr>
          <w:spacing w:val="-1"/>
          <w:sz w:val="24"/>
        </w:rPr>
        <w:t xml:space="preserve"> </w:t>
      </w:r>
      <w:r w:rsidRPr="00B77CCC">
        <w:rPr>
          <w:sz w:val="24"/>
        </w:rPr>
        <w:t>и</w:t>
      </w:r>
      <w:r w:rsidRPr="00B77CCC">
        <w:rPr>
          <w:spacing w:val="-2"/>
          <w:sz w:val="24"/>
        </w:rPr>
        <w:t xml:space="preserve"> </w:t>
      </w:r>
      <w:r w:rsidRPr="00B77CCC">
        <w:rPr>
          <w:sz w:val="24"/>
        </w:rPr>
        <w:t>на</w:t>
      </w:r>
      <w:r w:rsidRPr="00B77CCC">
        <w:rPr>
          <w:spacing w:val="1"/>
          <w:sz w:val="24"/>
        </w:rPr>
        <w:t xml:space="preserve"> </w:t>
      </w:r>
      <w:r w:rsidRPr="00B77CCC">
        <w:rPr>
          <w:spacing w:val="-1"/>
          <w:sz w:val="24"/>
        </w:rPr>
        <w:t>этой</w:t>
      </w:r>
      <w:r w:rsidRPr="00B77CCC">
        <w:rPr>
          <w:spacing w:val="-2"/>
          <w:sz w:val="24"/>
        </w:rPr>
        <w:t xml:space="preserve"> </w:t>
      </w:r>
      <w:r w:rsidRPr="00B77CCC">
        <w:rPr>
          <w:sz w:val="24"/>
        </w:rPr>
        <w:t>основе</w:t>
      </w:r>
      <w:r w:rsidRPr="00B77CCC">
        <w:rPr>
          <w:spacing w:val="-4"/>
          <w:sz w:val="24"/>
        </w:rPr>
        <w:t xml:space="preserve"> </w:t>
      </w:r>
      <w:r w:rsidRPr="00B77CCC">
        <w:rPr>
          <w:spacing w:val="-1"/>
          <w:sz w:val="24"/>
        </w:rPr>
        <w:t>определять</w:t>
      </w:r>
      <w:r w:rsidRPr="00B77CCC">
        <w:rPr>
          <w:spacing w:val="-2"/>
          <w:sz w:val="24"/>
        </w:rPr>
        <w:t xml:space="preserve"> жанровую</w:t>
      </w:r>
      <w:r w:rsidRPr="00B77CCC">
        <w:rPr>
          <w:spacing w:val="30"/>
          <w:sz w:val="24"/>
        </w:rPr>
        <w:t xml:space="preserve"> </w:t>
      </w:r>
      <w:r w:rsidRPr="00B77CCC">
        <w:rPr>
          <w:spacing w:val="-1"/>
          <w:sz w:val="24"/>
        </w:rPr>
        <w:t>разновидность</w:t>
      </w:r>
      <w:r w:rsidRPr="00B77CCC">
        <w:rPr>
          <w:spacing w:val="2"/>
          <w:sz w:val="24"/>
        </w:rPr>
        <w:t xml:space="preserve"> </w:t>
      </w:r>
      <w:r w:rsidRPr="00B77CCC">
        <w:rPr>
          <w:spacing w:val="-1"/>
          <w:sz w:val="24"/>
        </w:rPr>
        <w:t>сказки,</w:t>
      </w:r>
      <w:r w:rsidRPr="00B77CCC">
        <w:rPr>
          <w:spacing w:val="-5"/>
          <w:sz w:val="24"/>
        </w:rPr>
        <w:t xml:space="preserve"> </w:t>
      </w:r>
      <w:r w:rsidRPr="00B77CCC">
        <w:rPr>
          <w:sz w:val="24"/>
        </w:rPr>
        <w:t>отличать</w:t>
      </w:r>
      <w:r w:rsidRPr="00B77CCC">
        <w:rPr>
          <w:spacing w:val="-2"/>
          <w:sz w:val="24"/>
        </w:rPr>
        <w:t xml:space="preserve"> </w:t>
      </w:r>
      <w:r w:rsidRPr="00B77CCC">
        <w:rPr>
          <w:spacing w:val="-1"/>
          <w:sz w:val="24"/>
        </w:rPr>
        <w:t>литературную</w:t>
      </w:r>
      <w:r w:rsidRPr="00B77CCC">
        <w:rPr>
          <w:sz w:val="24"/>
        </w:rPr>
        <w:t xml:space="preserve"> </w:t>
      </w:r>
      <w:r w:rsidRPr="00B77CCC">
        <w:rPr>
          <w:spacing w:val="-1"/>
          <w:sz w:val="24"/>
        </w:rPr>
        <w:t>сказку</w:t>
      </w:r>
      <w:r w:rsidRPr="00B77CCC">
        <w:rPr>
          <w:spacing w:val="-8"/>
          <w:sz w:val="24"/>
        </w:rPr>
        <w:t xml:space="preserve"> </w:t>
      </w:r>
      <w:r w:rsidRPr="00B77CCC">
        <w:rPr>
          <w:spacing w:val="2"/>
          <w:sz w:val="24"/>
        </w:rPr>
        <w:t>от</w:t>
      </w:r>
      <w:r w:rsidRPr="00B77CCC">
        <w:rPr>
          <w:spacing w:val="35"/>
          <w:sz w:val="24"/>
        </w:rPr>
        <w:t xml:space="preserve"> </w:t>
      </w:r>
      <w:r w:rsidRPr="00B77CCC">
        <w:rPr>
          <w:spacing w:val="-1"/>
          <w:sz w:val="24"/>
        </w:rPr>
        <w:t>фольклорной;</w:t>
      </w:r>
    </w:p>
    <w:p w:rsidR="0085589F" w:rsidRPr="00B77CCC" w:rsidRDefault="0085589F" w:rsidP="00432F7C">
      <w:pPr>
        <w:pStyle w:val="aff"/>
        <w:numPr>
          <w:ilvl w:val="0"/>
          <w:numId w:val="16"/>
        </w:numPr>
        <w:tabs>
          <w:tab w:val="left" w:pos="700"/>
        </w:tabs>
        <w:autoSpaceDE/>
        <w:autoSpaceDN/>
        <w:adjustRightInd/>
        <w:ind w:right="1197" w:firstLine="456"/>
        <w:contextualSpacing w:val="0"/>
        <w:rPr>
          <w:sz w:val="24"/>
          <w:szCs w:val="24"/>
        </w:rPr>
      </w:pPr>
      <w:r w:rsidRPr="00B77CCC">
        <w:rPr>
          <w:spacing w:val="-1"/>
          <w:sz w:val="24"/>
        </w:rPr>
        <w:t>видеть</w:t>
      </w:r>
      <w:r w:rsidRPr="00B77CCC">
        <w:rPr>
          <w:spacing w:val="2"/>
          <w:sz w:val="24"/>
        </w:rPr>
        <w:t xml:space="preserve"> </w:t>
      </w:r>
      <w:r w:rsidRPr="00B77CCC">
        <w:rPr>
          <w:spacing w:val="-1"/>
          <w:sz w:val="24"/>
        </w:rPr>
        <w:t>необычное</w:t>
      </w:r>
      <w:r w:rsidRPr="00B77CCC">
        <w:rPr>
          <w:spacing w:val="-4"/>
          <w:sz w:val="24"/>
        </w:rPr>
        <w:t xml:space="preserve"> </w:t>
      </w:r>
      <w:r w:rsidRPr="00B77CCC">
        <w:rPr>
          <w:sz w:val="24"/>
        </w:rPr>
        <w:t>в</w:t>
      </w:r>
      <w:r w:rsidRPr="00B77CCC">
        <w:rPr>
          <w:spacing w:val="-1"/>
          <w:sz w:val="24"/>
        </w:rPr>
        <w:t xml:space="preserve"> обычном, устанавливать</w:t>
      </w:r>
      <w:r w:rsidRPr="00B77CCC">
        <w:rPr>
          <w:spacing w:val="49"/>
          <w:sz w:val="24"/>
        </w:rPr>
        <w:t xml:space="preserve"> </w:t>
      </w:r>
      <w:r w:rsidRPr="00B77CCC">
        <w:rPr>
          <w:spacing w:val="-1"/>
          <w:sz w:val="24"/>
        </w:rPr>
        <w:t>неочевидные</w:t>
      </w:r>
      <w:r w:rsidRPr="00B77CCC">
        <w:rPr>
          <w:spacing w:val="1"/>
          <w:sz w:val="24"/>
        </w:rPr>
        <w:t xml:space="preserve"> </w:t>
      </w:r>
      <w:r w:rsidRPr="00B77CCC">
        <w:rPr>
          <w:spacing w:val="-1"/>
          <w:sz w:val="24"/>
        </w:rPr>
        <w:t>связи</w:t>
      </w:r>
      <w:r w:rsidRPr="00B77CCC">
        <w:rPr>
          <w:spacing w:val="3"/>
          <w:sz w:val="24"/>
        </w:rPr>
        <w:t xml:space="preserve"> </w:t>
      </w:r>
      <w:r w:rsidRPr="00B77CCC">
        <w:rPr>
          <w:spacing w:val="-1"/>
          <w:sz w:val="24"/>
        </w:rPr>
        <w:t>между</w:t>
      </w:r>
      <w:r w:rsidRPr="00B77CCC">
        <w:rPr>
          <w:spacing w:val="-8"/>
          <w:sz w:val="24"/>
        </w:rPr>
        <w:t xml:space="preserve"> </w:t>
      </w:r>
      <w:r w:rsidRPr="00B77CCC">
        <w:rPr>
          <w:spacing w:val="-1"/>
          <w:sz w:val="24"/>
        </w:rPr>
        <w:t>предметами,</w:t>
      </w:r>
      <w:r w:rsidRPr="00B77CCC">
        <w:rPr>
          <w:spacing w:val="4"/>
          <w:sz w:val="24"/>
        </w:rPr>
        <w:t xml:space="preserve"> </w:t>
      </w:r>
      <w:r w:rsidRPr="00B77CCC">
        <w:rPr>
          <w:spacing w:val="-1"/>
          <w:sz w:val="24"/>
        </w:rPr>
        <w:t>явлениями,</w:t>
      </w:r>
      <w:r w:rsidRPr="00B77CCC">
        <w:rPr>
          <w:spacing w:val="39"/>
          <w:sz w:val="24"/>
        </w:rPr>
        <w:t xml:space="preserve"> </w:t>
      </w:r>
      <w:r w:rsidRPr="00B77CCC">
        <w:rPr>
          <w:spacing w:val="-1"/>
          <w:sz w:val="24"/>
        </w:rPr>
        <w:t>действиями,</w:t>
      </w:r>
      <w:r w:rsidRPr="00B77CCC">
        <w:rPr>
          <w:spacing w:val="-5"/>
          <w:sz w:val="24"/>
        </w:rPr>
        <w:t xml:space="preserve"> </w:t>
      </w:r>
      <w:r w:rsidRPr="00B77CCC">
        <w:rPr>
          <w:spacing w:val="-1"/>
          <w:sz w:val="24"/>
        </w:rPr>
        <w:t>отгадывая</w:t>
      </w:r>
      <w:r w:rsidRPr="00B77CCC">
        <w:rPr>
          <w:spacing w:val="2"/>
          <w:sz w:val="24"/>
        </w:rPr>
        <w:t xml:space="preserve"> </w:t>
      </w:r>
      <w:r w:rsidRPr="00B77CCC">
        <w:rPr>
          <w:spacing w:val="-2"/>
          <w:sz w:val="24"/>
        </w:rPr>
        <w:t>или</w:t>
      </w:r>
      <w:r w:rsidRPr="00B77CCC">
        <w:rPr>
          <w:spacing w:val="3"/>
          <w:sz w:val="24"/>
        </w:rPr>
        <w:t xml:space="preserve"> </w:t>
      </w:r>
      <w:r w:rsidRPr="00B77CCC">
        <w:rPr>
          <w:spacing w:val="-1"/>
          <w:sz w:val="24"/>
        </w:rPr>
        <w:t>сочиняя</w:t>
      </w:r>
    </w:p>
    <w:p w:rsidR="0085589F" w:rsidRPr="00B77CCC" w:rsidRDefault="0085589F" w:rsidP="00432F7C">
      <w:pPr>
        <w:pStyle w:val="TableParagraph"/>
        <w:spacing w:before="7"/>
        <w:ind w:left="99" w:right="412" w:firstLine="456"/>
        <w:jc w:val="both"/>
        <w:rPr>
          <w:rFonts w:ascii="Times New Roman" w:eastAsia="Times New Roman" w:hAnsi="Times New Roman"/>
          <w:sz w:val="24"/>
          <w:szCs w:val="24"/>
        </w:rPr>
      </w:pPr>
      <w:r w:rsidRPr="00B77CCC">
        <w:rPr>
          <w:rFonts w:ascii="Times New Roman" w:eastAsia="Times New Roman" w:hAnsi="Times New Roman"/>
          <w:bCs/>
          <w:spacing w:val="-1"/>
          <w:sz w:val="24"/>
          <w:szCs w:val="24"/>
          <w:lang w:val="ru-RU"/>
        </w:rPr>
        <w:t>Древнерусская</w:t>
      </w:r>
      <w:r w:rsidRPr="00B77CCC">
        <w:rPr>
          <w:rFonts w:ascii="Times New Roman" w:eastAsia="Times New Roman" w:hAnsi="Times New Roman"/>
          <w:bCs/>
          <w:spacing w:val="1"/>
          <w:sz w:val="24"/>
          <w:szCs w:val="24"/>
          <w:lang w:val="ru-RU"/>
        </w:rPr>
        <w:t xml:space="preserve"> </w:t>
      </w:r>
      <w:r w:rsidRPr="00B77CCC">
        <w:rPr>
          <w:rFonts w:ascii="Times New Roman" w:eastAsia="Times New Roman" w:hAnsi="Times New Roman"/>
          <w:bCs/>
          <w:spacing w:val="-1"/>
          <w:sz w:val="24"/>
          <w:szCs w:val="24"/>
          <w:lang w:val="ru-RU"/>
        </w:rPr>
        <w:t>литература.</w:t>
      </w:r>
      <w:r w:rsidRPr="00B77CCC">
        <w:rPr>
          <w:rFonts w:ascii="Times New Roman" w:eastAsia="Times New Roman" w:hAnsi="Times New Roman"/>
          <w:bCs/>
          <w:spacing w:val="4"/>
          <w:sz w:val="24"/>
          <w:szCs w:val="24"/>
          <w:lang w:val="ru-RU"/>
        </w:rPr>
        <w:t xml:space="preserve"> </w:t>
      </w:r>
      <w:r w:rsidRPr="00B77CCC">
        <w:rPr>
          <w:rFonts w:ascii="Times New Roman" w:eastAsia="Times New Roman" w:hAnsi="Times New Roman"/>
          <w:bCs/>
          <w:spacing w:val="-1"/>
          <w:sz w:val="24"/>
          <w:szCs w:val="24"/>
          <w:lang w:val="ru-RU"/>
        </w:rPr>
        <w:t>Русская</w:t>
      </w:r>
      <w:r w:rsidRPr="00B77CCC">
        <w:rPr>
          <w:rFonts w:ascii="Times New Roman" w:eastAsia="Times New Roman" w:hAnsi="Times New Roman"/>
          <w:bCs/>
          <w:spacing w:val="1"/>
          <w:sz w:val="24"/>
          <w:szCs w:val="24"/>
          <w:lang w:val="ru-RU"/>
        </w:rPr>
        <w:t xml:space="preserve"> </w:t>
      </w:r>
      <w:r w:rsidRPr="00B77CCC">
        <w:rPr>
          <w:rFonts w:ascii="Times New Roman" w:eastAsia="Times New Roman" w:hAnsi="Times New Roman"/>
          <w:bCs/>
          <w:spacing w:val="-1"/>
          <w:sz w:val="24"/>
          <w:szCs w:val="24"/>
          <w:lang w:val="ru-RU"/>
        </w:rPr>
        <w:t>литература</w:t>
      </w:r>
      <w:r w:rsidRPr="00B77CCC">
        <w:rPr>
          <w:rFonts w:ascii="Times New Roman" w:eastAsia="Times New Roman" w:hAnsi="Times New Roman"/>
          <w:bCs/>
          <w:spacing w:val="35"/>
          <w:sz w:val="24"/>
          <w:szCs w:val="24"/>
          <w:lang w:val="ru-RU"/>
        </w:rPr>
        <w:t xml:space="preserve"> </w:t>
      </w:r>
      <w:r w:rsidRPr="00B77CCC">
        <w:rPr>
          <w:rFonts w:ascii="Times New Roman" w:eastAsia="Times New Roman" w:hAnsi="Times New Roman"/>
          <w:bCs/>
          <w:spacing w:val="-1"/>
          <w:sz w:val="24"/>
          <w:szCs w:val="24"/>
        </w:rPr>
        <w:t>XVIII</w:t>
      </w:r>
      <w:r w:rsidRPr="00B77CCC">
        <w:rPr>
          <w:rFonts w:ascii="Times New Roman" w:eastAsia="Times New Roman" w:hAnsi="Times New Roman"/>
          <w:bCs/>
          <w:sz w:val="24"/>
          <w:szCs w:val="24"/>
          <w:lang w:val="ru-RU"/>
        </w:rPr>
        <w:t xml:space="preserve"> в.</w:t>
      </w:r>
      <w:r w:rsidRPr="00B77CCC">
        <w:rPr>
          <w:rFonts w:ascii="Times New Roman" w:eastAsia="Times New Roman" w:hAnsi="Times New Roman"/>
          <w:bCs/>
          <w:spacing w:val="4"/>
          <w:sz w:val="24"/>
          <w:szCs w:val="24"/>
          <w:lang w:val="ru-RU"/>
        </w:rPr>
        <w:t xml:space="preserve"> </w:t>
      </w:r>
      <w:r w:rsidRPr="00B77CCC">
        <w:rPr>
          <w:rFonts w:ascii="Times New Roman" w:eastAsia="Times New Roman" w:hAnsi="Times New Roman"/>
          <w:bCs/>
          <w:spacing w:val="-1"/>
          <w:sz w:val="24"/>
          <w:szCs w:val="24"/>
          <w:lang w:val="ru-RU"/>
        </w:rPr>
        <w:t>Русская</w:t>
      </w:r>
      <w:r w:rsidRPr="00B77CCC">
        <w:rPr>
          <w:rFonts w:ascii="Times New Roman" w:eastAsia="Times New Roman" w:hAnsi="Times New Roman"/>
          <w:bCs/>
          <w:spacing w:val="1"/>
          <w:sz w:val="24"/>
          <w:szCs w:val="24"/>
          <w:lang w:val="ru-RU"/>
        </w:rPr>
        <w:t xml:space="preserve"> </w:t>
      </w:r>
      <w:r w:rsidRPr="00B77CCC">
        <w:rPr>
          <w:rFonts w:ascii="Times New Roman" w:eastAsia="Times New Roman" w:hAnsi="Times New Roman"/>
          <w:bCs/>
          <w:spacing w:val="-1"/>
          <w:sz w:val="24"/>
          <w:szCs w:val="24"/>
          <w:lang w:val="ru-RU"/>
        </w:rPr>
        <w:t>литература</w:t>
      </w:r>
      <w:r w:rsidRPr="00B77CCC">
        <w:rPr>
          <w:rFonts w:ascii="Times New Roman" w:eastAsia="Times New Roman" w:hAnsi="Times New Roman"/>
          <w:bCs/>
          <w:spacing w:val="4"/>
          <w:sz w:val="24"/>
          <w:szCs w:val="24"/>
          <w:lang w:val="ru-RU"/>
        </w:rPr>
        <w:t xml:space="preserve"> </w:t>
      </w:r>
      <w:r w:rsidRPr="00B77CCC">
        <w:rPr>
          <w:rFonts w:ascii="Times New Roman" w:eastAsia="Times New Roman" w:hAnsi="Times New Roman"/>
          <w:bCs/>
          <w:spacing w:val="-2"/>
          <w:sz w:val="24"/>
          <w:szCs w:val="24"/>
        </w:rPr>
        <w:t>XIX</w:t>
      </w:r>
      <w:r w:rsidRPr="00B77CCC">
        <w:rPr>
          <w:rFonts w:ascii="Times New Roman" w:eastAsia="Times New Roman" w:hAnsi="Times New Roman"/>
          <w:bCs/>
          <w:spacing w:val="-2"/>
          <w:sz w:val="24"/>
          <w:szCs w:val="24"/>
          <w:lang w:val="ru-RU"/>
        </w:rPr>
        <w:t>—</w:t>
      </w:r>
      <w:r w:rsidRPr="00B77CCC">
        <w:rPr>
          <w:rFonts w:ascii="Times New Roman" w:eastAsia="Times New Roman" w:hAnsi="Times New Roman"/>
          <w:bCs/>
          <w:spacing w:val="-2"/>
          <w:sz w:val="24"/>
          <w:szCs w:val="24"/>
        </w:rPr>
        <w:t>XX</w:t>
      </w:r>
      <w:r w:rsidRPr="00B77CCC">
        <w:rPr>
          <w:rFonts w:ascii="Times New Roman" w:eastAsia="Times New Roman" w:hAnsi="Times New Roman"/>
          <w:bCs/>
          <w:spacing w:val="1"/>
          <w:sz w:val="24"/>
          <w:szCs w:val="24"/>
          <w:lang w:val="ru-RU"/>
        </w:rPr>
        <w:t xml:space="preserve"> </w:t>
      </w:r>
      <w:r w:rsidRPr="00B77CCC">
        <w:rPr>
          <w:rFonts w:ascii="Times New Roman" w:eastAsia="Times New Roman" w:hAnsi="Times New Roman"/>
          <w:bCs/>
          <w:spacing w:val="-2"/>
          <w:sz w:val="24"/>
          <w:szCs w:val="24"/>
          <w:lang w:val="ru-RU"/>
        </w:rPr>
        <w:t>вв.</w:t>
      </w:r>
      <w:r w:rsidRPr="00B77CCC">
        <w:rPr>
          <w:rFonts w:ascii="Times New Roman" w:eastAsia="Times New Roman" w:hAnsi="Times New Roman"/>
          <w:bCs/>
          <w:spacing w:val="4"/>
          <w:sz w:val="24"/>
          <w:szCs w:val="24"/>
          <w:lang w:val="ru-RU"/>
        </w:rPr>
        <w:t xml:space="preserve"> </w:t>
      </w:r>
      <w:r w:rsidRPr="00B77CCC">
        <w:rPr>
          <w:rFonts w:ascii="Times New Roman" w:eastAsia="Times New Roman" w:hAnsi="Times New Roman"/>
          <w:bCs/>
          <w:spacing w:val="-1"/>
          <w:sz w:val="24"/>
          <w:szCs w:val="24"/>
        </w:rPr>
        <w:t>Литература</w:t>
      </w:r>
      <w:r w:rsidRPr="00B77CCC">
        <w:rPr>
          <w:rFonts w:ascii="Times New Roman" w:eastAsia="Times New Roman" w:hAnsi="Times New Roman"/>
          <w:bCs/>
          <w:spacing w:val="41"/>
          <w:sz w:val="24"/>
          <w:szCs w:val="24"/>
        </w:rPr>
        <w:t xml:space="preserve"> </w:t>
      </w:r>
      <w:r w:rsidRPr="00B77CCC">
        <w:rPr>
          <w:rFonts w:ascii="Times New Roman" w:eastAsia="Times New Roman" w:hAnsi="Times New Roman"/>
          <w:bCs/>
          <w:spacing w:val="-1"/>
          <w:sz w:val="24"/>
          <w:szCs w:val="24"/>
        </w:rPr>
        <w:t>народов</w:t>
      </w:r>
      <w:r w:rsidRPr="00B77CCC">
        <w:rPr>
          <w:rFonts w:ascii="Times New Roman" w:eastAsia="Times New Roman" w:hAnsi="Times New Roman"/>
          <w:bCs/>
          <w:spacing w:val="2"/>
          <w:sz w:val="24"/>
          <w:szCs w:val="24"/>
        </w:rPr>
        <w:t xml:space="preserve"> </w:t>
      </w:r>
      <w:r w:rsidRPr="00B77CCC">
        <w:rPr>
          <w:rFonts w:ascii="Times New Roman" w:eastAsia="Times New Roman" w:hAnsi="Times New Roman"/>
          <w:bCs/>
          <w:spacing w:val="-1"/>
          <w:sz w:val="24"/>
          <w:szCs w:val="24"/>
        </w:rPr>
        <w:t>России.</w:t>
      </w:r>
      <w:r w:rsidRPr="00B77CCC">
        <w:rPr>
          <w:rFonts w:ascii="Times New Roman" w:eastAsia="Times New Roman" w:hAnsi="Times New Roman"/>
          <w:bCs/>
          <w:spacing w:val="4"/>
          <w:sz w:val="24"/>
          <w:szCs w:val="24"/>
        </w:rPr>
        <w:t xml:space="preserve"> </w:t>
      </w:r>
      <w:r w:rsidRPr="00B77CCC">
        <w:rPr>
          <w:rFonts w:ascii="Times New Roman" w:eastAsia="Times New Roman" w:hAnsi="Times New Roman"/>
          <w:bCs/>
          <w:spacing w:val="-1"/>
          <w:sz w:val="24"/>
          <w:szCs w:val="24"/>
        </w:rPr>
        <w:t>Зарубежная</w:t>
      </w:r>
      <w:r w:rsidRPr="00B77CCC">
        <w:rPr>
          <w:rFonts w:ascii="Times New Roman" w:eastAsia="Times New Roman" w:hAnsi="Times New Roman"/>
          <w:bCs/>
          <w:spacing w:val="1"/>
          <w:sz w:val="24"/>
          <w:szCs w:val="24"/>
        </w:rPr>
        <w:t xml:space="preserve"> </w:t>
      </w:r>
      <w:r w:rsidRPr="00B77CCC">
        <w:rPr>
          <w:rFonts w:ascii="Times New Roman" w:eastAsia="Times New Roman" w:hAnsi="Times New Roman"/>
          <w:bCs/>
          <w:sz w:val="24"/>
          <w:szCs w:val="24"/>
        </w:rPr>
        <w:t>литература</w:t>
      </w:r>
    </w:p>
    <w:p w:rsidR="0085589F" w:rsidRPr="00B77CCC" w:rsidRDefault="007965BD" w:rsidP="00432F7C">
      <w:pPr>
        <w:pStyle w:val="TableParagraph"/>
        <w:spacing w:line="269" w:lineRule="exact"/>
        <w:ind w:left="555" w:right="666"/>
        <w:jc w:val="both"/>
        <w:rPr>
          <w:rFonts w:ascii="Times New Roman" w:eastAsia="Times New Roman" w:hAnsi="Times New Roman"/>
          <w:sz w:val="24"/>
          <w:szCs w:val="24"/>
        </w:rPr>
      </w:pPr>
      <w:r w:rsidRPr="00B77CCC">
        <w:rPr>
          <w:rFonts w:ascii="Times New Roman" w:hAnsi="Times New Roman"/>
          <w:spacing w:val="-1"/>
          <w:sz w:val="24"/>
        </w:rPr>
        <w:t>Ученик</w:t>
      </w:r>
      <w:r w:rsidRPr="00B77CCC">
        <w:rPr>
          <w:rFonts w:ascii="Times New Roman" w:hAnsi="Times New Roman"/>
          <w:spacing w:val="-1"/>
          <w:sz w:val="24"/>
          <w:lang w:val="ru-RU"/>
        </w:rPr>
        <w:t xml:space="preserve"> научится</w:t>
      </w:r>
      <w:r w:rsidR="0085589F" w:rsidRPr="00B77CCC">
        <w:rPr>
          <w:rFonts w:ascii="Times New Roman" w:hAnsi="Times New Roman"/>
          <w:spacing w:val="-1"/>
          <w:sz w:val="24"/>
        </w:rPr>
        <w:t>:</w:t>
      </w:r>
    </w:p>
    <w:p w:rsidR="0085589F" w:rsidRPr="00B77CCC" w:rsidRDefault="0085589F" w:rsidP="00432F7C">
      <w:pPr>
        <w:pStyle w:val="aff"/>
        <w:numPr>
          <w:ilvl w:val="0"/>
          <w:numId w:val="16"/>
        </w:numPr>
        <w:tabs>
          <w:tab w:val="left" w:pos="700"/>
        </w:tabs>
        <w:autoSpaceDE/>
        <w:autoSpaceDN/>
        <w:adjustRightInd/>
        <w:spacing w:before="3" w:line="239" w:lineRule="auto"/>
        <w:ind w:right="283" w:firstLine="456"/>
        <w:contextualSpacing w:val="0"/>
        <w:rPr>
          <w:sz w:val="24"/>
          <w:szCs w:val="24"/>
        </w:rPr>
      </w:pPr>
      <w:r w:rsidRPr="00B77CCC">
        <w:rPr>
          <w:spacing w:val="-1"/>
          <w:sz w:val="24"/>
        </w:rPr>
        <w:t>осознанно</w:t>
      </w:r>
      <w:r w:rsidRPr="00B77CCC">
        <w:rPr>
          <w:spacing w:val="2"/>
          <w:sz w:val="24"/>
        </w:rPr>
        <w:t xml:space="preserve"> </w:t>
      </w:r>
      <w:r w:rsidRPr="00B77CCC">
        <w:rPr>
          <w:spacing w:val="-1"/>
          <w:sz w:val="24"/>
        </w:rPr>
        <w:t>воспринимать</w:t>
      </w:r>
      <w:r w:rsidRPr="00B77CCC">
        <w:rPr>
          <w:spacing w:val="2"/>
          <w:sz w:val="24"/>
        </w:rPr>
        <w:t xml:space="preserve"> </w:t>
      </w:r>
      <w:r w:rsidRPr="00B77CCC">
        <w:rPr>
          <w:spacing w:val="-1"/>
          <w:sz w:val="24"/>
        </w:rPr>
        <w:t>художественное</w:t>
      </w:r>
      <w:r w:rsidRPr="00B77CCC">
        <w:rPr>
          <w:spacing w:val="33"/>
          <w:sz w:val="24"/>
        </w:rPr>
        <w:t xml:space="preserve"> </w:t>
      </w:r>
      <w:r w:rsidRPr="00B77CCC">
        <w:rPr>
          <w:spacing w:val="-1"/>
          <w:sz w:val="24"/>
        </w:rPr>
        <w:t>произведение</w:t>
      </w:r>
      <w:r w:rsidRPr="00B77CCC">
        <w:rPr>
          <w:spacing w:val="-4"/>
          <w:sz w:val="24"/>
        </w:rPr>
        <w:t xml:space="preserve"> </w:t>
      </w:r>
      <w:r w:rsidRPr="00B77CCC">
        <w:rPr>
          <w:sz w:val="24"/>
        </w:rPr>
        <w:t>в</w:t>
      </w:r>
      <w:r w:rsidRPr="00B77CCC">
        <w:rPr>
          <w:spacing w:val="3"/>
          <w:sz w:val="24"/>
        </w:rPr>
        <w:t xml:space="preserve"> </w:t>
      </w:r>
      <w:r w:rsidRPr="00B77CCC">
        <w:rPr>
          <w:spacing w:val="-1"/>
          <w:sz w:val="24"/>
        </w:rPr>
        <w:t>единстве</w:t>
      </w:r>
      <w:r w:rsidRPr="00B77CCC">
        <w:rPr>
          <w:spacing w:val="-4"/>
          <w:sz w:val="24"/>
        </w:rPr>
        <w:t xml:space="preserve"> </w:t>
      </w:r>
      <w:r w:rsidRPr="00B77CCC">
        <w:rPr>
          <w:spacing w:val="-1"/>
          <w:sz w:val="24"/>
        </w:rPr>
        <w:t xml:space="preserve">формы </w:t>
      </w:r>
      <w:r w:rsidRPr="00B77CCC">
        <w:rPr>
          <w:sz w:val="24"/>
        </w:rPr>
        <w:t>и</w:t>
      </w:r>
      <w:r w:rsidRPr="00B77CCC">
        <w:rPr>
          <w:spacing w:val="3"/>
          <w:sz w:val="24"/>
        </w:rPr>
        <w:t xml:space="preserve"> </w:t>
      </w:r>
      <w:r w:rsidRPr="00B77CCC">
        <w:rPr>
          <w:spacing w:val="-1"/>
          <w:sz w:val="24"/>
        </w:rPr>
        <w:t>содержания;</w:t>
      </w:r>
      <w:r w:rsidRPr="00B77CCC">
        <w:rPr>
          <w:spacing w:val="-7"/>
          <w:sz w:val="24"/>
        </w:rPr>
        <w:t xml:space="preserve"> </w:t>
      </w:r>
      <w:r w:rsidRPr="00B77CCC">
        <w:rPr>
          <w:spacing w:val="-1"/>
          <w:sz w:val="24"/>
        </w:rPr>
        <w:t>адекватно</w:t>
      </w:r>
      <w:r w:rsidRPr="00B77CCC">
        <w:rPr>
          <w:spacing w:val="45"/>
          <w:sz w:val="24"/>
        </w:rPr>
        <w:t xml:space="preserve"> </w:t>
      </w:r>
      <w:r w:rsidRPr="00B77CCC">
        <w:rPr>
          <w:sz w:val="24"/>
        </w:rPr>
        <w:t>понимать</w:t>
      </w:r>
      <w:r w:rsidRPr="00B77CCC">
        <w:rPr>
          <w:spacing w:val="-2"/>
          <w:sz w:val="24"/>
        </w:rPr>
        <w:t xml:space="preserve"> </w:t>
      </w:r>
      <w:r w:rsidRPr="00B77CCC">
        <w:rPr>
          <w:spacing w:val="-1"/>
          <w:sz w:val="24"/>
        </w:rPr>
        <w:t>художественный</w:t>
      </w:r>
      <w:r w:rsidRPr="00B77CCC">
        <w:rPr>
          <w:spacing w:val="-2"/>
          <w:sz w:val="24"/>
        </w:rPr>
        <w:t xml:space="preserve"> </w:t>
      </w:r>
      <w:r w:rsidRPr="00B77CCC">
        <w:rPr>
          <w:spacing w:val="-1"/>
          <w:sz w:val="24"/>
        </w:rPr>
        <w:t>текст</w:t>
      </w:r>
      <w:r w:rsidRPr="00B77CCC">
        <w:rPr>
          <w:spacing w:val="2"/>
          <w:sz w:val="24"/>
        </w:rPr>
        <w:t xml:space="preserve"> </w:t>
      </w:r>
      <w:r w:rsidRPr="00B77CCC">
        <w:rPr>
          <w:sz w:val="24"/>
        </w:rPr>
        <w:t>и</w:t>
      </w:r>
      <w:r w:rsidRPr="00B77CCC">
        <w:rPr>
          <w:spacing w:val="3"/>
          <w:sz w:val="24"/>
        </w:rPr>
        <w:t xml:space="preserve"> </w:t>
      </w:r>
      <w:r w:rsidRPr="00B77CCC">
        <w:rPr>
          <w:spacing w:val="-1"/>
          <w:sz w:val="24"/>
        </w:rPr>
        <w:t>давать</w:t>
      </w:r>
      <w:r w:rsidRPr="00B77CCC">
        <w:rPr>
          <w:spacing w:val="-2"/>
          <w:sz w:val="24"/>
        </w:rPr>
        <w:t xml:space="preserve"> его</w:t>
      </w:r>
      <w:r w:rsidRPr="00B77CCC">
        <w:rPr>
          <w:spacing w:val="2"/>
          <w:sz w:val="24"/>
        </w:rPr>
        <w:t xml:space="preserve"> </w:t>
      </w:r>
      <w:r w:rsidRPr="00B77CCC">
        <w:rPr>
          <w:sz w:val="24"/>
        </w:rPr>
        <w:t>смысловой</w:t>
      </w:r>
      <w:r w:rsidRPr="00B77CCC">
        <w:rPr>
          <w:spacing w:val="23"/>
          <w:sz w:val="24"/>
        </w:rPr>
        <w:t xml:space="preserve"> </w:t>
      </w:r>
      <w:r w:rsidRPr="00B77CCC">
        <w:rPr>
          <w:spacing w:val="-1"/>
          <w:sz w:val="24"/>
        </w:rPr>
        <w:t>анализ;</w:t>
      </w:r>
      <w:r w:rsidRPr="00B77CCC">
        <w:rPr>
          <w:spacing w:val="-3"/>
          <w:sz w:val="24"/>
        </w:rPr>
        <w:t xml:space="preserve"> </w:t>
      </w:r>
      <w:r w:rsidRPr="00B77CCC">
        <w:rPr>
          <w:spacing w:val="-1"/>
          <w:sz w:val="24"/>
        </w:rPr>
        <w:t>интерпретировать</w:t>
      </w:r>
      <w:r w:rsidRPr="00B77CCC">
        <w:rPr>
          <w:spacing w:val="2"/>
          <w:sz w:val="24"/>
        </w:rPr>
        <w:t xml:space="preserve"> </w:t>
      </w:r>
      <w:r w:rsidRPr="00B77CCC">
        <w:rPr>
          <w:spacing w:val="-1"/>
          <w:sz w:val="24"/>
        </w:rPr>
        <w:t>прочитанное, устанавливать</w:t>
      </w:r>
      <w:r w:rsidRPr="00B77CCC">
        <w:rPr>
          <w:spacing w:val="-2"/>
          <w:sz w:val="24"/>
        </w:rPr>
        <w:t xml:space="preserve"> </w:t>
      </w:r>
      <w:r w:rsidRPr="00B77CCC">
        <w:rPr>
          <w:sz w:val="24"/>
        </w:rPr>
        <w:t>поле</w:t>
      </w:r>
      <w:r w:rsidRPr="00B77CCC">
        <w:rPr>
          <w:spacing w:val="54"/>
          <w:sz w:val="24"/>
        </w:rPr>
        <w:t xml:space="preserve"> </w:t>
      </w:r>
      <w:r w:rsidRPr="00B77CCC">
        <w:rPr>
          <w:spacing w:val="-1"/>
          <w:sz w:val="24"/>
        </w:rPr>
        <w:t>читательских</w:t>
      </w:r>
      <w:r w:rsidRPr="00B77CCC">
        <w:rPr>
          <w:spacing w:val="-3"/>
          <w:sz w:val="24"/>
        </w:rPr>
        <w:t xml:space="preserve"> </w:t>
      </w:r>
      <w:r w:rsidRPr="00B77CCC">
        <w:rPr>
          <w:spacing w:val="-1"/>
          <w:sz w:val="24"/>
        </w:rPr>
        <w:t xml:space="preserve">ассоциаций, </w:t>
      </w:r>
      <w:r w:rsidRPr="00B77CCC">
        <w:rPr>
          <w:sz w:val="24"/>
        </w:rPr>
        <w:t>отбирать</w:t>
      </w:r>
      <w:r w:rsidRPr="00B77CCC">
        <w:rPr>
          <w:spacing w:val="-2"/>
          <w:sz w:val="24"/>
        </w:rPr>
        <w:t xml:space="preserve"> </w:t>
      </w:r>
      <w:r w:rsidRPr="00B77CCC">
        <w:rPr>
          <w:spacing w:val="-1"/>
          <w:sz w:val="24"/>
        </w:rPr>
        <w:t>произведения</w:t>
      </w:r>
      <w:r w:rsidRPr="00B77CCC">
        <w:rPr>
          <w:spacing w:val="2"/>
          <w:sz w:val="24"/>
        </w:rPr>
        <w:t xml:space="preserve"> </w:t>
      </w:r>
      <w:r w:rsidRPr="00B77CCC">
        <w:rPr>
          <w:spacing w:val="-1"/>
          <w:sz w:val="24"/>
        </w:rPr>
        <w:t>для</w:t>
      </w:r>
      <w:r w:rsidRPr="00B77CCC">
        <w:rPr>
          <w:spacing w:val="33"/>
          <w:sz w:val="24"/>
        </w:rPr>
        <w:t xml:space="preserve"> </w:t>
      </w:r>
      <w:r w:rsidRPr="00B77CCC">
        <w:rPr>
          <w:spacing w:val="-1"/>
          <w:sz w:val="24"/>
        </w:rPr>
        <w:t>чтения;</w:t>
      </w:r>
    </w:p>
    <w:p w:rsidR="0085589F" w:rsidRPr="00B77CCC" w:rsidRDefault="0085589F" w:rsidP="00432F7C">
      <w:pPr>
        <w:pStyle w:val="aff"/>
        <w:numPr>
          <w:ilvl w:val="0"/>
          <w:numId w:val="16"/>
        </w:numPr>
        <w:tabs>
          <w:tab w:val="left" w:pos="700"/>
        </w:tabs>
        <w:autoSpaceDE/>
        <w:autoSpaceDN/>
        <w:adjustRightInd/>
        <w:ind w:right="141" w:firstLine="456"/>
        <w:contextualSpacing w:val="0"/>
        <w:rPr>
          <w:sz w:val="24"/>
          <w:szCs w:val="24"/>
        </w:rPr>
      </w:pPr>
      <w:r w:rsidRPr="00B77CCC">
        <w:rPr>
          <w:spacing w:val="-1"/>
          <w:sz w:val="24"/>
        </w:rPr>
        <w:t>воспринимать</w:t>
      </w:r>
      <w:r w:rsidRPr="00B77CCC">
        <w:rPr>
          <w:spacing w:val="2"/>
          <w:sz w:val="24"/>
        </w:rPr>
        <w:t xml:space="preserve"> </w:t>
      </w:r>
      <w:r w:rsidRPr="00B77CCC">
        <w:rPr>
          <w:spacing w:val="-1"/>
          <w:sz w:val="24"/>
        </w:rPr>
        <w:t>художественный</w:t>
      </w:r>
      <w:r w:rsidRPr="00B77CCC">
        <w:rPr>
          <w:spacing w:val="-2"/>
          <w:sz w:val="24"/>
        </w:rPr>
        <w:t xml:space="preserve"> </w:t>
      </w:r>
      <w:r w:rsidRPr="00B77CCC">
        <w:rPr>
          <w:spacing w:val="-1"/>
          <w:sz w:val="24"/>
        </w:rPr>
        <w:t>текст</w:t>
      </w:r>
      <w:r w:rsidRPr="00B77CCC">
        <w:rPr>
          <w:spacing w:val="2"/>
          <w:sz w:val="24"/>
        </w:rPr>
        <w:t xml:space="preserve"> </w:t>
      </w:r>
      <w:r w:rsidRPr="00B77CCC">
        <w:rPr>
          <w:spacing w:val="-1"/>
          <w:sz w:val="24"/>
        </w:rPr>
        <w:t>как</w:t>
      </w:r>
      <w:r w:rsidRPr="00B77CCC">
        <w:rPr>
          <w:sz w:val="24"/>
        </w:rPr>
        <w:t xml:space="preserve"> </w:t>
      </w:r>
      <w:r w:rsidRPr="00B77CCC">
        <w:rPr>
          <w:spacing w:val="-1"/>
          <w:sz w:val="24"/>
        </w:rPr>
        <w:t>произведение</w:t>
      </w:r>
      <w:r w:rsidRPr="00B77CCC">
        <w:rPr>
          <w:spacing w:val="35"/>
          <w:sz w:val="24"/>
        </w:rPr>
        <w:t xml:space="preserve"> </w:t>
      </w:r>
      <w:r w:rsidRPr="00B77CCC">
        <w:rPr>
          <w:spacing w:val="-1"/>
          <w:sz w:val="24"/>
        </w:rPr>
        <w:t>искусства,</w:t>
      </w:r>
      <w:r w:rsidRPr="00B77CCC">
        <w:rPr>
          <w:spacing w:val="4"/>
          <w:sz w:val="24"/>
        </w:rPr>
        <w:t xml:space="preserve"> </w:t>
      </w:r>
      <w:r w:rsidRPr="00B77CCC">
        <w:rPr>
          <w:spacing w:val="-1"/>
          <w:sz w:val="24"/>
        </w:rPr>
        <w:t>послание</w:t>
      </w:r>
      <w:r w:rsidRPr="00B77CCC">
        <w:rPr>
          <w:spacing w:val="1"/>
          <w:sz w:val="24"/>
        </w:rPr>
        <w:t xml:space="preserve"> </w:t>
      </w:r>
      <w:r w:rsidRPr="00B77CCC">
        <w:rPr>
          <w:spacing w:val="-1"/>
          <w:sz w:val="24"/>
        </w:rPr>
        <w:t>автора</w:t>
      </w:r>
      <w:r w:rsidRPr="00B77CCC">
        <w:rPr>
          <w:spacing w:val="1"/>
          <w:sz w:val="24"/>
        </w:rPr>
        <w:t xml:space="preserve"> </w:t>
      </w:r>
      <w:r w:rsidRPr="00B77CCC">
        <w:rPr>
          <w:spacing w:val="-1"/>
          <w:sz w:val="24"/>
        </w:rPr>
        <w:t>читателю, современнику</w:t>
      </w:r>
      <w:r w:rsidRPr="00B77CCC">
        <w:rPr>
          <w:spacing w:val="-8"/>
          <w:sz w:val="24"/>
        </w:rPr>
        <w:t xml:space="preserve"> </w:t>
      </w:r>
      <w:r w:rsidRPr="00B77CCC">
        <w:rPr>
          <w:sz w:val="24"/>
        </w:rPr>
        <w:t>и</w:t>
      </w:r>
      <w:r w:rsidRPr="00B77CCC">
        <w:rPr>
          <w:spacing w:val="46"/>
          <w:sz w:val="24"/>
        </w:rPr>
        <w:t xml:space="preserve"> </w:t>
      </w:r>
      <w:r w:rsidRPr="00B77CCC">
        <w:rPr>
          <w:spacing w:val="-1"/>
          <w:sz w:val="24"/>
        </w:rPr>
        <w:t>потомку;</w:t>
      </w:r>
    </w:p>
    <w:p w:rsidR="0085589F" w:rsidRPr="00B77CCC" w:rsidRDefault="0085589F" w:rsidP="00432F7C">
      <w:pPr>
        <w:pStyle w:val="aff"/>
        <w:numPr>
          <w:ilvl w:val="0"/>
          <w:numId w:val="16"/>
        </w:numPr>
        <w:tabs>
          <w:tab w:val="left" w:pos="700"/>
        </w:tabs>
        <w:autoSpaceDE/>
        <w:autoSpaceDN/>
        <w:adjustRightInd/>
        <w:spacing w:before="2"/>
        <w:ind w:right="134" w:firstLine="456"/>
        <w:contextualSpacing w:val="0"/>
        <w:rPr>
          <w:sz w:val="24"/>
          <w:szCs w:val="24"/>
        </w:rPr>
      </w:pPr>
      <w:r w:rsidRPr="00B77CCC">
        <w:rPr>
          <w:spacing w:val="-1"/>
          <w:sz w:val="24"/>
        </w:rPr>
        <w:lastRenderedPageBreak/>
        <w:t>определять</w:t>
      </w:r>
      <w:r w:rsidRPr="00B77CCC">
        <w:rPr>
          <w:spacing w:val="2"/>
          <w:sz w:val="24"/>
        </w:rPr>
        <w:t xml:space="preserve"> </w:t>
      </w:r>
      <w:r w:rsidRPr="00B77CCC">
        <w:rPr>
          <w:spacing w:val="-1"/>
          <w:sz w:val="24"/>
        </w:rPr>
        <w:t>для</w:t>
      </w:r>
      <w:r w:rsidRPr="00B77CCC">
        <w:rPr>
          <w:spacing w:val="2"/>
          <w:sz w:val="24"/>
        </w:rPr>
        <w:t xml:space="preserve"> </w:t>
      </w:r>
      <w:r w:rsidRPr="00B77CCC">
        <w:rPr>
          <w:spacing w:val="-2"/>
          <w:sz w:val="24"/>
        </w:rPr>
        <w:t>себя</w:t>
      </w:r>
      <w:r w:rsidRPr="00B77CCC">
        <w:rPr>
          <w:spacing w:val="2"/>
          <w:sz w:val="24"/>
        </w:rPr>
        <w:t xml:space="preserve"> </w:t>
      </w:r>
      <w:r w:rsidRPr="00B77CCC">
        <w:rPr>
          <w:spacing w:val="-2"/>
          <w:sz w:val="24"/>
        </w:rPr>
        <w:t>актуальную</w:t>
      </w:r>
      <w:r w:rsidRPr="00B77CCC">
        <w:rPr>
          <w:sz w:val="24"/>
        </w:rPr>
        <w:t xml:space="preserve"> и</w:t>
      </w:r>
      <w:r w:rsidRPr="00B77CCC">
        <w:rPr>
          <w:spacing w:val="3"/>
          <w:sz w:val="24"/>
        </w:rPr>
        <w:t xml:space="preserve"> </w:t>
      </w:r>
      <w:r w:rsidRPr="00B77CCC">
        <w:rPr>
          <w:spacing w:val="-1"/>
          <w:sz w:val="24"/>
        </w:rPr>
        <w:t>перспективную</w:t>
      </w:r>
      <w:r w:rsidRPr="00B77CCC">
        <w:rPr>
          <w:sz w:val="24"/>
        </w:rPr>
        <w:t xml:space="preserve"> </w:t>
      </w:r>
      <w:r w:rsidRPr="00B77CCC">
        <w:rPr>
          <w:spacing w:val="-1"/>
          <w:sz w:val="24"/>
        </w:rPr>
        <w:t>цели</w:t>
      </w:r>
      <w:r w:rsidRPr="00B77CCC">
        <w:rPr>
          <w:spacing w:val="43"/>
          <w:sz w:val="24"/>
        </w:rPr>
        <w:t xml:space="preserve"> </w:t>
      </w:r>
      <w:r w:rsidRPr="00B77CCC">
        <w:rPr>
          <w:spacing w:val="-1"/>
          <w:sz w:val="24"/>
        </w:rPr>
        <w:t>чтения</w:t>
      </w:r>
      <w:r w:rsidRPr="00B77CCC">
        <w:rPr>
          <w:spacing w:val="2"/>
          <w:sz w:val="24"/>
        </w:rPr>
        <w:t xml:space="preserve"> </w:t>
      </w:r>
      <w:r w:rsidRPr="00B77CCC">
        <w:rPr>
          <w:spacing w:val="-1"/>
          <w:sz w:val="24"/>
        </w:rPr>
        <w:t>художественной</w:t>
      </w:r>
      <w:r w:rsidRPr="00B77CCC">
        <w:rPr>
          <w:spacing w:val="3"/>
          <w:sz w:val="24"/>
        </w:rPr>
        <w:t xml:space="preserve"> </w:t>
      </w:r>
      <w:r w:rsidRPr="00B77CCC">
        <w:rPr>
          <w:spacing w:val="-1"/>
          <w:sz w:val="24"/>
        </w:rPr>
        <w:t>литературы;</w:t>
      </w:r>
      <w:r w:rsidRPr="00B77CCC">
        <w:rPr>
          <w:spacing w:val="-3"/>
          <w:sz w:val="24"/>
        </w:rPr>
        <w:t xml:space="preserve"> </w:t>
      </w:r>
      <w:r w:rsidRPr="00B77CCC">
        <w:rPr>
          <w:spacing w:val="-1"/>
          <w:sz w:val="24"/>
        </w:rPr>
        <w:t>выбирать</w:t>
      </w:r>
      <w:r w:rsidRPr="00B77CCC">
        <w:rPr>
          <w:spacing w:val="-2"/>
          <w:sz w:val="24"/>
        </w:rPr>
        <w:t xml:space="preserve"> </w:t>
      </w:r>
      <w:r w:rsidRPr="00B77CCC">
        <w:rPr>
          <w:spacing w:val="-1"/>
          <w:sz w:val="24"/>
        </w:rPr>
        <w:t>произведения</w:t>
      </w:r>
      <w:r w:rsidRPr="00B77CCC">
        <w:rPr>
          <w:spacing w:val="49"/>
          <w:sz w:val="24"/>
        </w:rPr>
        <w:t xml:space="preserve"> </w:t>
      </w:r>
      <w:r w:rsidRPr="00B77CCC">
        <w:rPr>
          <w:spacing w:val="-1"/>
          <w:sz w:val="24"/>
        </w:rPr>
        <w:t>для</w:t>
      </w:r>
      <w:r w:rsidRPr="00B77CCC">
        <w:rPr>
          <w:spacing w:val="2"/>
          <w:sz w:val="24"/>
        </w:rPr>
        <w:t xml:space="preserve"> </w:t>
      </w:r>
      <w:r w:rsidRPr="00B77CCC">
        <w:rPr>
          <w:spacing w:val="-1"/>
          <w:sz w:val="24"/>
        </w:rPr>
        <w:t>самостоятельного</w:t>
      </w:r>
      <w:r w:rsidRPr="00B77CCC">
        <w:rPr>
          <w:spacing w:val="2"/>
          <w:sz w:val="24"/>
        </w:rPr>
        <w:t xml:space="preserve"> </w:t>
      </w:r>
      <w:r w:rsidRPr="00B77CCC">
        <w:rPr>
          <w:spacing w:val="-1"/>
          <w:sz w:val="24"/>
        </w:rPr>
        <w:t>чтения;</w:t>
      </w:r>
    </w:p>
    <w:p w:rsidR="0085589F" w:rsidRPr="00B77CCC" w:rsidRDefault="0085589F" w:rsidP="00432F7C">
      <w:pPr>
        <w:pStyle w:val="aff"/>
        <w:numPr>
          <w:ilvl w:val="0"/>
          <w:numId w:val="16"/>
        </w:numPr>
        <w:tabs>
          <w:tab w:val="left" w:pos="700"/>
        </w:tabs>
        <w:autoSpaceDE/>
        <w:autoSpaceDN/>
        <w:adjustRightInd/>
        <w:ind w:right="628" w:firstLine="456"/>
        <w:contextualSpacing w:val="0"/>
        <w:rPr>
          <w:sz w:val="24"/>
          <w:szCs w:val="24"/>
        </w:rPr>
      </w:pPr>
      <w:r w:rsidRPr="00B77CCC">
        <w:rPr>
          <w:spacing w:val="-1"/>
          <w:sz w:val="24"/>
        </w:rPr>
        <w:t>выявлять</w:t>
      </w:r>
      <w:r w:rsidRPr="00B77CCC">
        <w:rPr>
          <w:spacing w:val="2"/>
          <w:sz w:val="24"/>
        </w:rPr>
        <w:t xml:space="preserve"> </w:t>
      </w:r>
      <w:r w:rsidRPr="00B77CCC">
        <w:rPr>
          <w:sz w:val="24"/>
        </w:rPr>
        <w:t>и</w:t>
      </w:r>
      <w:r w:rsidRPr="00B77CCC">
        <w:rPr>
          <w:spacing w:val="-2"/>
          <w:sz w:val="24"/>
        </w:rPr>
        <w:t xml:space="preserve"> </w:t>
      </w:r>
      <w:r w:rsidRPr="00B77CCC">
        <w:rPr>
          <w:spacing w:val="-1"/>
          <w:sz w:val="24"/>
        </w:rPr>
        <w:t>интерпретировать</w:t>
      </w:r>
      <w:r w:rsidRPr="00B77CCC">
        <w:rPr>
          <w:spacing w:val="-2"/>
          <w:sz w:val="24"/>
        </w:rPr>
        <w:t xml:space="preserve"> </w:t>
      </w:r>
      <w:r w:rsidRPr="00B77CCC">
        <w:rPr>
          <w:spacing w:val="-1"/>
          <w:sz w:val="24"/>
        </w:rPr>
        <w:t>авторскую</w:t>
      </w:r>
      <w:r w:rsidRPr="00B77CCC">
        <w:rPr>
          <w:sz w:val="24"/>
        </w:rPr>
        <w:t xml:space="preserve"> </w:t>
      </w:r>
      <w:r w:rsidRPr="00B77CCC">
        <w:rPr>
          <w:spacing w:val="-1"/>
          <w:sz w:val="24"/>
        </w:rPr>
        <w:t>позицию,</w:t>
      </w:r>
      <w:r w:rsidRPr="00B77CCC">
        <w:rPr>
          <w:spacing w:val="38"/>
          <w:sz w:val="24"/>
        </w:rPr>
        <w:t xml:space="preserve"> </w:t>
      </w:r>
      <w:r w:rsidRPr="00B77CCC">
        <w:rPr>
          <w:spacing w:val="-1"/>
          <w:sz w:val="24"/>
        </w:rPr>
        <w:t>определяя</w:t>
      </w:r>
      <w:r w:rsidRPr="00B77CCC">
        <w:rPr>
          <w:spacing w:val="2"/>
          <w:sz w:val="24"/>
        </w:rPr>
        <w:t xml:space="preserve"> </w:t>
      </w:r>
      <w:r w:rsidRPr="00B77CCC">
        <w:rPr>
          <w:sz w:val="24"/>
        </w:rPr>
        <w:t>своё</w:t>
      </w:r>
      <w:r w:rsidRPr="00B77CCC">
        <w:rPr>
          <w:spacing w:val="-4"/>
          <w:sz w:val="24"/>
        </w:rPr>
        <w:t xml:space="preserve"> </w:t>
      </w:r>
      <w:r w:rsidRPr="00B77CCC">
        <w:rPr>
          <w:sz w:val="24"/>
        </w:rPr>
        <w:t xml:space="preserve">к </w:t>
      </w:r>
      <w:r w:rsidRPr="00B77CCC">
        <w:rPr>
          <w:spacing w:val="-1"/>
          <w:sz w:val="24"/>
        </w:rPr>
        <w:t>ней</w:t>
      </w:r>
      <w:r w:rsidRPr="00B77CCC">
        <w:rPr>
          <w:spacing w:val="-6"/>
          <w:sz w:val="24"/>
        </w:rPr>
        <w:t xml:space="preserve"> </w:t>
      </w:r>
      <w:r w:rsidRPr="00B77CCC">
        <w:rPr>
          <w:spacing w:val="-1"/>
          <w:sz w:val="24"/>
        </w:rPr>
        <w:t xml:space="preserve">отношение, </w:t>
      </w:r>
      <w:r w:rsidRPr="00B77CCC">
        <w:rPr>
          <w:sz w:val="24"/>
        </w:rPr>
        <w:t>и</w:t>
      </w:r>
      <w:r w:rsidRPr="00B77CCC">
        <w:rPr>
          <w:spacing w:val="-2"/>
          <w:sz w:val="24"/>
        </w:rPr>
        <w:t xml:space="preserve"> </w:t>
      </w:r>
      <w:r w:rsidRPr="00B77CCC">
        <w:rPr>
          <w:sz w:val="24"/>
        </w:rPr>
        <w:t>на</w:t>
      </w:r>
      <w:r w:rsidRPr="00B77CCC">
        <w:rPr>
          <w:spacing w:val="1"/>
          <w:sz w:val="24"/>
        </w:rPr>
        <w:t xml:space="preserve"> </w:t>
      </w:r>
      <w:r w:rsidRPr="00B77CCC">
        <w:rPr>
          <w:spacing w:val="-1"/>
          <w:sz w:val="24"/>
        </w:rPr>
        <w:t>этой</w:t>
      </w:r>
      <w:r w:rsidRPr="00B77CCC">
        <w:rPr>
          <w:spacing w:val="-2"/>
          <w:sz w:val="24"/>
        </w:rPr>
        <w:t xml:space="preserve"> </w:t>
      </w:r>
      <w:r w:rsidRPr="00B77CCC">
        <w:rPr>
          <w:sz w:val="24"/>
        </w:rPr>
        <w:t>основе</w:t>
      </w:r>
      <w:r w:rsidRPr="00B77CCC">
        <w:rPr>
          <w:spacing w:val="46"/>
          <w:sz w:val="24"/>
        </w:rPr>
        <w:t xml:space="preserve"> </w:t>
      </w:r>
      <w:r w:rsidRPr="00B77CCC">
        <w:rPr>
          <w:spacing w:val="-1"/>
          <w:sz w:val="24"/>
        </w:rPr>
        <w:t>формировать</w:t>
      </w:r>
      <w:r w:rsidRPr="00B77CCC">
        <w:rPr>
          <w:spacing w:val="2"/>
          <w:sz w:val="24"/>
        </w:rPr>
        <w:t xml:space="preserve"> </w:t>
      </w:r>
      <w:r w:rsidRPr="00B77CCC">
        <w:rPr>
          <w:spacing w:val="-1"/>
          <w:sz w:val="24"/>
        </w:rPr>
        <w:t>собственные</w:t>
      </w:r>
      <w:r w:rsidRPr="00B77CCC">
        <w:rPr>
          <w:spacing w:val="1"/>
          <w:sz w:val="24"/>
        </w:rPr>
        <w:t xml:space="preserve"> </w:t>
      </w:r>
      <w:r w:rsidRPr="00B77CCC">
        <w:rPr>
          <w:spacing w:val="-1"/>
          <w:sz w:val="24"/>
        </w:rPr>
        <w:t>ценностные</w:t>
      </w:r>
      <w:r w:rsidRPr="00B77CCC">
        <w:rPr>
          <w:spacing w:val="-9"/>
          <w:sz w:val="24"/>
        </w:rPr>
        <w:t xml:space="preserve"> </w:t>
      </w:r>
      <w:r w:rsidRPr="00B77CCC">
        <w:rPr>
          <w:spacing w:val="-1"/>
          <w:sz w:val="24"/>
        </w:rPr>
        <w:t>ориентации;</w:t>
      </w:r>
    </w:p>
    <w:p w:rsidR="0085589F" w:rsidRPr="00B77CCC" w:rsidRDefault="0085589F" w:rsidP="00432F7C">
      <w:pPr>
        <w:pStyle w:val="aff"/>
        <w:numPr>
          <w:ilvl w:val="0"/>
          <w:numId w:val="16"/>
        </w:numPr>
        <w:tabs>
          <w:tab w:val="left" w:pos="700"/>
        </w:tabs>
        <w:autoSpaceDE/>
        <w:autoSpaceDN/>
        <w:adjustRightInd/>
        <w:spacing w:before="2"/>
        <w:ind w:right="303" w:firstLine="456"/>
        <w:contextualSpacing w:val="0"/>
        <w:rPr>
          <w:sz w:val="24"/>
          <w:szCs w:val="24"/>
        </w:rPr>
      </w:pPr>
      <w:r w:rsidRPr="00B77CCC">
        <w:rPr>
          <w:spacing w:val="-1"/>
          <w:sz w:val="24"/>
        </w:rPr>
        <w:t>определять</w:t>
      </w:r>
      <w:r w:rsidRPr="00B77CCC">
        <w:rPr>
          <w:spacing w:val="2"/>
          <w:sz w:val="24"/>
        </w:rPr>
        <w:t xml:space="preserve"> </w:t>
      </w:r>
      <w:r w:rsidRPr="00B77CCC">
        <w:rPr>
          <w:spacing w:val="-1"/>
          <w:sz w:val="24"/>
        </w:rPr>
        <w:t>актуальность</w:t>
      </w:r>
      <w:r w:rsidRPr="00B77CCC">
        <w:rPr>
          <w:spacing w:val="2"/>
          <w:sz w:val="24"/>
        </w:rPr>
        <w:t xml:space="preserve"> </w:t>
      </w:r>
      <w:r w:rsidRPr="00B77CCC">
        <w:rPr>
          <w:spacing w:val="-1"/>
          <w:sz w:val="24"/>
        </w:rPr>
        <w:t>произведений</w:t>
      </w:r>
      <w:r w:rsidRPr="00B77CCC">
        <w:rPr>
          <w:spacing w:val="-2"/>
          <w:sz w:val="24"/>
        </w:rPr>
        <w:t xml:space="preserve"> </w:t>
      </w:r>
      <w:r w:rsidRPr="00B77CCC">
        <w:rPr>
          <w:spacing w:val="-1"/>
          <w:sz w:val="24"/>
        </w:rPr>
        <w:t>для</w:t>
      </w:r>
      <w:r w:rsidRPr="00B77CCC">
        <w:rPr>
          <w:spacing w:val="2"/>
          <w:sz w:val="24"/>
        </w:rPr>
        <w:t xml:space="preserve"> </w:t>
      </w:r>
      <w:r w:rsidRPr="00B77CCC">
        <w:rPr>
          <w:spacing w:val="-1"/>
          <w:sz w:val="24"/>
        </w:rPr>
        <w:t>читателей</w:t>
      </w:r>
      <w:r w:rsidRPr="00B77CCC">
        <w:rPr>
          <w:spacing w:val="29"/>
          <w:sz w:val="24"/>
        </w:rPr>
        <w:t xml:space="preserve"> </w:t>
      </w:r>
      <w:r w:rsidRPr="00B77CCC">
        <w:rPr>
          <w:sz w:val="24"/>
        </w:rPr>
        <w:t>разных</w:t>
      </w:r>
      <w:r w:rsidRPr="00B77CCC">
        <w:rPr>
          <w:spacing w:val="-3"/>
          <w:sz w:val="24"/>
        </w:rPr>
        <w:t xml:space="preserve"> </w:t>
      </w:r>
      <w:r w:rsidRPr="00B77CCC">
        <w:rPr>
          <w:spacing w:val="-1"/>
          <w:sz w:val="24"/>
        </w:rPr>
        <w:t>поколений</w:t>
      </w:r>
      <w:r w:rsidRPr="00B77CCC">
        <w:rPr>
          <w:spacing w:val="-2"/>
          <w:sz w:val="24"/>
        </w:rPr>
        <w:t xml:space="preserve"> </w:t>
      </w:r>
      <w:r w:rsidRPr="00B77CCC">
        <w:rPr>
          <w:sz w:val="24"/>
        </w:rPr>
        <w:t>и</w:t>
      </w:r>
      <w:r w:rsidRPr="00B77CCC">
        <w:rPr>
          <w:spacing w:val="3"/>
          <w:sz w:val="24"/>
        </w:rPr>
        <w:t xml:space="preserve"> </w:t>
      </w:r>
      <w:r w:rsidRPr="00B77CCC">
        <w:rPr>
          <w:spacing w:val="-2"/>
          <w:sz w:val="24"/>
        </w:rPr>
        <w:t>вступать</w:t>
      </w:r>
      <w:r w:rsidRPr="00B77CCC">
        <w:rPr>
          <w:spacing w:val="2"/>
          <w:sz w:val="24"/>
        </w:rPr>
        <w:t xml:space="preserve"> </w:t>
      </w:r>
      <w:r w:rsidRPr="00B77CCC">
        <w:rPr>
          <w:sz w:val="24"/>
        </w:rPr>
        <w:t>в</w:t>
      </w:r>
      <w:r w:rsidRPr="00B77CCC">
        <w:rPr>
          <w:spacing w:val="3"/>
          <w:sz w:val="24"/>
        </w:rPr>
        <w:t xml:space="preserve"> </w:t>
      </w:r>
      <w:r w:rsidRPr="00B77CCC">
        <w:rPr>
          <w:spacing w:val="-1"/>
          <w:sz w:val="24"/>
        </w:rPr>
        <w:t xml:space="preserve">диалог </w:t>
      </w:r>
      <w:r w:rsidRPr="00B77CCC">
        <w:rPr>
          <w:sz w:val="24"/>
        </w:rPr>
        <w:t>с</w:t>
      </w:r>
      <w:r w:rsidRPr="00B77CCC">
        <w:rPr>
          <w:spacing w:val="1"/>
          <w:sz w:val="24"/>
        </w:rPr>
        <w:t xml:space="preserve"> </w:t>
      </w:r>
      <w:r w:rsidRPr="00B77CCC">
        <w:rPr>
          <w:spacing w:val="-2"/>
          <w:sz w:val="24"/>
        </w:rPr>
        <w:t>другими</w:t>
      </w:r>
      <w:r w:rsidRPr="00B77CCC">
        <w:rPr>
          <w:spacing w:val="30"/>
          <w:sz w:val="24"/>
        </w:rPr>
        <w:t xml:space="preserve"> </w:t>
      </w:r>
      <w:r w:rsidRPr="00B77CCC">
        <w:rPr>
          <w:spacing w:val="-1"/>
          <w:sz w:val="24"/>
        </w:rPr>
        <w:t>читателями;</w:t>
      </w:r>
    </w:p>
    <w:p w:rsidR="0085589F" w:rsidRPr="00B77CCC" w:rsidRDefault="0085589F" w:rsidP="00432F7C">
      <w:pPr>
        <w:pStyle w:val="aff"/>
        <w:numPr>
          <w:ilvl w:val="0"/>
          <w:numId w:val="16"/>
        </w:numPr>
        <w:tabs>
          <w:tab w:val="left" w:pos="700"/>
        </w:tabs>
        <w:autoSpaceDE/>
        <w:autoSpaceDN/>
        <w:adjustRightInd/>
        <w:ind w:right="354" w:firstLine="456"/>
        <w:contextualSpacing w:val="0"/>
        <w:rPr>
          <w:sz w:val="24"/>
          <w:szCs w:val="24"/>
        </w:rPr>
      </w:pPr>
      <w:r w:rsidRPr="00B77CCC">
        <w:rPr>
          <w:spacing w:val="-1"/>
          <w:sz w:val="24"/>
        </w:rPr>
        <w:t>анализировать</w:t>
      </w:r>
      <w:r w:rsidRPr="00B77CCC">
        <w:rPr>
          <w:spacing w:val="-2"/>
          <w:sz w:val="24"/>
        </w:rPr>
        <w:t xml:space="preserve"> </w:t>
      </w:r>
      <w:r w:rsidRPr="00B77CCC">
        <w:rPr>
          <w:sz w:val="24"/>
        </w:rPr>
        <w:t>и</w:t>
      </w:r>
      <w:r w:rsidRPr="00B77CCC">
        <w:rPr>
          <w:spacing w:val="-2"/>
          <w:sz w:val="24"/>
        </w:rPr>
        <w:t xml:space="preserve"> </w:t>
      </w:r>
      <w:r w:rsidRPr="00B77CCC">
        <w:rPr>
          <w:spacing w:val="-1"/>
          <w:sz w:val="24"/>
        </w:rPr>
        <w:t>истолковывать</w:t>
      </w:r>
      <w:r w:rsidRPr="00B77CCC">
        <w:rPr>
          <w:spacing w:val="-2"/>
          <w:sz w:val="24"/>
        </w:rPr>
        <w:t xml:space="preserve"> </w:t>
      </w:r>
      <w:r w:rsidRPr="00B77CCC">
        <w:rPr>
          <w:spacing w:val="-1"/>
          <w:sz w:val="24"/>
        </w:rPr>
        <w:t>произведения</w:t>
      </w:r>
      <w:r w:rsidRPr="00B77CCC">
        <w:rPr>
          <w:spacing w:val="-3"/>
          <w:sz w:val="24"/>
        </w:rPr>
        <w:t xml:space="preserve"> </w:t>
      </w:r>
      <w:r w:rsidRPr="00B77CCC">
        <w:rPr>
          <w:spacing w:val="-1"/>
          <w:sz w:val="24"/>
        </w:rPr>
        <w:t>разной</w:t>
      </w:r>
      <w:r w:rsidRPr="00B77CCC">
        <w:rPr>
          <w:spacing w:val="60"/>
          <w:sz w:val="24"/>
        </w:rPr>
        <w:t xml:space="preserve"> </w:t>
      </w:r>
      <w:r w:rsidRPr="00B77CCC">
        <w:rPr>
          <w:sz w:val="24"/>
        </w:rPr>
        <w:t>жанровой</w:t>
      </w:r>
      <w:r w:rsidRPr="00B77CCC">
        <w:rPr>
          <w:spacing w:val="-2"/>
          <w:sz w:val="24"/>
        </w:rPr>
        <w:t xml:space="preserve"> </w:t>
      </w:r>
      <w:r w:rsidRPr="00B77CCC">
        <w:rPr>
          <w:spacing w:val="-1"/>
          <w:sz w:val="24"/>
        </w:rPr>
        <w:t>природы,</w:t>
      </w:r>
      <w:r w:rsidRPr="00B77CCC">
        <w:rPr>
          <w:spacing w:val="4"/>
          <w:sz w:val="24"/>
        </w:rPr>
        <w:t xml:space="preserve"> </w:t>
      </w:r>
      <w:r w:rsidRPr="00B77CCC">
        <w:rPr>
          <w:spacing w:val="-1"/>
          <w:sz w:val="24"/>
        </w:rPr>
        <w:t>аргументированно</w:t>
      </w:r>
      <w:r w:rsidRPr="00B77CCC">
        <w:rPr>
          <w:spacing w:val="2"/>
          <w:sz w:val="24"/>
        </w:rPr>
        <w:t xml:space="preserve"> </w:t>
      </w:r>
      <w:r w:rsidRPr="00B77CCC">
        <w:rPr>
          <w:spacing w:val="-2"/>
          <w:sz w:val="24"/>
        </w:rPr>
        <w:t>формулируя</w:t>
      </w:r>
      <w:r w:rsidRPr="00B77CCC">
        <w:rPr>
          <w:spacing w:val="2"/>
          <w:sz w:val="24"/>
        </w:rPr>
        <w:t xml:space="preserve"> </w:t>
      </w:r>
      <w:r w:rsidRPr="00B77CCC">
        <w:rPr>
          <w:spacing w:val="1"/>
          <w:sz w:val="24"/>
        </w:rPr>
        <w:t>своё</w:t>
      </w:r>
      <w:r w:rsidRPr="00B77CCC">
        <w:rPr>
          <w:spacing w:val="22"/>
          <w:sz w:val="24"/>
        </w:rPr>
        <w:t xml:space="preserve"> </w:t>
      </w:r>
      <w:r w:rsidRPr="00B77CCC">
        <w:rPr>
          <w:sz w:val="24"/>
        </w:rPr>
        <w:t>отношение</w:t>
      </w:r>
      <w:r w:rsidRPr="00B77CCC">
        <w:rPr>
          <w:spacing w:val="-4"/>
          <w:sz w:val="24"/>
        </w:rPr>
        <w:t xml:space="preserve"> </w:t>
      </w:r>
      <w:r w:rsidRPr="00B77CCC">
        <w:rPr>
          <w:sz w:val="24"/>
        </w:rPr>
        <w:t xml:space="preserve">к </w:t>
      </w:r>
      <w:r w:rsidRPr="00B77CCC">
        <w:rPr>
          <w:spacing w:val="-1"/>
          <w:sz w:val="24"/>
        </w:rPr>
        <w:t>прочитанному;</w:t>
      </w:r>
    </w:p>
    <w:p w:rsidR="0085589F" w:rsidRPr="00B77CCC" w:rsidRDefault="0085589F" w:rsidP="00432F7C">
      <w:pPr>
        <w:pStyle w:val="TableParagraph"/>
        <w:spacing w:line="266" w:lineRule="exact"/>
        <w:ind w:left="99" w:right="666"/>
        <w:jc w:val="both"/>
        <w:rPr>
          <w:rFonts w:ascii="Times New Roman" w:eastAsia="Times New Roman" w:hAnsi="Times New Roman"/>
          <w:sz w:val="24"/>
          <w:szCs w:val="24"/>
          <w:lang w:val="ru-RU"/>
        </w:rPr>
      </w:pPr>
      <w:r w:rsidRPr="00B77CCC">
        <w:rPr>
          <w:rFonts w:ascii="Times New Roman" w:hAnsi="Times New Roman"/>
          <w:spacing w:val="-1"/>
          <w:sz w:val="24"/>
          <w:lang w:val="ru-RU"/>
        </w:rPr>
        <w:t>создавать</w:t>
      </w:r>
      <w:r w:rsidRPr="00B77CCC">
        <w:rPr>
          <w:rFonts w:ascii="Times New Roman" w:hAnsi="Times New Roman"/>
          <w:spacing w:val="-2"/>
          <w:sz w:val="24"/>
          <w:lang w:val="ru-RU"/>
        </w:rPr>
        <w:t xml:space="preserve"> </w:t>
      </w:r>
      <w:r w:rsidRPr="00B77CCC">
        <w:rPr>
          <w:rFonts w:ascii="Times New Roman" w:hAnsi="Times New Roman"/>
          <w:spacing w:val="-1"/>
          <w:sz w:val="24"/>
          <w:lang w:val="ru-RU"/>
        </w:rPr>
        <w:t>собственный</w:t>
      </w:r>
      <w:r w:rsidRPr="00B77CCC">
        <w:rPr>
          <w:rFonts w:ascii="Times New Roman" w:hAnsi="Times New Roman"/>
          <w:spacing w:val="-2"/>
          <w:sz w:val="24"/>
          <w:lang w:val="ru-RU"/>
        </w:rPr>
        <w:t xml:space="preserve"> </w:t>
      </w:r>
      <w:r w:rsidRPr="00B77CCC">
        <w:rPr>
          <w:rFonts w:ascii="Times New Roman" w:hAnsi="Times New Roman"/>
          <w:spacing w:val="-1"/>
          <w:sz w:val="24"/>
          <w:lang w:val="ru-RU"/>
        </w:rPr>
        <w:t>текст</w:t>
      </w:r>
      <w:r w:rsidRPr="00B77CCC">
        <w:rPr>
          <w:rFonts w:ascii="Times New Roman" w:hAnsi="Times New Roman"/>
          <w:spacing w:val="2"/>
          <w:sz w:val="24"/>
          <w:lang w:val="ru-RU"/>
        </w:rPr>
        <w:t xml:space="preserve"> </w:t>
      </w:r>
      <w:r w:rsidRPr="00B77CCC">
        <w:rPr>
          <w:rFonts w:ascii="Times New Roman" w:hAnsi="Times New Roman"/>
          <w:spacing w:val="-1"/>
          <w:sz w:val="24"/>
          <w:lang w:val="ru-RU"/>
        </w:rPr>
        <w:t>аналитического</w:t>
      </w:r>
      <w:r w:rsidRPr="00B77CCC">
        <w:rPr>
          <w:rFonts w:ascii="Times New Roman" w:hAnsi="Times New Roman"/>
          <w:spacing w:val="-3"/>
          <w:sz w:val="24"/>
          <w:lang w:val="ru-RU"/>
        </w:rPr>
        <w:t xml:space="preserve"> </w:t>
      </w:r>
      <w:r w:rsidRPr="00B77CCC">
        <w:rPr>
          <w:rFonts w:ascii="Times New Roman" w:hAnsi="Times New Roman"/>
          <w:sz w:val="24"/>
          <w:lang w:val="ru-RU"/>
        </w:rPr>
        <w:t>и</w:t>
      </w:r>
      <w:r w:rsidRPr="00B77CCC">
        <w:rPr>
          <w:rFonts w:ascii="Times New Roman" w:hAnsi="Times New Roman"/>
          <w:spacing w:val="-1"/>
          <w:sz w:val="24"/>
          <w:lang w:val="ru-RU"/>
        </w:rPr>
        <w:t>нтерпретирующего</w:t>
      </w:r>
      <w:r w:rsidRPr="00B77CCC">
        <w:rPr>
          <w:rFonts w:ascii="Times New Roman" w:hAnsi="Times New Roman"/>
          <w:spacing w:val="6"/>
          <w:sz w:val="24"/>
          <w:lang w:val="ru-RU"/>
        </w:rPr>
        <w:t xml:space="preserve"> </w:t>
      </w:r>
      <w:r w:rsidRPr="00B77CCC">
        <w:rPr>
          <w:rFonts w:ascii="Times New Roman" w:hAnsi="Times New Roman"/>
          <w:spacing w:val="-2"/>
          <w:sz w:val="24"/>
          <w:lang w:val="ru-RU"/>
        </w:rPr>
        <w:t>характера</w:t>
      </w:r>
      <w:r w:rsidRPr="00B77CCC">
        <w:rPr>
          <w:rFonts w:ascii="Times New Roman" w:hAnsi="Times New Roman"/>
          <w:spacing w:val="1"/>
          <w:sz w:val="24"/>
          <w:lang w:val="ru-RU"/>
        </w:rPr>
        <w:t xml:space="preserve"> </w:t>
      </w:r>
      <w:r w:rsidRPr="00B77CCC">
        <w:rPr>
          <w:rFonts w:ascii="Times New Roman" w:hAnsi="Times New Roman"/>
          <w:sz w:val="24"/>
          <w:lang w:val="ru-RU"/>
        </w:rPr>
        <w:t>в</w:t>
      </w:r>
      <w:r w:rsidRPr="00B77CCC">
        <w:rPr>
          <w:rFonts w:ascii="Times New Roman" w:hAnsi="Times New Roman"/>
          <w:spacing w:val="3"/>
          <w:sz w:val="24"/>
          <w:lang w:val="ru-RU"/>
        </w:rPr>
        <w:t xml:space="preserve"> </w:t>
      </w:r>
      <w:r w:rsidRPr="00B77CCC">
        <w:rPr>
          <w:rFonts w:ascii="Times New Roman" w:hAnsi="Times New Roman"/>
          <w:spacing w:val="-1"/>
          <w:sz w:val="24"/>
          <w:lang w:val="ru-RU"/>
        </w:rPr>
        <w:t>различных</w:t>
      </w:r>
      <w:r w:rsidRPr="00B77CCC">
        <w:rPr>
          <w:rFonts w:ascii="Times New Roman" w:hAnsi="Times New Roman"/>
          <w:spacing w:val="-3"/>
          <w:sz w:val="24"/>
          <w:lang w:val="ru-RU"/>
        </w:rPr>
        <w:t xml:space="preserve"> </w:t>
      </w:r>
      <w:r w:rsidRPr="00B77CCC">
        <w:rPr>
          <w:rFonts w:ascii="Times New Roman" w:hAnsi="Times New Roman"/>
          <w:spacing w:val="-1"/>
          <w:sz w:val="24"/>
          <w:lang w:val="ru-RU"/>
        </w:rPr>
        <w:t>форматах;</w:t>
      </w:r>
    </w:p>
    <w:p w:rsidR="00144CF5" w:rsidRPr="00B77CCC" w:rsidRDefault="0085589F" w:rsidP="00E81C1A">
      <w:pPr>
        <w:pStyle w:val="aff"/>
        <w:numPr>
          <w:ilvl w:val="0"/>
          <w:numId w:val="17"/>
        </w:numPr>
        <w:tabs>
          <w:tab w:val="left" w:pos="700"/>
        </w:tabs>
        <w:autoSpaceDE/>
        <w:autoSpaceDN/>
        <w:adjustRightInd/>
        <w:spacing w:line="242" w:lineRule="auto"/>
        <w:ind w:right="187" w:firstLine="456"/>
        <w:contextualSpacing w:val="0"/>
        <w:rPr>
          <w:sz w:val="24"/>
          <w:szCs w:val="24"/>
        </w:rPr>
      </w:pPr>
      <w:r w:rsidRPr="00B77CCC">
        <w:rPr>
          <w:spacing w:val="-1"/>
          <w:sz w:val="24"/>
        </w:rPr>
        <w:t>сопоставлять</w:t>
      </w:r>
      <w:r w:rsidRPr="00B77CCC">
        <w:rPr>
          <w:spacing w:val="2"/>
          <w:sz w:val="24"/>
        </w:rPr>
        <w:t xml:space="preserve"> </w:t>
      </w:r>
      <w:r w:rsidRPr="00B77CCC">
        <w:rPr>
          <w:spacing w:val="-1"/>
          <w:sz w:val="24"/>
        </w:rPr>
        <w:t>произведение</w:t>
      </w:r>
      <w:r w:rsidRPr="00B77CCC">
        <w:rPr>
          <w:spacing w:val="1"/>
          <w:sz w:val="24"/>
        </w:rPr>
        <w:t xml:space="preserve"> </w:t>
      </w:r>
      <w:r w:rsidRPr="00B77CCC">
        <w:rPr>
          <w:spacing w:val="-1"/>
          <w:sz w:val="24"/>
        </w:rPr>
        <w:t>словесного</w:t>
      </w:r>
      <w:r w:rsidRPr="00B77CCC">
        <w:rPr>
          <w:spacing w:val="2"/>
          <w:sz w:val="24"/>
        </w:rPr>
        <w:t xml:space="preserve"> </w:t>
      </w:r>
      <w:r w:rsidRPr="00B77CCC">
        <w:rPr>
          <w:spacing w:val="-1"/>
          <w:sz w:val="24"/>
        </w:rPr>
        <w:t>искусства</w:t>
      </w:r>
      <w:r w:rsidRPr="00B77CCC">
        <w:rPr>
          <w:spacing w:val="1"/>
          <w:sz w:val="24"/>
        </w:rPr>
        <w:t xml:space="preserve"> </w:t>
      </w:r>
      <w:r w:rsidRPr="00B77CCC">
        <w:rPr>
          <w:sz w:val="24"/>
        </w:rPr>
        <w:t>и</w:t>
      </w:r>
      <w:r w:rsidRPr="00B77CCC">
        <w:rPr>
          <w:spacing w:val="-2"/>
          <w:sz w:val="24"/>
        </w:rPr>
        <w:t xml:space="preserve"> его</w:t>
      </w:r>
      <w:r w:rsidRPr="00B77CCC">
        <w:rPr>
          <w:spacing w:val="45"/>
          <w:sz w:val="24"/>
        </w:rPr>
        <w:t xml:space="preserve"> </w:t>
      </w:r>
      <w:r w:rsidRPr="00B77CCC">
        <w:rPr>
          <w:spacing w:val="-1"/>
          <w:sz w:val="24"/>
        </w:rPr>
        <w:t>воплощение</w:t>
      </w:r>
      <w:r w:rsidRPr="00B77CCC">
        <w:rPr>
          <w:spacing w:val="1"/>
          <w:sz w:val="24"/>
        </w:rPr>
        <w:t xml:space="preserve"> </w:t>
      </w:r>
      <w:r w:rsidRPr="00B77CCC">
        <w:rPr>
          <w:sz w:val="24"/>
        </w:rPr>
        <w:t>в</w:t>
      </w:r>
      <w:r w:rsidRPr="00B77CCC">
        <w:rPr>
          <w:spacing w:val="-1"/>
          <w:sz w:val="24"/>
        </w:rPr>
        <w:t xml:space="preserve"> </w:t>
      </w:r>
      <w:r w:rsidRPr="00B77CCC">
        <w:rPr>
          <w:spacing w:val="-2"/>
          <w:sz w:val="24"/>
        </w:rPr>
        <w:t>других</w:t>
      </w:r>
      <w:r w:rsidRPr="00B77CCC">
        <w:rPr>
          <w:spacing w:val="-3"/>
          <w:sz w:val="24"/>
        </w:rPr>
        <w:t xml:space="preserve"> </w:t>
      </w:r>
      <w:r w:rsidRPr="00B77CCC">
        <w:rPr>
          <w:spacing w:val="-1"/>
          <w:sz w:val="24"/>
        </w:rPr>
        <w:t>искусствах;</w:t>
      </w:r>
    </w:p>
    <w:p w:rsidR="0085589F" w:rsidRPr="00B77CCC" w:rsidRDefault="007965BD" w:rsidP="00432F7C">
      <w:pPr>
        <w:pStyle w:val="afc"/>
        <w:tabs>
          <w:tab w:val="right" w:pos="9213"/>
        </w:tabs>
        <w:ind w:firstLine="0"/>
        <w:rPr>
          <w:b/>
          <w:spacing w:val="-1"/>
        </w:rPr>
      </w:pPr>
      <w:r w:rsidRPr="00B77CCC">
        <w:rPr>
          <w:b/>
        </w:rPr>
        <w:t xml:space="preserve">Ученик </w:t>
      </w:r>
      <w:r w:rsidR="0085589F" w:rsidRPr="00B77CCC">
        <w:rPr>
          <w:b/>
          <w:spacing w:val="-1"/>
        </w:rPr>
        <w:t>получит</w:t>
      </w:r>
      <w:r w:rsidR="0085589F" w:rsidRPr="00B77CCC">
        <w:rPr>
          <w:b/>
          <w:spacing w:val="4"/>
        </w:rPr>
        <w:t xml:space="preserve"> </w:t>
      </w:r>
      <w:r w:rsidR="0085589F" w:rsidRPr="00B77CCC">
        <w:rPr>
          <w:b/>
          <w:spacing w:val="-1"/>
        </w:rPr>
        <w:t>возможность</w:t>
      </w:r>
      <w:r w:rsidR="0085589F" w:rsidRPr="00B77CCC">
        <w:rPr>
          <w:b/>
          <w:spacing w:val="4"/>
        </w:rPr>
        <w:t xml:space="preserve"> </w:t>
      </w:r>
      <w:r w:rsidR="0085589F" w:rsidRPr="00B77CCC">
        <w:rPr>
          <w:b/>
          <w:spacing w:val="-1"/>
        </w:rPr>
        <w:t>научиться</w:t>
      </w:r>
    </w:p>
    <w:p w:rsidR="0085589F" w:rsidRPr="00B77CCC" w:rsidRDefault="0085589F" w:rsidP="00432F7C">
      <w:pPr>
        <w:pStyle w:val="aff"/>
        <w:numPr>
          <w:ilvl w:val="0"/>
          <w:numId w:val="18"/>
        </w:numPr>
        <w:tabs>
          <w:tab w:val="left" w:pos="700"/>
        </w:tabs>
        <w:autoSpaceDE/>
        <w:autoSpaceDN/>
        <w:adjustRightInd/>
        <w:spacing w:line="239" w:lineRule="auto"/>
        <w:ind w:right="413" w:firstLine="456"/>
        <w:contextualSpacing w:val="0"/>
        <w:rPr>
          <w:sz w:val="24"/>
          <w:szCs w:val="24"/>
        </w:rPr>
      </w:pPr>
      <w:r w:rsidRPr="00B77CCC">
        <w:rPr>
          <w:spacing w:val="-1"/>
          <w:sz w:val="24"/>
        </w:rPr>
        <w:t>сравнивая</w:t>
      </w:r>
      <w:r w:rsidRPr="00B77CCC">
        <w:rPr>
          <w:spacing w:val="2"/>
          <w:sz w:val="24"/>
        </w:rPr>
        <w:t xml:space="preserve"> </w:t>
      </w:r>
      <w:r w:rsidRPr="00B77CCC">
        <w:rPr>
          <w:spacing w:val="-1"/>
          <w:sz w:val="24"/>
        </w:rPr>
        <w:t>сказки, принадлежащие</w:t>
      </w:r>
      <w:r w:rsidRPr="00B77CCC">
        <w:rPr>
          <w:spacing w:val="1"/>
          <w:sz w:val="24"/>
        </w:rPr>
        <w:t xml:space="preserve"> </w:t>
      </w:r>
      <w:r w:rsidRPr="00B77CCC">
        <w:rPr>
          <w:spacing w:val="-1"/>
          <w:sz w:val="24"/>
        </w:rPr>
        <w:t>разным народам,</w:t>
      </w:r>
      <w:r w:rsidRPr="00B77CCC">
        <w:rPr>
          <w:spacing w:val="41"/>
          <w:sz w:val="24"/>
        </w:rPr>
        <w:t xml:space="preserve"> </w:t>
      </w:r>
      <w:r w:rsidRPr="00B77CCC">
        <w:rPr>
          <w:spacing w:val="-1"/>
          <w:sz w:val="24"/>
        </w:rPr>
        <w:t>видеть</w:t>
      </w:r>
      <w:r w:rsidRPr="00B77CCC">
        <w:rPr>
          <w:spacing w:val="2"/>
          <w:sz w:val="24"/>
        </w:rPr>
        <w:t xml:space="preserve"> </w:t>
      </w:r>
      <w:r w:rsidRPr="00B77CCC">
        <w:rPr>
          <w:sz w:val="24"/>
        </w:rPr>
        <w:t>в</w:t>
      </w:r>
      <w:r w:rsidRPr="00B77CCC">
        <w:rPr>
          <w:spacing w:val="-1"/>
          <w:sz w:val="24"/>
        </w:rPr>
        <w:t xml:space="preserve"> </w:t>
      </w:r>
      <w:r w:rsidRPr="00B77CCC">
        <w:rPr>
          <w:sz w:val="24"/>
        </w:rPr>
        <w:t>них</w:t>
      </w:r>
      <w:r w:rsidRPr="00B77CCC">
        <w:rPr>
          <w:spacing w:val="-3"/>
          <w:sz w:val="24"/>
        </w:rPr>
        <w:t xml:space="preserve"> </w:t>
      </w:r>
      <w:r w:rsidRPr="00B77CCC">
        <w:rPr>
          <w:spacing w:val="-1"/>
          <w:sz w:val="24"/>
        </w:rPr>
        <w:t>воплощение</w:t>
      </w:r>
      <w:r w:rsidRPr="00B77CCC">
        <w:rPr>
          <w:spacing w:val="-4"/>
          <w:sz w:val="24"/>
        </w:rPr>
        <w:t xml:space="preserve"> </w:t>
      </w:r>
      <w:r w:rsidRPr="00B77CCC">
        <w:rPr>
          <w:spacing w:val="-1"/>
          <w:sz w:val="24"/>
        </w:rPr>
        <w:t>нравственного</w:t>
      </w:r>
      <w:r w:rsidRPr="00B77CCC">
        <w:rPr>
          <w:spacing w:val="2"/>
          <w:sz w:val="24"/>
        </w:rPr>
        <w:t xml:space="preserve"> </w:t>
      </w:r>
      <w:r w:rsidRPr="00B77CCC">
        <w:rPr>
          <w:spacing w:val="-1"/>
          <w:sz w:val="24"/>
        </w:rPr>
        <w:t>идеала</w:t>
      </w:r>
      <w:r w:rsidRPr="00B77CCC">
        <w:rPr>
          <w:spacing w:val="1"/>
          <w:sz w:val="24"/>
        </w:rPr>
        <w:t xml:space="preserve"> </w:t>
      </w:r>
      <w:r w:rsidRPr="00B77CCC">
        <w:rPr>
          <w:spacing w:val="-1"/>
          <w:sz w:val="24"/>
        </w:rPr>
        <w:t>конкретного</w:t>
      </w:r>
      <w:r w:rsidRPr="00B77CCC">
        <w:rPr>
          <w:spacing w:val="47"/>
          <w:sz w:val="24"/>
        </w:rPr>
        <w:t xml:space="preserve"> </w:t>
      </w:r>
      <w:r w:rsidRPr="00B77CCC">
        <w:rPr>
          <w:sz w:val="24"/>
        </w:rPr>
        <w:t>народа</w:t>
      </w:r>
      <w:r w:rsidRPr="00B77CCC">
        <w:rPr>
          <w:spacing w:val="1"/>
          <w:sz w:val="24"/>
        </w:rPr>
        <w:t xml:space="preserve"> </w:t>
      </w:r>
      <w:r w:rsidRPr="00B77CCC">
        <w:rPr>
          <w:spacing w:val="-1"/>
          <w:sz w:val="24"/>
        </w:rPr>
        <w:t>(находить</w:t>
      </w:r>
      <w:r w:rsidRPr="00B77CCC">
        <w:rPr>
          <w:spacing w:val="-2"/>
          <w:sz w:val="24"/>
        </w:rPr>
        <w:t xml:space="preserve"> </w:t>
      </w:r>
      <w:r w:rsidRPr="00B77CCC">
        <w:rPr>
          <w:sz w:val="24"/>
        </w:rPr>
        <w:t>общее</w:t>
      </w:r>
      <w:r w:rsidRPr="00B77CCC">
        <w:rPr>
          <w:spacing w:val="1"/>
          <w:sz w:val="24"/>
        </w:rPr>
        <w:t xml:space="preserve"> </w:t>
      </w:r>
      <w:r w:rsidRPr="00B77CCC">
        <w:rPr>
          <w:sz w:val="24"/>
        </w:rPr>
        <w:t>и</w:t>
      </w:r>
      <w:r w:rsidRPr="00B77CCC">
        <w:rPr>
          <w:spacing w:val="-2"/>
          <w:sz w:val="24"/>
        </w:rPr>
        <w:t xml:space="preserve"> </w:t>
      </w:r>
      <w:r w:rsidRPr="00B77CCC">
        <w:rPr>
          <w:spacing w:val="-1"/>
          <w:sz w:val="24"/>
        </w:rPr>
        <w:t>различное</w:t>
      </w:r>
      <w:r w:rsidRPr="00B77CCC">
        <w:rPr>
          <w:spacing w:val="-4"/>
          <w:sz w:val="24"/>
        </w:rPr>
        <w:t xml:space="preserve"> </w:t>
      </w:r>
      <w:r w:rsidRPr="00B77CCC">
        <w:rPr>
          <w:sz w:val="24"/>
        </w:rPr>
        <w:t>с</w:t>
      </w:r>
      <w:r w:rsidRPr="00B77CCC">
        <w:rPr>
          <w:spacing w:val="1"/>
          <w:sz w:val="24"/>
        </w:rPr>
        <w:t xml:space="preserve"> </w:t>
      </w:r>
      <w:r w:rsidRPr="00B77CCC">
        <w:rPr>
          <w:spacing w:val="-1"/>
          <w:sz w:val="24"/>
        </w:rPr>
        <w:t>идеалом русского</w:t>
      </w:r>
      <w:r w:rsidRPr="00B77CCC">
        <w:rPr>
          <w:spacing w:val="2"/>
          <w:sz w:val="24"/>
        </w:rPr>
        <w:t xml:space="preserve"> </w:t>
      </w:r>
      <w:r w:rsidRPr="00B77CCC">
        <w:rPr>
          <w:sz w:val="24"/>
        </w:rPr>
        <w:t>и</w:t>
      </w:r>
      <w:r w:rsidRPr="00B77CCC">
        <w:rPr>
          <w:spacing w:val="31"/>
          <w:sz w:val="24"/>
        </w:rPr>
        <w:t xml:space="preserve"> </w:t>
      </w:r>
      <w:r w:rsidRPr="00B77CCC">
        <w:rPr>
          <w:spacing w:val="-1"/>
          <w:sz w:val="24"/>
        </w:rPr>
        <w:t>своего</w:t>
      </w:r>
      <w:r w:rsidRPr="00B77CCC">
        <w:rPr>
          <w:spacing w:val="6"/>
          <w:sz w:val="24"/>
        </w:rPr>
        <w:t xml:space="preserve"> </w:t>
      </w:r>
      <w:r w:rsidRPr="00B77CCC">
        <w:rPr>
          <w:spacing w:val="-1"/>
          <w:sz w:val="24"/>
        </w:rPr>
        <w:t>народов);</w:t>
      </w:r>
    </w:p>
    <w:p w:rsidR="0085589F" w:rsidRPr="00B77CCC" w:rsidRDefault="0085589F" w:rsidP="00432F7C">
      <w:pPr>
        <w:pStyle w:val="aff"/>
        <w:numPr>
          <w:ilvl w:val="0"/>
          <w:numId w:val="18"/>
        </w:numPr>
        <w:tabs>
          <w:tab w:val="left" w:pos="700"/>
        </w:tabs>
        <w:autoSpaceDE/>
        <w:autoSpaceDN/>
        <w:adjustRightInd/>
        <w:spacing w:before="7" w:line="274" w:lineRule="exact"/>
        <w:ind w:right="706" w:firstLine="456"/>
        <w:contextualSpacing w:val="0"/>
        <w:rPr>
          <w:sz w:val="24"/>
          <w:szCs w:val="24"/>
        </w:rPr>
      </w:pPr>
      <w:r w:rsidRPr="00B77CCC">
        <w:rPr>
          <w:spacing w:val="-1"/>
          <w:sz w:val="24"/>
        </w:rPr>
        <w:t>рассказывать</w:t>
      </w:r>
      <w:r w:rsidRPr="00B77CCC">
        <w:rPr>
          <w:spacing w:val="-2"/>
          <w:sz w:val="24"/>
        </w:rPr>
        <w:t xml:space="preserve"> </w:t>
      </w:r>
      <w:r w:rsidRPr="00B77CCC">
        <w:rPr>
          <w:sz w:val="24"/>
        </w:rPr>
        <w:t>о</w:t>
      </w:r>
      <w:r w:rsidRPr="00B77CCC">
        <w:rPr>
          <w:spacing w:val="6"/>
          <w:sz w:val="24"/>
        </w:rPr>
        <w:t xml:space="preserve"> </w:t>
      </w:r>
      <w:r w:rsidRPr="00B77CCC">
        <w:rPr>
          <w:spacing w:val="-1"/>
          <w:sz w:val="24"/>
        </w:rPr>
        <w:t>самостоятельно</w:t>
      </w:r>
      <w:r w:rsidRPr="00B77CCC">
        <w:rPr>
          <w:spacing w:val="6"/>
          <w:sz w:val="24"/>
        </w:rPr>
        <w:t xml:space="preserve"> </w:t>
      </w:r>
      <w:r w:rsidRPr="00B77CCC">
        <w:rPr>
          <w:spacing w:val="-1"/>
          <w:sz w:val="24"/>
        </w:rPr>
        <w:t>прочитанной</w:t>
      </w:r>
      <w:r w:rsidRPr="00B77CCC">
        <w:rPr>
          <w:spacing w:val="-2"/>
          <w:sz w:val="24"/>
        </w:rPr>
        <w:t xml:space="preserve"> сказке,</w:t>
      </w:r>
      <w:r w:rsidRPr="00B77CCC">
        <w:rPr>
          <w:spacing w:val="29"/>
          <w:sz w:val="24"/>
        </w:rPr>
        <w:t xml:space="preserve"> </w:t>
      </w:r>
      <w:r w:rsidRPr="00B77CCC">
        <w:rPr>
          <w:spacing w:val="-1"/>
          <w:sz w:val="24"/>
        </w:rPr>
        <w:t>былине, обосновывая</w:t>
      </w:r>
      <w:r w:rsidRPr="00B77CCC">
        <w:rPr>
          <w:spacing w:val="2"/>
          <w:sz w:val="24"/>
        </w:rPr>
        <w:t xml:space="preserve"> </w:t>
      </w:r>
      <w:r w:rsidRPr="00B77CCC">
        <w:rPr>
          <w:spacing w:val="-2"/>
          <w:sz w:val="24"/>
        </w:rPr>
        <w:t xml:space="preserve">свой </w:t>
      </w:r>
      <w:r w:rsidRPr="00B77CCC">
        <w:rPr>
          <w:spacing w:val="-1"/>
          <w:sz w:val="24"/>
        </w:rPr>
        <w:t>выбор;</w:t>
      </w:r>
    </w:p>
    <w:p w:rsidR="0085589F" w:rsidRPr="00B77CCC" w:rsidRDefault="0085589F" w:rsidP="00432F7C">
      <w:pPr>
        <w:pStyle w:val="aff"/>
        <w:numPr>
          <w:ilvl w:val="0"/>
          <w:numId w:val="18"/>
        </w:numPr>
        <w:tabs>
          <w:tab w:val="left" w:pos="700"/>
        </w:tabs>
        <w:autoSpaceDE/>
        <w:autoSpaceDN/>
        <w:adjustRightInd/>
        <w:spacing w:before="4" w:line="274" w:lineRule="exact"/>
        <w:ind w:right="480" w:firstLine="456"/>
        <w:contextualSpacing w:val="0"/>
        <w:rPr>
          <w:sz w:val="24"/>
          <w:szCs w:val="24"/>
        </w:rPr>
      </w:pPr>
      <w:r w:rsidRPr="00B77CCC">
        <w:rPr>
          <w:spacing w:val="-1"/>
          <w:sz w:val="24"/>
        </w:rPr>
        <w:t>сочинять</w:t>
      </w:r>
      <w:r w:rsidRPr="00B77CCC">
        <w:rPr>
          <w:spacing w:val="2"/>
          <w:sz w:val="24"/>
        </w:rPr>
        <w:t xml:space="preserve"> </w:t>
      </w:r>
      <w:r w:rsidRPr="00B77CCC">
        <w:rPr>
          <w:spacing w:val="-1"/>
          <w:sz w:val="24"/>
        </w:rPr>
        <w:t>сказку</w:t>
      </w:r>
      <w:r w:rsidRPr="00B77CCC">
        <w:rPr>
          <w:spacing w:val="-8"/>
          <w:sz w:val="24"/>
        </w:rPr>
        <w:t xml:space="preserve"> </w:t>
      </w:r>
      <w:r w:rsidRPr="00B77CCC">
        <w:rPr>
          <w:sz w:val="24"/>
        </w:rPr>
        <w:t>(в</w:t>
      </w:r>
      <w:r w:rsidRPr="00B77CCC">
        <w:rPr>
          <w:spacing w:val="3"/>
          <w:sz w:val="24"/>
        </w:rPr>
        <w:t xml:space="preserve"> </w:t>
      </w:r>
      <w:r w:rsidRPr="00B77CCC">
        <w:rPr>
          <w:spacing w:val="-2"/>
          <w:sz w:val="24"/>
        </w:rPr>
        <w:t>том</w:t>
      </w:r>
      <w:r w:rsidRPr="00B77CCC">
        <w:rPr>
          <w:spacing w:val="3"/>
          <w:sz w:val="24"/>
        </w:rPr>
        <w:t xml:space="preserve"> </w:t>
      </w:r>
      <w:r w:rsidRPr="00B77CCC">
        <w:rPr>
          <w:spacing w:val="-1"/>
          <w:sz w:val="24"/>
        </w:rPr>
        <w:t>числе</w:t>
      </w:r>
      <w:r w:rsidRPr="00B77CCC">
        <w:rPr>
          <w:spacing w:val="-4"/>
          <w:sz w:val="24"/>
        </w:rPr>
        <w:t xml:space="preserve"> </w:t>
      </w:r>
      <w:r w:rsidRPr="00B77CCC">
        <w:rPr>
          <w:sz w:val="24"/>
        </w:rPr>
        <w:t>и</w:t>
      </w:r>
      <w:r w:rsidRPr="00B77CCC">
        <w:rPr>
          <w:spacing w:val="3"/>
          <w:sz w:val="24"/>
        </w:rPr>
        <w:t xml:space="preserve"> </w:t>
      </w:r>
      <w:r w:rsidRPr="00B77CCC">
        <w:rPr>
          <w:spacing w:val="-2"/>
          <w:sz w:val="24"/>
        </w:rPr>
        <w:t>по</w:t>
      </w:r>
      <w:r w:rsidRPr="00B77CCC">
        <w:rPr>
          <w:spacing w:val="2"/>
          <w:sz w:val="24"/>
        </w:rPr>
        <w:t xml:space="preserve"> </w:t>
      </w:r>
      <w:r w:rsidRPr="00B77CCC">
        <w:rPr>
          <w:spacing w:val="-1"/>
          <w:sz w:val="24"/>
        </w:rPr>
        <w:t>пословице), былину</w:t>
      </w:r>
      <w:r w:rsidRPr="00B77CCC">
        <w:rPr>
          <w:spacing w:val="41"/>
          <w:sz w:val="24"/>
        </w:rPr>
        <w:t xml:space="preserve"> </w:t>
      </w:r>
      <w:r w:rsidRPr="00B77CCC">
        <w:rPr>
          <w:sz w:val="24"/>
        </w:rPr>
        <w:t>и/или</w:t>
      </w:r>
      <w:r w:rsidRPr="00B77CCC">
        <w:rPr>
          <w:spacing w:val="-2"/>
          <w:sz w:val="24"/>
        </w:rPr>
        <w:t xml:space="preserve"> </w:t>
      </w:r>
      <w:r w:rsidRPr="00B77CCC">
        <w:rPr>
          <w:spacing w:val="-1"/>
          <w:sz w:val="24"/>
        </w:rPr>
        <w:t>придумывать</w:t>
      </w:r>
      <w:r w:rsidRPr="00B77CCC">
        <w:rPr>
          <w:spacing w:val="5"/>
          <w:sz w:val="24"/>
        </w:rPr>
        <w:t xml:space="preserve"> </w:t>
      </w:r>
      <w:r w:rsidRPr="00B77CCC">
        <w:rPr>
          <w:spacing w:val="-1"/>
          <w:sz w:val="24"/>
        </w:rPr>
        <w:t>сюжетные</w:t>
      </w:r>
      <w:r w:rsidRPr="00B77CCC">
        <w:rPr>
          <w:spacing w:val="1"/>
          <w:sz w:val="24"/>
        </w:rPr>
        <w:t xml:space="preserve"> </w:t>
      </w:r>
      <w:r w:rsidRPr="00B77CCC">
        <w:rPr>
          <w:spacing w:val="-1"/>
          <w:sz w:val="24"/>
        </w:rPr>
        <w:t>линии;</w:t>
      </w:r>
    </w:p>
    <w:p w:rsidR="0085589F" w:rsidRPr="00B77CCC" w:rsidRDefault="0085589F" w:rsidP="00432F7C">
      <w:pPr>
        <w:pStyle w:val="aff"/>
        <w:numPr>
          <w:ilvl w:val="0"/>
          <w:numId w:val="18"/>
        </w:numPr>
        <w:tabs>
          <w:tab w:val="left" w:pos="700"/>
        </w:tabs>
        <w:autoSpaceDE/>
        <w:autoSpaceDN/>
        <w:adjustRightInd/>
        <w:ind w:right="180" w:firstLine="456"/>
        <w:contextualSpacing w:val="0"/>
        <w:rPr>
          <w:sz w:val="24"/>
          <w:szCs w:val="24"/>
        </w:rPr>
      </w:pPr>
      <w:r w:rsidRPr="00B77CCC">
        <w:rPr>
          <w:spacing w:val="-1"/>
          <w:sz w:val="24"/>
        </w:rPr>
        <w:t>сравнивая</w:t>
      </w:r>
      <w:r w:rsidRPr="00B77CCC">
        <w:rPr>
          <w:spacing w:val="2"/>
          <w:sz w:val="24"/>
        </w:rPr>
        <w:t xml:space="preserve"> </w:t>
      </w:r>
      <w:r w:rsidRPr="00B77CCC">
        <w:rPr>
          <w:spacing w:val="-1"/>
          <w:sz w:val="24"/>
        </w:rPr>
        <w:t>произведения</w:t>
      </w:r>
      <w:r w:rsidRPr="00B77CCC">
        <w:rPr>
          <w:spacing w:val="-3"/>
          <w:sz w:val="24"/>
        </w:rPr>
        <w:t xml:space="preserve"> </w:t>
      </w:r>
      <w:r w:rsidRPr="00B77CCC">
        <w:rPr>
          <w:spacing w:val="-1"/>
          <w:sz w:val="24"/>
        </w:rPr>
        <w:t>героического</w:t>
      </w:r>
      <w:r w:rsidRPr="00B77CCC">
        <w:rPr>
          <w:spacing w:val="6"/>
          <w:sz w:val="24"/>
        </w:rPr>
        <w:t xml:space="preserve"> </w:t>
      </w:r>
      <w:r w:rsidRPr="00B77CCC">
        <w:rPr>
          <w:spacing w:val="-1"/>
          <w:sz w:val="24"/>
        </w:rPr>
        <w:t>эпоса</w:t>
      </w:r>
      <w:r w:rsidRPr="00B77CCC">
        <w:rPr>
          <w:spacing w:val="1"/>
          <w:sz w:val="24"/>
        </w:rPr>
        <w:t xml:space="preserve"> </w:t>
      </w:r>
      <w:r w:rsidRPr="00B77CCC">
        <w:rPr>
          <w:spacing w:val="-1"/>
          <w:sz w:val="24"/>
        </w:rPr>
        <w:t>разных</w:t>
      </w:r>
      <w:r w:rsidRPr="00B77CCC">
        <w:rPr>
          <w:spacing w:val="35"/>
          <w:sz w:val="24"/>
        </w:rPr>
        <w:t xml:space="preserve"> </w:t>
      </w:r>
      <w:r w:rsidRPr="00B77CCC">
        <w:rPr>
          <w:sz w:val="24"/>
        </w:rPr>
        <w:t>народов</w:t>
      </w:r>
      <w:r w:rsidRPr="00B77CCC">
        <w:rPr>
          <w:spacing w:val="-1"/>
          <w:sz w:val="24"/>
        </w:rPr>
        <w:t xml:space="preserve"> (былину</w:t>
      </w:r>
      <w:r w:rsidRPr="00B77CCC">
        <w:rPr>
          <w:spacing w:val="-8"/>
          <w:sz w:val="24"/>
        </w:rPr>
        <w:t xml:space="preserve"> </w:t>
      </w:r>
      <w:r w:rsidRPr="00B77CCC">
        <w:rPr>
          <w:sz w:val="24"/>
        </w:rPr>
        <w:t>и</w:t>
      </w:r>
      <w:r w:rsidRPr="00B77CCC">
        <w:rPr>
          <w:spacing w:val="3"/>
          <w:sz w:val="24"/>
        </w:rPr>
        <w:t xml:space="preserve"> </w:t>
      </w:r>
      <w:r w:rsidRPr="00B77CCC">
        <w:rPr>
          <w:spacing w:val="-2"/>
          <w:sz w:val="24"/>
        </w:rPr>
        <w:t>сагу,</w:t>
      </w:r>
      <w:r w:rsidRPr="00B77CCC">
        <w:rPr>
          <w:spacing w:val="4"/>
          <w:sz w:val="24"/>
        </w:rPr>
        <w:t xml:space="preserve"> </w:t>
      </w:r>
      <w:r w:rsidRPr="00B77CCC">
        <w:rPr>
          <w:sz w:val="24"/>
        </w:rPr>
        <w:t>былину</w:t>
      </w:r>
      <w:r w:rsidRPr="00B77CCC">
        <w:rPr>
          <w:spacing w:val="-8"/>
          <w:sz w:val="24"/>
        </w:rPr>
        <w:t xml:space="preserve"> </w:t>
      </w:r>
      <w:r w:rsidRPr="00B77CCC">
        <w:rPr>
          <w:sz w:val="24"/>
        </w:rPr>
        <w:t>и</w:t>
      </w:r>
      <w:r w:rsidRPr="00B77CCC">
        <w:rPr>
          <w:spacing w:val="3"/>
          <w:sz w:val="24"/>
        </w:rPr>
        <w:t xml:space="preserve"> </w:t>
      </w:r>
      <w:r w:rsidRPr="00B77CCC">
        <w:rPr>
          <w:spacing w:val="-1"/>
          <w:sz w:val="24"/>
        </w:rPr>
        <w:t>сказание),</w:t>
      </w:r>
      <w:r w:rsidRPr="00B77CCC">
        <w:rPr>
          <w:spacing w:val="-5"/>
          <w:sz w:val="24"/>
        </w:rPr>
        <w:t xml:space="preserve"> </w:t>
      </w:r>
      <w:r w:rsidRPr="00B77CCC">
        <w:rPr>
          <w:spacing w:val="-1"/>
          <w:sz w:val="24"/>
        </w:rPr>
        <w:t>определять</w:t>
      </w:r>
      <w:r w:rsidRPr="00B77CCC">
        <w:rPr>
          <w:spacing w:val="2"/>
          <w:sz w:val="24"/>
        </w:rPr>
        <w:t xml:space="preserve"> </w:t>
      </w:r>
      <w:r w:rsidRPr="00B77CCC">
        <w:rPr>
          <w:spacing w:val="-1"/>
          <w:sz w:val="24"/>
        </w:rPr>
        <w:t>черты</w:t>
      </w:r>
      <w:r w:rsidRPr="00B77CCC">
        <w:rPr>
          <w:spacing w:val="45"/>
          <w:sz w:val="24"/>
        </w:rPr>
        <w:t xml:space="preserve"> </w:t>
      </w:r>
      <w:r w:rsidRPr="00B77CCC">
        <w:rPr>
          <w:spacing w:val="-1"/>
          <w:sz w:val="24"/>
        </w:rPr>
        <w:t>национального</w:t>
      </w:r>
      <w:r w:rsidRPr="00B77CCC">
        <w:rPr>
          <w:spacing w:val="6"/>
          <w:sz w:val="24"/>
        </w:rPr>
        <w:t xml:space="preserve"> </w:t>
      </w:r>
      <w:r w:rsidRPr="00B77CCC">
        <w:rPr>
          <w:spacing w:val="-1"/>
          <w:sz w:val="24"/>
        </w:rPr>
        <w:t>характера;</w:t>
      </w:r>
    </w:p>
    <w:p w:rsidR="0085589F" w:rsidRPr="00B77CCC" w:rsidRDefault="0085589F" w:rsidP="00432F7C">
      <w:pPr>
        <w:pStyle w:val="aff"/>
        <w:numPr>
          <w:ilvl w:val="0"/>
          <w:numId w:val="18"/>
        </w:numPr>
        <w:tabs>
          <w:tab w:val="left" w:pos="700"/>
        </w:tabs>
        <w:autoSpaceDE/>
        <w:autoSpaceDN/>
        <w:adjustRightInd/>
        <w:ind w:right="264" w:firstLine="456"/>
        <w:contextualSpacing w:val="0"/>
        <w:rPr>
          <w:sz w:val="24"/>
          <w:szCs w:val="24"/>
        </w:rPr>
      </w:pPr>
      <w:r w:rsidRPr="00B77CCC">
        <w:rPr>
          <w:spacing w:val="-1"/>
          <w:sz w:val="24"/>
        </w:rPr>
        <w:t>выбирать</w:t>
      </w:r>
      <w:r w:rsidRPr="00B77CCC">
        <w:rPr>
          <w:spacing w:val="-2"/>
          <w:sz w:val="24"/>
        </w:rPr>
        <w:t xml:space="preserve"> </w:t>
      </w:r>
      <w:r w:rsidRPr="00B77CCC">
        <w:rPr>
          <w:spacing w:val="-1"/>
          <w:sz w:val="24"/>
        </w:rPr>
        <w:t>произведения</w:t>
      </w:r>
      <w:r w:rsidRPr="00B77CCC">
        <w:rPr>
          <w:spacing w:val="-3"/>
          <w:sz w:val="24"/>
        </w:rPr>
        <w:t xml:space="preserve"> </w:t>
      </w:r>
      <w:r w:rsidRPr="00B77CCC">
        <w:rPr>
          <w:spacing w:val="-1"/>
          <w:sz w:val="24"/>
        </w:rPr>
        <w:t>устного</w:t>
      </w:r>
      <w:r w:rsidRPr="00B77CCC">
        <w:rPr>
          <w:spacing w:val="2"/>
          <w:sz w:val="24"/>
        </w:rPr>
        <w:t xml:space="preserve"> </w:t>
      </w:r>
      <w:r w:rsidRPr="00B77CCC">
        <w:rPr>
          <w:spacing w:val="-1"/>
          <w:sz w:val="24"/>
        </w:rPr>
        <w:t>народного</w:t>
      </w:r>
      <w:r w:rsidRPr="00B77CCC">
        <w:rPr>
          <w:spacing w:val="2"/>
          <w:sz w:val="24"/>
        </w:rPr>
        <w:t xml:space="preserve"> </w:t>
      </w:r>
      <w:r w:rsidRPr="00B77CCC">
        <w:rPr>
          <w:spacing w:val="-1"/>
          <w:sz w:val="24"/>
        </w:rPr>
        <w:t>творчества</w:t>
      </w:r>
      <w:r w:rsidRPr="00B77CCC">
        <w:rPr>
          <w:spacing w:val="51"/>
          <w:sz w:val="24"/>
        </w:rPr>
        <w:t xml:space="preserve"> </w:t>
      </w:r>
      <w:r w:rsidRPr="00B77CCC">
        <w:rPr>
          <w:sz w:val="24"/>
        </w:rPr>
        <w:t>разных</w:t>
      </w:r>
      <w:r w:rsidRPr="00B77CCC">
        <w:rPr>
          <w:spacing w:val="-3"/>
          <w:sz w:val="24"/>
        </w:rPr>
        <w:t xml:space="preserve"> </w:t>
      </w:r>
      <w:r w:rsidRPr="00B77CCC">
        <w:rPr>
          <w:sz w:val="24"/>
        </w:rPr>
        <w:t>народов</w:t>
      </w:r>
      <w:r w:rsidRPr="00B77CCC">
        <w:rPr>
          <w:spacing w:val="-1"/>
          <w:sz w:val="24"/>
        </w:rPr>
        <w:t xml:space="preserve"> для</w:t>
      </w:r>
      <w:r w:rsidRPr="00B77CCC">
        <w:rPr>
          <w:spacing w:val="2"/>
          <w:sz w:val="24"/>
        </w:rPr>
        <w:t xml:space="preserve"> </w:t>
      </w:r>
      <w:r w:rsidRPr="00B77CCC">
        <w:rPr>
          <w:spacing w:val="-1"/>
          <w:sz w:val="24"/>
        </w:rPr>
        <w:t>самостоятельного</w:t>
      </w:r>
      <w:r w:rsidRPr="00B77CCC">
        <w:rPr>
          <w:spacing w:val="6"/>
          <w:sz w:val="24"/>
        </w:rPr>
        <w:t xml:space="preserve"> </w:t>
      </w:r>
      <w:r w:rsidRPr="00B77CCC">
        <w:rPr>
          <w:spacing w:val="-1"/>
          <w:sz w:val="24"/>
        </w:rPr>
        <w:t>чтения,</w:t>
      </w:r>
      <w:r w:rsidRPr="00B77CCC">
        <w:rPr>
          <w:spacing w:val="-5"/>
          <w:sz w:val="24"/>
        </w:rPr>
        <w:t xml:space="preserve"> </w:t>
      </w:r>
      <w:r w:rsidRPr="00B77CCC">
        <w:rPr>
          <w:spacing w:val="-1"/>
          <w:sz w:val="24"/>
        </w:rPr>
        <w:t>руководствуясь</w:t>
      </w:r>
      <w:r w:rsidRPr="00B77CCC">
        <w:rPr>
          <w:spacing w:val="23"/>
          <w:sz w:val="24"/>
        </w:rPr>
        <w:t xml:space="preserve"> </w:t>
      </w:r>
      <w:r w:rsidRPr="00B77CCC">
        <w:rPr>
          <w:spacing w:val="-1"/>
          <w:sz w:val="24"/>
        </w:rPr>
        <w:t>конкретными</w:t>
      </w:r>
      <w:r w:rsidRPr="00B77CCC">
        <w:rPr>
          <w:spacing w:val="-2"/>
          <w:sz w:val="24"/>
        </w:rPr>
        <w:t xml:space="preserve"> </w:t>
      </w:r>
      <w:r w:rsidRPr="00B77CCC">
        <w:rPr>
          <w:spacing w:val="-1"/>
          <w:sz w:val="24"/>
        </w:rPr>
        <w:t>целевыми</w:t>
      </w:r>
      <w:r w:rsidRPr="00B77CCC">
        <w:rPr>
          <w:spacing w:val="3"/>
          <w:sz w:val="24"/>
        </w:rPr>
        <w:t xml:space="preserve"> </w:t>
      </w:r>
      <w:r w:rsidRPr="00B77CCC">
        <w:rPr>
          <w:spacing w:val="-1"/>
          <w:sz w:val="24"/>
        </w:rPr>
        <w:t>установками;</w:t>
      </w:r>
    </w:p>
    <w:p w:rsidR="0085589F" w:rsidRPr="00B77CCC" w:rsidRDefault="0085589F" w:rsidP="00432F7C">
      <w:pPr>
        <w:pStyle w:val="aff"/>
        <w:numPr>
          <w:ilvl w:val="0"/>
          <w:numId w:val="18"/>
        </w:numPr>
        <w:tabs>
          <w:tab w:val="left" w:pos="705"/>
        </w:tabs>
        <w:autoSpaceDE/>
        <w:autoSpaceDN/>
        <w:adjustRightInd/>
        <w:spacing w:before="2"/>
        <w:ind w:right="564" w:firstLine="456"/>
        <w:contextualSpacing w:val="0"/>
        <w:rPr>
          <w:sz w:val="24"/>
          <w:szCs w:val="24"/>
        </w:rPr>
      </w:pPr>
      <w:r w:rsidRPr="00B77CCC">
        <w:rPr>
          <w:spacing w:val="-1"/>
          <w:sz w:val="24"/>
        </w:rPr>
        <w:t>устанавливать</w:t>
      </w:r>
      <w:r w:rsidRPr="00B77CCC">
        <w:rPr>
          <w:spacing w:val="2"/>
          <w:sz w:val="24"/>
        </w:rPr>
        <w:t xml:space="preserve"> </w:t>
      </w:r>
      <w:r w:rsidRPr="00B77CCC">
        <w:rPr>
          <w:sz w:val="24"/>
        </w:rPr>
        <w:t>связи</w:t>
      </w:r>
      <w:r w:rsidRPr="00B77CCC">
        <w:rPr>
          <w:spacing w:val="-2"/>
          <w:sz w:val="24"/>
        </w:rPr>
        <w:t xml:space="preserve"> </w:t>
      </w:r>
      <w:r w:rsidRPr="00B77CCC">
        <w:rPr>
          <w:spacing w:val="-1"/>
          <w:sz w:val="24"/>
        </w:rPr>
        <w:t>между</w:t>
      </w:r>
      <w:r w:rsidRPr="00B77CCC">
        <w:rPr>
          <w:spacing w:val="-8"/>
          <w:sz w:val="24"/>
        </w:rPr>
        <w:t xml:space="preserve"> </w:t>
      </w:r>
      <w:r w:rsidRPr="00B77CCC">
        <w:rPr>
          <w:sz w:val="24"/>
        </w:rPr>
        <w:t>фольклорными</w:t>
      </w:r>
      <w:r w:rsidRPr="00B77CCC">
        <w:rPr>
          <w:spacing w:val="26"/>
          <w:sz w:val="24"/>
        </w:rPr>
        <w:t xml:space="preserve"> </w:t>
      </w:r>
      <w:r w:rsidRPr="00B77CCC">
        <w:rPr>
          <w:spacing w:val="-1"/>
          <w:sz w:val="24"/>
        </w:rPr>
        <w:t>произведениями</w:t>
      </w:r>
      <w:r w:rsidRPr="00B77CCC">
        <w:rPr>
          <w:spacing w:val="-2"/>
          <w:sz w:val="24"/>
        </w:rPr>
        <w:t xml:space="preserve"> </w:t>
      </w:r>
      <w:r w:rsidRPr="00B77CCC">
        <w:rPr>
          <w:spacing w:val="-1"/>
          <w:sz w:val="24"/>
        </w:rPr>
        <w:t>разных</w:t>
      </w:r>
      <w:r w:rsidRPr="00B77CCC">
        <w:rPr>
          <w:spacing w:val="-3"/>
          <w:sz w:val="24"/>
        </w:rPr>
        <w:t xml:space="preserve"> </w:t>
      </w:r>
      <w:r w:rsidRPr="00B77CCC">
        <w:rPr>
          <w:sz w:val="24"/>
        </w:rPr>
        <w:t>народов</w:t>
      </w:r>
      <w:r w:rsidRPr="00B77CCC">
        <w:rPr>
          <w:spacing w:val="-1"/>
          <w:sz w:val="24"/>
        </w:rPr>
        <w:t xml:space="preserve"> </w:t>
      </w:r>
      <w:r w:rsidRPr="00B77CCC">
        <w:rPr>
          <w:sz w:val="24"/>
        </w:rPr>
        <w:t>на</w:t>
      </w:r>
      <w:r w:rsidRPr="00B77CCC">
        <w:rPr>
          <w:spacing w:val="1"/>
          <w:sz w:val="24"/>
        </w:rPr>
        <w:t xml:space="preserve"> </w:t>
      </w:r>
      <w:r w:rsidRPr="00B77CCC">
        <w:rPr>
          <w:spacing w:val="-1"/>
          <w:sz w:val="24"/>
        </w:rPr>
        <w:t>уровне</w:t>
      </w:r>
      <w:r w:rsidRPr="00B77CCC">
        <w:rPr>
          <w:spacing w:val="1"/>
          <w:sz w:val="24"/>
        </w:rPr>
        <w:t xml:space="preserve"> </w:t>
      </w:r>
      <w:r w:rsidRPr="00B77CCC">
        <w:rPr>
          <w:spacing w:val="-2"/>
          <w:sz w:val="24"/>
        </w:rPr>
        <w:t>тематики,</w:t>
      </w:r>
      <w:r w:rsidRPr="00B77CCC">
        <w:rPr>
          <w:spacing w:val="39"/>
          <w:sz w:val="24"/>
        </w:rPr>
        <w:t xml:space="preserve"> </w:t>
      </w:r>
      <w:r w:rsidRPr="00B77CCC">
        <w:rPr>
          <w:spacing w:val="-1"/>
          <w:sz w:val="24"/>
        </w:rPr>
        <w:t xml:space="preserve">проблематики, </w:t>
      </w:r>
      <w:r w:rsidRPr="00B77CCC">
        <w:rPr>
          <w:sz w:val="24"/>
        </w:rPr>
        <w:t>образов</w:t>
      </w:r>
      <w:r w:rsidRPr="00B77CCC">
        <w:rPr>
          <w:spacing w:val="-1"/>
          <w:sz w:val="24"/>
        </w:rPr>
        <w:t xml:space="preserve"> (по</w:t>
      </w:r>
      <w:r w:rsidRPr="00B77CCC">
        <w:rPr>
          <w:spacing w:val="2"/>
          <w:sz w:val="24"/>
        </w:rPr>
        <w:t xml:space="preserve"> </w:t>
      </w:r>
      <w:r w:rsidRPr="00B77CCC">
        <w:rPr>
          <w:spacing w:val="-1"/>
          <w:sz w:val="24"/>
        </w:rPr>
        <w:t>принципу</w:t>
      </w:r>
      <w:r w:rsidRPr="00B77CCC">
        <w:rPr>
          <w:spacing w:val="-8"/>
          <w:sz w:val="24"/>
        </w:rPr>
        <w:t xml:space="preserve"> </w:t>
      </w:r>
      <w:r w:rsidRPr="00B77CCC">
        <w:rPr>
          <w:spacing w:val="-1"/>
          <w:sz w:val="24"/>
        </w:rPr>
        <w:t>сходства</w:t>
      </w:r>
      <w:r w:rsidRPr="00B77CCC">
        <w:rPr>
          <w:spacing w:val="1"/>
          <w:sz w:val="24"/>
        </w:rPr>
        <w:t xml:space="preserve"> </w:t>
      </w:r>
      <w:r w:rsidRPr="00B77CCC">
        <w:rPr>
          <w:sz w:val="24"/>
        </w:rPr>
        <w:t>и</w:t>
      </w:r>
      <w:r w:rsidRPr="00B77CCC">
        <w:rPr>
          <w:spacing w:val="3"/>
          <w:sz w:val="24"/>
        </w:rPr>
        <w:t xml:space="preserve"> </w:t>
      </w:r>
      <w:r w:rsidRPr="00B77CCC">
        <w:rPr>
          <w:spacing w:val="-1"/>
          <w:sz w:val="24"/>
        </w:rPr>
        <w:t>различия).</w:t>
      </w:r>
    </w:p>
    <w:p w:rsidR="0085589F" w:rsidRPr="00B77CCC" w:rsidRDefault="0085589F" w:rsidP="00432F7C">
      <w:pPr>
        <w:pStyle w:val="TableParagraph"/>
        <w:spacing w:before="2"/>
        <w:ind w:left="99" w:right="533" w:firstLine="43"/>
        <w:jc w:val="both"/>
        <w:rPr>
          <w:rFonts w:ascii="Times New Roman" w:eastAsia="Times New Roman" w:hAnsi="Times New Roman"/>
          <w:sz w:val="24"/>
          <w:szCs w:val="24"/>
        </w:rPr>
      </w:pPr>
      <w:r w:rsidRPr="00B77CCC">
        <w:rPr>
          <w:rFonts w:ascii="Times New Roman" w:eastAsia="Times New Roman" w:hAnsi="Times New Roman"/>
          <w:bCs/>
          <w:spacing w:val="-1"/>
          <w:sz w:val="24"/>
          <w:szCs w:val="24"/>
          <w:lang w:val="ru-RU"/>
        </w:rPr>
        <w:t>Древнерусская</w:t>
      </w:r>
      <w:r w:rsidRPr="00B77CCC">
        <w:rPr>
          <w:rFonts w:ascii="Times New Roman" w:eastAsia="Times New Roman" w:hAnsi="Times New Roman"/>
          <w:bCs/>
          <w:spacing w:val="1"/>
          <w:sz w:val="24"/>
          <w:szCs w:val="24"/>
          <w:lang w:val="ru-RU"/>
        </w:rPr>
        <w:t xml:space="preserve"> </w:t>
      </w:r>
      <w:r w:rsidRPr="00B77CCC">
        <w:rPr>
          <w:rFonts w:ascii="Times New Roman" w:eastAsia="Times New Roman" w:hAnsi="Times New Roman"/>
          <w:bCs/>
          <w:spacing w:val="-1"/>
          <w:sz w:val="24"/>
          <w:szCs w:val="24"/>
          <w:lang w:val="ru-RU"/>
        </w:rPr>
        <w:t>литература.</w:t>
      </w:r>
      <w:r w:rsidRPr="00B77CCC">
        <w:rPr>
          <w:rFonts w:ascii="Times New Roman" w:eastAsia="Times New Roman" w:hAnsi="Times New Roman"/>
          <w:bCs/>
          <w:spacing w:val="4"/>
          <w:sz w:val="24"/>
          <w:szCs w:val="24"/>
          <w:lang w:val="ru-RU"/>
        </w:rPr>
        <w:t xml:space="preserve"> </w:t>
      </w:r>
      <w:r w:rsidRPr="00B77CCC">
        <w:rPr>
          <w:rFonts w:ascii="Times New Roman" w:eastAsia="Times New Roman" w:hAnsi="Times New Roman"/>
          <w:bCs/>
          <w:spacing w:val="-1"/>
          <w:sz w:val="24"/>
          <w:szCs w:val="24"/>
          <w:lang w:val="ru-RU"/>
        </w:rPr>
        <w:t>Русская</w:t>
      </w:r>
      <w:r w:rsidRPr="00B77CCC">
        <w:rPr>
          <w:rFonts w:ascii="Times New Roman" w:eastAsia="Times New Roman" w:hAnsi="Times New Roman"/>
          <w:bCs/>
          <w:spacing w:val="1"/>
          <w:sz w:val="24"/>
          <w:szCs w:val="24"/>
          <w:lang w:val="ru-RU"/>
        </w:rPr>
        <w:t xml:space="preserve"> </w:t>
      </w:r>
      <w:r w:rsidRPr="00B77CCC">
        <w:rPr>
          <w:rFonts w:ascii="Times New Roman" w:eastAsia="Times New Roman" w:hAnsi="Times New Roman"/>
          <w:bCs/>
          <w:spacing w:val="-1"/>
          <w:sz w:val="24"/>
          <w:szCs w:val="24"/>
          <w:lang w:val="ru-RU"/>
        </w:rPr>
        <w:t>литература</w:t>
      </w:r>
      <w:r w:rsidRPr="00B77CCC">
        <w:rPr>
          <w:rFonts w:ascii="Times New Roman" w:eastAsia="Times New Roman" w:hAnsi="Times New Roman"/>
          <w:bCs/>
          <w:spacing w:val="35"/>
          <w:sz w:val="24"/>
          <w:szCs w:val="24"/>
          <w:lang w:val="ru-RU"/>
        </w:rPr>
        <w:t xml:space="preserve"> </w:t>
      </w:r>
      <w:r w:rsidRPr="00B77CCC">
        <w:rPr>
          <w:rFonts w:ascii="Times New Roman" w:eastAsia="Times New Roman" w:hAnsi="Times New Roman"/>
          <w:bCs/>
          <w:spacing w:val="-1"/>
          <w:sz w:val="24"/>
          <w:szCs w:val="24"/>
        </w:rPr>
        <w:t>XVIII</w:t>
      </w:r>
      <w:r w:rsidRPr="00B77CCC">
        <w:rPr>
          <w:rFonts w:ascii="Times New Roman" w:eastAsia="Times New Roman" w:hAnsi="Times New Roman"/>
          <w:bCs/>
          <w:sz w:val="24"/>
          <w:szCs w:val="24"/>
          <w:lang w:val="ru-RU"/>
        </w:rPr>
        <w:t xml:space="preserve"> в.</w:t>
      </w:r>
      <w:r w:rsidRPr="00B77CCC">
        <w:rPr>
          <w:rFonts w:ascii="Times New Roman" w:eastAsia="Times New Roman" w:hAnsi="Times New Roman"/>
          <w:bCs/>
          <w:spacing w:val="4"/>
          <w:sz w:val="24"/>
          <w:szCs w:val="24"/>
          <w:lang w:val="ru-RU"/>
        </w:rPr>
        <w:t xml:space="preserve"> </w:t>
      </w:r>
      <w:r w:rsidRPr="00B77CCC">
        <w:rPr>
          <w:rFonts w:ascii="Times New Roman" w:eastAsia="Times New Roman" w:hAnsi="Times New Roman"/>
          <w:bCs/>
          <w:spacing w:val="-1"/>
          <w:sz w:val="24"/>
          <w:szCs w:val="24"/>
          <w:lang w:val="ru-RU"/>
        </w:rPr>
        <w:t>Русская</w:t>
      </w:r>
      <w:r w:rsidRPr="00B77CCC">
        <w:rPr>
          <w:rFonts w:ascii="Times New Roman" w:eastAsia="Times New Roman" w:hAnsi="Times New Roman"/>
          <w:bCs/>
          <w:spacing w:val="1"/>
          <w:sz w:val="24"/>
          <w:szCs w:val="24"/>
          <w:lang w:val="ru-RU"/>
        </w:rPr>
        <w:t xml:space="preserve"> </w:t>
      </w:r>
      <w:r w:rsidRPr="00B77CCC">
        <w:rPr>
          <w:rFonts w:ascii="Times New Roman" w:eastAsia="Times New Roman" w:hAnsi="Times New Roman"/>
          <w:bCs/>
          <w:spacing w:val="-1"/>
          <w:sz w:val="24"/>
          <w:szCs w:val="24"/>
          <w:lang w:val="ru-RU"/>
        </w:rPr>
        <w:t>литература</w:t>
      </w:r>
      <w:r w:rsidRPr="00B77CCC">
        <w:rPr>
          <w:rFonts w:ascii="Times New Roman" w:eastAsia="Times New Roman" w:hAnsi="Times New Roman"/>
          <w:bCs/>
          <w:spacing w:val="3"/>
          <w:sz w:val="24"/>
          <w:szCs w:val="24"/>
          <w:lang w:val="ru-RU"/>
        </w:rPr>
        <w:t xml:space="preserve"> </w:t>
      </w:r>
      <w:r w:rsidRPr="00B77CCC">
        <w:rPr>
          <w:rFonts w:ascii="Times New Roman" w:eastAsia="Times New Roman" w:hAnsi="Times New Roman"/>
          <w:bCs/>
          <w:spacing w:val="-2"/>
          <w:sz w:val="24"/>
          <w:szCs w:val="24"/>
        </w:rPr>
        <w:t>XIX</w:t>
      </w:r>
      <w:r w:rsidRPr="00B77CCC">
        <w:rPr>
          <w:rFonts w:ascii="Times New Roman" w:eastAsia="Times New Roman" w:hAnsi="Times New Roman"/>
          <w:bCs/>
          <w:spacing w:val="-2"/>
          <w:sz w:val="24"/>
          <w:szCs w:val="24"/>
          <w:lang w:val="ru-RU"/>
        </w:rPr>
        <w:t>—</w:t>
      </w:r>
      <w:r w:rsidRPr="00B77CCC">
        <w:rPr>
          <w:rFonts w:ascii="Times New Roman" w:eastAsia="Times New Roman" w:hAnsi="Times New Roman"/>
          <w:bCs/>
          <w:spacing w:val="-2"/>
          <w:sz w:val="24"/>
          <w:szCs w:val="24"/>
        </w:rPr>
        <w:t>XX</w:t>
      </w:r>
      <w:r w:rsidRPr="00B77CCC">
        <w:rPr>
          <w:rFonts w:ascii="Times New Roman" w:eastAsia="Times New Roman" w:hAnsi="Times New Roman"/>
          <w:bCs/>
          <w:spacing w:val="1"/>
          <w:sz w:val="24"/>
          <w:szCs w:val="24"/>
          <w:lang w:val="ru-RU"/>
        </w:rPr>
        <w:t xml:space="preserve"> </w:t>
      </w:r>
      <w:r w:rsidRPr="00B77CCC">
        <w:rPr>
          <w:rFonts w:ascii="Times New Roman" w:eastAsia="Times New Roman" w:hAnsi="Times New Roman"/>
          <w:bCs/>
          <w:spacing w:val="-2"/>
          <w:sz w:val="24"/>
          <w:szCs w:val="24"/>
          <w:lang w:val="ru-RU"/>
        </w:rPr>
        <w:t>вв.</w:t>
      </w:r>
      <w:r w:rsidRPr="00B77CCC">
        <w:rPr>
          <w:rFonts w:ascii="Times New Roman" w:eastAsia="Times New Roman" w:hAnsi="Times New Roman"/>
          <w:bCs/>
          <w:spacing w:val="4"/>
          <w:sz w:val="24"/>
          <w:szCs w:val="24"/>
          <w:lang w:val="ru-RU"/>
        </w:rPr>
        <w:t xml:space="preserve"> </w:t>
      </w:r>
      <w:r w:rsidRPr="00B77CCC">
        <w:rPr>
          <w:rFonts w:ascii="Times New Roman" w:eastAsia="Times New Roman" w:hAnsi="Times New Roman"/>
          <w:bCs/>
          <w:spacing w:val="-1"/>
          <w:sz w:val="24"/>
          <w:szCs w:val="24"/>
        </w:rPr>
        <w:t>Литература</w:t>
      </w:r>
      <w:r w:rsidRPr="00B77CCC">
        <w:rPr>
          <w:rFonts w:ascii="Times New Roman" w:eastAsia="Times New Roman" w:hAnsi="Times New Roman"/>
          <w:bCs/>
          <w:spacing w:val="43"/>
          <w:sz w:val="24"/>
          <w:szCs w:val="24"/>
        </w:rPr>
        <w:t xml:space="preserve"> </w:t>
      </w:r>
      <w:r w:rsidRPr="00B77CCC">
        <w:rPr>
          <w:rFonts w:ascii="Times New Roman" w:eastAsia="Times New Roman" w:hAnsi="Times New Roman"/>
          <w:bCs/>
          <w:spacing w:val="-1"/>
          <w:sz w:val="24"/>
          <w:szCs w:val="24"/>
        </w:rPr>
        <w:t>народов</w:t>
      </w:r>
      <w:r w:rsidRPr="00B77CCC">
        <w:rPr>
          <w:rFonts w:ascii="Times New Roman" w:eastAsia="Times New Roman" w:hAnsi="Times New Roman"/>
          <w:bCs/>
          <w:spacing w:val="2"/>
          <w:sz w:val="24"/>
          <w:szCs w:val="24"/>
        </w:rPr>
        <w:t xml:space="preserve"> </w:t>
      </w:r>
      <w:r w:rsidRPr="00B77CCC">
        <w:rPr>
          <w:rFonts w:ascii="Times New Roman" w:eastAsia="Times New Roman" w:hAnsi="Times New Roman"/>
          <w:bCs/>
          <w:spacing w:val="-1"/>
          <w:sz w:val="24"/>
          <w:szCs w:val="24"/>
        </w:rPr>
        <w:t>России.</w:t>
      </w:r>
      <w:r w:rsidRPr="00B77CCC">
        <w:rPr>
          <w:rFonts w:ascii="Times New Roman" w:eastAsia="Times New Roman" w:hAnsi="Times New Roman"/>
          <w:bCs/>
          <w:spacing w:val="4"/>
          <w:sz w:val="24"/>
          <w:szCs w:val="24"/>
        </w:rPr>
        <w:t xml:space="preserve"> </w:t>
      </w:r>
      <w:r w:rsidRPr="00B77CCC">
        <w:rPr>
          <w:rFonts w:ascii="Times New Roman" w:eastAsia="Times New Roman" w:hAnsi="Times New Roman"/>
          <w:bCs/>
          <w:spacing w:val="-1"/>
          <w:sz w:val="24"/>
          <w:szCs w:val="24"/>
        </w:rPr>
        <w:t>Зарубежная</w:t>
      </w:r>
      <w:r w:rsidRPr="00B77CCC">
        <w:rPr>
          <w:rFonts w:ascii="Times New Roman" w:eastAsia="Times New Roman" w:hAnsi="Times New Roman"/>
          <w:bCs/>
          <w:spacing w:val="1"/>
          <w:sz w:val="24"/>
          <w:szCs w:val="24"/>
        </w:rPr>
        <w:t xml:space="preserve"> </w:t>
      </w:r>
      <w:r w:rsidRPr="00B77CCC">
        <w:rPr>
          <w:rFonts w:ascii="Times New Roman" w:eastAsia="Times New Roman" w:hAnsi="Times New Roman"/>
          <w:bCs/>
          <w:sz w:val="24"/>
          <w:szCs w:val="24"/>
        </w:rPr>
        <w:t>литература</w:t>
      </w:r>
    </w:p>
    <w:p w:rsidR="0085589F" w:rsidRPr="00B77CCC" w:rsidRDefault="0085589F" w:rsidP="00432F7C">
      <w:pPr>
        <w:pStyle w:val="aff"/>
        <w:numPr>
          <w:ilvl w:val="0"/>
          <w:numId w:val="18"/>
        </w:numPr>
        <w:tabs>
          <w:tab w:val="left" w:pos="700"/>
        </w:tabs>
        <w:autoSpaceDE/>
        <w:autoSpaceDN/>
        <w:adjustRightInd/>
        <w:spacing w:before="2" w:line="274" w:lineRule="exact"/>
        <w:ind w:right="946" w:firstLine="43"/>
        <w:contextualSpacing w:val="0"/>
        <w:rPr>
          <w:sz w:val="24"/>
          <w:szCs w:val="24"/>
        </w:rPr>
      </w:pPr>
      <w:r w:rsidRPr="00B77CCC">
        <w:rPr>
          <w:spacing w:val="-1"/>
          <w:sz w:val="24"/>
        </w:rPr>
        <w:t>выбирать</w:t>
      </w:r>
      <w:r w:rsidRPr="00B77CCC">
        <w:rPr>
          <w:spacing w:val="-2"/>
          <w:sz w:val="24"/>
        </w:rPr>
        <w:t xml:space="preserve"> </w:t>
      </w:r>
      <w:r w:rsidRPr="00B77CCC">
        <w:rPr>
          <w:spacing w:val="-3"/>
          <w:sz w:val="24"/>
        </w:rPr>
        <w:t>путь</w:t>
      </w:r>
      <w:r w:rsidRPr="00B77CCC">
        <w:rPr>
          <w:spacing w:val="2"/>
          <w:sz w:val="24"/>
        </w:rPr>
        <w:t xml:space="preserve"> </w:t>
      </w:r>
      <w:r w:rsidRPr="00B77CCC">
        <w:rPr>
          <w:spacing w:val="-1"/>
          <w:sz w:val="24"/>
        </w:rPr>
        <w:t>анализа</w:t>
      </w:r>
      <w:r w:rsidRPr="00B77CCC">
        <w:rPr>
          <w:spacing w:val="1"/>
          <w:sz w:val="24"/>
        </w:rPr>
        <w:t xml:space="preserve"> </w:t>
      </w:r>
      <w:r w:rsidRPr="00B77CCC">
        <w:rPr>
          <w:spacing w:val="-1"/>
          <w:sz w:val="24"/>
        </w:rPr>
        <w:t>произведения, адекватный</w:t>
      </w:r>
      <w:r w:rsidRPr="00B77CCC">
        <w:rPr>
          <w:spacing w:val="53"/>
          <w:sz w:val="24"/>
        </w:rPr>
        <w:t xml:space="preserve"> </w:t>
      </w:r>
      <w:r w:rsidRPr="00B77CCC">
        <w:rPr>
          <w:spacing w:val="-1"/>
          <w:sz w:val="24"/>
        </w:rPr>
        <w:t>жанрово-родовой</w:t>
      </w:r>
      <w:r w:rsidRPr="00B77CCC">
        <w:rPr>
          <w:spacing w:val="-2"/>
          <w:sz w:val="24"/>
        </w:rPr>
        <w:t xml:space="preserve"> природе</w:t>
      </w:r>
      <w:r w:rsidRPr="00B77CCC">
        <w:rPr>
          <w:spacing w:val="1"/>
          <w:sz w:val="24"/>
        </w:rPr>
        <w:t xml:space="preserve"> </w:t>
      </w:r>
      <w:r w:rsidRPr="00B77CCC">
        <w:rPr>
          <w:spacing w:val="-1"/>
          <w:sz w:val="24"/>
        </w:rPr>
        <w:t>художественного</w:t>
      </w:r>
      <w:r w:rsidRPr="00B77CCC">
        <w:rPr>
          <w:spacing w:val="2"/>
          <w:sz w:val="24"/>
        </w:rPr>
        <w:t xml:space="preserve"> </w:t>
      </w:r>
      <w:r w:rsidRPr="00B77CCC">
        <w:rPr>
          <w:spacing w:val="-2"/>
          <w:sz w:val="24"/>
        </w:rPr>
        <w:t>текста;</w:t>
      </w:r>
    </w:p>
    <w:p w:rsidR="0085589F" w:rsidRPr="00B77CCC" w:rsidRDefault="0085589F" w:rsidP="00432F7C">
      <w:pPr>
        <w:pStyle w:val="aff"/>
        <w:numPr>
          <w:ilvl w:val="0"/>
          <w:numId w:val="18"/>
        </w:numPr>
        <w:tabs>
          <w:tab w:val="left" w:pos="700"/>
        </w:tabs>
        <w:autoSpaceDE/>
        <w:autoSpaceDN/>
        <w:adjustRightInd/>
        <w:spacing w:before="4" w:line="274" w:lineRule="exact"/>
        <w:ind w:right="344" w:firstLine="43"/>
        <w:contextualSpacing w:val="0"/>
        <w:rPr>
          <w:sz w:val="24"/>
          <w:szCs w:val="24"/>
        </w:rPr>
      </w:pPr>
      <w:r w:rsidRPr="00B77CCC">
        <w:rPr>
          <w:spacing w:val="-1"/>
          <w:sz w:val="24"/>
        </w:rPr>
        <w:t>дифференцировать</w:t>
      </w:r>
      <w:r w:rsidRPr="00B77CCC">
        <w:rPr>
          <w:spacing w:val="2"/>
          <w:sz w:val="24"/>
        </w:rPr>
        <w:t xml:space="preserve"> </w:t>
      </w:r>
      <w:r w:rsidRPr="00B77CCC">
        <w:rPr>
          <w:spacing w:val="-2"/>
          <w:sz w:val="24"/>
        </w:rPr>
        <w:t>элементы</w:t>
      </w:r>
      <w:r w:rsidRPr="00B77CCC">
        <w:rPr>
          <w:spacing w:val="-1"/>
          <w:sz w:val="24"/>
        </w:rPr>
        <w:t xml:space="preserve"> поэтики</w:t>
      </w:r>
      <w:r w:rsidRPr="00B77CCC">
        <w:rPr>
          <w:spacing w:val="3"/>
          <w:sz w:val="24"/>
        </w:rPr>
        <w:t xml:space="preserve"> </w:t>
      </w:r>
      <w:r w:rsidRPr="00B77CCC">
        <w:rPr>
          <w:spacing w:val="-1"/>
          <w:sz w:val="24"/>
        </w:rPr>
        <w:t>художественного</w:t>
      </w:r>
      <w:r w:rsidRPr="00B77CCC">
        <w:rPr>
          <w:spacing w:val="45"/>
          <w:sz w:val="24"/>
        </w:rPr>
        <w:t xml:space="preserve"> </w:t>
      </w:r>
      <w:r w:rsidRPr="00B77CCC">
        <w:rPr>
          <w:spacing w:val="-1"/>
          <w:sz w:val="24"/>
        </w:rPr>
        <w:t>текста,</w:t>
      </w:r>
      <w:r w:rsidRPr="00B77CCC">
        <w:rPr>
          <w:spacing w:val="4"/>
          <w:sz w:val="24"/>
        </w:rPr>
        <w:t xml:space="preserve"> </w:t>
      </w:r>
      <w:r w:rsidRPr="00B77CCC">
        <w:rPr>
          <w:spacing w:val="-1"/>
          <w:sz w:val="24"/>
        </w:rPr>
        <w:t>видеть</w:t>
      </w:r>
      <w:r w:rsidRPr="00B77CCC">
        <w:rPr>
          <w:spacing w:val="-2"/>
          <w:sz w:val="24"/>
        </w:rPr>
        <w:t xml:space="preserve"> </w:t>
      </w:r>
      <w:r w:rsidRPr="00B77CCC">
        <w:rPr>
          <w:sz w:val="24"/>
        </w:rPr>
        <w:t>их</w:t>
      </w:r>
      <w:r w:rsidRPr="00B77CCC">
        <w:rPr>
          <w:spacing w:val="-3"/>
          <w:sz w:val="24"/>
        </w:rPr>
        <w:t xml:space="preserve"> </w:t>
      </w:r>
      <w:r w:rsidRPr="00B77CCC">
        <w:rPr>
          <w:spacing w:val="-1"/>
          <w:sz w:val="24"/>
        </w:rPr>
        <w:t>художественную</w:t>
      </w:r>
      <w:r w:rsidRPr="00B77CCC">
        <w:rPr>
          <w:sz w:val="24"/>
        </w:rPr>
        <w:t xml:space="preserve"> и</w:t>
      </w:r>
      <w:r w:rsidRPr="00B77CCC">
        <w:rPr>
          <w:spacing w:val="3"/>
          <w:sz w:val="24"/>
        </w:rPr>
        <w:t xml:space="preserve"> </w:t>
      </w:r>
      <w:r w:rsidRPr="00B77CCC">
        <w:rPr>
          <w:sz w:val="24"/>
        </w:rPr>
        <w:t xml:space="preserve">смысловую </w:t>
      </w:r>
      <w:r w:rsidRPr="00B77CCC">
        <w:rPr>
          <w:spacing w:val="-1"/>
          <w:sz w:val="24"/>
        </w:rPr>
        <w:t>функцию;</w:t>
      </w:r>
    </w:p>
    <w:p w:rsidR="0085589F" w:rsidRPr="00B77CCC" w:rsidRDefault="0085589F" w:rsidP="00432F7C">
      <w:pPr>
        <w:pStyle w:val="aff"/>
        <w:numPr>
          <w:ilvl w:val="0"/>
          <w:numId w:val="18"/>
        </w:numPr>
        <w:tabs>
          <w:tab w:val="left" w:pos="700"/>
        </w:tabs>
        <w:autoSpaceDE/>
        <w:autoSpaceDN/>
        <w:adjustRightInd/>
        <w:spacing w:before="4" w:line="274" w:lineRule="exact"/>
        <w:ind w:right="853" w:firstLine="43"/>
        <w:contextualSpacing w:val="0"/>
        <w:rPr>
          <w:sz w:val="24"/>
          <w:szCs w:val="24"/>
        </w:rPr>
      </w:pPr>
      <w:r w:rsidRPr="00B77CCC">
        <w:rPr>
          <w:spacing w:val="-1"/>
          <w:sz w:val="24"/>
        </w:rPr>
        <w:t>сопоставлять</w:t>
      </w:r>
      <w:r w:rsidRPr="00B77CCC">
        <w:rPr>
          <w:spacing w:val="2"/>
          <w:sz w:val="24"/>
        </w:rPr>
        <w:t xml:space="preserve"> </w:t>
      </w:r>
      <w:r w:rsidRPr="00B77CCC">
        <w:rPr>
          <w:spacing w:val="-2"/>
          <w:sz w:val="24"/>
        </w:rPr>
        <w:t>«чужие»</w:t>
      </w:r>
      <w:r w:rsidRPr="00B77CCC">
        <w:rPr>
          <w:spacing w:val="-3"/>
          <w:sz w:val="24"/>
        </w:rPr>
        <w:t xml:space="preserve"> </w:t>
      </w:r>
      <w:r w:rsidRPr="00B77CCC">
        <w:rPr>
          <w:spacing w:val="-1"/>
          <w:sz w:val="24"/>
        </w:rPr>
        <w:t>тексты</w:t>
      </w:r>
      <w:r w:rsidRPr="00B77CCC">
        <w:rPr>
          <w:spacing w:val="3"/>
          <w:sz w:val="24"/>
        </w:rPr>
        <w:t xml:space="preserve"> </w:t>
      </w:r>
      <w:r w:rsidRPr="00B77CCC">
        <w:rPr>
          <w:spacing w:val="-1"/>
          <w:sz w:val="24"/>
        </w:rPr>
        <w:t>интерпретирующего</w:t>
      </w:r>
      <w:r w:rsidRPr="00B77CCC">
        <w:rPr>
          <w:spacing w:val="46"/>
          <w:sz w:val="24"/>
        </w:rPr>
        <w:t xml:space="preserve"> </w:t>
      </w:r>
      <w:r w:rsidRPr="00B77CCC">
        <w:rPr>
          <w:spacing w:val="-1"/>
          <w:sz w:val="24"/>
        </w:rPr>
        <w:t>характера,</w:t>
      </w:r>
      <w:r w:rsidRPr="00B77CCC">
        <w:rPr>
          <w:spacing w:val="4"/>
          <w:sz w:val="24"/>
        </w:rPr>
        <w:t xml:space="preserve"> </w:t>
      </w:r>
      <w:r w:rsidRPr="00B77CCC">
        <w:rPr>
          <w:spacing w:val="-1"/>
          <w:sz w:val="24"/>
        </w:rPr>
        <w:t>аргументированно</w:t>
      </w:r>
      <w:r w:rsidRPr="00B77CCC">
        <w:rPr>
          <w:spacing w:val="2"/>
          <w:sz w:val="24"/>
        </w:rPr>
        <w:t xml:space="preserve"> </w:t>
      </w:r>
      <w:r w:rsidRPr="00B77CCC">
        <w:rPr>
          <w:spacing w:val="-1"/>
          <w:sz w:val="24"/>
        </w:rPr>
        <w:t>оценивать</w:t>
      </w:r>
      <w:r w:rsidRPr="00B77CCC">
        <w:rPr>
          <w:spacing w:val="2"/>
          <w:sz w:val="24"/>
        </w:rPr>
        <w:t xml:space="preserve"> </w:t>
      </w:r>
      <w:r w:rsidRPr="00B77CCC">
        <w:rPr>
          <w:spacing w:val="-2"/>
          <w:sz w:val="24"/>
        </w:rPr>
        <w:t>их;</w:t>
      </w:r>
    </w:p>
    <w:p w:rsidR="0085589F" w:rsidRPr="00B77CCC" w:rsidRDefault="0085589F" w:rsidP="00432F7C">
      <w:pPr>
        <w:pStyle w:val="aff"/>
        <w:numPr>
          <w:ilvl w:val="0"/>
          <w:numId w:val="19"/>
        </w:numPr>
        <w:tabs>
          <w:tab w:val="left" w:pos="700"/>
        </w:tabs>
        <w:autoSpaceDE/>
        <w:autoSpaceDN/>
        <w:adjustRightInd/>
        <w:spacing w:line="237" w:lineRule="auto"/>
        <w:ind w:right="109" w:firstLine="43"/>
        <w:contextualSpacing w:val="0"/>
        <w:rPr>
          <w:sz w:val="24"/>
          <w:szCs w:val="24"/>
        </w:rPr>
      </w:pPr>
      <w:r w:rsidRPr="00B77CCC">
        <w:rPr>
          <w:spacing w:val="-1"/>
          <w:sz w:val="24"/>
        </w:rPr>
        <w:t>оценивать</w:t>
      </w:r>
      <w:r w:rsidRPr="00B77CCC">
        <w:rPr>
          <w:spacing w:val="-2"/>
          <w:sz w:val="24"/>
        </w:rPr>
        <w:t xml:space="preserve"> </w:t>
      </w:r>
      <w:r w:rsidRPr="00B77CCC">
        <w:rPr>
          <w:spacing w:val="-1"/>
          <w:sz w:val="24"/>
        </w:rPr>
        <w:t>интерпретацию</w:t>
      </w:r>
      <w:r w:rsidRPr="00B77CCC">
        <w:rPr>
          <w:sz w:val="24"/>
        </w:rPr>
        <w:t xml:space="preserve"> </w:t>
      </w:r>
      <w:r w:rsidRPr="00B77CCC">
        <w:rPr>
          <w:spacing w:val="-1"/>
          <w:sz w:val="24"/>
        </w:rPr>
        <w:t>художественного</w:t>
      </w:r>
      <w:r w:rsidRPr="00B77CCC">
        <w:rPr>
          <w:spacing w:val="6"/>
          <w:sz w:val="24"/>
        </w:rPr>
        <w:t xml:space="preserve"> </w:t>
      </w:r>
      <w:r w:rsidRPr="00B77CCC">
        <w:rPr>
          <w:spacing w:val="-2"/>
          <w:sz w:val="24"/>
        </w:rPr>
        <w:t>текста,</w:t>
      </w:r>
      <w:r w:rsidRPr="00B77CCC">
        <w:rPr>
          <w:spacing w:val="43"/>
          <w:sz w:val="24"/>
        </w:rPr>
        <w:t xml:space="preserve"> </w:t>
      </w:r>
      <w:r w:rsidRPr="00B77CCC">
        <w:rPr>
          <w:spacing w:val="-2"/>
          <w:sz w:val="24"/>
        </w:rPr>
        <w:t>созданную</w:t>
      </w:r>
      <w:r w:rsidRPr="00B77CCC">
        <w:rPr>
          <w:sz w:val="24"/>
        </w:rPr>
        <w:t xml:space="preserve"> </w:t>
      </w:r>
      <w:r w:rsidRPr="00B77CCC">
        <w:rPr>
          <w:spacing w:val="-1"/>
          <w:sz w:val="24"/>
        </w:rPr>
        <w:t>средствами</w:t>
      </w:r>
      <w:r w:rsidRPr="00B77CCC">
        <w:rPr>
          <w:spacing w:val="3"/>
          <w:sz w:val="24"/>
        </w:rPr>
        <w:t xml:space="preserve"> </w:t>
      </w:r>
      <w:r w:rsidRPr="00B77CCC">
        <w:rPr>
          <w:spacing w:val="-2"/>
          <w:sz w:val="24"/>
        </w:rPr>
        <w:t>других</w:t>
      </w:r>
      <w:r w:rsidRPr="00B77CCC">
        <w:rPr>
          <w:spacing w:val="-3"/>
          <w:sz w:val="24"/>
        </w:rPr>
        <w:t xml:space="preserve"> </w:t>
      </w:r>
      <w:r w:rsidRPr="00B77CCC">
        <w:rPr>
          <w:sz w:val="24"/>
        </w:rPr>
        <w:t>искусств;</w:t>
      </w:r>
      <w:r w:rsidRPr="00B77CCC">
        <w:rPr>
          <w:spacing w:val="-1"/>
          <w:sz w:val="24"/>
        </w:rPr>
        <w:t xml:space="preserve"> создавать</w:t>
      </w:r>
      <w:r w:rsidRPr="00B77CCC">
        <w:rPr>
          <w:spacing w:val="-2"/>
          <w:sz w:val="24"/>
        </w:rPr>
        <w:t xml:space="preserve"> </w:t>
      </w:r>
      <w:r w:rsidRPr="00B77CCC">
        <w:rPr>
          <w:spacing w:val="-1"/>
          <w:sz w:val="24"/>
        </w:rPr>
        <w:t>собственную</w:t>
      </w:r>
      <w:r w:rsidRPr="00B77CCC">
        <w:rPr>
          <w:sz w:val="24"/>
        </w:rPr>
        <w:t xml:space="preserve"> </w:t>
      </w:r>
      <w:r w:rsidRPr="00B77CCC">
        <w:rPr>
          <w:spacing w:val="-1"/>
          <w:sz w:val="24"/>
        </w:rPr>
        <w:t>интерпретацию</w:t>
      </w:r>
      <w:r w:rsidRPr="00B77CCC">
        <w:rPr>
          <w:sz w:val="24"/>
        </w:rPr>
        <w:t xml:space="preserve"> </w:t>
      </w:r>
      <w:r w:rsidRPr="00B77CCC">
        <w:rPr>
          <w:spacing w:val="-2"/>
          <w:sz w:val="24"/>
        </w:rPr>
        <w:t>изученного</w:t>
      </w:r>
      <w:r w:rsidRPr="00B77CCC">
        <w:rPr>
          <w:spacing w:val="2"/>
          <w:sz w:val="24"/>
        </w:rPr>
        <w:t xml:space="preserve"> </w:t>
      </w:r>
      <w:r w:rsidRPr="00B77CCC">
        <w:rPr>
          <w:spacing w:val="-1"/>
          <w:sz w:val="24"/>
        </w:rPr>
        <w:t>текста</w:t>
      </w:r>
      <w:r w:rsidRPr="00B77CCC">
        <w:rPr>
          <w:spacing w:val="61"/>
          <w:sz w:val="24"/>
        </w:rPr>
        <w:t xml:space="preserve"> </w:t>
      </w:r>
      <w:r w:rsidRPr="00B77CCC">
        <w:rPr>
          <w:spacing w:val="-1"/>
          <w:sz w:val="24"/>
        </w:rPr>
        <w:t>средствами</w:t>
      </w:r>
      <w:r w:rsidRPr="00B77CCC">
        <w:rPr>
          <w:spacing w:val="3"/>
          <w:sz w:val="24"/>
        </w:rPr>
        <w:t xml:space="preserve"> </w:t>
      </w:r>
      <w:r w:rsidRPr="00B77CCC">
        <w:rPr>
          <w:spacing w:val="-2"/>
          <w:sz w:val="24"/>
        </w:rPr>
        <w:t>других</w:t>
      </w:r>
      <w:r w:rsidRPr="00B77CCC">
        <w:rPr>
          <w:spacing w:val="-3"/>
          <w:sz w:val="24"/>
        </w:rPr>
        <w:t xml:space="preserve"> </w:t>
      </w:r>
      <w:r w:rsidRPr="00B77CCC">
        <w:rPr>
          <w:sz w:val="24"/>
        </w:rPr>
        <w:t>искусств;</w:t>
      </w:r>
    </w:p>
    <w:p w:rsidR="0085589F" w:rsidRPr="00B77CCC" w:rsidRDefault="0085589F" w:rsidP="00432F7C">
      <w:pPr>
        <w:pStyle w:val="aff"/>
        <w:numPr>
          <w:ilvl w:val="0"/>
          <w:numId w:val="19"/>
        </w:numPr>
        <w:tabs>
          <w:tab w:val="left" w:pos="700"/>
        </w:tabs>
        <w:autoSpaceDE/>
        <w:autoSpaceDN/>
        <w:adjustRightInd/>
        <w:spacing w:before="3" w:line="239" w:lineRule="auto"/>
        <w:ind w:right="358" w:firstLine="43"/>
        <w:contextualSpacing w:val="0"/>
        <w:rPr>
          <w:sz w:val="24"/>
          <w:szCs w:val="24"/>
        </w:rPr>
      </w:pPr>
      <w:r w:rsidRPr="00B77CCC">
        <w:rPr>
          <w:spacing w:val="-1"/>
          <w:sz w:val="24"/>
        </w:rPr>
        <w:t>сопоставлять</w:t>
      </w:r>
      <w:r w:rsidRPr="00B77CCC">
        <w:rPr>
          <w:spacing w:val="2"/>
          <w:sz w:val="24"/>
        </w:rPr>
        <w:t xml:space="preserve"> </w:t>
      </w:r>
      <w:r w:rsidRPr="00B77CCC">
        <w:rPr>
          <w:spacing w:val="-1"/>
          <w:sz w:val="24"/>
        </w:rPr>
        <w:t>произведения</w:t>
      </w:r>
      <w:r w:rsidRPr="00B77CCC">
        <w:rPr>
          <w:spacing w:val="2"/>
          <w:sz w:val="24"/>
        </w:rPr>
        <w:t xml:space="preserve"> </w:t>
      </w:r>
      <w:r w:rsidRPr="00B77CCC">
        <w:rPr>
          <w:spacing w:val="-2"/>
          <w:sz w:val="24"/>
        </w:rPr>
        <w:t>русской</w:t>
      </w:r>
      <w:r w:rsidRPr="00B77CCC">
        <w:rPr>
          <w:spacing w:val="3"/>
          <w:sz w:val="24"/>
        </w:rPr>
        <w:t xml:space="preserve"> </w:t>
      </w:r>
      <w:r w:rsidRPr="00B77CCC">
        <w:rPr>
          <w:sz w:val="24"/>
        </w:rPr>
        <w:t>и</w:t>
      </w:r>
      <w:r w:rsidRPr="00B77CCC">
        <w:rPr>
          <w:spacing w:val="-2"/>
          <w:sz w:val="24"/>
        </w:rPr>
        <w:t xml:space="preserve"> </w:t>
      </w:r>
      <w:r w:rsidRPr="00B77CCC">
        <w:rPr>
          <w:spacing w:val="-1"/>
          <w:sz w:val="24"/>
        </w:rPr>
        <w:t>мировой</w:t>
      </w:r>
      <w:r w:rsidRPr="00B77CCC">
        <w:rPr>
          <w:spacing w:val="40"/>
          <w:sz w:val="24"/>
        </w:rPr>
        <w:t xml:space="preserve"> </w:t>
      </w:r>
      <w:r w:rsidRPr="00B77CCC">
        <w:rPr>
          <w:spacing w:val="-1"/>
          <w:sz w:val="24"/>
        </w:rPr>
        <w:t>литературы</w:t>
      </w:r>
      <w:r w:rsidRPr="00B77CCC">
        <w:rPr>
          <w:spacing w:val="3"/>
          <w:sz w:val="24"/>
        </w:rPr>
        <w:t xml:space="preserve"> </w:t>
      </w:r>
      <w:r w:rsidRPr="00B77CCC">
        <w:rPr>
          <w:spacing w:val="-1"/>
          <w:sz w:val="24"/>
        </w:rPr>
        <w:t>самостоятельно</w:t>
      </w:r>
      <w:r w:rsidRPr="00B77CCC">
        <w:rPr>
          <w:spacing w:val="6"/>
          <w:sz w:val="24"/>
        </w:rPr>
        <w:t xml:space="preserve"> </w:t>
      </w:r>
      <w:r w:rsidRPr="00B77CCC">
        <w:rPr>
          <w:spacing w:val="-1"/>
          <w:sz w:val="24"/>
        </w:rPr>
        <w:t>(или</w:t>
      </w:r>
      <w:r w:rsidRPr="00B77CCC">
        <w:rPr>
          <w:spacing w:val="-2"/>
          <w:sz w:val="24"/>
        </w:rPr>
        <w:t xml:space="preserve"> </w:t>
      </w:r>
      <w:r w:rsidRPr="00B77CCC">
        <w:rPr>
          <w:sz w:val="24"/>
        </w:rPr>
        <w:t xml:space="preserve">под </w:t>
      </w:r>
      <w:r w:rsidRPr="00B77CCC">
        <w:rPr>
          <w:spacing w:val="-1"/>
          <w:sz w:val="24"/>
        </w:rPr>
        <w:t>руководством</w:t>
      </w:r>
      <w:r w:rsidRPr="00B77CCC">
        <w:rPr>
          <w:spacing w:val="3"/>
          <w:sz w:val="24"/>
        </w:rPr>
        <w:t xml:space="preserve"> </w:t>
      </w:r>
      <w:r w:rsidRPr="00B77CCC">
        <w:rPr>
          <w:spacing w:val="-2"/>
          <w:sz w:val="24"/>
        </w:rPr>
        <w:t>учителя),</w:t>
      </w:r>
      <w:r w:rsidRPr="00B77CCC">
        <w:rPr>
          <w:spacing w:val="45"/>
          <w:sz w:val="24"/>
        </w:rPr>
        <w:t xml:space="preserve"> </w:t>
      </w:r>
      <w:r w:rsidRPr="00B77CCC">
        <w:rPr>
          <w:spacing w:val="-1"/>
          <w:sz w:val="24"/>
        </w:rPr>
        <w:t>определяя</w:t>
      </w:r>
      <w:r w:rsidRPr="00B77CCC">
        <w:rPr>
          <w:spacing w:val="2"/>
          <w:sz w:val="24"/>
        </w:rPr>
        <w:t xml:space="preserve"> </w:t>
      </w:r>
      <w:r w:rsidRPr="00B77CCC">
        <w:rPr>
          <w:spacing w:val="-1"/>
          <w:sz w:val="24"/>
        </w:rPr>
        <w:t>линии</w:t>
      </w:r>
      <w:r w:rsidRPr="00B77CCC">
        <w:rPr>
          <w:spacing w:val="-2"/>
          <w:sz w:val="24"/>
        </w:rPr>
        <w:t xml:space="preserve"> </w:t>
      </w:r>
      <w:r w:rsidRPr="00B77CCC">
        <w:rPr>
          <w:spacing w:val="-1"/>
          <w:sz w:val="24"/>
        </w:rPr>
        <w:t>сопоставления, выбирая</w:t>
      </w:r>
      <w:r w:rsidRPr="00B77CCC">
        <w:rPr>
          <w:spacing w:val="2"/>
          <w:sz w:val="24"/>
        </w:rPr>
        <w:t xml:space="preserve"> </w:t>
      </w:r>
      <w:r w:rsidRPr="00B77CCC">
        <w:rPr>
          <w:spacing w:val="-1"/>
          <w:sz w:val="24"/>
        </w:rPr>
        <w:t>аспект</w:t>
      </w:r>
      <w:r w:rsidRPr="00B77CCC">
        <w:rPr>
          <w:spacing w:val="2"/>
          <w:sz w:val="24"/>
        </w:rPr>
        <w:t xml:space="preserve"> </w:t>
      </w:r>
      <w:r w:rsidRPr="00B77CCC">
        <w:rPr>
          <w:spacing w:val="-1"/>
          <w:sz w:val="24"/>
        </w:rPr>
        <w:t>для</w:t>
      </w:r>
      <w:r w:rsidRPr="00B77CCC">
        <w:rPr>
          <w:spacing w:val="43"/>
          <w:sz w:val="24"/>
        </w:rPr>
        <w:t xml:space="preserve"> </w:t>
      </w:r>
      <w:r w:rsidRPr="00B77CCC">
        <w:rPr>
          <w:spacing w:val="-1"/>
          <w:sz w:val="24"/>
        </w:rPr>
        <w:t>сопоставительного</w:t>
      </w:r>
      <w:r w:rsidRPr="00B77CCC">
        <w:rPr>
          <w:spacing w:val="2"/>
          <w:sz w:val="24"/>
        </w:rPr>
        <w:t xml:space="preserve"> </w:t>
      </w:r>
      <w:r w:rsidRPr="00B77CCC">
        <w:rPr>
          <w:spacing w:val="-1"/>
          <w:sz w:val="24"/>
        </w:rPr>
        <w:t>анализа;</w:t>
      </w:r>
    </w:p>
    <w:p w:rsidR="0085589F" w:rsidRPr="00B77CCC" w:rsidRDefault="0085589F" w:rsidP="00432F7C">
      <w:pPr>
        <w:pStyle w:val="afc"/>
        <w:tabs>
          <w:tab w:val="right" w:pos="9213"/>
        </w:tabs>
        <w:ind w:firstLine="43"/>
        <w:rPr>
          <w:b/>
          <w:spacing w:val="-1"/>
        </w:rPr>
      </w:pPr>
      <w:r w:rsidRPr="00B77CCC">
        <w:rPr>
          <w:spacing w:val="-1"/>
        </w:rPr>
        <w:t>вести</w:t>
      </w:r>
      <w:r w:rsidRPr="00B77CCC">
        <w:rPr>
          <w:spacing w:val="3"/>
        </w:rPr>
        <w:t xml:space="preserve"> </w:t>
      </w:r>
      <w:r w:rsidRPr="00B77CCC">
        <w:rPr>
          <w:spacing w:val="-1"/>
        </w:rPr>
        <w:t>самостоятельную</w:t>
      </w:r>
      <w:r w:rsidRPr="00B77CCC">
        <w:t xml:space="preserve"> </w:t>
      </w:r>
      <w:r w:rsidRPr="00B77CCC">
        <w:rPr>
          <w:spacing w:val="-1"/>
        </w:rPr>
        <w:t>проектно-исследовательскую</w:t>
      </w:r>
      <w:r w:rsidRPr="00B77CCC">
        <w:rPr>
          <w:spacing w:val="41"/>
        </w:rPr>
        <w:t xml:space="preserve"> </w:t>
      </w:r>
      <w:r w:rsidRPr="00B77CCC">
        <w:rPr>
          <w:spacing w:val="-1"/>
        </w:rPr>
        <w:t>деятельность</w:t>
      </w:r>
      <w:r w:rsidRPr="00B77CCC">
        <w:rPr>
          <w:spacing w:val="-2"/>
        </w:rPr>
        <w:t xml:space="preserve"> </w:t>
      </w:r>
      <w:r w:rsidRPr="00B77CCC">
        <w:t>и</w:t>
      </w:r>
      <w:r w:rsidRPr="00B77CCC">
        <w:rPr>
          <w:spacing w:val="-2"/>
        </w:rPr>
        <w:t xml:space="preserve"> </w:t>
      </w:r>
      <w:r w:rsidRPr="00B77CCC">
        <w:rPr>
          <w:spacing w:val="-1"/>
        </w:rPr>
        <w:t>оформлять</w:t>
      </w:r>
      <w:r w:rsidRPr="00B77CCC">
        <w:rPr>
          <w:spacing w:val="2"/>
        </w:rPr>
        <w:t xml:space="preserve"> </w:t>
      </w:r>
      <w:r w:rsidRPr="00B77CCC">
        <w:rPr>
          <w:spacing w:val="-1"/>
        </w:rPr>
        <w:t>её</w:t>
      </w:r>
      <w:r w:rsidRPr="00B77CCC">
        <w:rPr>
          <w:spacing w:val="1"/>
        </w:rPr>
        <w:t xml:space="preserve"> </w:t>
      </w:r>
      <w:r w:rsidRPr="00B77CCC">
        <w:rPr>
          <w:spacing w:val="-2"/>
        </w:rPr>
        <w:t>результаты</w:t>
      </w:r>
      <w:r w:rsidRPr="00B77CCC">
        <w:rPr>
          <w:spacing w:val="3"/>
        </w:rPr>
        <w:t xml:space="preserve"> </w:t>
      </w:r>
      <w:r w:rsidRPr="00B77CCC">
        <w:t>в</w:t>
      </w:r>
      <w:r w:rsidRPr="00B77CCC">
        <w:rPr>
          <w:spacing w:val="-1"/>
        </w:rPr>
        <w:t xml:space="preserve"> разных</w:t>
      </w:r>
      <w:r w:rsidRPr="00B77CCC">
        <w:rPr>
          <w:spacing w:val="-3"/>
        </w:rPr>
        <w:t xml:space="preserve"> </w:t>
      </w:r>
      <w:r w:rsidRPr="00B77CCC">
        <w:t>форматах</w:t>
      </w:r>
      <w:r w:rsidRPr="00B77CCC">
        <w:rPr>
          <w:spacing w:val="56"/>
        </w:rPr>
        <w:t xml:space="preserve"> </w:t>
      </w:r>
      <w:r w:rsidRPr="00B77CCC">
        <w:t>(работа</w:t>
      </w:r>
      <w:r w:rsidRPr="00B77CCC">
        <w:rPr>
          <w:spacing w:val="1"/>
        </w:rPr>
        <w:t xml:space="preserve"> </w:t>
      </w:r>
      <w:r w:rsidRPr="00B77CCC">
        <w:rPr>
          <w:spacing w:val="-1"/>
        </w:rPr>
        <w:t>исследовательского</w:t>
      </w:r>
      <w:r w:rsidRPr="00B77CCC">
        <w:rPr>
          <w:spacing w:val="6"/>
        </w:rPr>
        <w:t xml:space="preserve"> </w:t>
      </w:r>
      <w:r w:rsidRPr="00B77CCC">
        <w:rPr>
          <w:spacing w:val="-2"/>
        </w:rPr>
        <w:t>характера,</w:t>
      </w:r>
      <w:r w:rsidRPr="00B77CCC">
        <w:rPr>
          <w:spacing w:val="4"/>
        </w:rPr>
        <w:t xml:space="preserve"> </w:t>
      </w:r>
      <w:r w:rsidRPr="00B77CCC">
        <w:rPr>
          <w:spacing w:val="-1"/>
        </w:rPr>
        <w:t>реферат,</w:t>
      </w:r>
      <w:r w:rsidRPr="00B77CCC">
        <w:rPr>
          <w:spacing w:val="4"/>
        </w:rPr>
        <w:t xml:space="preserve"> </w:t>
      </w:r>
      <w:r w:rsidRPr="00B77CCC">
        <w:rPr>
          <w:spacing w:val="-1"/>
        </w:rPr>
        <w:t>проект).</w:t>
      </w:r>
    </w:p>
    <w:p w:rsidR="00C80EDA" w:rsidRPr="00B77CCC" w:rsidRDefault="003F687F" w:rsidP="00432F7C">
      <w:pPr>
        <w:ind w:firstLine="43"/>
        <w:rPr>
          <w:b/>
          <w:sz w:val="28"/>
        </w:rPr>
      </w:pPr>
      <w:r w:rsidRPr="00B77CCC">
        <w:rPr>
          <w:b/>
          <w:sz w:val="28"/>
        </w:rPr>
        <w:t>1.4.3.</w:t>
      </w:r>
      <w:r w:rsidR="0085589F" w:rsidRPr="00B77CCC">
        <w:rPr>
          <w:b/>
          <w:sz w:val="28"/>
        </w:rPr>
        <w:t>Иностранный язык</w:t>
      </w:r>
    </w:p>
    <w:p w:rsidR="0085589F" w:rsidRPr="00B77CCC" w:rsidRDefault="0085589F" w:rsidP="00432F7C">
      <w:pPr>
        <w:pStyle w:val="afc"/>
        <w:ind w:firstLine="43"/>
      </w:pPr>
      <w:r w:rsidRPr="00B77CCC">
        <w:t xml:space="preserve">В результате </w:t>
      </w:r>
      <w:r w:rsidR="00BB6756" w:rsidRPr="00B77CCC">
        <w:t xml:space="preserve">изучения иностранного языка  в </w:t>
      </w:r>
      <w:r w:rsidRPr="00B77CCC">
        <w:t>6-7</w:t>
      </w:r>
      <w:r w:rsidR="00D2586C" w:rsidRPr="00B77CCC">
        <w:t>-8</w:t>
      </w:r>
      <w:r w:rsidR="00C03AAF" w:rsidRPr="00B77CCC">
        <w:t>-9</w:t>
      </w:r>
      <w:r w:rsidR="00BB6756" w:rsidRPr="00B77CCC">
        <w:t xml:space="preserve"> </w:t>
      </w:r>
      <w:r w:rsidRPr="00B77CCC">
        <w:t>классах</w:t>
      </w:r>
    </w:p>
    <w:p w:rsidR="0085589F" w:rsidRPr="00B77CCC" w:rsidRDefault="0085589F" w:rsidP="00432F7C">
      <w:pPr>
        <w:pStyle w:val="afc"/>
        <w:ind w:firstLine="43"/>
        <w:rPr>
          <w:b/>
          <w:spacing w:val="-1"/>
        </w:rPr>
      </w:pPr>
      <w:r w:rsidRPr="00B77CCC">
        <w:rPr>
          <w:b/>
        </w:rPr>
        <w:t>ученик</w:t>
      </w:r>
      <w:r w:rsidRPr="00B77CCC">
        <w:rPr>
          <w:b/>
          <w:spacing w:val="-2"/>
        </w:rPr>
        <w:t xml:space="preserve"> </w:t>
      </w:r>
      <w:r w:rsidRPr="00B77CCC">
        <w:rPr>
          <w:b/>
          <w:spacing w:val="-1"/>
        </w:rPr>
        <w:t>научится</w:t>
      </w:r>
    </w:p>
    <w:p w:rsidR="0085589F" w:rsidRPr="00B77CCC" w:rsidRDefault="0085589F" w:rsidP="00432F7C">
      <w:pPr>
        <w:pStyle w:val="TableParagraph"/>
        <w:spacing w:line="271" w:lineRule="exact"/>
        <w:ind w:left="119" w:firstLine="43"/>
        <w:jc w:val="both"/>
        <w:rPr>
          <w:rFonts w:ascii="Times New Roman" w:eastAsia="Times New Roman" w:hAnsi="Times New Roman"/>
          <w:sz w:val="24"/>
          <w:szCs w:val="24"/>
          <w:lang w:val="ru-RU"/>
        </w:rPr>
      </w:pPr>
      <w:r w:rsidRPr="00B77CCC">
        <w:rPr>
          <w:rFonts w:ascii="Times New Roman" w:hAnsi="Times New Roman"/>
          <w:b/>
          <w:spacing w:val="-1"/>
          <w:sz w:val="24"/>
          <w:lang w:val="ru-RU"/>
        </w:rPr>
        <w:t>Говорение.</w:t>
      </w:r>
      <w:r w:rsidRPr="00B77CCC">
        <w:rPr>
          <w:rFonts w:ascii="Times New Roman" w:hAnsi="Times New Roman"/>
          <w:b/>
          <w:spacing w:val="4"/>
          <w:sz w:val="24"/>
          <w:lang w:val="ru-RU"/>
        </w:rPr>
        <w:t xml:space="preserve"> </w:t>
      </w:r>
      <w:r w:rsidRPr="00B77CCC">
        <w:rPr>
          <w:rFonts w:ascii="Times New Roman" w:hAnsi="Times New Roman"/>
          <w:b/>
          <w:spacing w:val="-1"/>
          <w:sz w:val="24"/>
          <w:lang w:val="ru-RU"/>
        </w:rPr>
        <w:t>Диалогическая</w:t>
      </w:r>
      <w:r w:rsidRPr="00B77CCC">
        <w:rPr>
          <w:rFonts w:ascii="Times New Roman" w:hAnsi="Times New Roman"/>
          <w:b/>
          <w:spacing w:val="1"/>
          <w:sz w:val="24"/>
          <w:lang w:val="ru-RU"/>
        </w:rPr>
        <w:t xml:space="preserve"> </w:t>
      </w:r>
      <w:r w:rsidRPr="00B77CCC">
        <w:rPr>
          <w:rFonts w:ascii="Times New Roman" w:hAnsi="Times New Roman"/>
          <w:b/>
          <w:spacing w:val="-1"/>
          <w:sz w:val="24"/>
          <w:lang w:val="ru-RU"/>
        </w:rPr>
        <w:t>речь</w:t>
      </w:r>
    </w:p>
    <w:p w:rsidR="0085589F" w:rsidRPr="00B77CCC" w:rsidRDefault="0085589F" w:rsidP="00432F7C">
      <w:pPr>
        <w:pStyle w:val="aff"/>
        <w:numPr>
          <w:ilvl w:val="0"/>
          <w:numId w:val="21"/>
        </w:numPr>
        <w:tabs>
          <w:tab w:val="left" w:pos="700"/>
        </w:tabs>
        <w:autoSpaceDE/>
        <w:autoSpaceDN/>
        <w:adjustRightInd/>
        <w:ind w:right="755" w:firstLine="43"/>
        <w:contextualSpacing w:val="0"/>
        <w:rPr>
          <w:sz w:val="24"/>
          <w:szCs w:val="24"/>
        </w:rPr>
      </w:pPr>
      <w:r w:rsidRPr="00B77CCC">
        <w:rPr>
          <w:spacing w:val="-1"/>
          <w:sz w:val="24"/>
        </w:rPr>
        <w:t>вести</w:t>
      </w:r>
      <w:r w:rsidRPr="00B77CCC">
        <w:rPr>
          <w:spacing w:val="3"/>
          <w:sz w:val="24"/>
        </w:rPr>
        <w:t xml:space="preserve"> </w:t>
      </w:r>
      <w:r w:rsidRPr="00B77CCC">
        <w:rPr>
          <w:spacing w:val="-1"/>
          <w:sz w:val="24"/>
        </w:rPr>
        <w:t>комбинированный</w:t>
      </w:r>
      <w:r w:rsidRPr="00B77CCC">
        <w:rPr>
          <w:spacing w:val="3"/>
          <w:sz w:val="24"/>
        </w:rPr>
        <w:t xml:space="preserve"> </w:t>
      </w:r>
      <w:r w:rsidRPr="00B77CCC">
        <w:rPr>
          <w:spacing w:val="-1"/>
          <w:sz w:val="24"/>
        </w:rPr>
        <w:t xml:space="preserve">диалог </w:t>
      </w:r>
      <w:r w:rsidRPr="00B77CCC">
        <w:rPr>
          <w:sz w:val="24"/>
        </w:rPr>
        <w:t>в</w:t>
      </w:r>
      <w:r w:rsidRPr="00B77CCC">
        <w:rPr>
          <w:spacing w:val="-1"/>
          <w:sz w:val="24"/>
        </w:rPr>
        <w:t xml:space="preserve"> стандартных</w:t>
      </w:r>
      <w:r w:rsidRPr="00B77CCC">
        <w:rPr>
          <w:spacing w:val="30"/>
          <w:sz w:val="24"/>
        </w:rPr>
        <w:t xml:space="preserve"> </w:t>
      </w:r>
      <w:r w:rsidRPr="00B77CCC">
        <w:rPr>
          <w:spacing w:val="-1"/>
          <w:sz w:val="24"/>
        </w:rPr>
        <w:t>ситуациях</w:t>
      </w:r>
      <w:r w:rsidRPr="00B77CCC">
        <w:rPr>
          <w:spacing w:val="-3"/>
          <w:sz w:val="24"/>
        </w:rPr>
        <w:t xml:space="preserve"> </w:t>
      </w:r>
      <w:r w:rsidRPr="00B77CCC">
        <w:rPr>
          <w:spacing w:val="-1"/>
          <w:sz w:val="24"/>
        </w:rPr>
        <w:t>неофициального</w:t>
      </w:r>
      <w:r w:rsidRPr="00B77CCC">
        <w:rPr>
          <w:spacing w:val="-3"/>
          <w:sz w:val="24"/>
        </w:rPr>
        <w:t xml:space="preserve"> </w:t>
      </w:r>
      <w:r w:rsidRPr="00B77CCC">
        <w:rPr>
          <w:spacing w:val="-1"/>
          <w:sz w:val="24"/>
        </w:rPr>
        <w:t>общения,</w:t>
      </w:r>
      <w:r w:rsidRPr="00B77CCC">
        <w:rPr>
          <w:spacing w:val="4"/>
          <w:sz w:val="24"/>
        </w:rPr>
        <w:t xml:space="preserve"> </w:t>
      </w:r>
      <w:r w:rsidRPr="00B77CCC">
        <w:rPr>
          <w:spacing w:val="-1"/>
          <w:sz w:val="24"/>
        </w:rPr>
        <w:t>соблюдая</w:t>
      </w:r>
      <w:r w:rsidRPr="00B77CCC">
        <w:rPr>
          <w:spacing w:val="2"/>
          <w:sz w:val="24"/>
        </w:rPr>
        <w:t xml:space="preserve"> </w:t>
      </w:r>
      <w:r w:rsidRPr="00B77CCC">
        <w:rPr>
          <w:spacing w:val="-1"/>
          <w:sz w:val="24"/>
        </w:rPr>
        <w:t>нормы</w:t>
      </w:r>
      <w:r w:rsidRPr="00B77CCC">
        <w:rPr>
          <w:spacing w:val="41"/>
          <w:sz w:val="24"/>
        </w:rPr>
        <w:t xml:space="preserve"> </w:t>
      </w:r>
      <w:r w:rsidRPr="00B77CCC">
        <w:rPr>
          <w:spacing w:val="-1"/>
          <w:sz w:val="24"/>
        </w:rPr>
        <w:t>речевого</w:t>
      </w:r>
      <w:r w:rsidRPr="00B77CCC">
        <w:rPr>
          <w:spacing w:val="2"/>
          <w:sz w:val="24"/>
        </w:rPr>
        <w:t xml:space="preserve"> </w:t>
      </w:r>
      <w:r w:rsidRPr="00B77CCC">
        <w:rPr>
          <w:spacing w:val="-1"/>
          <w:sz w:val="24"/>
        </w:rPr>
        <w:t>этикета, принятые</w:t>
      </w:r>
      <w:r w:rsidRPr="00B77CCC">
        <w:rPr>
          <w:spacing w:val="1"/>
          <w:sz w:val="24"/>
        </w:rPr>
        <w:t xml:space="preserve"> </w:t>
      </w:r>
      <w:r w:rsidRPr="00B77CCC">
        <w:rPr>
          <w:sz w:val="24"/>
        </w:rPr>
        <w:t>в</w:t>
      </w:r>
      <w:r w:rsidRPr="00B77CCC">
        <w:rPr>
          <w:spacing w:val="-1"/>
          <w:sz w:val="24"/>
        </w:rPr>
        <w:t xml:space="preserve"> стране</w:t>
      </w:r>
      <w:r w:rsidRPr="00B77CCC">
        <w:rPr>
          <w:spacing w:val="1"/>
          <w:sz w:val="24"/>
        </w:rPr>
        <w:t xml:space="preserve"> </w:t>
      </w:r>
      <w:r w:rsidRPr="00B77CCC">
        <w:rPr>
          <w:spacing w:val="-2"/>
          <w:sz w:val="24"/>
        </w:rPr>
        <w:t>изучаемого</w:t>
      </w:r>
      <w:r w:rsidRPr="00B77CCC">
        <w:rPr>
          <w:spacing w:val="2"/>
          <w:sz w:val="24"/>
        </w:rPr>
        <w:t xml:space="preserve"> </w:t>
      </w:r>
      <w:r w:rsidRPr="00B77CCC">
        <w:rPr>
          <w:spacing w:val="-1"/>
          <w:sz w:val="24"/>
        </w:rPr>
        <w:t>языка.</w:t>
      </w:r>
      <w:r w:rsidRPr="00B77CCC">
        <w:rPr>
          <w:spacing w:val="59"/>
          <w:sz w:val="24"/>
        </w:rPr>
        <w:t xml:space="preserve"> </w:t>
      </w:r>
      <w:r w:rsidRPr="00B77CCC">
        <w:rPr>
          <w:b/>
          <w:spacing w:val="-1"/>
          <w:sz w:val="24"/>
        </w:rPr>
        <w:t>Говорение. Монологическая</w:t>
      </w:r>
      <w:r w:rsidRPr="00B77CCC">
        <w:rPr>
          <w:b/>
          <w:spacing w:val="1"/>
          <w:sz w:val="24"/>
        </w:rPr>
        <w:t xml:space="preserve"> </w:t>
      </w:r>
      <w:r w:rsidRPr="00B77CCC">
        <w:rPr>
          <w:b/>
          <w:spacing w:val="-1"/>
          <w:sz w:val="24"/>
        </w:rPr>
        <w:t>речь</w:t>
      </w:r>
    </w:p>
    <w:p w:rsidR="0085589F" w:rsidRPr="00B77CCC" w:rsidRDefault="0085589F" w:rsidP="00432F7C">
      <w:pPr>
        <w:pStyle w:val="aff"/>
        <w:numPr>
          <w:ilvl w:val="1"/>
          <w:numId w:val="21"/>
        </w:numPr>
        <w:tabs>
          <w:tab w:val="left" w:pos="945"/>
        </w:tabs>
        <w:autoSpaceDE/>
        <w:autoSpaceDN/>
        <w:adjustRightInd/>
        <w:ind w:right="158" w:firstLine="43"/>
        <w:contextualSpacing w:val="0"/>
        <w:rPr>
          <w:sz w:val="24"/>
          <w:szCs w:val="24"/>
        </w:rPr>
      </w:pPr>
      <w:r w:rsidRPr="00B77CCC">
        <w:rPr>
          <w:spacing w:val="-1"/>
          <w:sz w:val="24"/>
        </w:rPr>
        <w:t>рассказывать</w:t>
      </w:r>
      <w:r w:rsidRPr="00B77CCC">
        <w:rPr>
          <w:spacing w:val="-7"/>
          <w:sz w:val="24"/>
        </w:rPr>
        <w:t xml:space="preserve"> </w:t>
      </w:r>
      <w:r w:rsidRPr="00B77CCC">
        <w:rPr>
          <w:sz w:val="24"/>
        </w:rPr>
        <w:t>о</w:t>
      </w:r>
      <w:r w:rsidRPr="00B77CCC">
        <w:rPr>
          <w:spacing w:val="6"/>
          <w:sz w:val="24"/>
        </w:rPr>
        <w:t xml:space="preserve"> </w:t>
      </w:r>
      <w:r w:rsidRPr="00B77CCC">
        <w:rPr>
          <w:spacing w:val="-2"/>
          <w:sz w:val="24"/>
        </w:rPr>
        <w:t>себе,</w:t>
      </w:r>
      <w:r w:rsidRPr="00B77CCC">
        <w:rPr>
          <w:spacing w:val="4"/>
          <w:sz w:val="24"/>
        </w:rPr>
        <w:t xml:space="preserve"> </w:t>
      </w:r>
      <w:r w:rsidRPr="00B77CCC">
        <w:rPr>
          <w:spacing w:val="-1"/>
          <w:sz w:val="24"/>
        </w:rPr>
        <w:t>своей</w:t>
      </w:r>
      <w:r w:rsidRPr="00B77CCC">
        <w:rPr>
          <w:spacing w:val="-2"/>
          <w:sz w:val="24"/>
        </w:rPr>
        <w:t xml:space="preserve"> </w:t>
      </w:r>
      <w:r w:rsidRPr="00B77CCC">
        <w:rPr>
          <w:spacing w:val="-1"/>
          <w:sz w:val="24"/>
        </w:rPr>
        <w:t xml:space="preserve">семье, </w:t>
      </w:r>
      <w:r w:rsidRPr="00B77CCC">
        <w:rPr>
          <w:spacing w:val="-2"/>
          <w:sz w:val="24"/>
        </w:rPr>
        <w:t>друзьях,</w:t>
      </w:r>
      <w:r w:rsidRPr="00B77CCC">
        <w:rPr>
          <w:spacing w:val="4"/>
          <w:sz w:val="24"/>
        </w:rPr>
        <w:t xml:space="preserve"> </w:t>
      </w:r>
      <w:r w:rsidRPr="00B77CCC">
        <w:rPr>
          <w:spacing w:val="-1"/>
          <w:sz w:val="24"/>
        </w:rPr>
        <w:t>школе,</w:t>
      </w:r>
      <w:r w:rsidRPr="00B77CCC">
        <w:rPr>
          <w:spacing w:val="51"/>
          <w:sz w:val="24"/>
        </w:rPr>
        <w:t xml:space="preserve"> </w:t>
      </w:r>
      <w:r w:rsidRPr="00B77CCC">
        <w:rPr>
          <w:sz w:val="24"/>
        </w:rPr>
        <w:t>своих</w:t>
      </w:r>
      <w:r w:rsidRPr="00B77CCC">
        <w:rPr>
          <w:spacing w:val="-3"/>
          <w:sz w:val="24"/>
        </w:rPr>
        <w:t xml:space="preserve"> </w:t>
      </w:r>
      <w:r w:rsidRPr="00B77CCC">
        <w:rPr>
          <w:spacing w:val="-2"/>
          <w:sz w:val="24"/>
        </w:rPr>
        <w:t>интересах,</w:t>
      </w:r>
      <w:r w:rsidRPr="00B77CCC">
        <w:rPr>
          <w:spacing w:val="4"/>
          <w:sz w:val="24"/>
        </w:rPr>
        <w:t xml:space="preserve"> </w:t>
      </w:r>
      <w:r w:rsidRPr="00B77CCC">
        <w:rPr>
          <w:spacing w:val="-1"/>
          <w:sz w:val="24"/>
        </w:rPr>
        <w:t>планах</w:t>
      </w:r>
      <w:r w:rsidRPr="00B77CCC">
        <w:rPr>
          <w:spacing w:val="-3"/>
          <w:sz w:val="24"/>
        </w:rPr>
        <w:t xml:space="preserve"> </w:t>
      </w:r>
      <w:r w:rsidRPr="00B77CCC">
        <w:rPr>
          <w:sz w:val="24"/>
        </w:rPr>
        <w:t>на</w:t>
      </w:r>
      <w:r w:rsidRPr="00B77CCC">
        <w:rPr>
          <w:spacing w:val="1"/>
          <w:sz w:val="24"/>
        </w:rPr>
        <w:t xml:space="preserve"> </w:t>
      </w:r>
      <w:r w:rsidRPr="00B77CCC">
        <w:rPr>
          <w:spacing w:val="-1"/>
          <w:sz w:val="24"/>
        </w:rPr>
        <w:t>будущее;</w:t>
      </w:r>
      <w:r w:rsidRPr="00B77CCC">
        <w:rPr>
          <w:spacing w:val="-3"/>
          <w:sz w:val="24"/>
        </w:rPr>
        <w:t xml:space="preserve"> </w:t>
      </w:r>
      <w:r w:rsidRPr="00B77CCC">
        <w:rPr>
          <w:sz w:val="24"/>
        </w:rPr>
        <w:t>о</w:t>
      </w:r>
      <w:r w:rsidRPr="00B77CCC">
        <w:rPr>
          <w:spacing w:val="6"/>
          <w:sz w:val="24"/>
        </w:rPr>
        <w:t xml:space="preserve"> </w:t>
      </w:r>
      <w:r w:rsidRPr="00B77CCC">
        <w:rPr>
          <w:spacing w:val="-2"/>
          <w:sz w:val="24"/>
        </w:rPr>
        <w:t>своём</w:t>
      </w:r>
      <w:r w:rsidRPr="00B77CCC">
        <w:rPr>
          <w:spacing w:val="-1"/>
          <w:sz w:val="24"/>
        </w:rPr>
        <w:t xml:space="preserve"> городе/селе,</w:t>
      </w:r>
      <w:r w:rsidRPr="00B77CCC">
        <w:rPr>
          <w:spacing w:val="58"/>
          <w:sz w:val="24"/>
        </w:rPr>
        <w:t xml:space="preserve"> </w:t>
      </w:r>
      <w:r w:rsidRPr="00B77CCC">
        <w:rPr>
          <w:sz w:val="24"/>
        </w:rPr>
        <w:t>своей</w:t>
      </w:r>
      <w:r w:rsidRPr="00B77CCC">
        <w:rPr>
          <w:spacing w:val="-2"/>
          <w:sz w:val="24"/>
        </w:rPr>
        <w:t xml:space="preserve"> </w:t>
      </w:r>
      <w:r w:rsidRPr="00B77CCC">
        <w:rPr>
          <w:spacing w:val="-1"/>
          <w:sz w:val="24"/>
        </w:rPr>
        <w:t>стране</w:t>
      </w:r>
      <w:r w:rsidRPr="00B77CCC">
        <w:rPr>
          <w:spacing w:val="1"/>
          <w:sz w:val="24"/>
        </w:rPr>
        <w:t xml:space="preserve"> </w:t>
      </w:r>
      <w:r w:rsidRPr="00B77CCC">
        <w:rPr>
          <w:sz w:val="24"/>
        </w:rPr>
        <w:t>и</w:t>
      </w:r>
      <w:r w:rsidRPr="00B77CCC">
        <w:rPr>
          <w:spacing w:val="-2"/>
          <w:sz w:val="24"/>
        </w:rPr>
        <w:t xml:space="preserve"> </w:t>
      </w:r>
      <w:r w:rsidRPr="00B77CCC">
        <w:rPr>
          <w:spacing w:val="-1"/>
          <w:sz w:val="24"/>
        </w:rPr>
        <w:t>странах</w:t>
      </w:r>
      <w:r w:rsidRPr="00B77CCC">
        <w:rPr>
          <w:spacing w:val="-3"/>
          <w:sz w:val="24"/>
        </w:rPr>
        <w:t xml:space="preserve"> </w:t>
      </w:r>
      <w:r w:rsidRPr="00B77CCC">
        <w:rPr>
          <w:spacing w:val="-1"/>
          <w:sz w:val="24"/>
        </w:rPr>
        <w:t>изучаемого</w:t>
      </w:r>
      <w:r w:rsidRPr="00B77CCC">
        <w:rPr>
          <w:spacing w:val="2"/>
          <w:sz w:val="24"/>
        </w:rPr>
        <w:t xml:space="preserve"> </w:t>
      </w:r>
      <w:r w:rsidRPr="00B77CCC">
        <w:rPr>
          <w:spacing w:val="-1"/>
          <w:sz w:val="24"/>
        </w:rPr>
        <w:t>языка</w:t>
      </w:r>
      <w:r w:rsidRPr="00B77CCC">
        <w:rPr>
          <w:spacing w:val="1"/>
          <w:sz w:val="24"/>
        </w:rPr>
        <w:t xml:space="preserve"> </w:t>
      </w:r>
      <w:r w:rsidRPr="00B77CCC">
        <w:rPr>
          <w:sz w:val="24"/>
        </w:rPr>
        <w:t>с</w:t>
      </w:r>
      <w:r w:rsidRPr="00B77CCC">
        <w:rPr>
          <w:spacing w:val="-9"/>
          <w:sz w:val="24"/>
        </w:rPr>
        <w:t xml:space="preserve"> </w:t>
      </w:r>
      <w:r w:rsidRPr="00B77CCC">
        <w:rPr>
          <w:spacing w:val="1"/>
          <w:sz w:val="24"/>
        </w:rPr>
        <w:t>опорой</w:t>
      </w:r>
      <w:r w:rsidRPr="00B77CCC">
        <w:rPr>
          <w:spacing w:val="-2"/>
          <w:sz w:val="24"/>
        </w:rPr>
        <w:t xml:space="preserve"> </w:t>
      </w:r>
      <w:r w:rsidRPr="00B77CCC">
        <w:rPr>
          <w:sz w:val="24"/>
        </w:rPr>
        <w:t>на</w:t>
      </w:r>
      <w:r w:rsidRPr="00B77CCC">
        <w:rPr>
          <w:spacing w:val="40"/>
          <w:sz w:val="24"/>
        </w:rPr>
        <w:t xml:space="preserve"> </w:t>
      </w:r>
      <w:r w:rsidRPr="00B77CCC">
        <w:rPr>
          <w:spacing w:val="-2"/>
          <w:sz w:val="24"/>
        </w:rPr>
        <w:t>зрительную</w:t>
      </w:r>
      <w:r w:rsidRPr="00B77CCC">
        <w:rPr>
          <w:sz w:val="24"/>
        </w:rPr>
        <w:t xml:space="preserve"> наглядность</w:t>
      </w:r>
      <w:r w:rsidRPr="00B77CCC">
        <w:rPr>
          <w:spacing w:val="2"/>
          <w:sz w:val="24"/>
        </w:rPr>
        <w:t xml:space="preserve"> </w:t>
      </w:r>
      <w:r w:rsidRPr="00B77CCC">
        <w:rPr>
          <w:spacing w:val="-1"/>
          <w:sz w:val="24"/>
        </w:rPr>
        <w:t>и/или</w:t>
      </w:r>
      <w:r w:rsidRPr="00B77CCC">
        <w:rPr>
          <w:spacing w:val="-2"/>
          <w:sz w:val="24"/>
        </w:rPr>
        <w:t xml:space="preserve"> </w:t>
      </w:r>
      <w:r w:rsidRPr="00B77CCC">
        <w:rPr>
          <w:spacing w:val="-1"/>
          <w:sz w:val="24"/>
        </w:rPr>
        <w:t>вербальные</w:t>
      </w:r>
      <w:r w:rsidRPr="00B77CCC">
        <w:rPr>
          <w:spacing w:val="-4"/>
          <w:sz w:val="24"/>
        </w:rPr>
        <w:t xml:space="preserve"> </w:t>
      </w:r>
      <w:r w:rsidRPr="00B77CCC">
        <w:rPr>
          <w:spacing w:val="-1"/>
          <w:sz w:val="24"/>
        </w:rPr>
        <w:t>опоры</w:t>
      </w:r>
      <w:r w:rsidRPr="00B77CCC">
        <w:rPr>
          <w:spacing w:val="3"/>
          <w:sz w:val="24"/>
        </w:rPr>
        <w:t xml:space="preserve"> </w:t>
      </w:r>
      <w:r w:rsidRPr="00B77CCC">
        <w:rPr>
          <w:spacing w:val="-1"/>
          <w:sz w:val="24"/>
        </w:rPr>
        <w:t>(ключевые</w:t>
      </w:r>
      <w:r w:rsidRPr="00B77CCC">
        <w:rPr>
          <w:spacing w:val="51"/>
          <w:sz w:val="24"/>
        </w:rPr>
        <w:t xml:space="preserve"> </w:t>
      </w:r>
      <w:r w:rsidRPr="00B77CCC">
        <w:rPr>
          <w:spacing w:val="-1"/>
          <w:sz w:val="24"/>
        </w:rPr>
        <w:t>слова,</w:t>
      </w:r>
      <w:r w:rsidRPr="00B77CCC">
        <w:rPr>
          <w:spacing w:val="4"/>
          <w:sz w:val="24"/>
        </w:rPr>
        <w:t xml:space="preserve"> </w:t>
      </w:r>
      <w:r w:rsidRPr="00B77CCC">
        <w:rPr>
          <w:spacing w:val="-1"/>
          <w:sz w:val="24"/>
        </w:rPr>
        <w:t>план, вопросы);</w:t>
      </w:r>
    </w:p>
    <w:p w:rsidR="0085589F" w:rsidRPr="00B77CCC" w:rsidRDefault="0085589F" w:rsidP="00432F7C">
      <w:pPr>
        <w:pStyle w:val="aff"/>
        <w:numPr>
          <w:ilvl w:val="0"/>
          <w:numId w:val="21"/>
        </w:numPr>
        <w:tabs>
          <w:tab w:val="left" w:pos="700"/>
        </w:tabs>
        <w:autoSpaceDE/>
        <w:autoSpaceDN/>
        <w:adjustRightInd/>
        <w:ind w:right="141" w:firstLine="43"/>
        <w:contextualSpacing w:val="0"/>
        <w:rPr>
          <w:sz w:val="24"/>
          <w:szCs w:val="24"/>
        </w:rPr>
      </w:pPr>
      <w:r w:rsidRPr="00B77CCC">
        <w:rPr>
          <w:spacing w:val="-1"/>
          <w:sz w:val="24"/>
        </w:rPr>
        <w:t>описывать</w:t>
      </w:r>
      <w:r w:rsidRPr="00B77CCC">
        <w:rPr>
          <w:spacing w:val="-2"/>
          <w:sz w:val="24"/>
        </w:rPr>
        <w:t xml:space="preserve"> </w:t>
      </w:r>
      <w:r w:rsidRPr="00B77CCC">
        <w:rPr>
          <w:spacing w:val="-1"/>
          <w:sz w:val="24"/>
        </w:rPr>
        <w:t>события</w:t>
      </w:r>
      <w:r w:rsidRPr="00B77CCC">
        <w:rPr>
          <w:spacing w:val="2"/>
          <w:sz w:val="24"/>
        </w:rPr>
        <w:t xml:space="preserve"> </w:t>
      </w:r>
      <w:r w:rsidRPr="00B77CCC">
        <w:rPr>
          <w:sz w:val="24"/>
        </w:rPr>
        <w:t>с</w:t>
      </w:r>
      <w:r w:rsidRPr="00B77CCC">
        <w:rPr>
          <w:spacing w:val="-9"/>
          <w:sz w:val="24"/>
        </w:rPr>
        <w:t xml:space="preserve"> </w:t>
      </w:r>
      <w:r w:rsidRPr="00B77CCC">
        <w:rPr>
          <w:sz w:val="24"/>
        </w:rPr>
        <w:t>опорой</w:t>
      </w:r>
      <w:r w:rsidRPr="00B77CCC">
        <w:rPr>
          <w:spacing w:val="-2"/>
          <w:sz w:val="24"/>
        </w:rPr>
        <w:t xml:space="preserve"> </w:t>
      </w:r>
      <w:r w:rsidRPr="00B77CCC">
        <w:rPr>
          <w:sz w:val="24"/>
        </w:rPr>
        <w:t>на</w:t>
      </w:r>
      <w:r w:rsidRPr="00B77CCC">
        <w:rPr>
          <w:spacing w:val="-4"/>
          <w:sz w:val="24"/>
        </w:rPr>
        <w:t xml:space="preserve"> </w:t>
      </w:r>
      <w:r w:rsidRPr="00B77CCC">
        <w:rPr>
          <w:spacing w:val="-2"/>
          <w:sz w:val="24"/>
        </w:rPr>
        <w:t>зрительную</w:t>
      </w:r>
      <w:r w:rsidRPr="00B77CCC">
        <w:rPr>
          <w:spacing w:val="46"/>
          <w:sz w:val="24"/>
        </w:rPr>
        <w:t xml:space="preserve"> </w:t>
      </w:r>
      <w:r w:rsidRPr="00B77CCC">
        <w:rPr>
          <w:spacing w:val="-1"/>
          <w:sz w:val="24"/>
        </w:rPr>
        <w:t>наглядность</w:t>
      </w:r>
      <w:r w:rsidRPr="00B77CCC">
        <w:rPr>
          <w:spacing w:val="2"/>
          <w:sz w:val="24"/>
        </w:rPr>
        <w:t xml:space="preserve"> </w:t>
      </w:r>
      <w:r w:rsidRPr="00B77CCC">
        <w:rPr>
          <w:spacing w:val="-1"/>
          <w:sz w:val="24"/>
        </w:rPr>
        <w:t>и/или</w:t>
      </w:r>
      <w:r w:rsidRPr="00B77CCC">
        <w:rPr>
          <w:spacing w:val="-2"/>
          <w:sz w:val="24"/>
        </w:rPr>
        <w:t xml:space="preserve"> </w:t>
      </w:r>
      <w:r w:rsidRPr="00B77CCC">
        <w:rPr>
          <w:spacing w:val="-1"/>
          <w:sz w:val="24"/>
        </w:rPr>
        <w:t>вербальные</w:t>
      </w:r>
      <w:r w:rsidRPr="00B77CCC">
        <w:rPr>
          <w:spacing w:val="-4"/>
          <w:sz w:val="24"/>
        </w:rPr>
        <w:t xml:space="preserve"> </w:t>
      </w:r>
      <w:r w:rsidRPr="00B77CCC">
        <w:rPr>
          <w:sz w:val="24"/>
        </w:rPr>
        <w:t>опоры</w:t>
      </w:r>
      <w:r w:rsidRPr="00B77CCC">
        <w:rPr>
          <w:spacing w:val="-1"/>
          <w:sz w:val="24"/>
        </w:rPr>
        <w:t xml:space="preserve"> </w:t>
      </w:r>
      <w:r w:rsidRPr="00B77CCC">
        <w:rPr>
          <w:spacing w:val="-1"/>
          <w:sz w:val="24"/>
        </w:rPr>
        <w:lastRenderedPageBreak/>
        <w:t>(ключевые</w:t>
      </w:r>
      <w:r w:rsidRPr="00B77CCC">
        <w:rPr>
          <w:spacing w:val="1"/>
          <w:sz w:val="24"/>
        </w:rPr>
        <w:t xml:space="preserve"> </w:t>
      </w:r>
      <w:r w:rsidRPr="00B77CCC">
        <w:rPr>
          <w:spacing w:val="-1"/>
          <w:sz w:val="24"/>
        </w:rPr>
        <w:t>слова, план,</w:t>
      </w:r>
      <w:r w:rsidRPr="00B77CCC">
        <w:rPr>
          <w:spacing w:val="51"/>
          <w:sz w:val="24"/>
        </w:rPr>
        <w:t xml:space="preserve"> </w:t>
      </w:r>
      <w:r w:rsidRPr="00B77CCC">
        <w:rPr>
          <w:sz w:val="24"/>
        </w:rPr>
        <w:t>вопросы);</w:t>
      </w:r>
    </w:p>
    <w:p w:rsidR="0085589F" w:rsidRPr="00B77CCC" w:rsidRDefault="0085589F" w:rsidP="00432F7C">
      <w:pPr>
        <w:pStyle w:val="aff"/>
        <w:numPr>
          <w:ilvl w:val="0"/>
          <w:numId w:val="21"/>
        </w:numPr>
        <w:tabs>
          <w:tab w:val="left" w:pos="700"/>
        </w:tabs>
        <w:autoSpaceDE/>
        <w:autoSpaceDN/>
        <w:adjustRightInd/>
        <w:spacing w:before="7" w:line="274" w:lineRule="exact"/>
        <w:ind w:right="653" w:firstLine="43"/>
        <w:contextualSpacing w:val="0"/>
        <w:rPr>
          <w:sz w:val="24"/>
          <w:szCs w:val="24"/>
        </w:rPr>
      </w:pPr>
      <w:r w:rsidRPr="00B77CCC">
        <w:rPr>
          <w:spacing w:val="-1"/>
          <w:sz w:val="24"/>
        </w:rPr>
        <w:t>давать</w:t>
      </w:r>
      <w:r w:rsidRPr="00B77CCC">
        <w:rPr>
          <w:spacing w:val="2"/>
          <w:sz w:val="24"/>
        </w:rPr>
        <w:t xml:space="preserve"> </w:t>
      </w:r>
      <w:r w:rsidRPr="00B77CCC">
        <w:rPr>
          <w:spacing w:val="-1"/>
          <w:sz w:val="24"/>
        </w:rPr>
        <w:t>краткую</w:t>
      </w:r>
      <w:r w:rsidRPr="00B77CCC">
        <w:rPr>
          <w:sz w:val="24"/>
        </w:rPr>
        <w:t xml:space="preserve"> </w:t>
      </w:r>
      <w:r w:rsidRPr="00B77CCC">
        <w:rPr>
          <w:spacing w:val="-1"/>
          <w:sz w:val="24"/>
        </w:rPr>
        <w:t>характеристику</w:t>
      </w:r>
      <w:r w:rsidRPr="00B77CCC">
        <w:rPr>
          <w:spacing w:val="-8"/>
          <w:sz w:val="24"/>
        </w:rPr>
        <w:t xml:space="preserve"> </w:t>
      </w:r>
      <w:r w:rsidRPr="00B77CCC">
        <w:rPr>
          <w:spacing w:val="-1"/>
          <w:sz w:val="24"/>
        </w:rPr>
        <w:t>реальных</w:t>
      </w:r>
      <w:r w:rsidRPr="00B77CCC">
        <w:rPr>
          <w:spacing w:val="-3"/>
          <w:sz w:val="24"/>
        </w:rPr>
        <w:t xml:space="preserve"> </w:t>
      </w:r>
      <w:r w:rsidRPr="00B77CCC">
        <w:rPr>
          <w:sz w:val="24"/>
        </w:rPr>
        <w:t>людей</w:t>
      </w:r>
      <w:r w:rsidRPr="00B77CCC">
        <w:rPr>
          <w:spacing w:val="3"/>
          <w:sz w:val="24"/>
        </w:rPr>
        <w:t xml:space="preserve"> </w:t>
      </w:r>
      <w:r w:rsidRPr="00B77CCC">
        <w:rPr>
          <w:sz w:val="24"/>
        </w:rPr>
        <w:t>и</w:t>
      </w:r>
      <w:r w:rsidRPr="00B77CCC">
        <w:rPr>
          <w:spacing w:val="48"/>
          <w:sz w:val="24"/>
        </w:rPr>
        <w:t xml:space="preserve"> </w:t>
      </w:r>
      <w:r w:rsidRPr="00B77CCC">
        <w:rPr>
          <w:spacing w:val="-1"/>
          <w:sz w:val="24"/>
        </w:rPr>
        <w:t>литературных</w:t>
      </w:r>
      <w:r w:rsidRPr="00B77CCC">
        <w:rPr>
          <w:spacing w:val="-3"/>
          <w:sz w:val="24"/>
        </w:rPr>
        <w:t xml:space="preserve"> </w:t>
      </w:r>
      <w:r w:rsidRPr="00B77CCC">
        <w:rPr>
          <w:sz w:val="24"/>
        </w:rPr>
        <w:t>персонажей;</w:t>
      </w:r>
    </w:p>
    <w:p w:rsidR="0085589F" w:rsidRPr="00B77CCC" w:rsidRDefault="0085589F" w:rsidP="00432F7C">
      <w:pPr>
        <w:pStyle w:val="aff"/>
        <w:numPr>
          <w:ilvl w:val="0"/>
          <w:numId w:val="21"/>
        </w:numPr>
        <w:tabs>
          <w:tab w:val="left" w:pos="700"/>
        </w:tabs>
        <w:autoSpaceDE/>
        <w:autoSpaceDN/>
        <w:adjustRightInd/>
        <w:ind w:right="257" w:firstLine="43"/>
        <w:contextualSpacing w:val="0"/>
        <w:rPr>
          <w:sz w:val="24"/>
          <w:szCs w:val="24"/>
        </w:rPr>
      </w:pPr>
      <w:r w:rsidRPr="00B77CCC">
        <w:rPr>
          <w:spacing w:val="-1"/>
          <w:sz w:val="24"/>
        </w:rPr>
        <w:t>передавать</w:t>
      </w:r>
      <w:r w:rsidRPr="00B77CCC">
        <w:rPr>
          <w:spacing w:val="2"/>
          <w:sz w:val="24"/>
        </w:rPr>
        <w:t xml:space="preserve"> </w:t>
      </w:r>
      <w:r w:rsidRPr="00B77CCC">
        <w:rPr>
          <w:sz w:val="24"/>
        </w:rPr>
        <w:t>основное</w:t>
      </w:r>
      <w:r w:rsidRPr="00B77CCC">
        <w:rPr>
          <w:spacing w:val="1"/>
          <w:sz w:val="24"/>
        </w:rPr>
        <w:t xml:space="preserve"> </w:t>
      </w:r>
      <w:r w:rsidRPr="00B77CCC">
        <w:rPr>
          <w:spacing w:val="-1"/>
          <w:sz w:val="24"/>
        </w:rPr>
        <w:t>содержание</w:t>
      </w:r>
      <w:r w:rsidRPr="00B77CCC">
        <w:rPr>
          <w:spacing w:val="-4"/>
          <w:sz w:val="24"/>
        </w:rPr>
        <w:t xml:space="preserve"> </w:t>
      </w:r>
      <w:r w:rsidRPr="00B77CCC">
        <w:rPr>
          <w:spacing w:val="-1"/>
          <w:sz w:val="24"/>
        </w:rPr>
        <w:t>прочитанного</w:t>
      </w:r>
      <w:r w:rsidRPr="00B77CCC">
        <w:rPr>
          <w:spacing w:val="2"/>
          <w:sz w:val="24"/>
        </w:rPr>
        <w:t xml:space="preserve"> </w:t>
      </w:r>
      <w:r w:rsidRPr="00B77CCC">
        <w:rPr>
          <w:spacing w:val="-1"/>
          <w:sz w:val="24"/>
        </w:rPr>
        <w:t>текста</w:t>
      </w:r>
      <w:r w:rsidRPr="00B77CCC">
        <w:rPr>
          <w:spacing w:val="25"/>
          <w:sz w:val="24"/>
        </w:rPr>
        <w:t xml:space="preserve"> </w:t>
      </w:r>
      <w:r w:rsidRPr="00B77CCC">
        <w:rPr>
          <w:sz w:val="24"/>
        </w:rPr>
        <w:t>с</w:t>
      </w:r>
      <w:r w:rsidRPr="00B77CCC">
        <w:rPr>
          <w:spacing w:val="1"/>
          <w:sz w:val="24"/>
        </w:rPr>
        <w:t xml:space="preserve"> </w:t>
      </w:r>
      <w:r w:rsidRPr="00B77CCC">
        <w:rPr>
          <w:spacing w:val="-1"/>
          <w:sz w:val="24"/>
        </w:rPr>
        <w:t>опорой</w:t>
      </w:r>
      <w:r w:rsidRPr="00B77CCC">
        <w:rPr>
          <w:spacing w:val="-2"/>
          <w:sz w:val="24"/>
        </w:rPr>
        <w:t xml:space="preserve"> </w:t>
      </w:r>
      <w:r w:rsidRPr="00B77CCC">
        <w:rPr>
          <w:sz w:val="24"/>
        </w:rPr>
        <w:t>или</w:t>
      </w:r>
      <w:r w:rsidRPr="00B77CCC">
        <w:rPr>
          <w:spacing w:val="3"/>
          <w:sz w:val="24"/>
        </w:rPr>
        <w:t xml:space="preserve"> </w:t>
      </w:r>
      <w:r w:rsidRPr="00B77CCC">
        <w:rPr>
          <w:spacing w:val="-2"/>
          <w:sz w:val="24"/>
        </w:rPr>
        <w:t>без</w:t>
      </w:r>
      <w:r w:rsidRPr="00B77CCC">
        <w:rPr>
          <w:spacing w:val="-6"/>
          <w:sz w:val="24"/>
        </w:rPr>
        <w:t xml:space="preserve"> </w:t>
      </w:r>
      <w:r w:rsidRPr="00B77CCC">
        <w:rPr>
          <w:sz w:val="24"/>
        </w:rPr>
        <w:t>опоры</w:t>
      </w:r>
      <w:r w:rsidRPr="00B77CCC">
        <w:rPr>
          <w:spacing w:val="-1"/>
          <w:sz w:val="24"/>
        </w:rPr>
        <w:t xml:space="preserve"> </w:t>
      </w:r>
      <w:r w:rsidRPr="00B77CCC">
        <w:rPr>
          <w:sz w:val="24"/>
        </w:rPr>
        <w:t>на</w:t>
      </w:r>
      <w:r w:rsidRPr="00B77CCC">
        <w:rPr>
          <w:spacing w:val="1"/>
          <w:sz w:val="24"/>
        </w:rPr>
        <w:t xml:space="preserve"> </w:t>
      </w:r>
      <w:r w:rsidRPr="00B77CCC">
        <w:rPr>
          <w:spacing w:val="-1"/>
          <w:sz w:val="24"/>
        </w:rPr>
        <w:t>текст/ключевые</w:t>
      </w:r>
      <w:r w:rsidRPr="00B77CCC">
        <w:rPr>
          <w:spacing w:val="35"/>
          <w:sz w:val="24"/>
        </w:rPr>
        <w:t xml:space="preserve"> </w:t>
      </w:r>
      <w:r w:rsidRPr="00B77CCC">
        <w:rPr>
          <w:spacing w:val="-1"/>
          <w:sz w:val="24"/>
        </w:rPr>
        <w:t>слова/план/вопросы.</w:t>
      </w:r>
    </w:p>
    <w:p w:rsidR="0085589F" w:rsidRPr="00B77CCC" w:rsidRDefault="0085589F" w:rsidP="00432F7C">
      <w:pPr>
        <w:pStyle w:val="TableParagraph"/>
        <w:spacing w:before="2" w:line="275" w:lineRule="exact"/>
        <w:ind w:left="99" w:right="666" w:firstLine="43"/>
        <w:jc w:val="both"/>
        <w:rPr>
          <w:rFonts w:ascii="Times New Roman" w:eastAsia="Times New Roman" w:hAnsi="Times New Roman"/>
          <w:sz w:val="24"/>
          <w:szCs w:val="24"/>
        </w:rPr>
      </w:pPr>
      <w:r w:rsidRPr="00B77CCC">
        <w:rPr>
          <w:rFonts w:ascii="Times New Roman" w:hAnsi="Times New Roman"/>
          <w:b/>
          <w:spacing w:val="-1"/>
          <w:sz w:val="24"/>
        </w:rPr>
        <w:t>Аудирование</w:t>
      </w:r>
    </w:p>
    <w:p w:rsidR="0085589F" w:rsidRPr="00B77CCC" w:rsidRDefault="0085589F" w:rsidP="00432F7C">
      <w:pPr>
        <w:pStyle w:val="aff"/>
        <w:numPr>
          <w:ilvl w:val="0"/>
          <w:numId w:val="20"/>
        </w:numPr>
        <w:tabs>
          <w:tab w:val="left" w:pos="609"/>
        </w:tabs>
        <w:autoSpaceDE/>
        <w:autoSpaceDN/>
        <w:adjustRightInd/>
        <w:ind w:right="167" w:firstLine="43"/>
        <w:contextualSpacing w:val="0"/>
        <w:rPr>
          <w:sz w:val="24"/>
          <w:szCs w:val="24"/>
        </w:rPr>
      </w:pPr>
      <w:r w:rsidRPr="00B77CCC">
        <w:rPr>
          <w:spacing w:val="-1"/>
          <w:sz w:val="24"/>
        </w:rPr>
        <w:t>воспринимать</w:t>
      </w:r>
      <w:r w:rsidRPr="00B77CCC">
        <w:rPr>
          <w:spacing w:val="2"/>
          <w:sz w:val="24"/>
        </w:rPr>
        <w:t xml:space="preserve"> </w:t>
      </w:r>
      <w:r w:rsidRPr="00B77CCC">
        <w:rPr>
          <w:sz w:val="24"/>
        </w:rPr>
        <w:t>на</w:t>
      </w:r>
      <w:r w:rsidRPr="00B77CCC">
        <w:rPr>
          <w:spacing w:val="-4"/>
          <w:sz w:val="24"/>
        </w:rPr>
        <w:t xml:space="preserve"> </w:t>
      </w:r>
      <w:r w:rsidRPr="00B77CCC">
        <w:rPr>
          <w:spacing w:val="-2"/>
          <w:sz w:val="24"/>
        </w:rPr>
        <w:t>слух</w:t>
      </w:r>
      <w:r w:rsidRPr="00B77CCC">
        <w:rPr>
          <w:spacing w:val="-3"/>
          <w:sz w:val="24"/>
        </w:rPr>
        <w:t xml:space="preserve"> </w:t>
      </w:r>
      <w:r w:rsidRPr="00B77CCC">
        <w:rPr>
          <w:sz w:val="24"/>
        </w:rPr>
        <w:t>и</w:t>
      </w:r>
      <w:r w:rsidRPr="00B77CCC">
        <w:rPr>
          <w:spacing w:val="3"/>
          <w:sz w:val="24"/>
        </w:rPr>
        <w:t xml:space="preserve"> </w:t>
      </w:r>
      <w:r w:rsidRPr="00B77CCC">
        <w:rPr>
          <w:sz w:val="24"/>
        </w:rPr>
        <w:t>понимать</w:t>
      </w:r>
      <w:r w:rsidRPr="00B77CCC">
        <w:rPr>
          <w:spacing w:val="-7"/>
          <w:sz w:val="24"/>
        </w:rPr>
        <w:t xml:space="preserve"> </w:t>
      </w:r>
      <w:r w:rsidRPr="00B77CCC">
        <w:rPr>
          <w:sz w:val="24"/>
        </w:rPr>
        <w:t>основное</w:t>
      </w:r>
      <w:r w:rsidRPr="00B77CCC">
        <w:rPr>
          <w:spacing w:val="1"/>
          <w:sz w:val="24"/>
        </w:rPr>
        <w:t xml:space="preserve"> </w:t>
      </w:r>
      <w:r w:rsidRPr="00B77CCC">
        <w:rPr>
          <w:spacing w:val="-1"/>
          <w:sz w:val="24"/>
        </w:rPr>
        <w:t>содержание</w:t>
      </w:r>
      <w:r w:rsidRPr="00B77CCC">
        <w:rPr>
          <w:spacing w:val="29"/>
          <w:sz w:val="24"/>
        </w:rPr>
        <w:t xml:space="preserve"> </w:t>
      </w:r>
      <w:r w:rsidRPr="00B77CCC">
        <w:rPr>
          <w:sz w:val="24"/>
        </w:rPr>
        <w:t>несложных</w:t>
      </w:r>
      <w:r w:rsidRPr="00B77CCC">
        <w:rPr>
          <w:spacing w:val="-3"/>
          <w:sz w:val="24"/>
        </w:rPr>
        <w:t xml:space="preserve"> </w:t>
      </w:r>
      <w:r w:rsidRPr="00B77CCC">
        <w:rPr>
          <w:spacing w:val="-1"/>
          <w:sz w:val="24"/>
        </w:rPr>
        <w:t>аутентичных</w:t>
      </w:r>
      <w:r w:rsidRPr="00B77CCC">
        <w:rPr>
          <w:spacing w:val="-3"/>
          <w:sz w:val="24"/>
        </w:rPr>
        <w:t xml:space="preserve"> </w:t>
      </w:r>
      <w:r w:rsidRPr="00B77CCC">
        <w:rPr>
          <w:spacing w:val="-1"/>
          <w:sz w:val="24"/>
        </w:rPr>
        <w:t>текстов,</w:t>
      </w:r>
      <w:r w:rsidRPr="00B77CCC">
        <w:rPr>
          <w:spacing w:val="4"/>
          <w:sz w:val="24"/>
        </w:rPr>
        <w:t xml:space="preserve"> </w:t>
      </w:r>
      <w:r w:rsidRPr="00B77CCC">
        <w:rPr>
          <w:spacing w:val="-1"/>
          <w:sz w:val="24"/>
        </w:rPr>
        <w:t>содержащих</w:t>
      </w:r>
      <w:r w:rsidRPr="00B77CCC">
        <w:rPr>
          <w:spacing w:val="-8"/>
          <w:sz w:val="24"/>
        </w:rPr>
        <w:t xml:space="preserve"> </w:t>
      </w:r>
      <w:r w:rsidRPr="00B77CCC">
        <w:rPr>
          <w:spacing w:val="-1"/>
          <w:sz w:val="24"/>
        </w:rPr>
        <w:t>некоторое</w:t>
      </w:r>
      <w:r w:rsidRPr="00B77CCC">
        <w:rPr>
          <w:spacing w:val="44"/>
          <w:sz w:val="24"/>
        </w:rPr>
        <w:t xml:space="preserve"> </w:t>
      </w:r>
      <w:r w:rsidRPr="00B77CCC">
        <w:rPr>
          <w:spacing w:val="-1"/>
          <w:sz w:val="24"/>
        </w:rPr>
        <w:t>количество</w:t>
      </w:r>
      <w:r w:rsidRPr="00B77CCC">
        <w:rPr>
          <w:spacing w:val="2"/>
          <w:sz w:val="24"/>
        </w:rPr>
        <w:t xml:space="preserve"> </w:t>
      </w:r>
      <w:r w:rsidRPr="00B77CCC">
        <w:rPr>
          <w:spacing w:val="-2"/>
          <w:sz w:val="24"/>
        </w:rPr>
        <w:t>неизученных</w:t>
      </w:r>
      <w:r w:rsidRPr="00B77CCC">
        <w:rPr>
          <w:spacing w:val="-3"/>
          <w:sz w:val="24"/>
        </w:rPr>
        <w:t xml:space="preserve"> </w:t>
      </w:r>
      <w:r w:rsidRPr="00B77CCC">
        <w:rPr>
          <w:sz w:val="24"/>
        </w:rPr>
        <w:t>языковых</w:t>
      </w:r>
      <w:r w:rsidRPr="00B77CCC">
        <w:rPr>
          <w:spacing w:val="-3"/>
          <w:sz w:val="24"/>
        </w:rPr>
        <w:t xml:space="preserve"> </w:t>
      </w:r>
      <w:r w:rsidRPr="00B77CCC">
        <w:rPr>
          <w:spacing w:val="-1"/>
          <w:sz w:val="24"/>
        </w:rPr>
        <w:t>явлений;</w:t>
      </w:r>
    </w:p>
    <w:p w:rsidR="00AB33B1" w:rsidRPr="00B77CCC" w:rsidRDefault="0085589F" w:rsidP="00432F7C">
      <w:pPr>
        <w:pStyle w:val="TableParagraph"/>
        <w:spacing w:line="268" w:lineRule="exact"/>
        <w:ind w:left="99" w:right="666" w:firstLine="43"/>
        <w:jc w:val="both"/>
        <w:rPr>
          <w:b/>
          <w:lang w:val="ru-RU"/>
        </w:rPr>
      </w:pPr>
      <w:r w:rsidRPr="00B77CCC">
        <w:rPr>
          <w:rFonts w:ascii="Times New Roman" w:hAnsi="Times New Roman"/>
          <w:spacing w:val="-1"/>
          <w:sz w:val="24"/>
          <w:lang w:val="ru-RU"/>
        </w:rPr>
        <w:t>воспринимать</w:t>
      </w:r>
      <w:r w:rsidRPr="00B77CCC">
        <w:rPr>
          <w:rFonts w:ascii="Times New Roman" w:hAnsi="Times New Roman"/>
          <w:spacing w:val="2"/>
          <w:sz w:val="24"/>
          <w:lang w:val="ru-RU"/>
        </w:rPr>
        <w:t xml:space="preserve"> </w:t>
      </w:r>
      <w:r w:rsidRPr="00B77CCC">
        <w:rPr>
          <w:rFonts w:ascii="Times New Roman" w:hAnsi="Times New Roman"/>
          <w:sz w:val="24"/>
          <w:lang w:val="ru-RU"/>
        </w:rPr>
        <w:t>на</w:t>
      </w:r>
      <w:r w:rsidRPr="00B77CCC">
        <w:rPr>
          <w:rFonts w:ascii="Times New Roman" w:hAnsi="Times New Roman"/>
          <w:spacing w:val="-4"/>
          <w:sz w:val="24"/>
          <w:lang w:val="ru-RU"/>
        </w:rPr>
        <w:t xml:space="preserve"> </w:t>
      </w:r>
      <w:r w:rsidRPr="00B77CCC">
        <w:rPr>
          <w:rFonts w:ascii="Times New Roman" w:hAnsi="Times New Roman"/>
          <w:spacing w:val="-2"/>
          <w:sz w:val="24"/>
          <w:lang w:val="ru-RU"/>
        </w:rPr>
        <w:t>слух</w:t>
      </w:r>
      <w:r w:rsidRPr="00B77CCC">
        <w:rPr>
          <w:rFonts w:ascii="Times New Roman" w:hAnsi="Times New Roman"/>
          <w:spacing w:val="-3"/>
          <w:sz w:val="24"/>
          <w:lang w:val="ru-RU"/>
        </w:rPr>
        <w:t xml:space="preserve"> </w:t>
      </w:r>
      <w:r w:rsidRPr="00B77CCC">
        <w:rPr>
          <w:rFonts w:ascii="Times New Roman" w:hAnsi="Times New Roman"/>
          <w:sz w:val="24"/>
          <w:lang w:val="ru-RU"/>
        </w:rPr>
        <w:t>и</w:t>
      </w:r>
      <w:r w:rsidRPr="00B77CCC">
        <w:rPr>
          <w:rFonts w:ascii="Times New Roman" w:hAnsi="Times New Roman"/>
          <w:spacing w:val="3"/>
          <w:sz w:val="24"/>
          <w:lang w:val="ru-RU"/>
        </w:rPr>
        <w:t xml:space="preserve"> </w:t>
      </w:r>
      <w:r w:rsidRPr="00B77CCC">
        <w:rPr>
          <w:rFonts w:ascii="Times New Roman" w:hAnsi="Times New Roman"/>
          <w:sz w:val="24"/>
          <w:lang w:val="ru-RU"/>
        </w:rPr>
        <w:t>понимать</w:t>
      </w:r>
      <w:r w:rsidRPr="00B77CCC">
        <w:rPr>
          <w:rFonts w:ascii="Times New Roman" w:hAnsi="Times New Roman"/>
          <w:spacing w:val="25"/>
          <w:sz w:val="24"/>
          <w:lang w:val="ru-RU"/>
        </w:rPr>
        <w:t xml:space="preserve"> </w:t>
      </w:r>
      <w:r w:rsidRPr="00B77CCC">
        <w:rPr>
          <w:rFonts w:ascii="Times New Roman" w:hAnsi="Times New Roman"/>
          <w:spacing w:val="-1"/>
          <w:sz w:val="24"/>
          <w:lang w:val="ru-RU"/>
        </w:rPr>
        <w:t>значимую/нужную/запрашиваемую</w:t>
      </w:r>
      <w:r w:rsidRPr="00B77CCC">
        <w:rPr>
          <w:rFonts w:ascii="Times New Roman" w:hAnsi="Times New Roman"/>
          <w:sz w:val="24"/>
          <w:lang w:val="ru-RU"/>
        </w:rPr>
        <w:t xml:space="preserve"> </w:t>
      </w:r>
      <w:r w:rsidRPr="00B77CCC">
        <w:rPr>
          <w:rFonts w:ascii="Times New Roman" w:hAnsi="Times New Roman"/>
          <w:spacing w:val="-1"/>
          <w:sz w:val="24"/>
          <w:lang w:val="ru-RU"/>
        </w:rPr>
        <w:t>информацию</w:t>
      </w:r>
      <w:r w:rsidRPr="00B77CCC">
        <w:rPr>
          <w:rFonts w:ascii="Times New Roman" w:hAnsi="Times New Roman"/>
          <w:sz w:val="24"/>
          <w:lang w:val="ru-RU"/>
        </w:rPr>
        <w:t xml:space="preserve"> в</w:t>
      </w:r>
      <w:r w:rsidRPr="00B77CCC">
        <w:rPr>
          <w:rFonts w:ascii="Times New Roman" w:hAnsi="Times New Roman"/>
          <w:spacing w:val="37"/>
          <w:sz w:val="24"/>
          <w:lang w:val="ru-RU"/>
        </w:rPr>
        <w:t xml:space="preserve"> </w:t>
      </w:r>
      <w:r w:rsidRPr="00B77CCC">
        <w:rPr>
          <w:rFonts w:ascii="Times New Roman" w:hAnsi="Times New Roman"/>
          <w:spacing w:val="-1"/>
          <w:sz w:val="24"/>
          <w:lang w:val="ru-RU"/>
        </w:rPr>
        <w:t>аутентичных</w:t>
      </w:r>
      <w:r w:rsidRPr="00B77CCC">
        <w:rPr>
          <w:rFonts w:ascii="Times New Roman" w:hAnsi="Times New Roman"/>
          <w:spacing w:val="-3"/>
          <w:sz w:val="24"/>
          <w:lang w:val="ru-RU"/>
        </w:rPr>
        <w:t xml:space="preserve"> </w:t>
      </w:r>
      <w:r w:rsidRPr="00B77CCC">
        <w:rPr>
          <w:rFonts w:ascii="Times New Roman" w:hAnsi="Times New Roman"/>
          <w:spacing w:val="-1"/>
          <w:sz w:val="24"/>
          <w:lang w:val="ru-RU"/>
        </w:rPr>
        <w:t>текстах,</w:t>
      </w:r>
      <w:r w:rsidRPr="00B77CCC">
        <w:rPr>
          <w:rFonts w:ascii="Times New Roman" w:hAnsi="Times New Roman"/>
          <w:spacing w:val="4"/>
          <w:sz w:val="24"/>
          <w:lang w:val="ru-RU"/>
        </w:rPr>
        <w:t xml:space="preserve"> </w:t>
      </w:r>
      <w:r w:rsidRPr="00B77CCC">
        <w:rPr>
          <w:rFonts w:ascii="Times New Roman" w:hAnsi="Times New Roman"/>
          <w:sz w:val="24"/>
          <w:lang w:val="ru-RU"/>
        </w:rPr>
        <w:t>содержащих</w:t>
      </w:r>
      <w:r w:rsidRPr="00B77CCC">
        <w:rPr>
          <w:rFonts w:ascii="Times New Roman" w:hAnsi="Times New Roman"/>
          <w:spacing w:val="-3"/>
          <w:sz w:val="24"/>
          <w:lang w:val="ru-RU"/>
        </w:rPr>
        <w:t xml:space="preserve"> </w:t>
      </w:r>
      <w:r w:rsidRPr="00B77CCC">
        <w:rPr>
          <w:rFonts w:ascii="Times New Roman" w:hAnsi="Times New Roman"/>
          <w:spacing w:val="-1"/>
          <w:sz w:val="24"/>
          <w:lang w:val="ru-RU"/>
        </w:rPr>
        <w:t>как</w:t>
      </w:r>
      <w:r w:rsidRPr="00B77CCC">
        <w:rPr>
          <w:rFonts w:ascii="Times New Roman" w:hAnsi="Times New Roman"/>
          <w:sz w:val="24"/>
          <w:lang w:val="ru-RU"/>
        </w:rPr>
        <w:t xml:space="preserve"> </w:t>
      </w:r>
      <w:r w:rsidRPr="00B77CCC">
        <w:rPr>
          <w:rFonts w:ascii="Times New Roman" w:hAnsi="Times New Roman"/>
          <w:spacing w:val="-1"/>
          <w:sz w:val="24"/>
          <w:lang w:val="ru-RU"/>
        </w:rPr>
        <w:t>изученные</w:t>
      </w:r>
      <w:r w:rsidRPr="00B77CCC">
        <w:rPr>
          <w:rFonts w:ascii="Times New Roman" w:hAnsi="Times New Roman"/>
          <w:spacing w:val="1"/>
          <w:sz w:val="24"/>
          <w:lang w:val="ru-RU"/>
        </w:rPr>
        <w:t xml:space="preserve"> </w:t>
      </w:r>
      <w:r w:rsidRPr="00B77CCC">
        <w:rPr>
          <w:rFonts w:ascii="Times New Roman" w:hAnsi="Times New Roman"/>
          <w:spacing w:val="-1"/>
          <w:sz w:val="24"/>
          <w:lang w:val="ru-RU"/>
        </w:rPr>
        <w:t>языковые</w:t>
      </w:r>
      <w:r w:rsidRPr="00B77CCC">
        <w:rPr>
          <w:rFonts w:ascii="Times New Roman" w:hAnsi="Times New Roman"/>
          <w:spacing w:val="26"/>
          <w:sz w:val="24"/>
          <w:lang w:val="ru-RU"/>
        </w:rPr>
        <w:t xml:space="preserve"> </w:t>
      </w:r>
      <w:r w:rsidRPr="00B77CCC">
        <w:rPr>
          <w:rFonts w:ascii="Times New Roman" w:hAnsi="Times New Roman"/>
          <w:sz w:val="24"/>
          <w:lang w:val="ru-RU"/>
        </w:rPr>
        <w:t>явления,</w:t>
      </w:r>
      <w:r w:rsidRPr="00B77CCC">
        <w:rPr>
          <w:rFonts w:ascii="Times New Roman" w:hAnsi="Times New Roman"/>
          <w:spacing w:val="-1"/>
          <w:sz w:val="24"/>
          <w:lang w:val="ru-RU"/>
        </w:rPr>
        <w:t xml:space="preserve"> так</w:t>
      </w:r>
      <w:r w:rsidRPr="00B77CCC">
        <w:rPr>
          <w:rFonts w:ascii="Times New Roman" w:hAnsi="Times New Roman"/>
          <w:sz w:val="24"/>
          <w:lang w:val="ru-RU"/>
        </w:rPr>
        <w:t xml:space="preserve"> и</w:t>
      </w:r>
      <w:r w:rsidRPr="00B77CCC">
        <w:rPr>
          <w:rFonts w:ascii="Times New Roman" w:hAnsi="Times New Roman"/>
          <w:spacing w:val="-2"/>
          <w:sz w:val="24"/>
          <w:lang w:val="ru-RU"/>
        </w:rPr>
        <w:t xml:space="preserve"> </w:t>
      </w:r>
      <w:r w:rsidRPr="00B77CCC">
        <w:rPr>
          <w:rFonts w:ascii="Times New Roman" w:hAnsi="Times New Roman"/>
          <w:spacing w:val="-1"/>
          <w:sz w:val="24"/>
          <w:lang w:val="ru-RU"/>
        </w:rPr>
        <w:t>некоторое</w:t>
      </w:r>
      <w:r w:rsidRPr="00B77CCC">
        <w:rPr>
          <w:rFonts w:ascii="Times New Roman" w:hAnsi="Times New Roman"/>
          <w:spacing w:val="1"/>
          <w:sz w:val="24"/>
          <w:lang w:val="ru-RU"/>
        </w:rPr>
        <w:t xml:space="preserve"> </w:t>
      </w:r>
      <w:r w:rsidRPr="00B77CCC">
        <w:rPr>
          <w:rFonts w:ascii="Times New Roman" w:hAnsi="Times New Roman"/>
          <w:spacing w:val="-1"/>
          <w:sz w:val="24"/>
          <w:lang w:val="ru-RU"/>
        </w:rPr>
        <w:t>количество</w:t>
      </w:r>
      <w:r w:rsidRPr="00B77CCC">
        <w:rPr>
          <w:rFonts w:ascii="Times New Roman" w:hAnsi="Times New Roman"/>
          <w:spacing w:val="2"/>
          <w:sz w:val="24"/>
          <w:lang w:val="ru-RU"/>
        </w:rPr>
        <w:t xml:space="preserve"> </w:t>
      </w:r>
      <w:r w:rsidRPr="00B77CCC">
        <w:rPr>
          <w:rFonts w:ascii="Times New Roman" w:hAnsi="Times New Roman"/>
          <w:spacing w:val="-1"/>
          <w:sz w:val="24"/>
          <w:lang w:val="ru-RU"/>
        </w:rPr>
        <w:t>неизученных</w:t>
      </w:r>
      <w:r w:rsidRPr="00B77CCC">
        <w:rPr>
          <w:rFonts w:ascii="Times New Roman" w:hAnsi="Times New Roman"/>
          <w:spacing w:val="-3"/>
          <w:sz w:val="24"/>
          <w:lang w:val="ru-RU"/>
        </w:rPr>
        <w:t xml:space="preserve"> </w:t>
      </w:r>
      <w:r w:rsidRPr="00B77CCC">
        <w:rPr>
          <w:rFonts w:ascii="Times New Roman" w:hAnsi="Times New Roman"/>
          <w:sz w:val="24"/>
          <w:lang w:val="ru-RU"/>
        </w:rPr>
        <w:t>языковых</w:t>
      </w:r>
      <w:r w:rsidRPr="00B77CCC">
        <w:rPr>
          <w:rFonts w:ascii="Times New Roman" w:hAnsi="Times New Roman"/>
          <w:spacing w:val="24"/>
          <w:sz w:val="24"/>
          <w:lang w:val="ru-RU"/>
        </w:rPr>
        <w:t xml:space="preserve"> </w:t>
      </w:r>
      <w:r w:rsidRPr="00B77CCC">
        <w:rPr>
          <w:rFonts w:ascii="Times New Roman" w:hAnsi="Times New Roman"/>
          <w:spacing w:val="-1"/>
          <w:sz w:val="24"/>
          <w:lang w:val="ru-RU"/>
        </w:rPr>
        <w:t>явлений.</w:t>
      </w:r>
      <w:r w:rsidRPr="00B77CCC">
        <w:rPr>
          <w:b/>
          <w:lang w:val="ru-RU"/>
        </w:rPr>
        <w:t xml:space="preserve"> </w:t>
      </w:r>
    </w:p>
    <w:p w:rsidR="0085589F" w:rsidRPr="00B77CCC" w:rsidRDefault="0085589F" w:rsidP="00432F7C">
      <w:pPr>
        <w:pStyle w:val="TableParagraph"/>
        <w:spacing w:line="268" w:lineRule="exact"/>
        <w:ind w:left="99" w:right="666" w:firstLine="43"/>
        <w:jc w:val="both"/>
        <w:rPr>
          <w:rFonts w:ascii="Times New Roman" w:eastAsia="Times New Roman" w:hAnsi="Times New Roman"/>
          <w:sz w:val="24"/>
          <w:szCs w:val="24"/>
        </w:rPr>
      </w:pPr>
      <w:r w:rsidRPr="00B77CCC">
        <w:rPr>
          <w:rFonts w:ascii="Times New Roman" w:hAnsi="Times New Roman"/>
          <w:b/>
          <w:sz w:val="24"/>
        </w:rPr>
        <w:t>Чтение</w:t>
      </w:r>
    </w:p>
    <w:p w:rsidR="0085589F" w:rsidRPr="00B77CCC" w:rsidRDefault="0085589F" w:rsidP="00432F7C">
      <w:pPr>
        <w:pStyle w:val="aff"/>
        <w:numPr>
          <w:ilvl w:val="0"/>
          <w:numId w:val="23"/>
        </w:numPr>
        <w:tabs>
          <w:tab w:val="left" w:pos="700"/>
        </w:tabs>
        <w:autoSpaceDE/>
        <w:autoSpaceDN/>
        <w:adjustRightInd/>
        <w:ind w:right="450" w:firstLine="43"/>
        <w:contextualSpacing w:val="0"/>
        <w:rPr>
          <w:sz w:val="24"/>
          <w:szCs w:val="24"/>
        </w:rPr>
      </w:pPr>
      <w:r w:rsidRPr="00B77CCC">
        <w:rPr>
          <w:spacing w:val="-1"/>
          <w:sz w:val="24"/>
        </w:rPr>
        <w:t>читать</w:t>
      </w:r>
      <w:r w:rsidRPr="00B77CCC">
        <w:rPr>
          <w:spacing w:val="2"/>
          <w:sz w:val="24"/>
        </w:rPr>
        <w:t xml:space="preserve"> </w:t>
      </w:r>
      <w:r w:rsidRPr="00B77CCC">
        <w:rPr>
          <w:sz w:val="24"/>
        </w:rPr>
        <w:t>и</w:t>
      </w:r>
      <w:r w:rsidRPr="00B77CCC">
        <w:rPr>
          <w:spacing w:val="-2"/>
          <w:sz w:val="24"/>
        </w:rPr>
        <w:t xml:space="preserve"> </w:t>
      </w:r>
      <w:r w:rsidRPr="00B77CCC">
        <w:rPr>
          <w:spacing w:val="-1"/>
          <w:sz w:val="24"/>
        </w:rPr>
        <w:t>понимать</w:t>
      </w:r>
      <w:r w:rsidRPr="00B77CCC">
        <w:rPr>
          <w:spacing w:val="-2"/>
          <w:sz w:val="24"/>
        </w:rPr>
        <w:t xml:space="preserve"> </w:t>
      </w:r>
      <w:r w:rsidRPr="00B77CCC">
        <w:rPr>
          <w:spacing w:val="-1"/>
          <w:sz w:val="24"/>
        </w:rPr>
        <w:t>основное</w:t>
      </w:r>
      <w:r w:rsidRPr="00B77CCC">
        <w:rPr>
          <w:spacing w:val="1"/>
          <w:sz w:val="24"/>
        </w:rPr>
        <w:t xml:space="preserve"> </w:t>
      </w:r>
      <w:r w:rsidRPr="00B77CCC">
        <w:rPr>
          <w:spacing w:val="-1"/>
          <w:sz w:val="24"/>
        </w:rPr>
        <w:t>содержание</w:t>
      </w:r>
      <w:r w:rsidRPr="00B77CCC">
        <w:rPr>
          <w:spacing w:val="-4"/>
          <w:sz w:val="24"/>
        </w:rPr>
        <w:t xml:space="preserve"> </w:t>
      </w:r>
      <w:r w:rsidRPr="00B77CCC">
        <w:rPr>
          <w:spacing w:val="-1"/>
          <w:sz w:val="24"/>
        </w:rPr>
        <w:t>несложных</w:t>
      </w:r>
      <w:r w:rsidRPr="00B77CCC">
        <w:rPr>
          <w:spacing w:val="47"/>
          <w:sz w:val="24"/>
        </w:rPr>
        <w:t xml:space="preserve"> </w:t>
      </w:r>
      <w:r w:rsidRPr="00B77CCC">
        <w:rPr>
          <w:spacing w:val="-1"/>
          <w:sz w:val="24"/>
        </w:rPr>
        <w:t>аутентичных</w:t>
      </w:r>
      <w:r w:rsidRPr="00B77CCC">
        <w:rPr>
          <w:spacing w:val="-3"/>
          <w:sz w:val="24"/>
        </w:rPr>
        <w:t xml:space="preserve"> </w:t>
      </w:r>
      <w:r w:rsidRPr="00B77CCC">
        <w:rPr>
          <w:sz w:val="24"/>
        </w:rPr>
        <w:t>текстов,</w:t>
      </w:r>
      <w:r w:rsidRPr="00B77CCC">
        <w:rPr>
          <w:spacing w:val="4"/>
          <w:sz w:val="24"/>
        </w:rPr>
        <w:t xml:space="preserve"> </w:t>
      </w:r>
      <w:r w:rsidRPr="00B77CCC">
        <w:rPr>
          <w:spacing w:val="-1"/>
          <w:sz w:val="24"/>
        </w:rPr>
        <w:t>содержащих</w:t>
      </w:r>
      <w:r w:rsidRPr="00B77CCC">
        <w:rPr>
          <w:spacing w:val="-3"/>
          <w:sz w:val="24"/>
        </w:rPr>
        <w:t xml:space="preserve"> </w:t>
      </w:r>
      <w:r w:rsidRPr="00B77CCC">
        <w:rPr>
          <w:spacing w:val="-1"/>
          <w:sz w:val="24"/>
        </w:rPr>
        <w:t>некоторое</w:t>
      </w:r>
      <w:r w:rsidRPr="00B77CCC">
        <w:rPr>
          <w:spacing w:val="1"/>
          <w:sz w:val="24"/>
        </w:rPr>
        <w:t xml:space="preserve"> </w:t>
      </w:r>
      <w:r w:rsidRPr="00B77CCC">
        <w:rPr>
          <w:spacing w:val="-1"/>
          <w:sz w:val="24"/>
        </w:rPr>
        <w:t>количество</w:t>
      </w:r>
      <w:r w:rsidRPr="00B77CCC">
        <w:rPr>
          <w:spacing w:val="28"/>
          <w:sz w:val="24"/>
        </w:rPr>
        <w:t xml:space="preserve"> </w:t>
      </w:r>
      <w:r w:rsidRPr="00B77CCC">
        <w:rPr>
          <w:spacing w:val="-1"/>
          <w:sz w:val="24"/>
        </w:rPr>
        <w:t>неизученных</w:t>
      </w:r>
      <w:r w:rsidRPr="00B77CCC">
        <w:rPr>
          <w:spacing w:val="-3"/>
          <w:sz w:val="24"/>
        </w:rPr>
        <w:t xml:space="preserve"> </w:t>
      </w:r>
      <w:r w:rsidRPr="00B77CCC">
        <w:rPr>
          <w:sz w:val="24"/>
        </w:rPr>
        <w:t>языковых</w:t>
      </w:r>
      <w:r w:rsidRPr="00B77CCC">
        <w:rPr>
          <w:spacing w:val="-3"/>
          <w:sz w:val="24"/>
        </w:rPr>
        <w:t xml:space="preserve"> </w:t>
      </w:r>
      <w:r w:rsidRPr="00B77CCC">
        <w:rPr>
          <w:sz w:val="24"/>
        </w:rPr>
        <w:t>явлений;</w:t>
      </w:r>
    </w:p>
    <w:p w:rsidR="00AB33B1" w:rsidRPr="00B77CCC" w:rsidRDefault="0085589F" w:rsidP="00432F7C">
      <w:pPr>
        <w:pStyle w:val="aff"/>
        <w:numPr>
          <w:ilvl w:val="0"/>
          <w:numId w:val="23"/>
        </w:numPr>
        <w:tabs>
          <w:tab w:val="left" w:pos="700"/>
        </w:tabs>
        <w:autoSpaceDE/>
        <w:autoSpaceDN/>
        <w:adjustRightInd/>
        <w:spacing w:before="2"/>
        <w:ind w:right="565" w:firstLine="43"/>
        <w:contextualSpacing w:val="0"/>
        <w:rPr>
          <w:sz w:val="24"/>
          <w:szCs w:val="24"/>
        </w:rPr>
      </w:pPr>
      <w:r w:rsidRPr="00B77CCC">
        <w:rPr>
          <w:spacing w:val="-1"/>
          <w:sz w:val="24"/>
        </w:rPr>
        <w:t>читать</w:t>
      </w:r>
      <w:r w:rsidRPr="00B77CCC">
        <w:rPr>
          <w:spacing w:val="2"/>
          <w:sz w:val="24"/>
        </w:rPr>
        <w:t xml:space="preserve"> </w:t>
      </w:r>
      <w:r w:rsidRPr="00B77CCC">
        <w:rPr>
          <w:sz w:val="24"/>
        </w:rPr>
        <w:t>и</w:t>
      </w:r>
      <w:r w:rsidRPr="00B77CCC">
        <w:rPr>
          <w:spacing w:val="-2"/>
          <w:sz w:val="24"/>
        </w:rPr>
        <w:t xml:space="preserve"> </w:t>
      </w:r>
      <w:r w:rsidRPr="00B77CCC">
        <w:rPr>
          <w:spacing w:val="-1"/>
          <w:sz w:val="24"/>
        </w:rPr>
        <w:t>выборочно</w:t>
      </w:r>
      <w:r w:rsidRPr="00B77CCC">
        <w:rPr>
          <w:spacing w:val="2"/>
          <w:sz w:val="24"/>
        </w:rPr>
        <w:t xml:space="preserve"> </w:t>
      </w:r>
      <w:r w:rsidRPr="00B77CCC">
        <w:rPr>
          <w:spacing w:val="-1"/>
          <w:sz w:val="24"/>
        </w:rPr>
        <w:t>понимать</w:t>
      </w:r>
      <w:r w:rsidRPr="00B77CCC">
        <w:rPr>
          <w:spacing w:val="21"/>
          <w:sz w:val="24"/>
        </w:rPr>
        <w:t xml:space="preserve"> </w:t>
      </w:r>
      <w:r w:rsidRPr="00B77CCC">
        <w:rPr>
          <w:spacing w:val="-1"/>
          <w:sz w:val="24"/>
        </w:rPr>
        <w:t>значимую/нужную/запрашиваемую</w:t>
      </w:r>
      <w:r w:rsidRPr="00B77CCC">
        <w:rPr>
          <w:sz w:val="24"/>
        </w:rPr>
        <w:t xml:space="preserve"> </w:t>
      </w:r>
      <w:r w:rsidRPr="00B77CCC">
        <w:rPr>
          <w:spacing w:val="-1"/>
          <w:sz w:val="24"/>
        </w:rPr>
        <w:t>информацию</w:t>
      </w:r>
      <w:r w:rsidRPr="00B77CCC">
        <w:rPr>
          <w:sz w:val="24"/>
        </w:rPr>
        <w:t xml:space="preserve"> в</w:t>
      </w:r>
      <w:r w:rsidRPr="00B77CCC">
        <w:rPr>
          <w:spacing w:val="37"/>
          <w:sz w:val="24"/>
        </w:rPr>
        <w:t xml:space="preserve"> </w:t>
      </w:r>
      <w:r w:rsidRPr="00B77CCC">
        <w:rPr>
          <w:sz w:val="24"/>
        </w:rPr>
        <w:t>несложных</w:t>
      </w:r>
      <w:r w:rsidRPr="00B77CCC">
        <w:rPr>
          <w:spacing w:val="-3"/>
          <w:sz w:val="24"/>
        </w:rPr>
        <w:t xml:space="preserve"> </w:t>
      </w:r>
      <w:r w:rsidRPr="00B77CCC">
        <w:rPr>
          <w:spacing w:val="-1"/>
          <w:sz w:val="24"/>
        </w:rPr>
        <w:t>аутентичных</w:t>
      </w:r>
      <w:r w:rsidRPr="00B77CCC">
        <w:rPr>
          <w:spacing w:val="-3"/>
          <w:sz w:val="24"/>
        </w:rPr>
        <w:t xml:space="preserve"> </w:t>
      </w:r>
      <w:r w:rsidRPr="00B77CCC">
        <w:rPr>
          <w:spacing w:val="-1"/>
          <w:sz w:val="24"/>
        </w:rPr>
        <w:t>текстах,</w:t>
      </w:r>
      <w:r w:rsidRPr="00B77CCC">
        <w:rPr>
          <w:spacing w:val="4"/>
          <w:sz w:val="24"/>
        </w:rPr>
        <w:t xml:space="preserve"> </w:t>
      </w:r>
      <w:r w:rsidRPr="00B77CCC">
        <w:rPr>
          <w:spacing w:val="-1"/>
          <w:sz w:val="24"/>
        </w:rPr>
        <w:t>содержащих</w:t>
      </w:r>
      <w:r w:rsidRPr="00B77CCC">
        <w:rPr>
          <w:spacing w:val="-3"/>
          <w:sz w:val="24"/>
        </w:rPr>
        <w:t xml:space="preserve"> </w:t>
      </w:r>
      <w:r w:rsidRPr="00B77CCC">
        <w:rPr>
          <w:spacing w:val="-1"/>
          <w:sz w:val="24"/>
        </w:rPr>
        <w:t>некоторое</w:t>
      </w:r>
      <w:r w:rsidRPr="00B77CCC">
        <w:rPr>
          <w:spacing w:val="38"/>
          <w:sz w:val="24"/>
        </w:rPr>
        <w:t xml:space="preserve"> </w:t>
      </w:r>
      <w:r w:rsidRPr="00B77CCC">
        <w:rPr>
          <w:spacing w:val="-1"/>
          <w:sz w:val="24"/>
        </w:rPr>
        <w:t>количество</w:t>
      </w:r>
      <w:r w:rsidRPr="00B77CCC">
        <w:rPr>
          <w:spacing w:val="2"/>
          <w:sz w:val="24"/>
        </w:rPr>
        <w:t xml:space="preserve"> </w:t>
      </w:r>
      <w:r w:rsidRPr="00B77CCC">
        <w:rPr>
          <w:spacing w:val="-2"/>
          <w:sz w:val="24"/>
        </w:rPr>
        <w:t>неизученных</w:t>
      </w:r>
      <w:r w:rsidRPr="00B77CCC">
        <w:rPr>
          <w:spacing w:val="-3"/>
          <w:sz w:val="24"/>
        </w:rPr>
        <w:t xml:space="preserve"> </w:t>
      </w:r>
      <w:r w:rsidRPr="00B77CCC">
        <w:rPr>
          <w:sz w:val="24"/>
        </w:rPr>
        <w:t>языковых</w:t>
      </w:r>
      <w:r w:rsidRPr="00B77CCC">
        <w:rPr>
          <w:spacing w:val="-3"/>
          <w:sz w:val="24"/>
        </w:rPr>
        <w:t xml:space="preserve"> </w:t>
      </w:r>
      <w:r w:rsidRPr="00B77CCC">
        <w:rPr>
          <w:spacing w:val="-1"/>
          <w:sz w:val="24"/>
        </w:rPr>
        <w:t>явлений.</w:t>
      </w:r>
      <w:r w:rsidRPr="00B77CCC">
        <w:rPr>
          <w:spacing w:val="53"/>
          <w:sz w:val="24"/>
        </w:rPr>
        <w:t xml:space="preserve"> </w:t>
      </w:r>
    </w:p>
    <w:p w:rsidR="0085589F" w:rsidRPr="00B77CCC" w:rsidRDefault="0085589F" w:rsidP="00432F7C">
      <w:pPr>
        <w:tabs>
          <w:tab w:val="left" w:pos="700"/>
        </w:tabs>
        <w:spacing w:before="2"/>
        <w:ind w:left="99" w:right="565" w:firstLine="43"/>
      </w:pPr>
      <w:r w:rsidRPr="00B77CCC">
        <w:rPr>
          <w:b/>
          <w:spacing w:val="-1"/>
        </w:rPr>
        <w:t>Письменная</w:t>
      </w:r>
      <w:r w:rsidRPr="00B77CCC">
        <w:rPr>
          <w:b/>
          <w:spacing w:val="1"/>
        </w:rPr>
        <w:t xml:space="preserve"> </w:t>
      </w:r>
      <w:r w:rsidRPr="00B77CCC">
        <w:rPr>
          <w:b/>
          <w:spacing w:val="-2"/>
        </w:rPr>
        <w:t>речь</w:t>
      </w:r>
    </w:p>
    <w:p w:rsidR="0085589F" w:rsidRPr="00B77CCC" w:rsidRDefault="0085589F" w:rsidP="00432F7C">
      <w:pPr>
        <w:pStyle w:val="aff"/>
        <w:numPr>
          <w:ilvl w:val="0"/>
          <w:numId w:val="23"/>
        </w:numPr>
        <w:tabs>
          <w:tab w:val="left" w:pos="700"/>
        </w:tabs>
        <w:autoSpaceDE/>
        <w:autoSpaceDN/>
        <w:adjustRightInd/>
        <w:spacing w:line="242" w:lineRule="auto"/>
        <w:ind w:right="853" w:firstLine="43"/>
        <w:contextualSpacing w:val="0"/>
        <w:rPr>
          <w:sz w:val="24"/>
          <w:szCs w:val="24"/>
        </w:rPr>
      </w:pPr>
      <w:r w:rsidRPr="00B77CCC">
        <w:rPr>
          <w:spacing w:val="-1"/>
          <w:sz w:val="24"/>
        </w:rPr>
        <w:t>заполнять</w:t>
      </w:r>
      <w:r w:rsidRPr="00B77CCC">
        <w:rPr>
          <w:spacing w:val="2"/>
          <w:sz w:val="24"/>
        </w:rPr>
        <w:t xml:space="preserve"> </w:t>
      </w:r>
      <w:r w:rsidRPr="00B77CCC">
        <w:rPr>
          <w:spacing w:val="-2"/>
          <w:sz w:val="24"/>
        </w:rPr>
        <w:t>анкеты</w:t>
      </w:r>
      <w:r w:rsidRPr="00B77CCC">
        <w:rPr>
          <w:spacing w:val="3"/>
          <w:sz w:val="24"/>
        </w:rPr>
        <w:t xml:space="preserve"> </w:t>
      </w:r>
      <w:r w:rsidRPr="00B77CCC">
        <w:rPr>
          <w:sz w:val="24"/>
        </w:rPr>
        <w:t>и</w:t>
      </w:r>
      <w:r w:rsidRPr="00B77CCC">
        <w:rPr>
          <w:spacing w:val="-2"/>
          <w:sz w:val="24"/>
        </w:rPr>
        <w:t xml:space="preserve"> формуляры</w:t>
      </w:r>
      <w:r w:rsidRPr="00B77CCC">
        <w:rPr>
          <w:spacing w:val="3"/>
          <w:sz w:val="24"/>
        </w:rPr>
        <w:t xml:space="preserve"> </w:t>
      </w:r>
      <w:r w:rsidRPr="00B77CCC">
        <w:rPr>
          <w:sz w:val="24"/>
        </w:rPr>
        <w:t>в</w:t>
      </w:r>
      <w:r w:rsidRPr="00B77CCC">
        <w:rPr>
          <w:spacing w:val="3"/>
          <w:sz w:val="24"/>
        </w:rPr>
        <w:t xml:space="preserve"> </w:t>
      </w:r>
      <w:r w:rsidRPr="00B77CCC">
        <w:rPr>
          <w:spacing w:val="-1"/>
          <w:sz w:val="24"/>
        </w:rPr>
        <w:t>соответствии</w:t>
      </w:r>
      <w:r w:rsidRPr="00B77CCC">
        <w:rPr>
          <w:spacing w:val="3"/>
          <w:sz w:val="24"/>
        </w:rPr>
        <w:t xml:space="preserve"> </w:t>
      </w:r>
      <w:r w:rsidRPr="00B77CCC">
        <w:rPr>
          <w:sz w:val="24"/>
        </w:rPr>
        <w:t>с</w:t>
      </w:r>
      <w:r w:rsidRPr="00B77CCC">
        <w:rPr>
          <w:spacing w:val="37"/>
          <w:sz w:val="24"/>
        </w:rPr>
        <w:t xml:space="preserve"> </w:t>
      </w:r>
      <w:r w:rsidRPr="00B77CCC">
        <w:rPr>
          <w:spacing w:val="-1"/>
          <w:sz w:val="24"/>
        </w:rPr>
        <w:t>нормами,</w:t>
      </w:r>
      <w:r w:rsidRPr="00B77CCC">
        <w:rPr>
          <w:spacing w:val="4"/>
          <w:sz w:val="24"/>
        </w:rPr>
        <w:t xml:space="preserve"> </w:t>
      </w:r>
      <w:r w:rsidRPr="00B77CCC">
        <w:rPr>
          <w:spacing w:val="-1"/>
          <w:sz w:val="24"/>
        </w:rPr>
        <w:t>принятыми</w:t>
      </w:r>
      <w:r w:rsidRPr="00B77CCC">
        <w:rPr>
          <w:spacing w:val="-2"/>
          <w:sz w:val="24"/>
        </w:rPr>
        <w:t xml:space="preserve"> </w:t>
      </w:r>
      <w:r w:rsidRPr="00B77CCC">
        <w:rPr>
          <w:sz w:val="24"/>
        </w:rPr>
        <w:t>в</w:t>
      </w:r>
      <w:r w:rsidRPr="00B77CCC">
        <w:rPr>
          <w:spacing w:val="3"/>
          <w:sz w:val="24"/>
        </w:rPr>
        <w:t xml:space="preserve"> </w:t>
      </w:r>
      <w:r w:rsidRPr="00B77CCC">
        <w:rPr>
          <w:spacing w:val="-1"/>
          <w:sz w:val="24"/>
        </w:rPr>
        <w:t>стране</w:t>
      </w:r>
      <w:r w:rsidRPr="00B77CCC">
        <w:rPr>
          <w:spacing w:val="-4"/>
          <w:sz w:val="24"/>
        </w:rPr>
        <w:t xml:space="preserve"> </w:t>
      </w:r>
      <w:r w:rsidRPr="00B77CCC">
        <w:rPr>
          <w:spacing w:val="-2"/>
          <w:sz w:val="24"/>
        </w:rPr>
        <w:t>изучаемого</w:t>
      </w:r>
      <w:r w:rsidRPr="00B77CCC">
        <w:rPr>
          <w:spacing w:val="6"/>
          <w:sz w:val="24"/>
        </w:rPr>
        <w:t xml:space="preserve"> </w:t>
      </w:r>
      <w:r w:rsidRPr="00B77CCC">
        <w:rPr>
          <w:spacing w:val="-1"/>
          <w:sz w:val="24"/>
        </w:rPr>
        <w:t>языка;</w:t>
      </w:r>
    </w:p>
    <w:p w:rsidR="0085589F" w:rsidRPr="00B77CCC" w:rsidRDefault="0085589F" w:rsidP="00432F7C">
      <w:pPr>
        <w:pStyle w:val="aff"/>
        <w:numPr>
          <w:ilvl w:val="0"/>
          <w:numId w:val="23"/>
        </w:numPr>
        <w:tabs>
          <w:tab w:val="left" w:pos="700"/>
        </w:tabs>
        <w:autoSpaceDE/>
        <w:autoSpaceDN/>
        <w:adjustRightInd/>
        <w:ind w:right="205" w:firstLine="43"/>
        <w:contextualSpacing w:val="0"/>
        <w:rPr>
          <w:sz w:val="24"/>
          <w:szCs w:val="24"/>
        </w:rPr>
      </w:pPr>
      <w:r w:rsidRPr="00B77CCC">
        <w:rPr>
          <w:spacing w:val="-1"/>
          <w:sz w:val="24"/>
        </w:rPr>
        <w:t>писать</w:t>
      </w:r>
      <w:r w:rsidRPr="00B77CCC">
        <w:rPr>
          <w:spacing w:val="2"/>
          <w:sz w:val="24"/>
        </w:rPr>
        <w:t xml:space="preserve"> </w:t>
      </w:r>
      <w:r w:rsidRPr="00B77CCC">
        <w:rPr>
          <w:spacing w:val="-1"/>
          <w:sz w:val="24"/>
        </w:rPr>
        <w:t>личное</w:t>
      </w:r>
      <w:r w:rsidRPr="00B77CCC">
        <w:rPr>
          <w:spacing w:val="-4"/>
          <w:sz w:val="24"/>
        </w:rPr>
        <w:t xml:space="preserve"> </w:t>
      </w:r>
      <w:r w:rsidRPr="00B77CCC">
        <w:rPr>
          <w:spacing w:val="-2"/>
          <w:sz w:val="24"/>
        </w:rPr>
        <w:t>письмо</w:t>
      </w:r>
      <w:r w:rsidRPr="00B77CCC">
        <w:rPr>
          <w:spacing w:val="6"/>
          <w:sz w:val="24"/>
        </w:rPr>
        <w:t xml:space="preserve"> </w:t>
      </w:r>
      <w:r w:rsidRPr="00B77CCC">
        <w:rPr>
          <w:sz w:val="24"/>
        </w:rPr>
        <w:t>в</w:t>
      </w:r>
      <w:r w:rsidRPr="00B77CCC">
        <w:rPr>
          <w:spacing w:val="-6"/>
          <w:sz w:val="24"/>
        </w:rPr>
        <w:t xml:space="preserve"> </w:t>
      </w:r>
      <w:r w:rsidRPr="00B77CCC">
        <w:rPr>
          <w:spacing w:val="-1"/>
          <w:sz w:val="24"/>
        </w:rPr>
        <w:t>ответ</w:t>
      </w:r>
      <w:r w:rsidRPr="00B77CCC">
        <w:rPr>
          <w:spacing w:val="2"/>
          <w:sz w:val="24"/>
        </w:rPr>
        <w:t xml:space="preserve"> </w:t>
      </w:r>
      <w:r w:rsidRPr="00B77CCC">
        <w:rPr>
          <w:sz w:val="24"/>
        </w:rPr>
        <w:t>на</w:t>
      </w:r>
      <w:r w:rsidRPr="00B77CCC">
        <w:rPr>
          <w:spacing w:val="-4"/>
          <w:sz w:val="24"/>
        </w:rPr>
        <w:t xml:space="preserve"> </w:t>
      </w:r>
      <w:r w:rsidRPr="00B77CCC">
        <w:rPr>
          <w:spacing w:val="-1"/>
          <w:sz w:val="24"/>
        </w:rPr>
        <w:t>письмо-стимул</w:t>
      </w:r>
      <w:r w:rsidRPr="00B77CCC">
        <w:rPr>
          <w:spacing w:val="2"/>
          <w:sz w:val="24"/>
        </w:rPr>
        <w:t xml:space="preserve"> </w:t>
      </w:r>
      <w:r w:rsidRPr="00B77CCC">
        <w:rPr>
          <w:sz w:val="24"/>
        </w:rPr>
        <w:t>с</w:t>
      </w:r>
      <w:r w:rsidRPr="00B77CCC">
        <w:rPr>
          <w:spacing w:val="39"/>
          <w:sz w:val="24"/>
        </w:rPr>
        <w:t xml:space="preserve"> </w:t>
      </w:r>
      <w:r w:rsidRPr="00B77CCC">
        <w:rPr>
          <w:spacing w:val="-1"/>
          <w:sz w:val="24"/>
        </w:rPr>
        <w:t>употреблением</w:t>
      </w:r>
      <w:r w:rsidRPr="00B77CCC">
        <w:rPr>
          <w:spacing w:val="3"/>
          <w:sz w:val="24"/>
        </w:rPr>
        <w:t xml:space="preserve"> </w:t>
      </w:r>
      <w:r w:rsidRPr="00B77CCC">
        <w:rPr>
          <w:spacing w:val="-2"/>
          <w:sz w:val="24"/>
        </w:rPr>
        <w:t>формул</w:t>
      </w:r>
      <w:r w:rsidRPr="00B77CCC">
        <w:rPr>
          <w:spacing w:val="2"/>
          <w:sz w:val="24"/>
        </w:rPr>
        <w:t xml:space="preserve"> </w:t>
      </w:r>
      <w:r w:rsidRPr="00B77CCC">
        <w:rPr>
          <w:spacing w:val="-1"/>
          <w:sz w:val="24"/>
        </w:rPr>
        <w:t>речевого</w:t>
      </w:r>
      <w:r w:rsidRPr="00B77CCC">
        <w:rPr>
          <w:spacing w:val="6"/>
          <w:sz w:val="24"/>
        </w:rPr>
        <w:t xml:space="preserve"> </w:t>
      </w:r>
      <w:r w:rsidRPr="00B77CCC">
        <w:rPr>
          <w:spacing w:val="-1"/>
          <w:sz w:val="24"/>
        </w:rPr>
        <w:t>этикета, принятых</w:t>
      </w:r>
      <w:r w:rsidRPr="00B77CCC">
        <w:rPr>
          <w:spacing w:val="-3"/>
          <w:sz w:val="24"/>
        </w:rPr>
        <w:t xml:space="preserve"> </w:t>
      </w:r>
      <w:r w:rsidRPr="00B77CCC">
        <w:rPr>
          <w:sz w:val="24"/>
        </w:rPr>
        <w:t>в</w:t>
      </w:r>
      <w:r w:rsidRPr="00B77CCC">
        <w:rPr>
          <w:spacing w:val="3"/>
          <w:sz w:val="24"/>
        </w:rPr>
        <w:t xml:space="preserve"> </w:t>
      </w:r>
      <w:r w:rsidRPr="00B77CCC">
        <w:rPr>
          <w:spacing w:val="-1"/>
          <w:sz w:val="24"/>
        </w:rPr>
        <w:t>стране</w:t>
      </w:r>
      <w:r w:rsidRPr="00B77CCC">
        <w:rPr>
          <w:spacing w:val="47"/>
          <w:sz w:val="24"/>
        </w:rPr>
        <w:t xml:space="preserve"> </w:t>
      </w:r>
      <w:r w:rsidRPr="00B77CCC">
        <w:rPr>
          <w:spacing w:val="-1"/>
          <w:sz w:val="24"/>
        </w:rPr>
        <w:t>изучаемого</w:t>
      </w:r>
      <w:r w:rsidRPr="00B77CCC">
        <w:rPr>
          <w:spacing w:val="6"/>
          <w:sz w:val="24"/>
        </w:rPr>
        <w:t xml:space="preserve"> </w:t>
      </w:r>
      <w:r w:rsidRPr="00B77CCC">
        <w:rPr>
          <w:spacing w:val="-2"/>
          <w:sz w:val="24"/>
        </w:rPr>
        <w:t>языка.</w:t>
      </w:r>
    </w:p>
    <w:p w:rsidR="0085589F" w:rsidRPr="00B77CCC" w:rsidRDefault="0085589F" w:rsidP="00432F7C">
      <w:pPr>
        <w:pStyle w:val="TableParagraph"/>
        <w:spacing w:before="12" w:line="274" w:lineRule="exact"/>
        <w:ind w:left="99" w:right="412" w:firstLine="43"/>
        <w:jc w:val="both"/>
        <w:rPr>
          <w:rFonts w:ascii="Times New Roman" w:eastAsia="Times New Roman" w:hAnsi="Times New Roman"/>
          <w:sz w:val="24"/>
          <w:szCs w:val="24"/>
          <w:lang w:val="ru-RU"/>
        </w:rPr>
      </w:pPr>
      <w:r w:rsidRPr="00B77CCC">
        <w:rPr>
          <w:rFonts w:ascii="Times New Roman" w:hAnsi="Times New Roman"/>
          <w:b/>
          <w:spacing w:val="-1"/>
          <w:sz w:val="24"/>
          <w:lang w:val="ru-RU"/>
        </w:rPr>
        <w:t>Языковая</w:t>
      </w:r>
      <w:r w:rsidRPr="00B77CCC">
        <w:rPr>
          <w:rFonts w:ascii="Times New Roman" w:hAnsi="Times New Roman"/>
          <w:b/>
          <w:spacing w:val="1"/>
          <w:sz w:val="24"/>
          <w:lang w:val="ru-RU"/>
        </w:rPr>
        <w:t xml:space="preserve"> </w:t>
      </w:r>
      <w:r w:rsidRPr="00B77CCC">
        <w:rPr>
          <w:rFonts w:ascii="Times New Roman" w:hAnsi="Times New Roman"/>
          <w:b/>
          <w:spacing w:val="-1"/>
          <w:sz w:val="24"/>
          <w:lang w:val="ru-RU"/>
        </w:rPr>
        <w:t>компетентность</w:t>
      </w:r>
      <w:r w:rsidRPr="00B77CCC">
        <w:rPr>
          <w:rFonts w:ascii="Times New Roman" w:hAnsi="Times New Roman"/>
          <w:b/>
          <w:spacing w:val="4"/>
          <w:sz w:val="24"/>
          <w:lang w:val="ru-RU"/>
        </w:rPr>
        <w:t xml:space="preserve"> </w:t>
      </w:r>
      <w:r w:rsidRPr="00B77CCC">
        <w:rPr>
          <w:rFonts w:ascii="Times New Roman" w:hAnsi="Times New Roman"/>
          <w:b/>
          <w:spacing w:val="-1"/>
          <w:sz w:val="24"/>
          <w:lang w:val="ru-RU"/>
        </w:rPr>
        <w:t>(владение</w:t>
      </w:r>
      <w:r w:rsidRPr="00B77CCC">
        <w:rPr>
          <w:rFonts w:ascii="Times New Roman" w:hAnsi="Times New Roman"/>
          <w:b/>
          <w:spacing w:val="-4"/>
          <w:sz w:val="24"/>
          <w:lang w:val="ru-RU"/>
        </w:rPr>
        <w:t xml:space="preserve"> </w:t>
      </w:r>
      <w:r w:rsidRPr="00B77CCC">
        <w:rPr>
          <w:rFonts w:ascii="Times New Roman" w:hAnsi="Times New Roman"/>
          <w:b/>
          <w:spacing w:val="-2"/>
          <w:sz w:val="24"/>
          <w:lang w:val="ru-RU"/>
        </w:rPr>
        <w:t>языковыми</w:t>
      </w:r>
      <w:r w:rsidRPr="00B77CCC">
        <w:rPr>
          <w:rFonts w:ascii="Times New Roman" w:hAnsi="Times New Roman"/>
          <w:b/>
          <w:spacing w:val="49"/>
          <w:sz w:val="24"/>
          <w:lang w:val="ru-RU"/>
        </w:rPr>
        <w:t xml:space="preserve"> </w:t>
      </w:r>
      <w:r w:rsidRPr="00B77CCC">
        <w:rPr>
          <w:rFonts w:ascii="Times New Roman" w:hAnsi="Times New Roman"/>
          <w:b/>
          <w:spacing w:val="-1"/>
          <w:sz w:val="24"/>
          <w:lang w:val="ru-RU"/>
        </w:rPr>
        <w:t>средствами)</w:t>
      </w:r>
    </w:p>
    <w:p w:rsidR="0085589F" w:rsidRPr="00B77CCC" w:rsidRDefault="0085589F" w:rsidP="00432F7C">
      <w:pPr>
        <w:pStyle w:val="TableParagraph"/>
        <w:spacing w:line="272" w:lineRule="exact"/>
        <w:ind w:left="99" w:right="666" w:firstLine="43"/>
        <w:jc w:val="both"/>
        <w:rPr>
          <w:rFonts w:ascii="Times New Roman" w:eastAsia="Times New Roman" w:hAnsi="Times New Roman"/>
          <w:sz w:val="24"/>
          <w:szCs w:val="24"/>
        </w:rPr>
      </w:pPr>
      <w:r w:rsidRPr="00B77CCC">
        <w:rPr>
          <w:rFonts w:ascii="Times New Roman" w:hAnsi="Times New Roman"/>
          <w:b/>
          <w:spacing w:val="-1"/>
          <w:sz w:val="24"/>
        </w:rPr>
        <w:t>Фонетическая</w:t>
      </w:r>
      <w:r w:rsidRPr="00B77CCC">
        <w:rPr>
          <w:rFonts w:ascii="Times New Roman" w:hAnsi="Times New Roman"/>
          <w:b/>
          <w:spacing w:val="1"/>
          <w:sz w:val="24"/>
        </w:rPr>
        <w:t xml:space="preserve"> </w:t>
      </w:r>
      <w:r w:rsidRPr="00B77CCC">
        <w:rPr>
          <w:rFonts w:ascii="Times New Roman" w:hAnsi="Times New Roman"/>
          <w:b/>
          <w:sz w:val="24"/>
        </w:rPr>
        <w:t>сторона</w:t>
      </w:r>
      <w:r w:rsidRPr="00B77CCC">
        <w:rPr>
          <w:rFonts w:ascii="Times New Roman" w:hAnsi="Times New Roman"/>
          <w:b/>
          <w:spacing w:val="-3"/>
          <w:sz w:val="24"/>
        </w:rPr>
        <w:t xml:space="preserve"> </w:t>
      </w:r>
      <w:r w:rsidRPr="00B77CCC">
        <w:rPr>
          <w:rFonts w:ascii="Times New Roman" w:hAnsi="Times New Roman"/>
          <w:b/>
          <w:spacing w:val="-1"/>
          <w:sz w:val="24"/>
        </w:rPr>
        <w:t>речи</w:t>
      </w:r>
    </w:p>
    <w:p w:rsidR="0085589F" w:rsidRPr="00B77CCC" w:rsidRDefault="0085589F" w:rsidP="00432F7C">
      <w:pPr>
        <w:pStyle w:val="aff"/>
        <w:numPr>
          <w:ilvl w:val="0"/>
          <w:numId w:val="23"/>
        </w:numPr>
        <w:tabs>
          <w:tab w:val="left" w:pos="700"/>
        </w:tabs>
        <w:autoSpaceDE/>
        <w:autoSpaceDN/>
        <w:adjustRightInd/>
        <w:ind w:right="494" w:firstLine="43"/>
        <w:contextualSpacing w:val="0"/>
        <w:rPr>
          <w:sz w:val="24"/>
          <w:szCs w:val="24"/>
        </w:rPr>
      </w:pPr>
      <w:r w:rsidRPr="00B77CCC">
        <w:rPr>
          <w:spacing w:val="-1"/>
          <w:sz w:val="24"/>
        </w:rPr>
        <w:t>различать</w:t>
      </w:r>
      <w:r w:rsidRPr="00B77CCC">
        <w:rPr>
          <w:spacing w:val="2"/>
          <w:sz w:val="24"/>
        </w:rPr>
        <w:t xml:space="preserve"> </w:t>
      </w:r>
      <w:r w:rsidRPr="00B77CCC">
        <w:rPr>
          <w:sz w:val="24"/>
        </w:rPr>
        <w:t>на</w:t>
      </w:r>
      <w:r w:rsidRPr="00B77CCC">
        <w:rPr>
          <w:spacing w:val="1"/>
          <w:sz w:val="24"/>
        </w:rPr>
        <w:t xml:space="preserve"> </w:t>
      </w:r>
      <w:r w:rsidRPr="00B77CCC">
        <w:rPr>
          <w:spacing w:val="-2"/>
          <w:sz w:val="24"/>
        </w:rPr>
        <w:t>слух</w:t>
      </w:r>
      <w:r w:rsidRPr="00B77CCC">
        <w:rPr>
          <w:spacing w:val="-3"/>
          <w:sz w:val="24"/>
        </w:rPr>
        <w:t xml:space="preserve"> </w:t>
      </w:r>
      <w:r w:rsidRPr="00B77CCC">
        <w:rPr>
          <w:sz w:val="24"/>
        </w:rPr>
        <w:t>и</w:t>
      </w:r>
      <w:r w:rsidRPr="00B77CCC">
        <w:rPr>
          <w:spacing w:val="3"/>
          <w:sz w:val="24"/>
        </w:rPr>
        <w:t xml:space="preserve"> </w:t>
      </w:r>
      <w:r w:rsidRPr="00B77CCC">
        <w:rPr>
          <w:spacing w:val="-1"/>
          <w:sz w:val="24"/>
        </w:rPr>
        <w:t>адекватно,</w:t>
      </w:r>
      <w:r w:rsidRPr="00B77CCC">
        <w:rPr>
          <w:spacing w:val="4"/>
          <w:sz w:val="24"/>
        </w:rPr>
        <w:t xml:space="preserve"> </w:t>
      </w:r>
      <w:r w:rsidRPr="00B77CCC">
        <w:rPr>
          <w:spacing w:val="-2"/>
          <w:sz w:val="24"/>
        </w:rPr>
        <w:t>без</w:t>
      </w:r>
      <w:r w:rsidRPr="00B77CCC">
        <w:rPr>
          <w:spacing w:val="3"/>
          <w:sz w:val="24"/>
        </w:rPr>
        <w:t xml:space="preserve"> </w:t>
      </w:r>
      <w:r w:rsidRPr="00B77CCC">
        <w:rPr>
          <w:spacing w:val="-1"/>
          <w:sz w:val="24"/>
        </w:rPr>
        <w:t>фонематических</w:t>
      </w:r>
      <w:r w:rsidRPr="00B77CCC">
        <w:rPr>
          <w:spacing w:val="27"/>
          <w:sz w:val="24"/>
        </w:rPr>
        <w:t xml:space="preserve"> </w:t>
      </w:r>
      <w:r w:rsidRPr="00B77CCC">
        <w:rPr>
          <w:spacing w:val="-1"/>
          <w:sz w:val="24"/>
        </w:rPr>
        <w:t>ошибок,</w:t>
      </w:r>
      <w:r w:rsidRPr="00B77CCC">
        <w:rPr>
          <w:spacing w:val="4"/>
          <w:sz w:val="24"/>
        </w:rPr>
        <w:t xml:space="preserve"> </w:t>
      </w:r>
      <w:r w:rsidRPr="00B77CCC">
        <w:rPr>
          <w:spacing w:val="-2"/>
          <w:sz w:val="24"/>
        </w:rPr>
        <w:t>ведущих</w:t>
      </w:r>
      <w:r w:rsidRPr="00B77CCC">
        <w:rPr>
          <w:spacing w:val="-3"/>
          <w:sz w:val="24"/>
        </w:rPr>
        <w:t xml:space="preserve"> </w:t>
      </w:r>
      <w:r w:rsidRPr="00B77CCC">
        <w:rPr>
          <w:sz w:val="24"/>
        </w:rPr>
        <w:t xml:space="preserve">к сбою </w:t>
      </w:r>
      <w:r w:rsidRPr="00B77CCC">
        <w:rPr>
          <w:spacing w:val="-1"/>
          <w:sz w:val="24"/>
        </w:rPr>
        <w:t>коммуникации,</w:t>
      </w:r>
      <w:r w:rsidRPr="00B77CCC">
        <w:rPr>
          <w:spacing w:val="4"/>
          <w:sz w:val="24"/>
        </w:rPr>
        <w:t xml:space="preserve"> </w:t>
      </w:r>
      <w:r w:rsidRPr="00B77CCC">
        <w:rPr>
          <w:spacing w:val="-1"/>
          <w:sz w:val="24"/>
        </w:rPr>
        <w:t>произносить</w:t>
      </w:r>
      <w:r w:rsidRPr="00B77CCC">
        <w:rPr>
          <w:spacing w:val="-2"/>
          <w:sz w:val="24"/>
        </w:rPr>
        <w:t xml:space="preserve"> </w:t>
      </w:r>
      <w:r w:rsidRPr="00B77CCC">
        <w:rPr>
          <w:sz w:val="24"/>
        </w:rPr>
        <w:t>все</w:t>
      </w:r>
      <w:r w:rsidRPr="00B77CCC">
        <w:rPr>
          <w:spacing w:val="30"/>
          <w:sz w:val="24"/>
        </w:rPr>
        <w:t xml:space="preserve"> </w:t>
      </w:r>
      <w:r w:rsidRPr="00B77CCC">
        <w:rPr>
          <w:spacing w:val="-2"/>
          <w:sz w:val="24"/>
        </w:rPr>
        <w:t>звуки</w:t>
      </w:r>
      <w:r w:rsidRPr="00B77CCC">
        <w:rPr>
          <w:spacing w:val="3"/>
          <w:sz w:val="24"/>
        </w:rPr>
        <w:t xml:space="preserve"> </w:t>
      </w:r>
      <w:r w:rsidRPr="00B77CCC">
        <w:rPr>
          <w:spacing w:val="-1"/>
          <w:sz w:val="24"/>
        </w:rPr>
        <w:t>английского</w:t>
      </w:r>
      <w:r w:rsidRPr="00B77CCC">
        <w:rPr>
          <w:spacing w:val="2"/>
          <w:sz w:val="24"/>
        </w:rPr>
        <w:t xml:space="preserve"> </w:t>
      </w:r>
      <w:r w:rsidRPr="00B77CCC">
        <w:rPr>
          <w:spacing w:val="-1"/>
          <w:sz w:val="24"/>
        </w:rPr>
        <w:t>языка;</w:t>
      </w:r>
    </w:p>
    <w:p w:rsidR="0085589F" w:rsidRPr="00B77CCC" w:rsidRDefault="0085589F" w:rsidP="00432F7C">
      <w:pPr>
        <w:pStyle w:val="aff"/>
        <w:numPr>
          <w:ilvl w:val="0"/>
          <w:numId w:val="23"/>
        </w:numPr>
        <w:tabs>
          <w:tab w:val="left" w:pos="700"/>
        </w:tabs>
        <w:autoSpaceDE/>
        <w:autoSpaceDN/>
        <w:adjustRightInd/>
        <w:spacing w:line="274" w:lineRule="exact"/>
        <w:ind w:left="699"/>
        <w:contextualSpacing w:val="0"/>
        <w:rPr>
          <w:sz w:val="24"/>
          <w:szCs w:val="24"/>
        </w:rPr>
      </w:pPr>
      <w:r w:rsidRPr="00B77CCC">
        <w:rPr>
          <w:spacing w:val="-1"/>
          <w:sz w:val="24"/>
        </w:rPr>
        <w:t>соблюдать</w:t>
      </w:r>
      <w:r w:rsidRPr="00B77CCC">
        <w:rPr>
          <w:spacing w:val="2"/>
          <w:sz w:val="24"/>
        </w:rPr>
        <w:t xml:space="preserve"> </w:t>
      </w:r>
      <w:r w:rsidRPr="00B77CCC">
        <w:rPr>
          <w:spacing w:val="-1"/>
          <w:sz w:val="24"/>
        </w:rPr>
        <w:t>правильное</w:t>
      </w:r>
      <w:r w:rsidRPr="00B77CCC">
        <w:rPr>
          <w:spacing w:val="1"/>
          <w:sz w:val="24"/>
        </w:rPr>
        <w:t xml:space="preserve"> </w:t>
      </w:r>
      <w:r w:rsidRPr="00B77CCC">
        <w:rPr>
          <w:spacing w:val="-1"/>
          <w:sz w:val="24"/>
        </w:rPr>
        <w:t>ударение</w:t>
      </w:r>
      <w:r w:rsidRPr="00B77CCC">
        <w:rPr>
          <w:spacing w:val="1"/>
          <w:sz w:val="24"/>
        </w:rPr>
        <w:t xml:space="preserve"> </w:t>
      </w:r>
      <w:r w:rsidRPr="00B77CCC">
        <w:rPr>
          <w:sz w:val="24"/>
        </w:rPr>
        <w:t>в</w:t>
      </w:r>
      <w:r w:rsidRPr="00B77CCC">
        <w:rPr>
          <w:spacing w:val="3"/>
          <w:sz w:val="24"/>
        </w:rPr>
        <w:t xml:space="preserve"> </w:t>
      </w:r>
      <w:r w:rsidRPr="00B77CCC">
        <w:rPr>
          <w:spacing w:val="-2"/>
          <w:sz w:val="24"/>
        </w:rPr>
        <w:t>изученных</w:t>
      </w:r>
      <w:r w:rsidRPr="00B77CCC">
        <w:rPr>
          <w:spacing w:val="2"/>
          <w:sz w:val="24"/>
        </w:rPr>
        <w:t xml:space="preserve"> </w:t>
      </w:r>
      <w:r w:rsidRPr="00B77CCC">
        <w:rPr>
          <w:spacing w:val="-1"/>
          <w:sz w:val="24"/>
        </w:rPr>
        <w:t>словах;</w:t>
      </w:r>
    </w:p>
    <w:p w:rsidR="0085589F" w:rsidRPr="00B77CCC" w:rsidRDefault="0085589F" w:rsidP="00432F7C">
      <w:pPr>
        <w:pStyle w:val="aff"/>
        <w:numPr>
          <w:ilvl w:val="0"/>
          <w:numId w:val="23"/>
        </w:numPr>
        <w:tabs>
          <w:tab w:val="left" w:pos="700"/>
        </w:tabs>
        <w:autoSpaceDE/>
        <w:autoSpaceDN/>
        <w:adjustRightInd/>
        <w:spacing w:before="7" w:line="274" w:lineRule="exact"/>
        <w:ind w:right="585" w:firstLine="456"/>
        <w:contextualSpacing w:val="0"/>
        <w:rPr>
          <w:sz w:val="24"/>
          <w:szCs w:val="24"/>
        </w:rPr>
      </w:pPr>
      <w:r w:rsidRPr="00B77CCC">
        <w:rPr>
          <w:spacing w:val="-1"/>
          <w:sz w:val="24"/>
        </w:rPr>
        <w:t>различать</w:t>
      </w:r>
      <w:r w:rsidRPr="00B77CCC">
        <w:rPr>
          <w:spacing w:val="2"/>
          <w:sz w:val="24"/>
        </w:rPr>
        <w:t xml:space="preserve"> </w:t>
      </w:r>
      <w:r w:rsidRPr="00B77CCC">
        <w:rPr>
          <w:spacing w:val="-1"/>
          <w:sz w:val="24"/>
        </w:rPr>
        <w:t>коммуникативные</w:t>
      </w:r>
      <w:r w:rsidRPr="00B77CCC">
        <w:rPr>
          <w:spacing w:val="1"/>
          <w:sz w:val="24"/>
        </w:rPr>
        <w:t xml:space="preserve"> </w:t>
      </w:r>
      <w:r w:rsidRPr="00B77CCC">
        <w:rPr>
          <w:spacing w:val="-2"/>
          <w:sz w:val="24"/>
        </w:rPr>
        <w:t>типы</w:t>
      </w:r>
      <w:r w:rsidRPr="00B77CCC">
        <w:rPr>
          <w:spacing w:val="-1"/>
          <w:sz w:val="24"/>
        </w:rPr>
        <w:t xml:space="preserve"> предложения</w:t>
      </w:r>
      <w:r w:rsidRPr="00B77CCC">
        <w:rPr>
          <w:spacing w:val="2"/>
          <w:sz w:val="24"/>
        </w:rPr>
        <w:t xml:space="preserve"> </w:t>
      </w:r>
      <w:r w:rsidRPr="00B77CCC">
        <w:rPr>
          <w:spacing w:val="-2"/>
          <w:sz w:val="24"/>
        </w:rPr>
        <w:t>по</w:t>
      </w:r>
      <w:r w:rsidRPr="00B77CCC">
        <w:rPr>
          <w:spacing w:val="31"/>
          <w:sz w:val="24"/>
        </w:rPr>
        <w:t xml:space="preserve"> </w:t>
      </w:r>
      <w:r w:rsidRPr="00B77CCC">
        <w:rPr>
          <w:spacing w:val="-1"/>
          <w:sz w:val="24"/>
        </w:rPr>
        <w:t>интонации;</w:t>
      </w:r>
    </w:p>
    <w:p w:rsidR="0085589F" w:rsidRPr="00B77CCC" w:rsidRDefault="0085589F" w:rsidP="00432F7C">
      <w:pPr>
        <w:pStyle w:val="aff"/>
        <w:numPr>
          <w:ilvl w:val="0"/>
          <w:numId w:val="23"/>
        </w:numPr>
        <w:tabs>
          <w:tab w:val="left" w:pos="700"/>
        </w:tabs>
        <w:autoSpaceDE/>
        <w:autoSpaceDN/>
        <w:adjustRightInd/>
        <w:ind w:right="936" w:firstLine="456"/>
        <w:contextualSpacing w:val="0"/>
        <w:rPr>
          <w:sz w:val="24"/>
          <w:szCs w:val="24"/>
        </w:rPr>
      </w:pPr>
      <w:r w:rsidRPr="00B77CCC">
        <w:rPr>
          <w:spacing w:val="-1"/>
          <w:sz w:val="24"/>
        </w:rPr>
        <w:t xml:space="preserve">адекватно, </w:t>
      </w:r>
      <w:r w:rsidRPr="00B77CCC">
        <w:rPr>
          <w:spacing w:val="-2"/>
          <w:sz w:val="24"/>
        </w:rPr>
        <w:t xml:space="preserve">без </w:t>
      </w:r>
      <w:r w:rsidRPr="00B77CCC">
        <w:rPr>
          <w:sz w:val="24"/>
        </w:rPr>
        <w:t>ошибок,</w:t>
      </w:r>
      <w:r w:rsidRPr="00B77CCC">
        <w:rPr>
          <w:spacing w:val="-1"/>
          <w:sz w:val="24"/>
        </w:rPr>
        <w:t xml:space="preserve"> ведущих</w:t>
      </w:r>
      <w:r w:rsidRPr="00B77CCC">
        <w:rPr>
          <w:spacing w:val="-3"/>
          <w:sz w:val="24"/>
        </w:rPr>
        <w:t xml:space="preserve"> </w:t>
      </w:r>
      <w:r w:rsidRPr="00B77CCC">
        <w:rPr>
          <w:sz w:val="24"/>
        </w:rPr>
        <w:t>к сбою</w:t>
      </w:r>
      <w:r w:rsidRPr="00B77CCC">
        <w:rPr>
          <w:spacing w:val="22"/>
          <w:sz w:val="24"/>
        </w:rPr>
        <w:t xml:space="preserve"> </w:t>
      </w:r>
      <w:r w:rsidRPr="00B77CCC">
        <w:rPr>
          <w:spacing w:val="-1"/>
          <w:sz w:val="24"/>
        </w:rPr>
        <w:t>коммуникации,</w:t>
      </w:r>
      <w:r w:rsidRPr="00B77CCC">
        <w:rPr>
          <w:spacing w:val="4"/>
          <w:sz w:val="24"/>
        </w:rPr>
        <w:t xml:space="preserve"> </w:t>
      </w:r>
      <w:r w:rsidRPr="00B77CCC">
        <w:rPr>
          <w:spacing w:val="-1"/>
          <w:sz w:val="24"/>
        </w:rPr>
        <w:t>произносить</w:t>
      </w:r>
      <w:r w:rsidRPr="00B77CCC">
        <w:rPr>
          <w:spacing w:val="2"/>
          <w:sz w:val="24"/>
        </w:rPr>
        <w:t xml:space="preserve"> </w:t>
      </w:r>
      <w:r w:rsidRPr="00B77CCC">
        <w:rPr>
          <w:spacing w:val="-1"/>
          <w:sz w:val="24"/>
        </w:rPr>
        <w:t xml:space="preserve">фразы </w:t>
      </w:r>
      <w:r w:rsidRPr="00B77CCC">
        <w:rPr>
          <w:sz w:val="24"/>
        </w:rPr>
        <w:t>с</w:t>
      </w:r>
      <w:r w:rsidRPr="00B77CCC">
        <w:rPr>
          <w:spacing w:val="1"/>
          <w:sz w:val="24"/>
        </w:rPr>
        <w:t xml:space="preserve"> </w:t>
      </w:r>
      <w:r w:rsidRPr="00B77CCC">
        <w:rPr>
          <w:spacing w:val="-1"/>
          <w:sz w:val="24"/>
        </w:rPr>
        <w:t>точки</w:t>
      </w:r>
      <w:r w:rsidRPr="00B77CCC">
        <w:rPr>
          <w:spacing w:val="-2"/>
          <w:sz w:val="24"/>
        </w:rPr>
        <w:t xml:space="preserve"> </w:t>
      </w:r>
      <w:r w:rsidRPr="00B77CCC">
        <w:rPr>
          <w:spacing w:val="-1"/>
          <w:sz w:val="24"/>
        </w:rPr>
        <w:t>зрения</w:t>
      </w:r>
      <w:r w:rsidRPr="00B77CCC">
        <w:rPr>
          <w:spacing w:val="2"/>
          <w:sz w:val="24"/>
        </w:rPr>
        <w:t xml:space="preserve"> </w:t>
      </w:r>
      <w:r w:rsidRPr="00B77CCC">
        <w:rPr>
          <w:sz w:val="24"/>
        </w:rPr>
        <w:t>их</w:t>
      </w:r>
      <w:r w:rsidRPr="00B77CCC">
        <w:rPr>
          <w:spacing w:val="27"/>
          <w:sz w:val="24"/>
        </w:rPr>
        <w:t xml:space="preserve"> </w:t>
      </w:r>
      <w:r w:rsidRPr="00B77CCC">
        <w:rPr>
          <w:spacing w:val="-1"/>
          <w:sz w:val="24"/>
        </w:rPr>
        <w:t>ритмико-интонационных</w:t>
      </w:r>
      <w:r w:rsidRPr="00B77CCC">
        <w:rPr>
          <w:spacing w:val="-8"/>
          <w:sz w:val="24"/>
        </w:rPr>
        <w:t xml:space="preserve"> </w:t>
      </w:r>
      <w:r w:rsidRPr="00B77CCC">
        <w:rPr>
          <w:spacing w:val="-1"/>
          <w:sz w:val="24"/>
        </w:rPr>
        <w:t xml:space="preserve">особенностей, </w:t>
      </w:r>
      <w:r w:rsidRPr="00B77CCC">
        <w:rPr>
          <w:sz w:val="24"/>
        </w:rPr>
        <w:t>в</w:t>
      </w:r>
      <w:r w:rsidRPr="00B77CCC">
        <w:rPr>
          <w:spacing w:val="3"/>
          <w:sz w:val="24"/>
        </w:rPr>
        <w:t xml:space="preserve"> </w:t>
      </w:r>
      <w:r w:rsidRPr="00B77CCC">
        <w:rPr>
          <w:spacing w:val="-2"/>
          <w:sz w:val="24"/>
        </w:rPr>
        <w:t>том</w:t>
      </w:r>
      <w:r w:rsidRPr="00B77CCC">
        <w:rPr>
          <w:spacing w:val="3"/>
          <w:sz w:val="24"/>
        </w:rPr>
        <w:t xml:space="preserve"> </w:t>
      </w:r>
      <w:r w:rsidRPr="00B77CCC">
        <w:rPr>
          <w:spacing w:val="-2"/>
          <w:sz w:val="24"/>
        </w:rPr>
        <w:t>числе</w:t>
      </w:r>
      <w:r w:rsidRPr="00B77CCC">
        <w:rPr>
          <w:spacing w:val="51"/>
          <w:sz w:val="24"/>
        </w:rPr>
        <w:t xml:space="preserve"> </w:t>
      </w:r>
      <w:r w:rsidRPr="00B77CCC">
        <w:rPr>
          <w:spacing w:val="-1"/>
          <w:sz w:val="24"/>
        </w:rPr>
        <w:t>соблюдая</w:t>
      </w:r>
      <w:r w:rsidRPr="00B77CCC">
        <w:rPr>
          <w:spacing w:val="2"/>
          <w:sz w:val="24"/>
        </w:rPr>
        <w:t xml:space="preserve"> </w:t>
      </w:r>
      <w:r w:rsidRPr="00B77CCC">
        <w:rPr>
          <w:spacing w:val="-1"/>
          <w:sz w:val="24"/>
        </w:rPr>
        <w:t>правило</w:t>
      </w:r>
      <w:r w:rsidRPr="00B77CCC">
        <w:rPr>
          <w:spacing w:val="2"/>
          <w:sz w:val="24"/>
        </w:rPr>
        <w:t xml:space="preserve"> </w:t>
      </w:r>
      <w:r w:rsidRPr="00B77CCC">
        <w:rPr>
          <w:spacing w:val="-1"/>
          <w:sz w:val="24"/>
        </w:rPr>
        <w:t>отсутствия</w:t>
      </w:r>
      <w:r w:rsidRPr="00B77CCC">
        <w:rPr>
          <w:spacing w:val="2"/>
          <w:sz w:val="24"/>
        </w:rPr>
        <w:t xml:space="preserve"> </w:t>
      </w:r>
      <w:r w:rsidRPr="00B77CCC">
        <w:rPr>
          <w:spacing w:val="-1"/>
          <w:sz w:val="24"/>
        </w:rPr>
        <w:t>фразового</w:t>
      </w:r>
      <w:r w:rsidRPr="00B77CCC">
        <w:rPr>
          <w:spacing w:val="2"/>
          <w:sz w:val="24"/>
        </w:rPr>
        <w:t xml:space="preserve"> </w:t>
      </w:r>
      <w:r w:rsidRPr="00B77CCC">
        <w:rPr>
          <w:spacing w:val="-1"/>
          <w:sz w:val="24"/>
        </w:rPr>
        <w:t>ударения</w:t>
      </w:r>
      <w:r w:rsidRPr="00B77CCC">
        <w:rPr>
          <w:spacing w:val="2"/>
          <w:sz w:val="24"/>
        </w:rPr>
        <w:t xml:space="preserve"> </w:t>
      </w:r>
      <w:r w:rsidRPr="00B77CCC">
        <w:rPr>
          <w:sz w:val="24"/>
        </w:rPr>
        <w:t>на</w:t>
      </w:r>
      <w:r w:rsidRPr="00B77CCC">
        <w:rPr>
          <w:spacing w:val="35"/>
          <w:sz w:val="24"/>
        </w:rPr>
        <w:t xml:space="preserve"> </w:t>
      </w:r>
      <w:r w:rsidRPr="00B77CCC">
        <w:rPr>
          <w:spacing w:val="-1"/>
          <w:sz w:val="24"/>
        </w:rPr>
        <w:t>служебных</w:t>
      </w:r>
      <w:r w:rsidRPr="00B77CCC">
        <w:rPr>
          <w:spacing w:val="-3"/>
          <w:sz w:val="24"/>
        </w:rPr>
        <w:t xml:space="preserve"> </w:t>
      </w:r>
      <w:r w:rsidRPr="00B77CCC">
        <w:rPr>
          <w:spacing w:val="-1"/>
          <w:sz w:val="24"/>
        </w:rPr>
        <w:t>словах.</w:t>
      </w:r>
    </w:p>
    <w:p w:rsidR="0085589F" w:rsidRPr="00B77CCC" w:rsidRDefault="0085589F" w:rsidP="00432F7C">
      <w:pPr>
        <w:pStyle w:val="TableParagraph"/>
        <w:spacing w:before="2" w:line="275" w:lineRule="exact"/>
        <w:ind w:left="99" w:right="666"/>
        <w:jc w:val="both"/>
        <w:rPr>
          <w:rFonts w:ascii="Times New Roman" w:eastAsia="Times New Roman" w:hAnsi="Times New Roman"/>
          <w:sz w:val="24"/>
          <w:szCs w:val="24"/>
        </w:rPr>
      </w:pPr>
      <w:r w:rsidRPr="00B77CCC">
        <w:rPr>
          <w:rFonts w:ascii="Times New Roman" w:hAnsi="Times New Roman"/>
          <w:b/>
          <w:spacing w:val="-1"/>
          <w:sz w:val="24"/>
        </w:rPr>
        <w:t>Орфография</w:t>
      </w:r>
    </w:p>
    <w:p w:rsidR="0085589F" w:rsidRPr="00B77CCC" w:rsidRDefault="0085589F" w:rsidP="00432F7C">
      <w:pPr>
        <w:pStyle w:val="aff"/>
        <w:numPr>
          <w:ilvl w:val="0"/>
          <w:numId w:val="22"/>
        </w:numPr>
        <w:tabs>
          <w:tab w:val="left" w:pos="244"/>
        </w:tabs>
        <w:autoSpaceDE/>
        <w:autoSpaceDN/>
        <w:adjustRightInd/>
        <w:spacing w:line="275" w:lineRule="exact"/>
        <w:contextualSpacing w:val="0"/>
        <w:rPr>
          <w:sz w:val="24"/>
          <w:szCs w:val="24"/>
        </w:rPr>
      </w:pPr>
      <w:r w:rsidRPr="00B77CCC">
        <w:rPr>
          <w:spacing w:val="-1"/>
          <w:sz w:val="24"/>
        </w:rPr>
        <w:t>правильно</w:t>
      </w:r>
      <w:r w:rsidRPr="00B77CCC">
        <w:rPr>
          <w:spacing w:val="2"/>
          <w:sz w:val="24"/>
        </w:rPr>
        <w:t xml:space="preserve"> </w:t>
      </w:r>
      <w:r w:rsidRPr="00B77CCC">
        <w:rPr>
          <w:spacing w:val="-1"/>
          <w:sz w:val="24"/>
        </w:rPr>
        <w:t>писать</w:t>
      </w:r>
      <w:r w:rsidRPr="00B77CCC">
        <w:rPr>
          <w:spacing w:val="-2"/>
          <w:sz w:val="24"/>
        </w:rPr>
        <w:t xml:space="preserve"> изученные</w:t>
      </w:r>
      <w:r w:rsidRPr="00B77CCC">
        <w:rPr>
          <w:spacing w:val="1"/>
          <w:sz w:val="24"/>
        </w:rPr>
        <w:t xml:space="preserve"> </w:t>
      </w:r>
      <w:r w:rsidRPr="00B77CCC">
        <w:rPr>
          <w:spacing w:val="-1"/>
          <w:sz w:val="24"/>
        </w:rPr>
        <w:t>слова.</w:t>
      </w:r>
    </w:p>
    <w:p w:rsidR="0085589F" w:rsidRPr="00B77CCC" w:rsidRDefault="0085589F" w:rsidP="00432F7C">
      <w:pPr>
        <w:pStyle w:val="TableParagraph"/>
        <w:spacing w:before="2" w:line="275" w:lineRule="exact"/>
        <w:ind w:left="99" w:right="666"/>
        <w:jc w:val="both"/>
        <w:rPr>
          <w:rFonts w:ascii="Times New Roman" w:eastAsia="Times New Roman" w:hAnsi="Times New Roman"/>
          <w:sz w:val="24"/>
          <w:szCs w:val="24"/>
        </w:rPr>
      </w:pPr>
      <w:r w:rsidRPr="00B77CCC">
        <w:rPr>
          <w:rFonts w:ascii="Times New Roman" w:hAnsi="Times New Roman"/>
          <w:b/>
          <w:spacing w:val="-1"/>
          <w:sz w:val="24"/>
        </w:rPr>
        <w:t>Лексическая</w:t>
      </w:r>
      <w:r w:rsidRPr="00B77CCC">
        <w:rPr>
          <w:rFonts w:ascii="Times New Roman" w:hAnsi="Times New Roman"/>
          <w:b/>
          <w:spacing w:val="1"/>
          <w:sz w:val="24"/>
        </w:rPr>
        <w:t xml:space="preserve"> </w:t>
      </w:r>
      <w:r w:rsidRPr="00B77CCC">
        <w:rPr>
          <w:rFonts w:ascii="Times New Roman" w:hAnsi="Times New Roman"/>
          <w:b/>
          <w:sz w:val="24"/>
        </w:rPr>
        <w:t>сторона</w:t>
      </w:r>
      <w:r w:rsidRPr="00B77CCC">
        <w:rPr>
          <w:rFonts w:ascii="Times New Roman" w:hAnsi="Times New Roman"/>
          <w:b/>
          <w:spacing w:val="2"/>
          <w:sz w:val="24"/>
        </w:rPr>
        <w:t xml:space="preserve"> </w:t>
      </w:r>
      <w:r w:rsidRPr="00B77CCC">
        <w:rPr>
          <w:rFonts w:ascii="Times New Roman" w:hAnsi="Times New Roman"/>
          <w:b/>
          <w:spacing w:val="-1"/>
          <w:sz w:val="24"/>
        </w:rPr>
        <w:t>речи</w:t>
      </w:r>
    </w:p>
    <w:p w:rsidR="0085589F" w:rsidRPr="00B77CCC" w:rsidRDefault="0085589F" w:rsidP="00432F7C">
      <w:pPr>
        <w:pStyle w:val="TableParagraph"/>
        <w:spacing w:line="266" w:lineRule="exact"/>
        <w:ind w:left="99" w:right="666"/>
        <w:jc w:val="both"/>
        <w:rPr>
          <w:rFonts w:ascii="Times New Roman" w:eastAsia="Times New Roman" w:hAnsi="Times New Roman"/>
          <w:sz w:val="24"/>
          <w:szCs w:val="24"/>
          <w:lang w:val="ru-RU"/>
        </w:rPr>
      </w:pPr>
      <w:r w:rsidRPr="00B77CCC">
        <w:rPr>
          <w:rFonts w:ascii="Times New Roman" w:hAnsi="Times New Roman"/>
          <w:spacing w:val="-2"/>
          <w:sz w:val="24"/>
          <w:lang w:val="ru-RU"/>
        </w:rPr>
        <w:t>узнавать</w:t>
      </w:r>
      <w:r w:rsidRPr="00B77CCC">
        <w:rPr>
          <w:rFonts w:ascii="Times New Roman" w:hAnsi="Times New Roman"/>
          <w:spacing w:val="41"/>
          <w:sz w:val="24"/>
          <w:lang w:val="ru-RU"/>
        </w:rPr>
        <w:t xml:space="preserve"> </w:t>
      </w:r>
      <w:r w:rsidRPr="00B77CCC">
        <w:rPr>
          <w:rFonts w:ascii="Times New Roman" w:hAnsi="Times New Roman"/>
          <w:sz w:val="24"/>
          <w:lang w:val="ru-RU"/>
        </w:rPr>
        <w:t>в</w:t>
      </w:r>
      <w:r w:rsidRPr="00B77CCC">
        <w:rPr>
          <w:rFonts w:ascii="Times New Roman" w:hAnsi="Times New Roman"/>
          <w:spacing w:val="42"/>
          <w:sz w:val="24"/>
          <w:lang w:val="ru-RU"/>
        </w:rPr>
        <w:t xml:space="preserve"> </w:t>
      </w:r>
      <w:r w:rsidRPr="00B77CCC">
        <w:rPr>
          <w:rFonts w:ascii="Times New Roman" w:hAnsi="Times New Roman"/>
          <w:spacing w:val="-1"/>
          <w:sz w:val="24"/>
          <w:lang w:val="ru-RU"/>
        </w:rPr>
        <w:t>письменном</w:t>
      </w:r>
      <w:r w:rsidRPr="00B77CCC">
        <w:rPr>
          <w:rFonts w:ascii="Times New Roman" w:hAnsi="Times New Roman"/>
          <w:spacing w:val="42"/>
          <w:sz w:val="24"/>
          <w:lang w:val="ru-RU"/>
        </w:rPr>
        <w:t xml:space="preserve"> </w:t>
      </w:r>
      <w:r w:rsidRPr="00B77CCC">
        <w:rPr>
          <w:rFonts w:ascii="Times New Roman" w:hAnsi="Times New Roman"/>
          <w:sz w:val="24"/>
          <w:lang w:val="ru-RU"/>
        </w:rPr>
        <w:t>и</w:t>
      </w:r>
      <w:r w:rsidRPr="00B77CCC">
        <w:rPr>
          <w:rFonts w:ascii="Times New Roman" w:hAnsi="Times New Roman"/>
          <w:spacing w:val="41"/>
          <w:sz w:val="24"/>
          <w:lang w:val="ru-RU"/>
        </w:rPr>
        <w:t xml:space="preserve"> </w:t>
      </w:r>
      <w:r w:rsidRPr="00B77CCC">
        <w:rPr>
          <w:rFonts w:ascii="Times New Roman" w:hAnsi="Times New Roman"/>
          <w:spacing w:val="-2"/>
          <w:sz w:val="24"/>
          <w:lang w:val="ru-RU"/>
        </w:rPr>
        <w:t>звучащем</w:t>
      </w:r>
      <w:r w:rsidRPr="00B77CCC">
        <w:rPr>
          <w:rFonts w:ascii="Times New Roman" w:hAnsi="Times New Roman"/>
          <w:spacing w:val="42"/>
          <w:sz w:val="24"/>
          <w:lang w:val="ru-RU"/>
        </w:rPr>
        <w:t xml:space="preserve"> </w:t>
      </w:r>
      <w:r w:rsidRPr="00B77CCC">
        <w:rPr>
          <w:rFonts w:ascii="Times New Roman" w:hAnsi="Times New Roman"/>
          <w:spacing w:val="-1"/>
          <w:sz w:val="24"/>
          <w:lang w:val="ru-RU"/>
        </w:rPr>
        <w:t>тексте</w:t>
      </w:r>
      <w:r w:rsidRPr="00B77CCC">
        <w:rPr>
          <w:rFonts w:ascii="Times New Roman" w:hAnsi="Times New Roman"/>
          <w:spacing w:val="44"/>
          <w:sz w:val="24"/>
          <w:lang w:val="ru-RU"/>
        </w:rPr>
        <w:t xml:space="preserve"> </w:t>
      </w:r>
      <w:r w:rsidRPr="00B77CCC">
        <w:rPr>
          <w:rFonts w:ascii="Times New Roman" w:hAnsi="Times New Roman"/>
          <w:spacing w:val="-1"/>
          <w:sz w:val="24"/>
          <w:lang w:val="ru-RU"/>
        </w:rPr>
        <w:t>изученные</w:t>
      </w:r>
      <w:r w:rsidRPr="00B77CCC">
        <w:rPr>
          <w:rFonts w:ascii="Times New Roman" w:hAnsi="Times New Roman"/>
          <w:spacing w:val="53"/>
          <w:sz w:val="24"/>
          <w:lang w:val="ru-RU"/>
        </w:rPr>
        <w:t xml:space="preserve"> </w:t>
      </w:r>
      <w:r w:rsidRPr="00B77CCC">
        <w:rPr>
          <w:rFonts w:ascii="Times New Roman" w:hAnsi="Times New Roman"/>
          <w:spacing w:val="-1"/>
          <w:sz w:val="24"/>
          <w:lang w:val="ru-RU"/>
        </w:rPr>
        <w:t>лексические</w:t>
      </w:r>
      <w:r w:rsidRPr="00B77CCC">
        <w:rPr>
          <w:rFonts w:ascii="Times New Roman" w:hAnsi="Times New Roman"/>
          <w:spacing w:val="34"/>
          <w:sz w:val="24"/>
          <w:lang w:val="ru-RU"/>
        </w:rPr>
        <w:t xml:space="preserve"> </w:t>
      </w:r>
      <w:r w:rsidRPr="00B77CCC">
        <w:rPr>
          <w:rFonts w:ascii="Times New Roman" w:hAnsi="Times New Roman"/>
          <w:sz w:val="24"/>
          <w:lang w:val="ru-RU"/>
        </w:rPr>
        <w:t>единицы</w:t>
      </w:r>
      <w:r w:rsidRPr="00B77CCC">
        <w:rPr>
          <w:rFonts w:ascii="Times New Roman" w:hAnsi="Times New Roman"/>
          <w:spacing w:val="37"/>
          <w:sz w:val="24"/>
          <w:lang w:val="ru-RU"/>
        </w:rPr>
        <w:t xml:space="preserve"> </w:t>
      </w:r>
      <w:r w:rsidRPr="00B77CCC">
        <w:rPr>
          <w:rFonts w:ascii="Times New Roman" w:hAnsi="Times New Roman"/>
          <w:spacing w:val="-1"/>
          <w:sz w:val="24"/>
          <w:lang w:val="ru-RU"/>
        </w:rPr>
        <w:t>(слова,</w:t>
      </w:r>
      <w:r w:rsidRPr="00B77CCC">
        <w:rPr>
          <w:rFonts w:ascii="Times New Roman" w:hAnsi="Times New Roman"/>
          <w:spacing w:val="37"/>
          <w:sz w:val="24"/>
          <w:lang w:val="ru-RU"/>
        </w:rPr>
        <w:t xml:space="preserve"> </w:t>
      </w:r>
      <w:r w:rsidRPr="00B77CCC">
        <w:rPr>
          <w:rFonts w:ascii="Times New Roman" w:hAnsi="Times New Roman"/>
          <w:spacing w:val="-1"/>
          <w:sz w:val="24"/>
          <w:lang w:val="ru-RU"/>
        </w:rPr>
        <w:t>словосочетания,</w:t>
      </w:r>
      <w:r w:rsidRPr="00B77CCC">
        <w:rPr>
          <w:rFonts w:ascii="Times New Roman" w:hAnsi="Times New Roman"/>
          <w:spacing w:val="37"/>
          <w:sz w:val="24"/>
          <w:lang w:val="ru-RU"/>
        </w:rPr>
        <w:t xml:space="preserve"> </w:t>
      </w:r>
      <w:r w:rsidRPr="00B77CCC">
        <w:rPr>
          <w:rFonts w:ascii="Times New Roman" w:hAnsi="Times New Roman"/>
          <w:sz w:val="24"/>
          <w:lang w:val="ru-RU"/>
        </w:rPr>
        <w:t>реплики-</w:t>
      </w:r>
      <w:r w:rsidRPr="00B77CCC">
        <w:rPr>
          <w:rFonts w:ascii="Times New Roman" w:hAnsi="Times New Roman"/>
          <w:spacing w:val="23"/>
          <w:sz w:val="24"/>
          <w:lang w:val="ru-RU"/>
        </w:rPr>
        <w:t xml:space="preserve"> </w:t>
      </w:r>
      <w:r w:rsidRPr="00B77CCC">
        <w:rPr>
          <w:rFonts w:ascii="Times New Roman" w:hAnsi="Times New Roman"/>
          <w:sz w:val="24"/>
          <w:lang w:val="ru-RU"/>
        </w:rPr>
        <w:t xml:space="preserve">клише </w:t>
      </w:r>
      <w:r w:rsidRPr="00B77CCC">
        <w:rPr>
          <w:rFonts w:ascii="Times New Roman" w:hAnsi="Times New Roman"/>
          <w:spacing w:val="42"/>
          <w:sz w:val="24"/>
          <w:lang w:val="ru-RU"/>
        </w:rPr>
        <w:t xml:space="preserve"> </w:t>
      </w:r>
      <w:r w:rsidRPr="00B77CCC">
        <w:rPr>
          <w:rFonts w:ascii="Times New Roman" w:hAnsi="Times New Roman"/>
          <w:spacing w:val="-1"/>
          <w:sz w:val="24"/>
          <w:lang w:val="ru-RU"/>
        </w:rPr>
        <w:t>речевого</w:t>
      </w:r>
      <w:r w:rsidRPr="00B77CCC">
        <w:rPr>
          <w:rFonts w:ascii="Times New Roman" w:hAnsi="Times New Roman"/>
          <w:sz w:val="24"/>
          <w:lang w:val="ru-RU"/>
        </w:rPr>
        <w:t xml:space="preserve"> </w:t>
      </w:r>
      <w:r w:rsidRPr="00B77CCC">
        <w:rPr>
          <w:rFonts w:ascii="Times New Roman" w:hAnsi="Times New Roman"/>
          <w:spacing w:val="47"/>
          <w:sz w:val="24"/>
          <w:lang w:val="ru-RU"/>
        </w:rPr>
        <w:t xml:space="preserve"> </w:t>
      </w:r>
      <w:r w:rsidRPr="00B77CCC">
        <w:rPr>
          <w:rFonts w:ascii="Times New Roman" w:hAnsi="Times New Roman"/>
          <w:spacing w:val="-1"/>
          <w:sz w:val="24"/>
          <w:lang w:val="ru-RU"/>
        </w:rPr>
        <w:t>этикета),</w:t>
      </w:r>
      <w:r w:rsidRPr="00B77CCC">
        <w:rPr>
          <w:rFonts w:ascii="Times New Roman" w:hAnsi="Times New Roman"/>
          <w:sz w:val="24"/>
          <w:lang w:val="ru-RU"/>
        </w:rPr>
        <w:t xml:space="preserve"> </w:t>
      </w:r>
      <w:r w:rsidRPr="00B77CCC">
        <w:rPr>
          <w:rFonts w:ascii="Times New Roman" w:hAnsi="Times New Roman"/>
          <w:spacing w:val="45"/>
          <w:sz w:val="24"/>
          <w:lang w:val="ru-RU"/>
        </w:rPr>
        <w:t xml:space="preserve"> </w:t>
      </w:r>
      <w:r w:rsidRPr="00B77CCC">
        <w:rPr>
          <w:rFonts w:ascii="Times New Roman" w:hAnsi="Times New Roman"/>
          <w:sz w:val="24"/>
          <w:lang w:val="ru-RU"/>
        </w:rPr>
        <w:t xml:space="preserve">в </w:t>
      </w:r>
      <w:r w:rsidRPr="00B77CCC">
        <w:rPr>
          <w:rFonts w:ascii="Times New Roman" w:hAnsi="Times New Roman"/>
          <w:spacing w:val="44"/>
          <w:sz w:val="24"/>
          <w:lang w:val="ru-RU"/>
        </w:rPr>
        <w:t xml:space="preserve"> </w:t>
      </w:r>
      <w:r w:rsidRPr="00B77CCC">
        <w:rPr>
          <w:rFonts w:ascii="Times New Roman" w:hAnsi="Times New Roman"/>
          <w:spacing w:val="-2"/>
          <w:sz w:val="24"/>
          <w:lang w:val="ru-RU"/>
        </w:rPr>
        <w:t>том</w:t>
      </w:r>
      <w:r w:rsidRPr="00B77CCC">
        <w:rPr>
          <w:rFonts w:ascii="Times New Roman" w:hAnsi="Times New Roman"/>
          <w:sz w:val="24"/>
          <w:lang w:val="ru-RU"/>
        </w:rPr>
        <w:t xml:space="preserve"> </w:t>
      </w:r>
      <w:r w:rsidRPr="00B77CCC">
        <w:rPr>
          <w:rFonts w:ascii="Times New Roman" w:hAnsi="Times New Roman"/>
          <w:spacing w:val="44"/>
          <w:sz w:val="24"/>
          <w:lang w:val="ru-RU"/>
        </w:rPr>
        <w:t xml:space="preserve"> </w:t>
      </w:r>
      <w:r w:rsidRPr="00B77CCC">
        <w:rPr>
          <w:rFonts w:ascii="Times New Roman" w:hAnsi="Times New Roman"/>
          <w:spacing w:val="-1"/>
          <w:sz w:val="24"/>
          <w:lang w:val="ru-RU"/>
        </w:rPr>
        <w:t>числе</w:t>
      </w:r>
      <w:r w:rsidRPr="00B77CCC">
        <w:rPr>
          <w:rFonts w:ascii="Times New Roman" w:hAnsi="Times New Roman"/>
          <w:sz w:val="24"/>
          <w:lang w:val="ru-RU"/>
        </w:rPr>
        <w:t xml:space="preserve"> </w:t>
      </w:r>
      <w:r w:rsidRPr="00B77CCC">
        <w:rPr>
          <w:rFonts w:ascii="Times New Roman" w:hAnsi="Times New Roman"/>
          <w:spacing w:val="42"/>
          <w:sz w:val="24"/>
          <w:lang w:val="ru-RU"/>
        </w:rPr>
        <w:t xml:space="preserve"> </w:t>
      </w:r>
      <w:r w:rsidRPr="00B77CCC">
        <w:rPr>
          <w:rFonts w:ascii="Times New Roman" w:hAnsi="Times New Roman"/>
          <w:sz w:val="24"/>
          <w:lang w:val="ru-RU"/>
        </w:rPr>
        <w:t xml:space="preserve">многозначные, </w:t>
      </w:r>
      <w:r w:rsidRPr="00B77CCC">
        <w:rPr>
          <w:rFonts w:ascii="Times New Roman" w:hAnsi="Times New Roman"/>
          <w:spacing w:val="45"/>
          <w:sz w:val="24"/>
          <w:lang w:val="ru-RU"/>
        </w:rPr>
        <w:t xml:space="preserve"> </w:t>
      </w:r>
      <w:r w:rsidRPr="00B77CCC">
        <w:rPr>
          <w:rFonts w:ascii="Times New Roman" w:hAnsi="Times New Roman"/>
          <w:sz w:val="24"/>
          <w:lang w:val="ru-RU"/>
        </w:rPr>
        <w:t>в</w:t>
      </w:r>
      <w:r w:rsidRPr="00B77CCC">
        <w:rPr>
          <w:spacing w:val="-1"/>
          <w:lang w:val="ru-RU"/>
        </w:rPr>
        <w:t xml:space="preserve"> </w:t>
      </w:r>
      <w:r w:rsidRPr="00B77CCC">
        <w:rPr>
          <w:rFonts w:ascii="Times New Roman" w:hAnsi="Times New Roman"/>
          <w:spacing w:val="-1"/>
          <w:sz w:val="24"/>
          <w:lang w:val="ru-RU"/>
        </w:rPr>
        <w:t>пределах</w:t>
      </w:r>
      <w:r w:rsidRPr="00B77CCC">
        <w:rPr>
          <w:rFonts w:ascii="Times New Roman" w:hAnsi="Times New Roman"/>
          <w:spacing w:val="-3"/>
          <w:sz w:val="24"/>
          <w:lang w:val="ru-RU"/>
        </w:rPr>
        <w:t xml:space="preserve"> </w:t>
      </w:r>
      <w:r w:rsidRPr="00B77CCC">
        <w:rPr>
          <w:rFonts w:ascii="Times New Roman" w:hAnsi="Times New Roman"/>
          <w:spacing w:val="-1"/>
          <w:sz w:val="24"/>
          <w:lang w:val="ru-RU"/>
        </w:rPr>
        <w:t>тематики</w:t>
      </w:r>
      <w:r w:rsidRPr="00B77CCC">
        <w:rPr>
          <w:rFonts w:ascii="Times New Roman" w:hAnsi="Times New Roman"/>
          <w:spacing w:val="-2"/>
          <w:sz w:val="24"/>
          <w:lang w:val="ru-RU"/>
        </w:rPr>
        <w:t xml:space="preserve"> </w:t>
      </w:r>
      <w:r w:rsidRPr="00B77CCC">
        <w:rPr>
          <w:rFonts w:ascii="Times New Roman" w:hAnsi="Times New Roman"/>
          <w:sz w:val="24"/>
          <w:lang w:val="ru-RU"/>
        </w:rPr>
        <w:t>основной</w:t>
      </w:r>
      <w:r w:rsidRPr="00B77CCC">
        <w:rPr>
          <w:rFonts w:ascii="Times New Roman" w:hAnsi="Times New Roman"/>
          <w:spacing w:val="-2"/>
          <w:sz w:val="24"/>
          <w:lang w:val="ru-RU"/>
        </w:rPr>
        <w:t xml:space="preserve"> </w:t>
      </w:r>
      <w:r w:rsidRPr="00B77CCC">
        <w:rPr>
          <w:rFonts w:ascii="Times New Roman" w:hAnsi="Times New Roman"/>
          <w:sz w:val="24"/>
          <w:lang w:val="ru-RU"/>
        </w:rPr>
        <w:t>школы;</w:t>
      </w:r>
    </w:p>
    <w:p w:rsidR="0085589F" w:rsidRPr="00B77CCC" w:rsidRDefault="0085589F" w:rsidP="00432F7C">
      <w:pPr>
        <w:pStyle w:val="aff"/>
        <w:numPr>
          <w:ilvl w:val="0"/>
          <w:numId w:val="25"/>
        </w:numPr>
        <w:tabs>
          <w:tab w:val="left" w:pos="705"/>
        </w:tabs>
        <w:autoSpaceDE/>
        <w:autoSpaceDN/>
        <w:adjustRightInd/>
        <w:ind w:right="101" w:firstLine="456"/>
        <w:contextualSpacing w:val="0"/>
        <w:rPr>
          <w:sz w:val="24"/>
          <w:szCs w:val="24"/>
        </w:rPr>
      </w:pPr>
      <w:r w:rsidRPr="00B77CCC">
        <w:rPr>
          <w:spacing w:val="-1"/>
          <w:sz w:val="24"/>
        </w:rPr>
        <w:t>употреблять</w:t>
      </w:r>
      <w:r w:rsidRPr="00B77CCC">
        <w:rPr>
          <w:spacing w:val="26"/>
          <w:sz w:val="24"/>
        </w:rPr>
        <w:t xml:space="preserve"> </w:t>
      </w:r>
      <w:r w:rsidRPr="00B77CCC">
        <w:rPr>
          <w:sz w:val="24"/>
        </w:rPr>
        <w:t>в</w:t>
      </w:r>
      <w:r w:rsidRPr="00B77CCC">
        <w:rPr>
          <w:spacing w:val="32"/>
          <w:sz w:val="24"/>
        </w:rPr>
        <w:t xml:space="preserve"> </w:t>
      </w:r>
      <w:r w:rsidRPr="00B77CCC">
        <w:rPr>
          <w:spacing w:val="-2"/>
          <w:sz w:val="24"/>
        </w:rPr>
        <w:t>устной</w:t>
      </w:r>
      <w:r w:rsidRPr="00B77CCC">
        <w:rPr>
          <w:spacing w:val="27"/>
          <w:sz w:val="24"/>
        </w:rPr>
        <w:t xml:space="preserve"> </w:t>
      </w:r>
      <w:r w:rsidRPr="00B77CCC">
        <w:rPr>
          <w:sz w:val="24"/>
        </w:rPr>
        <w:t>и</w:t>
      </w:r>
      <w:r w:rsidRPr="00B77CCC">
        <w:rPr>
          <w:spacing w:val="27"/>
          <w:sz w:val="24"/>
        </w:rPr>
        <w:t xml:space="preserve"> </w:t>
      </w:r>
      <w:r w:rsidRPr="00B77CCC">
        <w:rPr>
          <w:spacing w:val="-1"/>
          <w:sz w:val="24"/>
        </w:rPr>
        <w:t>письменной</w:t>
      </w:r>
      <w:r w:rsidRPr="00B77CCC">
        <w:rPr>
          <w:spacing w:val="27"/>
          <w:sz w:val="24"/>
        </w:rPr>
        <w:t xml:space="preserve"> </w:t>
      </w:r>
      <w:r w:rsidRPr="00B77CCC">
        <w:rPr>
          <w:spacing w:val="-2"/>
          <w:sz w:val="24"/>
        </w:rPr>
        <w:t>речи</w:t>
      </w:r>
      <w:r w:rsidRPr="00B77CCC">
        <w:rPr>
          <w:spacing w:val="27"/>
          <w:sz w:val="24"/>
        </w:rPr>
        <w:t xml:space="preserve"> </w:t>
      </w:r>
      <w:r w:rsidRPr="00B77CCC">
        <w:rPr>
          <w:sz w:val="24"/>
        </w:rPr>
        <w:t>в</w:t>
      </w:r>
      <w:r w:rsidRPr="00B77CCC">
        <w:rPr>
          <w:spacing w:val="27"/>
          <w:sz w:val="24"/>
        </w:rPr>
        <w:t xml:space="preserve"> </w:t>
      </w:r>
      <w:r w:rsidRPr="00B77CCC">
        <w:rPr>
          <w:sz w:val="24"/>
        </w:rPr>
        <w:t>их</w:t>
      </w:r>
      <w:r w:rsidRPr="00B77CCC">
        <w:rPr>
          <w:spacing w:val="25"/>
          <w:sz w:val="24"/>
        </w:rPr>
        <w:t xml:space="preserve"> </w:t>
      </w:r>
      <w:r w:rsidRPr="00B77CCC">
        <w:rPr>
          <w:sz w:val="24"/>
        </w:rPr>
        <w:t>основном</w:t>
      </w:r>
      <w:r w:rsidRPr="00B77CCC">
        <w:rPr>
          <w:spacing w:val="27"/>
          <w:sz w:val="24"/>
        </w:rPr>
        <w:t xml:space="preserve"> </w:t>
      </w:r>
      <w:r w:rsidRPr="00B77CCC">
        <w:rPr>
          <w:spacing w:val="-1"/>
          <w:sz w:val="24"/>
        </w:rPr>
        <w:t>значении</w:t>
      </w:r>
      <w:r w:rsidRPr="00B77CCC">
        <w:rPr>
          <w:spacing w:val="27"/>
          <w:sz w:val="24"/>
        </w:rPr>
        <w:t xml:space="preserve"> </w:t>
      </w:r>
      <w:r w:rsidRPr="00B77CCC">
        <w:rPr>
          <w:spacing w:val="-2"/>
          <w:sz w:val="24"/>
        </w:rPr>
        <w:t>изученные</w:t>
      </w:r>
      <w:r w:rsidRPr="00B77CCC">
        <w:rPr>
          <w:spacing w:val="25"/>
          <w:sz w:val="24"/>
        </w:rPr>
        <w:t xml:space="preserve"> </w:t>
      </w:r>
      <w:r w:rsidRPr="00B77CCC">
        <w:rPr>
          <w:spacing w:val="-1"/>
          <w:sz w:val="24"/>
        </w:rPr>
        <w:t>лексические</w:t>
      </w:r>
      <w:r w:rsidRPr="00B77CCC">
        <w:rPr>
          <w:spacing w:val="25"/>
          <w:sz w:val="24"/>
        </w:rPr>
        <w:t xml:space="preserve"> </w:t>
      </w:r>
      <w:r w:rsidRPr="00B77CCC">
        <w:rPr>
          <w:sz w:val="24"/>
        </w:rPr>
        <w:t>единицы</w:t>
      </w:r>
      <w:r w:rsidRPr="00B77CCC">
        <w:rPr>
          <w:spacing w:val="23"/>
          <w:sz w:val="24"/>
        </w:rPr>
        <w:t xml:space="preserve"> </w:t>
      </w:r>
      <w:r w:rsidRPr="00B77CCC">
        <w:rPr>
          <w:sz w:val="24"/>
        </w:rPr>
        <w:t>(слова,</w:t>
      </w:r>
      <w:r w:rsidRPr="00B77CCC">
        <w:rPr>
          <w:spacing w:val="41"/>
          <w:sz w:val="24"/>
        </w:rPr>
        <w:t xml:space="preserve"> </w:t>
      </w:r>
      <w:r w:rsidRPr="00B77CCC">
        <w:rPr>
          <w:spacing w:val="-1"/>
          <w:sz w:val="24"/>
        </w:rPr>
        <w:t>словосочетания,</w:t>
      </w:r>
      <w:r w:rsidRPr="00B77CCC">
        <w:rPr>
          <w:spacing w:val="35"/>
          <w:sz w:val="24"/>
        </w:rPr>
        <w:t xml:space="preserve"> </w:t>
      </w:r>
      <w:r w:rsidRPr="00B77CCC">
        <w:rPr>
          <w:spacing w:val="-1"/>
          <w:sz w:val="24"/>
        </w:rPr>
        <w:t>реплики-клише</w:t>
      </w:r>
      <w:r w:rsidRPr="00B77CCC">
        <w:rPr>
          <w:spacing w:val="32"/>
          <w:sz w:val="24"/>
        </w:rPr>
        <w:t xml:space="preserve"> </w:t>
      </w:r>
      <w:r w:rsidRPr="00B77CCC">
        <w:rPr>
          <w:spacing w:val="-1"/>
          <w:sz w:val="24"/>
        </w:rPr>
        <w:t>речевого</w:t>
      </w:r>
      <w:r w:rsidRPr="00B77CCC">
        <w:rPr>
          <w:spacing w:val="37"/>
          <w:sz w:val="24"/>
        </w:rPr>
        <w:t xml:space="preserve"> </w:t>
      </w:r>
      <w:r w:rsidRPr="00B77CCC">
        <w:rPr>
          <w:spacing w:val="-1"/>
          <w:sz w:val="24"/>
        </w:rPr>
        <w:t>этикета),</w:t>
      </w:r>
      <w:r w:rsidRPr="00B77CCC">
        <w:rPr>
          <w:spacing w:val="35"/>
          <w:sz w:val="24"/>
        </w:rPr>
        <w:t xml:space="preserve"> </w:t>
      </w:r>
      <w:r w:rsidRPr="00B77CCC">
        <w:rPr>
          <w:sz w:val="24"/>
        </w:rPr>
        <w:t>в</w:t>
      </w:r>
      <w:r w:rsidRPr="00B77CCC">
        <w:rPr>
          <w:spacing w:val="35"/>
          <w:sz w:val="24"/>
        </w:rPr>
        <w:t xml:space="preserve"> </w:t>
      </w:r>
      <w:r w:rsidRPr="00B77CCC">
        <w:rPr>
          <w:spacing w:val="-1"/>
          <w:sz w:val="24"/>
        </w:rPr>
        <w:t>том</w:t>
      </w:r>
      <w:r w:rsidRPr="00B77CCC">
        <w:rPr>
          <w:spacing w:val="55"/>
          <w:sz w:val="24"/>
        </w:rPr>
        <w:t xml:space="preserve"> </w:t>
      </w:r>
      <w:r w:rsidRPr="00B77CCC">
        <w:rPr>
          <w:spacing w:val="-1"/>
          <w:sz w:val="24"/>
        </w:rPr>
        <w:t>числе</w:t>
      </w:r>
      <w:r w:rsidRPr="00B77CCC">
        <w:rPr>
          <w:spacing w:val="6"/>
          <w:sz w:val="24"/>
        </w:rPr>
        <w:t xml:space="preserve"> </w:t>
      </w:r>
      <w:r w:rsidRPr="00B77CCC">
        <w:rPr>
          <w:spacing w:val="-1"/>
          <w:sz w:val="24"/>
        </w:rPr>
        <w:t>многозначные,</w:t>
      </w:r>
      <w:r w:rsidRPr="00B77CCC">
        <w:rPr>
          <w:spacing w:val="4"/>
          <w:sz w:val="24"/>
        </w:rPr>
        <w:t xml:space="preserve"> </w:t>
      </w:r>
      <w:r w:rsidRPr="00B77CCC">
        <w:rPr>
          <w:sz w:val="24"/>
        </w:rPr>
        <w:t>в</w:t>
      </w:r>
      <w:r w:rsidRPr="00B77CCC">
        <w:rPr>
          <w:spacing w:val="4"/>
          <w:sz w:val="24"/>
        </w:rPr>
        <w:t xml:space="preserve"> </w:t>
      </w:r>
      <w:r w:rsidRPr="00B77CCC">
        <w:rPr>
          <w:spacing w:val="-1"/>
          <w:sz w:val="24"/>
        </w:rPr>
        <w:t>пределах</w:t>
      </w:r>
      <w:r w:rsidRPr="00B77CCC">
        <w:rPr>
          <w:spacing w:val="2"/>
          <w:sz w:val="24"/>
        </w:rPr>
        <w:t xml:space="preserve"> </w:t>
      </w:r>
      <w:r w:rsidRPr="00B77CCC">
        <w:rPr>
          <w:spacing w:val="-1"/>
          <w:sz w:val="24"/>
        </w:rPr>
        <w:t>тематики</w:t>
      </w:r>
      <w:r w:rsidRPr="00B77CCC">
        <w:rPr>
          <w:spacing w:val="7"/>
          <w:sz w:val="24"/>
        </w:rPr>
        <w:t xml:space="preserve"> </w:t>
      </w:r>
      <w:r w:rsidRPr="00B77CCC">
        <w:rPr>
          <w:sz w:val="24"/>
        </w:rPr>
        <w:t>основной</w:t>
      </w:r>
      <w:r w:rsidRPr="00B77CCC">
        <w:rPr>
          <w:spacing w:val="3"/>
          <w:sz w:val="24"/>
        </w:rPr>
        <w:t xml:space="preserve"> </w:t>
      </w:r>
      <w:r w:rsidRPr="00B77CCC">
        <w:rPr>
          <w:spacing w:val="-1"/>
          <w:sz w:val="24"/>
        </w:rPr>
        <w:t>школы</w:t>
      </w:r>
      <w:r w:rsidRPr="00B77CCC">
        <w:rPr>
          <w:spacing w:val="10"/>
          <w:sz w:val="24"/>
        </w:rPr>
        <w:t xml:space="preserve"> </w:t>
      </w:r>
      <w:r w:rsidRPr="00B77CCC">
        <w:rPr>
          <w:sz w:val="24"/>
        </w:rPr>
        <w:t>в</w:t>
      </w:r>
      <w:r w:rsidRPr="00B77CCC">
        <w:rPr>
          <w:spacing w:val="47"/>
          <w:sz w:val="24"/>
        </w:rPr>
        <w:t xml:space="preserve"> </w:t>
      </w:r>
      <w:r w:rsidRPr="00B77CCC">
        <w:rPr>
          <w:spacing w:val="-1"/>
          <w:sz w:val="24"/>
        </w:rPr>
        <w:t>соответствии</w:t>
      </w:r>
      <w:r w:rsidRPr="00B77CCC">
        <w:rPr>
          <w:spacing w:val="-2"/>
          <w:sz w:val="24"/>
        </w:rPr>
        <w:t xml:space="preserve"> </w:t>
      </w:r>
      <w:r w:rsidRPr="00B77CCC">
        <w:rPr>
          <w:sz w:val="24"/>
        </w:rPr>
        <w:t>с</w:t>
      </w:r>
      <w:r w:rsidRPr="00B77CCC">
        <w:rPr>
          <w:spacing w:val="1"/>
          <w:sz w:val="24"/>
        </w:rPr>
        <w:t xml:space="preserve"> </w:t>
      </w:r>
      <w:r w:rsidRPr="00B77CCC">
        <w:rPr>
          <w:spacing w:val="-1"/>
          <w:sz w:val="24"/>
        </w:rPr>
        <w:t>решаемой</w:t>
      </w:r>
      <w:r w:rsidRPr="00B77CCC">
        <w:rPr>
          <w:spacing w:val="3"/>
          <w:sz w:val="24"/>
        </w:rPr>
        <w:t xml:space="preserve"> </w:t>
      </w:r>
      <w:r w:rsidRPr="00B77CCC">
        <w:rPr>
          <w:spacing w:val="-1"/>
          <w:sz w:val="24"/>
        </w:rPr>
        <w:t>коммуникативной</w:t>
      </w:r>
      <w:r w:rsidRPr="00B77CCC">
        <w:rPr>
          <w:spacing w:val="-2"/>
          <w:sz w:val="24"/>
        </w:rPr>
        <w:t xml:space="preserve"> </w:t>
      </w:r>
      <w:r w:rsidRPr="00B77CCC">
        <w:rPr>
          <w:spacing w:val="-1"/>
          <w:sz w:val="24"/>
        </w:rPr>
        <w:t>задачей;</w:t>
      </w:r>
    </w:p>
    <w:p w:rsidR="0085589F" w:rsidRPr="00B77CCC" w:rsidRDefault="0085589F" w:rsidP="00432F7C">
      <w:pPr>
        <w:pStyle w:val="aff"/>
        <w:numPr>
          <w:ilvl w:val="0"/>
          <w:numId w:val="25"/>
        </w:numPr>
        <w:tabs>
          <w:tab w:val="left" w:pos="700"/>
        </w:tabs>
        <w:autoSpaceDE/>
        <w:autoSpaceDN/>
        <w:adjustRightInd/>
        <w:spacing w:before="7" w:line="274" w:lineRule="exact"/>
        <w:ind w:right="106" w:firstLine="456"/>
        <w:contextualSpacing w:val="0"/>
        <w:rPr>
          <w:sz w:val="24"/>
          <w:szCs w:val="24"/>
        </w:rPr>
      </w:pPr>
      <w:r w:rsidRPr="00B77CCC">
        <w:rPr>
          <w:spacing w:val="-1"/>
          <w:sz w:val="24"/>
        </w:rPr>
        <w:t>соблюдать</w:t>
      </w:r>
      <w:r w:rsidRPr="00B77CCC">
        <w:rPr>
          <w:spacing w:val="41"/>
          <w:sz w:val="24"/>
        </w:rPr>
        <w:t xml:space="preserve"> </w:t>
      </w:r>
      <w:r w:rsidRPr="00B77CCC">
        <w:rPr>
          <w:spacing w:val="-1"/>
          <w:sz w:val="24"/>
        </w:rPr>
        <w:t>существующие</w:t>
      </w:r>
      <w:r w:rsidRPr="00B77CCC">
        <w:rPr>
          <w:spacing w:val="39"/>
          <w:sz w:val="24"/>
        </w:rPr>
        <w:t xml:space="preserve"> </w:t>
      </w:r>
      <w:r w:rsidRPr="00B77CCC">
        <w:rPr>
          <w:sz w:val="24"/>
        </w:rPr>
        <w:t>в</w:t>
      </w:r>
      <w:r w:rsidRPr="00B77CCC">
        <w:rPr>
          <w:spacing w:val="42"/>
          <w:sz w:val="24"/>
        </w:rPr>
        <w:t xml:space="preserve"> </w:t>
      </w:r>
      <w:r w:rsidRPr="00B77CCC">
        <w:rPr>
          <w:spacing w:val="-1"/>
          <w:sz w:val="24"/>
        </w:rPr>
        <w:t>английском</w:t>
      </w:r>
      <w:r w:rsidRPr="00B77CCC">
        <w:rPr>
          <w:spacing w:val="42"/>
          <w:sz w:val="24"/>
        </w:rPr>
        <w:t xml:space="preserve"> </w:t>
      </w:r>
      <w:r w:rsidRPr="00B77CCC">
        <w:rPr>
          <w:spacing w:val="-2"/>
          <w:sz w:val="24"/>
        </w:rPr>
        <w:t>языке</w:t>
      </w:r>
      <w:r w:rsidRPr="00B77CCC">
        <w:rPr>
          <w:spacing w:val="39"/>
          <w:sz w:val="24"/>
        </w:rPr>
        <w:t xml:space="preserve"> </w:t>
      </w:r>
      <w:r w:rsidRPr="00B77CCC">
        <w:rPr>
          <w:sz w:val="24"/>
        </w:rPr>
        <w:t>нормы</w:t>
      </w:r>
      <w:r w:rsidRPr="00B77CCC">
        <w:rPr>
          <w:spacing w:val="25"/>
          <w:sz w:val="24"/>
        </w:rPr>
        <w:t xml:space="preserve"> </w:t>
      </w:r>
      <w:r w:rsidRPr="00B77CCC">
        <w:rPr>
          <w:spacing w:val="-1"/>
          <w:sz w:val="24"/>
        </w:rPr>
        <w:t>лексической</w:t>
      </w:r>
      <w:r w:rsidRPr="00B77CCC">
        <w:rPr>
          <w:spacing w:val="3"/>
          <w:sz w:val="24"/>
        </w:rPr>
        <w:t xml:space="preserve"> </w:t>
      </w:r>
      <w:r w:rsidRPr="00B77CCC">
        <w:rPr>
          <w:spacing w:val="-1"/>
          <w:sz w:val="24"/>
        </w:rPr>
        <w:t>сочетаемости;</w:t>
      </w:r>
    </w:p>
    <w:p w:rsidR="0085589F" w:rsidRPr="00B77CCC" w:rsidRDefault="0085589F" w:rsidP="00432F7C">
      <w:pPr>
        <w:pStyle w:val="aff"/>
        <w:numPr>
          <w:ilvl w:val="0"/>
          <w:numId w:val="25"/>
        </w:numPr>
        <w:tabs>
          <w:tab w:val="left" w:pos="700"/>
        </w:tabs>
        <w:autoSpaceDE/>
        <w:autoSpaceDN/>
        <w:adjustRightInd/>
        <w:ind w:right="104" w:firstLine="456"/>
        <w:contextualSpacing w:val="0"/>
        <w:rPr>
          <w:sz w:val="24"/>
          <w:szCs w:val="24"/>
        </w:rPr>
      </w:pPr>
      <w:r w:rsidRPr="00B77CCC">
        <w:rPr>
          <w:spacing w:val="-1"/>
          <w:sz w:val="24"/>
        </w:rPr>
        <w:t>распознавать</w:t>
      </w:r>
      <w:r w:rsidRPr="00B77CCC">
        <w:rPr>
          <w:spacing w:val="58"/>
          <w:sz w:val="24"/>
        </w:rPr>
        <w:t xml:space="preserve"> </w:t>
      </w:r>
      <w:r w:rsidRPr="00B77CCC">
        <w:rPr>
          <w:sz w:val="24"/>
        </w:rPr>
        <w:t>и</w:t>
      </w:r>
      <w:r w:rsidRPr="00B77CCC">
        <w:rPr>
          <w:spacing w:val="48"/>
          <w:sz w:val="24"/>
        </w:rPr>
        <w:t xml:space="preserve"> </w:t>
      </w:r>
      <w:r w:rsidRPr="00B77CCC">
        <w:rPr>
          <w:spacing w:val="-1"/>
          <w:sz w:val="24"/>
        </w:rPr>
        <w:t>образовывать</w:t>
      </w:r>
      <w:r w:rsidRPr="00B77CCC">
        <w:rPr>
          <w:spacing w:val="58"/>
          <w:sz w:val="24"/>
        </w:rPr>
        <w:t xml:space="preserve"> </w:t>
      </w:r>
      <w:r w:rsidRPr="00B77CCC">
        <w:rPr>
          <w:spacing w:val="-1"/>
          <w:sz w:val="24"/>
        </w:rPr>
        <w:t>родственные</w:t>
      </w:r>
      <w:r w:rsidRPr="00B77CCC">
        <w:rPr>
          <w:spacing w:val="56"/>
          <w:sz w:val="24"/>
        </w:rPr>
        <w:t xml:space="preserve"> </w:t>
      </w:r>
      <w:r w:rsidRPr="00B77CCC">
        <w:rPr>
          <w:sz w:val="24"/>
        </w:rPr>
        <w:t>слова</w:t>
      </w:r>
      <w:r w:rsidRPr="00B77CCC">
        <w:rPr>
          <w:spacing w:val="56"/>
          <w:sz w:val="24"/>
        </w:rPr>
        <w:t xml:space="preserve"> </w:t>
      </w:r>
      <w:r w:rsidRPr="00B77CCC">
        <w:rPr>
          <w:sz w:val="24"/>
        </w:rPr>
        <w:t>с</w:t>
      </w:r>
      <w:r w:rsidRPr="00B77CCC">
        <w:rPr>
          <w:spacing w:val="40"/>
          <w:sz w:val="24"/>
        </w:rPr>
        <w:t xml:space="preserve"> </w:t>
      </w:r>
      <w:r w:rsidRPr="00B77CCC">
        <w:rPr>
          <w:spacing w:val="-1"/>
          <w:sz w:val="24"/>
        </w:rPr>
        <w:t>использованием</w:t>
      </w:r>
      <w:r w:rsidRPr="00B77CCC">
        <w:rPr>
          <w:spacing w:val="54"/>
          <w:sz w:val="24"/>
        </w:rPr>
        <w:t xml:space="preserve"> </w:t>
      </w:r>
      <w:r w:rsidRPr="00B77CCC">
        <w:rPr>
          <w:sz w:val="24"/>
        </w:rPr>
        <w:t>основных</w:t>
      </w:r>
      <w:r w:rsidRPr="00B77CCC">
        <w:rPr>
          <w:spacing w:val="52"/>
          <w:sz w:val="24"/>
        </w:rPr>
        <w:t xml:space="preserve"> </w:t>
      </w:r>
      <w:r w:rsidRPr="00B77CCC">
        <w:rPr>
          <w:spacing w:val="-1"/>
          <w:sz w:val="24"/>
        </w:rPr>
        <w:t>способов</w:t>
      </w:r>
      <w:r w:rsidRPr="00B77CCC">
        <w:rPr>
          <w:spacing w:val="54"/>
          <w:sz w:val="24"/>
        </w:rPr>
        <w:t xml:space="preserve"> </w:t>
      </w:r>
      <w:r w:rsidRPr="00B77CCC">
        <w:rPr>
          <w:spacing w:val="-1"/>
          <w:sz w:val="24"/>
        </w:rPr>
        <w:t>словообразования</w:t>
      </w:r>
      <w:r w:rsidRPr="00B77CCC">
        <w:rPr>
          <w:spacing w:val="54"/>
          <w:sz w:val="24"/>
        </w:rPr>
        <w:t xml:space="preserve"> </w:t>
      </w:r>
      <w:r w:rsidRPr="00B77CCC">
        <w:rPr>
          <w:spacing w:val="-1"/>
          <w:sz w:val="24"/>
        </w:rPr>
        <w:t>(аффиксации,</w:t>
      </w:r>
      <w:r w:rsidRPr="00B77CCC">
        <w:rPr>
          <w:spacing w:val="49"/>
          <w:sz w:val="24"/>
        </w:rPr>
        <w:t xml:space="preserve"> </w:t>
      </w:r>
      <w:r w:rsidRPr="00B77CCC">
        <w:rPr>
          <w:spacing w:val="-1"/>
          <w:sz w:val="24"/>
        </w:rPr>
        <w:t>конверсии)</w:t>
      </w:r>
      <w:r w:rsidRPr="00B77CCC">
        <w:rPr>
          <w:spacing w:val="44"/>
          <w:sz w:val="24"/>
        </w:rPr>
        <w:t xml:space="preserve"> </w:t>
      </w:r>
      <w:r w:rsidRPr="00B77CCC">
        <w:rPr>
          <w:sz w:val="24"/>
        </w:rPr>
        <w:t>в</w:t>
      </w:r>
      <w:r w:rsidRPr="00B77CCC">
        <w:rPr>
          <w:spacing w:val="44"/>
          <w:sz w:val="24"/>
        </w:rPr>
        <w:t xml:space="preserve"> </w:t>
      </w:r>
      <w:r w:rsidRPr="00B77CCC">
        <w:rPr>
          <w:spacing w:val="-1"/>
          <w:sz w:val="24"/>
        </w:rPr>
        <w:t>пределах</w:t>
      </w:r>
      <w:r w:rsidRPr="00B77CCC">
        <w:rPr>
          <w:spacing w:val="42"/>
          <w:sz w:val="24"/>
        </w:rPr>
        <w:t xml:space="preserve"> </w:t>
      </w:r>
      <w:r w:rsidRPr="00B77CCC">
        <w:rPr>
          <w:spacing w:val="-1"/>
          <w:sz w:val="24"/>
        </w:rPr>
        <w:t>тематики</w:t>
      </w:r>
      <w:r w:rsidRPr="00B77CCC">
        <w:rPr>
          <w:spacing w:val="43"/>
          <w:sz w:val="24"/>
        </w:rPr>
        <w:t xml:space="preserve"> </w:t>
      </w:r>
      <w:r w:rsidRPr="00B77CCC">
        <w:rPr>
          <w:sz w:val="24"/>
        </w:rPr>
        <w:t>основной</w:t>
      </w:r>
      <w:r w:rsidRPr="00B77CCC">
        <w:rPr>
          <w:spacing w:val="43"/>
          <w:sz w:val="24"/>
        </w:rPr>
        <w:t xml:space="preserve"> </w:t>
      </w:r>
      <w:r w:rsidRPr="00B77CCC">
        <w:rPr>
          <w:spacing w:val="-1"/>
          <w:sz w:val="24"/>
        </w:rPr>
        <w:t>школы</w:t>
      </w:r>
      <w:r w:rsidRPr="00B77CCC">
        <w:rPr>
          <w:spacing w:val="57"/>
          <w:sz w:val="24"/>
        </w:rPr>
        <w:t xml:space="preserve"> </w:t>
      </w:r>
      <w:r w:rsidRPr="00B77CCC">
        <w:rPr>
          <w:sz w:val="24"/>
        </w:rPr>
        <w:t>в</w:t>
      </w:r>
      <w:r w:rsidRPr="00B77CCC">
        <w:rPr>
          <w:spacing w:val="52"/>
          <w:sz w:val="24"/>
        </w:rPr>
        <w:t xml:space="preserve"> </w:t>
      </w:r>
      <w:r w:rsidRPr="00B77CCC">
        <w:rPr>
          <w:spacing w:val="-1"/>
          <w:sz w:val="24"/>
        </w:rPr>
        <w:t>соответствии</w:t>
      </w:r>
      <w:r w:rsidRPr="00B77CCC">
        <w:rPr>
          <w:spacing w:val="55"/>
          <w:sz w:val="24"/>
        </w:rPr>
        <w:t xml:space="preserve"> </w:t>
      </w:r>
      <w:r w:rsidRPr="00B77CCC">
        <w:rPr>
          <w:sz w:val="24"/>
        </w:rPr>
        <w:t>с</w:t>
      </w:r>
      <w:r w:rsidRPr="00B77CCC">
        <w:rPr>
          <w:spacing w:val="49"/>
          <w:sz w:val="24"/>
        </w:rPr>
        <w:t xml:space="preserve"> </w:t>
      </w:r>
      <w:r w:rsidRPr="00B77CCC">
        <w:rPr>
          <w:spacing w:val="-1"/>
          <w:sz w:val="24"/>
        </w:rPr>
        <w:t>решаемой</w:t>
      </w:r>
      <w:r w:rsidRPr="00B77CCC">
        <w:rPr>
          <w:spacing w:val="55"/>
          <w:sz w:val="24"/>
        </w:rPr>
        <w:t xml:space="preserve"> </w:t>
      </w:r>
      <w:r w:rsidRPr="00B77CCC">
        <w:rPr>
          <w:spacing w:val="-2"/>
          <w:sz w:val="24"/>
        </w:rPr>
        <w:t>коммуникативной</w:t>
      </w:r>
      <w:r w:rsidRPr="00B77CCC">
        <w:rPr>
          <w:spacing w:val="61"/>
          <w:sz w:val="24"/>
        </w:rPr>
        <w:t xml:space="preserve"> </w:t>
      </w:r>
      <w:r w:rsidRPr="00B77CCC">
        <w:rPr>
          <w:spacing w:val="-1"/>
          <w:sz w:val="24"/>
        </w:rPr>
        <w:t>задачей.</w:t>
      </w:r>
    </w:p>
    <w:p w:rsidR="0085589F" w:rsidRPr="00B77CCC" w:rsidRDefault="0085589F" w:rsidP="00432F7C">
      <w:pPr>
        <w:pStyle w:val="TableParagraph"/>
        <w:spacing w:before="2" w:line="275" w:lineRule="exact"/>
        <w:ind w:left="99" w:right="666"/>
        <w:jc w:val="both"/>
        <w:rPr>
          <w:rFonts w:ascii="Times New Roman" w:eastAsia="Times New Roman" w:hAnsi="Times New Roman"/>
          <w:sz w:val="24"/>
          <w:szCs w:val="24"/>
          <w:lang w:val="ru-RU"/>
        </w:rPr>
      </w:pPr>
      <w:r w:rsidRPr="00B77CCC">
        <w:rPr>
          <w:rFonts w:ascii="Times New Roman" w:hAnsi="Times New Roman"/>
          <w:b/>
          <w:spacing w:val="-1"/>
          <w:sz w:val="24"/>
          <w:lang w:val="ru-RU"/>
        </w:rPr>
        <w:t>Грамматическая</w:t>
      </w:r>
      <w:r w:rsidRPr="00B77CCC">
        <w:rPr>
          <w:rFonts w:ascii="Times New Roman" w:hAnsi="Times New Roman"/>
          <w:b/>
          <w:spacing w:val="1"/>
          <w:sz w:val="24"/>
          <w:lang w:val="ru-RU"/>
        </w:rPr>
        <w:t xml:space="preserve"> </w:t>
      </w:r>
      <w:r w:rsidRPr="00B77CCC">
        <w:rPr>
          <w:rFonts w:ascii="Times New Roman" w:hAnsi="Times New Roman"/>
          <w:b/>
          <w:spacing w:val="-1"/>
          <w:sz w:val="24"/>
          <w:lang w:val="ru-RU"/>
        </w:rPr>
        <w:t>сторона</w:t>
      </w:r>
      <w:r w:rsidRPr="00B77CCC">
        <w:rPr>
          <w:rFonts w:ascii="Times New Roman" w:hAnsi="Times New Roman"/>
          <w:b/>
          <w:spacing w:val="2"/>
          <w:sz w:val="24"/>
          <w:lang w:val="ru-RU"/>
        </w:rPr>
        <w:t xml:space="preserve"> </w:t>
      </w:r>
      <w:r w:rsidRPr="00B77CCC">
        <w:rPr>
          <w:rFonts w:ascii="Times New Roman" w:hAnsi="Times New Roman"/>
          <w:b/>
          <w:spacing w:val="-1"/>
          <w:sz w:val="24"/>
          <w:lang w:val="ru-RU"/>
        </w:rPr>
        <w:t>речи</w:t>
      </w:r>
    </w:p>
    <w:p w:rsidR="0085589F" w:rsidRPr="00B77CCC" w:rsidRDefault="005A53CF" w:rsidP="00432F7C">
      <w:pPr>
        <w:pStyle w:val="TableParagraph"/>
        <w:spacing w:line="274" w:lineRule="exact"/>
        <w:ind w:left="555" w:right="666"/>
        <w:jc w:val="both"/>
        <w:rPr>
          <w:rFonts w:ascii="Times New Roman" w:eastAsia="Times New Roman" w:hAnsi="Times New Roman"/>
          <w:sz w:val="24"/>
          <w:szCs w:val="24"/>
          <w:lang w:val="ru-RU"/>
        </w:rPr>
      </w:pPr>
      <w:r w:rsidRPr="00B77CCC">
        <w:rPr>
          <w:rFonts w:ascii="Times New Roman" w:hAnsi="Times New Roman"/>
          <w:spacing w:val="-1"/>
          <w:sz w:val="24"/>
          <w:lang w:val="ru-RU"/>
        </w:rPr>
        <w:t xml:space="preserve">ученик </w:t>
      </w:r>
      <w:r w:rsidR="0085589F" w:rsidRPr="00B77CCC">
        <w:rPr>
          <w:rFonts w:ascii="Times New Roman" w:hAnsi="Times New Roman"/>
          <w:spacing w:val="-1"/>
          <w:sz w:val="24"/>
          <w:lang w:val="ru-RU"/>
        </w:rPr>
        <w:t>научится:</w:t>
      </w:r>
    </w:p>
    <w:p w:rsidR="0085589F" w:rsidRPr="00B77CCC" w:rsidRDefault="0085589F" w:rsidP="00432F7C">
      <w:pPr>
        <w:pStyle w:val="aff"/>
        <w:numPr>
          <w:ilvl w:val="0"/>
          <w:numId w:val="25"/>
        </w:numPr>
        <w:tabs>
          <w:tab w:val="left" w:pos="700"/>
        </w:tabs>
        <w:autoSpaceDE/>
        <w:autoSpaceDN/>
        <w:adjustRightInd/>
        <w:ind w:right="652" w:firstLine="456"/>
        <w:contextualSpacing w:val="0"/>
        <w:rPr>
          <w:sz w:val="24"/>
          <w:szCs w:val="24"/>
        </w:rPr>
      </w:pPr>
      <w:r w:rsidRPr="00B77CCC">
        <w:rPr>
          <w:spacing w:val="-1"/>
          <w:sz w:val="24"/>
        </w:rPr>
        <w:t>оперировать</w:t>
      </w:r>
      <w:r w:rsidRPr="00B77CCC">
        <w:rPr>
          <w:spacing w:val="-2"/>
          <w:sz w:val="24"/>
        </w:rPr>
        <w:t xml:space="preserve"> </w:t>
      </w:r>
      <w:r w:rsidRPr="00B77CCC">
        <w:rPr>
          <w:sz w:val="24"/>
        </w:rPr>
        <w:t>в</w:t>
      </w:r>
      <w:r w:rsidRPr="00B77CCC">
        <w:rPr>
          <w:spacing w:val="-1"/>
          <w:sz w:val="24"/>
        </w:rPr>
        <w:t xml:space="preserve"> процессе</w:t>
      </w:r>
      <w:r w:rsidRPr="00B77CCC">
        <w:rPr>
          <w:spacing w:val="1"/>
          <w:sz w:val="24"/>
        </w:rPr>
        <w:t xml:space="preserve"> </w:t>
      </w:r>
      <w:r w:rsidRPr="00B77CCC">
        <w:rPr>
          <w:spacing w:val="-1"/>
          <w:sz w:val="24"/>
        </w:rPr>
        <w:t>устного</w:t>
      </w:r>
      <w:r w:rsidRPr="00B77CCC">
        <w:rPr>
          <w:spacing w:val="2"/>
          <w:sz w:val="24"/>
        </w:rPr>
        <w:t xml:space="preserve"> </w:t>
      </w:r>
      <w:r w:rsidRPr="00B77CCC">
        <w:rPr>
          <w:sz w:val="24"/>
        </w:rPr>
        <w:t>и</w:t>
      </w:r>
      <w:r w:rsidRPr="00B77CCC">
        <w:rPr>
          <w:spacing w:val="-2"/>
          <w:sz w:val="24"/>
        </w:rPr>
        <w:t xml:space="preserve"> </w:t>
      </w:r>
      <w:r w:rsidRPr="00B77CCC">
        <w:rPr>
          <w:spacing w:val="-1"/>
          <w:sz w:val="24"/>
        </w:rPr>
        <w:t>письменного</w:t>
      </w:r>
      <w:r w:rsidRPr="00B77CCC">
        <w:rPr>
          <w:spacing w:val="37"/>
          <w:sz w:val="24"/>
        </w:rPr>
        <w:t xml:space="preserve"> </w:t>
      </w:r>
      <w:r w:rsidRPr="00B77CCC">
        <w:rPr>
          <w:sz w:val="24"/>
        </w:rPr>
        <w:t>общения</w:t>
      </w:r>
      <w:r w:rsidRPr="00B77CCC">
        <w:rPr>
          <w:spacing w:val="-7"/>
          <w:sz w:val="24"/>
        </w:rPr>
        <w:t xml:space="preserve"> </w:t>
      </w:r>
      <w:r w:rsidRPr="00B77CCC">
        <w:rPr>
          <w:spacing w:val="-1"/>
          <w:sz w:val="24"/>
        </w:rPr>
        <w:t>основными</w:t>
      </w:r>
      <w:r w:rsidRPr="00B77CCC">
        <w:rPr>
          <w:spacing w:val="3"/>
          <w:sz w:val="24"/>
        </w:rPr>
        <w:t xml:space="preserve"> </w:t>
      </w:r>
      <w:r w:rsidRPr="00B77CCC">
        <w:rPr>
          <w:spacing w:val="-1"/>
          <w:sz w:val="24"/>
        </w:rPr>
        <w:t>синтаксическими</w:t>
      </w:r>
      <w:r w:rsidRPr="00B77CCC">
        <w:rPr>
          <w:spacing w:val="3"/>
          <w:sz w:val="24"/>
        </w:rPr>
        <w:t xml:space="preserve"> </w:t>
      </w:r>
      <w:r w:rsidRPr="00B77CCC">
        <w:rPr>
          <w:spacing w:val="-1"/>
          <w:sz w:val="24"/>
        </w:rPr>
        <w:t>конструкциями</w:t>
      </w:r>
      <w:r w:rsidRPr="00B77CCC">
        <w:rPr>
          <w:spacing w:val="-2"/>
          <w:sz w:val="24"/>
        </w:rPr>
        <w:t xml:space="preserve"> </w:t>
      </w:r>
      <w:r w:rsidRPr="00B77CCC">
        <w:rPr>
          <w:sz w:val="24"/>
        </w:rPr>
        <w:t>и</w:t>
      </w:r>
      <w:r w:rsidRPr="00B77CCC">
        <w:rPr>
          <w:spacing w:val="29"/>
          <w:sz w:val="24"/>
        </w:rPr>
        <w:t xml:space="preserve"> </w:t>
      </w:r>
      <w:r w:rsidRPr="00B77CCC">
        <w:rPr>
          <w:spacing w:val="-1"/>
          <w:sz w:val="24"/>
        </w:rPr>
        <w:t>морфологическими</w:t>
      </w:r>
      <w:r w:rsidRPr="00B77CCC">
        <w:rPr>
          <w:spacing w:val="3"/>
          <w:sz w:val="24"/>
        </w:rPr>
        <w:t xml:space="preserve"> </w:t>
      </w:r>
      <w:r w:rsidRPr="00B77CCC">
        <w:rPr>
          <w:spacing w:val="-1"/>
          <w:sz w:val="24"/>
        </w:rPr>
        <w:t>формами</w:t>
      </w:r>
      <w:r w:rsidRPr="00B77CCC">
        <w:rPr>
          <w:spacing w:val="5"/>
          <w:sz w:val="24"/>
        </w:rPr>
        <w:t xml:space="preserve"> </w:t>
      </w:r>
      <w:r w:rsidRPr="00B77CCC">
        <w:rPr>
          <w:spacing w:val="-1"/>
          <w:sz w:val="24"/>
        </w:rPr>
        <w:t>английского</w:t>
      </w:r>
      <w:r w:rsidRPr="00B77CCC">
        <w:rPr>
          <w:spacing w:val="2"/>
          <w:sz w:val="24"/>
        </w:rPr>
        <w:t xml:space="preserve"> </w:t>
      </w:r>
      <w:r w:rsidRPr="00B77CCC">
        <w:rPr>
          <w:spacing w:val="-1"/>
          <w:sz w:val="24"/>
        </w:rPr>
        <w:t>языка</w:t>
      </w:r>
      <w:r w:rsidRPr="00B77CCC">
        <w:rPr>
          <w:spacing w:val="1"/>
          <w:sz w:val="24"/>
        </w:rPr>
        <w:t xml:space="preserve"> </w:t>
      </w:r>
      <w:r w:rsidRPr="00B77CCC">
        <w:rPr>
          <w:sz w:val="24"/>
        </w:rPr>
        <w:t>в</w:t>
      </w:r>
      <w:r w:rsidRPr="00B77CCC">
        <w:rPr>
          <w:spacing w:val="27"/>
          <w:sz w:val="24"/>
        </w:rPr>
        <w:t xml:space="preserve"> </w:t>
      </w:r>
      <w:r w:rsidRPr="00B77CCC">
        <w:rPr>
          <w:spacing w:val="-1"/>
          <w:sz w:val="24"/>
        </w:rPr>
        <w:t>соответствии</w:t>
      </w:r>
      <w:r w:rsidRPr="00B77CCC">
        <w:rPr>
          <w:spacing w:val="-2"/>
          <w:sz w:val="24"/>
        </w:rPr>
        <w:t xml:space="preserve"> </w:t>
      </w:r>
      <w:r w:rsidRPr="00B77CCC">
        <w:rPr>
          <w:sz w:val="24"/>
        </w:rPr>
        <w:t>с</w:t>
      </w:r>
      <w:r w:rsidRPr="00B77CCC">
        <w:rPr>
          <w:spacing w:val="1"/>
          <w:sz w:val="24"/>
        </w:rPr>
        <w:t xml:space="preserve"> </w:t>
      </w:r>
      <w:r w:rsidRPr="00B77CCC">
        <w:rPr>
          <w:spacing w:val="-1"/>
          <w:sz w:val="24"/>
        </w:rPr>
        <w:t>коммуникативной</w:t>
      </w:r>
      <w:r w:rsidRPr="00B77CCC">
        <w:rPr>
          <w:spacing w:val="-2"/>
          <w:sz w:val="24"/>
        </w:rPr>
        <w:t xml:space="preserve"> </w:t>
      </w:r>
      <w:r w:rsidRPr="00B77CCC">
        <w:rPr>
          <w:spacing w:val="-1"/>
          <w:sz w:val="24"/>
        </w:rPr>
        <w:t>задачей</w:t>
      </w:r>
      <w:r w:rsidRPr="00B77CCC">
        <w:rPr>
          <w:spacing w:val="3"/>
          <w:sz w:val="24"/>
        </w:rPr>
        <w:t xml:space="preserve"> </w:t>
      </w:r>
      <w:r w:rsidRPr="00B77CCC">
        <w:rPr>
          <w:sz w:val="24"/>
        </w:rPr>
        <w:t>в</w:t>
      </w:r>
      <w:r w:rsidRPr="00B77CCC">
        <w:rPr>
          <w:spacing w:val="24"/>
          <w:sz w:val="24"/>
        </w:rPr>
        <w:t xml:space="preserve"> </w:t>
      </w:r>
      <w:r w:rsidRPr="00B77CCC">
        <w:rPr>
          <w:spacing w:val="-1"/>
          <w:sz w:val="24"/>
        </w:rPr>
        <w:t>коммуникативно-значимом контексте;</w:t>
      </w:r>
    </w:p>
    <w:p w:rsidR="0085589F" w:rsidRPr="00B77CCC" w:rsidRDefault="0085589F" w:rsidP="00432F7C">
      <w:pPr>
        <w:pStyle w:val="aff"/>
        <w:numPr>
          <w:ilvl w:val="0"/>
          <w:numId w:val="25"/>
        </w:numPr>
        <w:tabs>
          <w:tab w:val="left" w:pos="700"/>
        </w:tabs>
        <w:autoSpaceDE/>
        <w:autoSpaceDN/>
        <w:adjustRightInd/>
        <w:spacing w:line="274" w:lineRule="exact"/>
        <w:ind w:left="699" w:hanging="144"/>
        <w:contextualSpacing w:val="0"/>
        <w:rPr>
          <w:sz w:val="24"/>
          <w:szCs w:val="24"/>
        </w:rPr>
      </w:pPr>
      <w:r w:rsidRPr="00B77CCC">
        <w:rPr>
          <w:spacing w:val="-1"/>
          <w:sz w:val="24"/>
        </w:rPr>
        <w:t>распознавать</w:t>
      </w:r>
      <w:r w:rsidRPr="00B77CCC">
        <w:rPr>
          <w:spacing w:val="2"/>
          <w:sz w:val="24"/>
        </w:rPr>
        <w:t xml:space="preserve"> </w:t>
      </w:r>
      <w:r w:rsidRPr="00B77CCC">
        <w:rPr>
          <w:sz w:val="24"/>
        </w:rPr>
        <w:t>и</w:t>
      </w:r>
      <w:r w:rsidRPr="00B77CCC">
        <w:rPr>
          <w:spacing w:val="-2"/>
          <w:sz w:val="24"/>
        </w:rPr>
        <w:t xml:space="preserve"> </w:t>
      </w:r>
      <w:r w:rsidRPr="00B77CCC">
        <w:rPr>
          <w:spacing w:val="-1"/>
          <w:sz w:val="24"/>
        </w:rPr>
        <w:t>употреблять</w:t>
      </w:r>
      <w:r w:rsidRPr="00B77CCC">
        <w:rPr>
          <w:spacing w:val="2"/>
          <w:sz w:val="24"/>
        </w:rPr>
        <w:t xml:space="preserve"> </w:t>
      </w:r>
      <w:r w:rsidRPr="00B77CCC">
        <w:rPr>
          <w:sz w:val="24"/>
        </w:rPr>
        <w:t>в</w:t>
      </w:r>
      <w:r w:rsidRPr="00B77CCC">
        <w:rPr>
          <w:spacing w:val="-1"/>
          <w:sz w:val="24"/>
        </w:rPr>
        <w:t xml:space="preserve"> речи:</w:t>
      </w:r>
    </w:p>
    <w:p w:rsidR="0085589F" w:rsidRPr="00B77CCC" w:rsidRDefault="0085589F" w:rsidP="00432F7C">
      <w:pPr>
        <w:pStyle w:val="aff"/>
        <w:numPr>
          <w:ilvl w:val="0"/>
          <w:numId w:val="24"/>
        </w:numPr>
        <w:tabs>
          <w:tab w:val="left" w:pos="859"/>
        </w:tabs>
        <w:autoSpaceDE/>
        <w:autoSpaceDN/>
        <w:adjustRightInd/>
        <w:spacing w:before="3" w:line="239" w:lineRule="auto"/>
        <w:ind w:right="285" w:firstLine="456"/>
        <w:contextualSpacing w:val="0"/>
        <w:rPr>
          <w:sz w:val="24"/>
          <w:szCs w:val="24"/>
        </w:rPr>
      </w:pPr>
      <w:r w:rsidRPr="00B77CCC">
        <w:rPr>
          <w:spacing w:val="-1"/>
          <w:sz w:val="24"/>
        </w:rPr>
        <w:t>различные</w:t>
      </w:r>
      <w:r w:rsidRPr="00B77CCC">
        <w:rPr>
          <w:spacing w:val="-4"/>
          <w:sz w:val="24"/>
        </w:rPr>
        <w:t xml:space="preserve"> </w:t>
      </w:r>
      <w:r w:rsidRPr="00B77CCC">
        <w:rPr>
          <w:spacing w:val="-1"/>
          <w:sz w:val="24"/>
        </w:rPr>
        <w:t>коммуникативные</w:t>
      </w:r>
      <w:r w:rsidRPr="00B77CCC">
        <w:rPr>
          <w:spacing w:val="1"/>
          <w:sz w:val="24"/>
        </w:rPr>
        <w:t xml:space="preserve"> </w:t>
      </w:r>
      <w:r w:rsidRPr="00B77CCC">
        <w:rPr>
          <w:spacing w:val="-1"/>
          <w:sz w:val="24"/>
        </w:rPr>
        <w:t>типы предложений:</w:t>
      </w:r>
      <w:r w:rsidRPr="00B77CCC">
        <w:rPr>
          <w:spacing w:val="33"/>
          <w:sz w:val="24"/>
        </w:rPr>
        <w:t xml:space="preserve"> </w:t>
      </w:r>
      <w:r w:rsidRPr="00B77CCC">
        <w:rPr>
          <w:spacing w:val="-1"/>
          <w:sz w:val="24"/>
        </w:rPr>
        <w:t>утвердительные, отрицательные,</w:t>
      </w:r>
      <w:r w:rsidRPr="00B77CCC">
        <w:rPr>
          <w:spacing w:val="4"/>
          <w:sz w:val="24"/>
        </w:rPr>
        <w:t xml:space="preserve"> </w:t>
      </w:r>
      <w:r w:rsidRPr="00B77CCC">
        <w:rPr>
          <w:spacing w:val="-1"/>
          <w:sz w:val="24"/>
        </w:rPr>
        <w:t>вопросительные</w:t>
      </w:r>
      <w:r w:rsidRPr="00B77CCC">
        <w:rPr>
          <w:spacing w:val="1"/>
          <w:sz w:val="24"/>
        </w:rPr>
        <w:t xml:space="preserve"> </w:t>
      </w:r>
      <w:r w:rsidRPr="00B77CCC">
        <w:rPr>
          <w:spacing w:val="-1"/>
          <w:sz w:val="24"/>
        </w:rPr>
        <w:t>(общий,</w:t>
      </w:r>
      <w:r w:rsidRPr="00B77CCC">
        <w:rPr>
          <w:spacing w:val="41"/>
          <w:sz w:val="24"/>
        </w:rPr>
        <w:t xml:space="preserve"> </w:t>
      </w:r>
      <w:r w:rsidRPr="00B77CCC">
        <w:rPr>
          <w:spacing w:val="-1"/>
          <w:sz w:val="24"/>
        </w:rPr>
        <w:t>специальный,</w:t>
      </w:r>
      <w:r w:rsidRPr="00B77CCC">
        <w:rPr>
          <w:spacing w:val="4"/>
          <w:sz w:val="24"/>
        </w:rPr>
        <w:t xml:space="preserve"> </w:t>
      </w:r>
      <w:r w:rsidRPr="00B77CCC">
        <w:rPr>
          <w:spacing w:val="-1"/>
          <w:sz w:val="24"/>
        </w:rPr>
        <w:t>альтернативный,</w:t>
      </w:r>
      <w:r w:rsidRPr="00B77CCC">
        <w:rPr>
          <w:spacing w:val="4"/>
          <w:sz w:val="24"/>
        </w:rPr>
        <w:t xml:space="preserve"> </w:t>
      </w:r>
      <w:r w:rsidRPr="00B77CCC">
        <w:rPr>
          <w:spacing w:val="-1"/>
          <w:sz w:val="24"/>
        </w:rPr>
        <w:t>разделительный</w:t>
      </w:r>
      <w:r w:rsidRPr="00B77CCC">
        <w:rPr>
          <w:spacing w:val="3"/>
          <w:sz w:val="24"/>
        </w:rPr>
        <w:t xml:space="preserve"> </w:t>
      </w:r>
      <w:r w:rsidRPr="00B77CCC">
        <w:rPr>
          <w:spacing w:val="-1"/>
          <w:sz w:val="24"/>
        </w:rPr>
        <w:t>вопросы),</w:t>
      </w:r>
      <w:r w:rsidRPr="00B77CCC">
        <w:rPr>
          <w:spacing w:val="37"/>
          <w:sz w:val="24"/>
        </w:rPr>
        <w:t xml:space="preserve"> </w:t>
      </w:r>
      <w:r w:rsidRPr="00B77CCC">
        <w:rPr>
          <w:spacing w:val="-1"/>
          <w:sz w:val="24"/>
        </w:rPr>
        <w:t>побудительные</w:t>
      </w:r>
      <w:r w:rsidRPr="00B77CCC">
        <w:rPr>
          <w:spacing w:val="1"/>
          <w:sz w:val="24"/>
        </w:rPr>
        <w:t xml:space="preserve"> </w:t>
      </w:r>
      <w:r w:rsidRPr="00B77CCC">
        <w:rPr>
          <w:spacing w:val="-2"/>
          <w:sz w:val="24"/>
        </w:rPr>
        <w:t>(в</w:t>
      </w:r>
      <w:r w:rsidRPr="00B77CCC">
        <w:rPr>
          <w:spacing w:val="3"/>
          <w:sz w:val="24"/>
        </w:rPr>
        <w:t xml:space="preserve"> </w:t>
      </w:r>
      <w:r w:rsidRPr="00B77CCC">
        <w:rPr>
          <w:spacing w:val="-1"/>
          <w:sz w:val="24"/>
        </w:rPr>
        <w:t>утвердительной</w:t>
      </w:r>
      <w:r w:rsidRPr="00B77CCC">
        <w:rPr>
          <w:spacing w:val="-2"/>
          <w:sz w:val="24"/>
        </w:rPr>
        <w:t xml:space="preserve"> </w:t>
      </w:r>
      <w:r w:rsidRPr="00B77CCC">
        <w:rPr>
          <w:sz w:val="24"/>
        </w:rPr>
        <w:t>и</w:t>
      </w:r>
      <w:r w:rsidRPr="00B77CCC">
        <w:rPr>
          <w:spacing w:val="-2"/>
          <w:sz w:val="24"/>
        </w:rPr>
        <w:t xml:space="preserve"> </w:t>
      </w:r>
      <w:r w:rsidRPr="00B77CCC">
        <w:rPr>
          <w:spacing w:val="-1"/>
          <w:sz w:val="24"/>
        </w:rPr>
        <w:t>отрицательной</w:t>
      </w:r>
      <w:r w:rsidRPr="00B77CCC">
        <w:rPr>
          <w:spacing w:val="3"/>
          <w:sz w:val="24"/>
        </w:rPr>
        <w:t xml:space="preserve"> </w:t>
      </w:r>
      <w:r w:rsidRPr="00B77CCC">
        <w:rPr>
          <w:spacing w:val="-1"/>
          <w:sz w:val="24"/>
        </w:rPr>
        <w:t>форме);</w:t>
      </w:r>
    </w:p>
    <w:p w:rsidR="0085589F" w:rsidRPr="00B77CCC" w:rsidRDefault="0085589F" w:rsidP="00432F7C">
      <w:pPr>
        <w:pStyle w:val="aff"/>
        <w:numPr>
          <w:ilvl w:val="0"/>
          <w:numId w:val="24"/>
        </w:numPr>
        <w:tabs>
          <w:tab w:val="left" w:pos="859"/>
        </w:tabs>
        <w:autoSpaceDE/>
        <w:autoSpaceDN/>
        <w:adjustRightInd/>
        <w:spacing w:before="2"/>
        <w:ind w:right="151" w:firstLine="456"/>
        <w:contextualSpacing w:val="0"/>
        <w:rPr>
          <w:sz w:val="24"/>
          <w:szCs w:val="24"/>
        </w:rPr>
      </w:pPr>
      <w:r w:rsidRPr="00B77CCC">
        <w:rPr>
          <w:spacing w:val="-1"/>
          <w:sz w:val="24"/>
        </w:rPr>
        <w:lastRenderedPageBreak/>
        <w:t>распространённые</w:t>
      </w:r>
      <w:r w:rsidRPr="00B77CCC">
        <w:rPr>
          <w:spacing w:val="-4"/>
          <w:sz w:val="24"/>
        </w:rPr>
        <w:t xml:space="preserve"> </w:t>
      </w:r>
      <w:r w:rsidRPr="00B77CCC">
        <w:rPr>
          <w:spacing w:val="-1"/>
          <w:sz w:val="24"/>
        </w:rPr>
        <w:t>простые</w:t>
      </w:r>
      <w:r w:rsidRPr="00B77CCC">
        <w:rPr>
          <w:spacing w:val="-4"/>
          <w:sz w:val="24"/>
        </w:rPr>
        <w:t xml:space="preserve"> </w:t>
      </w:r>
      <w:r w:rsidRPr="00B77CCC">
        <w:rPr>
          <w:spacing w:val="-1"/>
          <w:sz w:val="24"/>
        </w:rPr>
        <w:t xml:space="preserve">предложения, </w:t>
      </w:r>
      <w:r w:rsidRPr="00B77CCC">
        <w:rPr>
          <w:sz w:val="24"/>
        </w:rPr>
        <w:t>в</w:t>
      </w:r>
      <w:r w:rsidRPr="00B77CCC">
        <w:rPr>
          <w:spacing w:val="-6"/>
          <w:sz w:val="24"/>
        </w:rPr>
        <w:t xml:space="preserve"> </w:t>
      </w:r>
      <w:r w:rsidRPr="00B77CCC">
        <w:rPr>
          <w:sz w:val="24"/>
        </w:rPr>
        <w:t>том</w:t>
      </w:r>
      <w:r w:rsidRPr="00B77CCC">
        <w:rPr>
          <w:spacing w:val="3"/>
          <w:sz w:val="24"/>
        </w:rPr>
        <w:t xml:space="preserve"> </w:t>
      </w:r>
      <w:r w:rsidRPr="00B77CCC">
        <w:rPr>
          <w:spacing w:val="-1"/>
          <w:sz w:val="24"/>
        </w:rPr>
        <w:t>числе</w:t>
      </w:r>
      <w:r w:rsidRPr="00B77CCC">
        <w:rPr>
          <w:spacing w:val="59"/>
          <w:sz w:val="24"/>
        </w:rPr>
        <w:t xml:space="preserve"> </w:t>
      </w:r>
      <w:r w:rsidRPr="00B77CCC">
        <w:rPr>
          <w:sz w:val="24"/>
        </w:rPr>
        <w:t>с</w:t>
      </w:r>
      <w:r w:rsidRPr="00B77CCC">
        <w:rPr>
          <w:spacing w:val="1"/>
          <w:sz w:val="24"/>
        </w:rPr>
        <w:t xml:space="preserve"> </w:t>
      </w:r>
      <w:r w:rsidRPr="00B77CCC">
        <w:rPr>
          <w:spacing w:val="-1"/>
          <w:sz w:val="24"/>
        </w:rPr>
        <w:t>несколькими</w:t>
      </w:r>
      <w:r w:rsidRPr="00B77CCC">
        <w:rPr>
          <w:spacing w:val="-2"/>
          <w:sz w:val="24"/>
        </w:rPr>
        <w:t xml:space="preserve"> </w:t>
      </w:r>
      <w:r w:rsidRPr="00B77CCC">
        <w:rPr>
          <w:spacing w:val="-1"/>
          <w:sz w:val="24"/>
        </w:rPr>
        <w:t>обстоятельствами, следующими</w:t>
      </w:r>
      <w:r w:rsidRPr="00B77CCC">
        <w:rPr>
          <w:spacing w:val="3"/>
          <w:sz w:val="24"/>
        </w:rPr>
        <w:t xml:space="preserve"> </w:t>
      </w:r>
      <w:r w:rsidRPr="00B77CCC">
        <w:rPr>
          <w:sz w:val="24"/>
        </w:rPr>
        <w:t>в</w:t>
      </w:r>
      <w:r w:rsidRPr="00B77CCC">
        <w:rPr>
          <w:spacing w:val="32"/>
          <w:sz w:val="24"/>
        </w:rPr>
        <w:t xml:space="preserve"> </w:t>
      </w:r>
      <w:r w:rsidRPr="00B77CCC">
        <w:rPr>
          <w:spacing w:val="-1"/>
          <w:sz w:val="24"/>
        </w:rPr>
        <w:t>определённом порядке</w:t>
      </w:r>
      <w:r w:rsidRPr="00B77CCC">
        <w:rPr>
          <w:spacing w:val="1"/>
          <w:sz w:val="24"/>
        </w:rPr>
        <w:t xml:space="preserve"> </w:t>
      </w:r>
      <w:r w:rsidRPr="00B77CCC">
        <w:rPr>
          <w:spacing w:val="-1"/>
          <w:sz w:val="24"/>
        </w:rPr>
        <w:t>(We</w:t>
      </w:r>
      <w:r w:rsidRPr="00B77CCC">
        <w:rPr>
          <w:spacing w:val="6"/>
          <w:sz w:val="24"/>
        </w:rPr>
        <w:t xml:space="preserve"> </w:t>
      </w:r>
      <w:r w:rsidRPr="00B77CCC">
        <w:rPr>
          <w:spacing w:val="-3"/>
          <w:sz w:val="24"/>
        </w:rPr>
        <w:t>moved</w:t>
      </w:r>
      <w:r w:rsidRPr="00B77CCC">
        <w:rPr>
          <w:spacing w:val="2"/>
          <w:sz w:val="24"/>
        </w:rPr>
        <w:t xml:space="preserve"> </w:t>
      </w:r>
      <w:r w:rsidRPr="00B77CCC">
        <w:rPr>
          <w:sz w:val="24"/>
        </w:rPr>
        <w:t>to</w:t>
      </w:r>
      <w:r w:rsidRPr="00B77CCC">
        <w:rPr>
          <w:spacing w:val="7"/>
          <w:sz w:val="24"/>
        </w:rPr>
        <w:t xml:space="preserve"> </w:t>
      </w:r>
      <w:r w:rsidRPr="00B77CCC">
        <w:rPr>
          <w:sz w:val="24"/>
        </w:rPr>
        <w:t>a</w:t>
      </w:r>
      <w:r w:rsidRPr="00B77CCC">
        <w:rPr>
          <w:spacing w:val="1"/>
          <w:sz w:val="24"/>
        </w:rPr>
        <w:t xml:space="preserve"> </w:t>
      </w:r>
      <w:r w:rsidRPr="00B77CCC">
        <w:rPr>
          <w:spacing w:val="-2"/>
          <w:sz w:val="24"/>
        </w:rPr>
        <w:t>new</w:t>
      </w:r>
      <w:r w:rsidRPr="00B77CCC">
        <w:rPr>
          <w:spacing w:val="1"/>
          <w:sz w:val="24"/>
        </w:rPr>
        <w:t xml:space="preserve"> </w:t>
      </w:r>
      <w:r w:rsidRPr="00B77CCC">
        <w:rPr>
          <w:spacing w:val="-2"/>
          <w:sz w:val="24"/>
        </w:rPr>
        <w:t>house</w:t>
      </w:r>
      <w:r w:rsidRPr="00B77CCC">
        <w:rPr>
          <w:spacing w:val="6"/>
          <w:sz w:val="24"/>
        </w:rPr>
        <w:t xml:space="preserve"> </w:t>
      </w:r>
      <w:r w:rsidRPr="00B77CCC">
        <w:rPr>
          <w:spacing w:val="-3"/>
          <w:sz w:val="24"/>
        </w:rPr>
        <w:t>last</w:t>
      </w:r>
      <w:r w:rsidRPr="00B77CCC">
        <w:rPr>
          <w:spacing w:val="7"/>
          <w:sz w:val="24"/>
        </w:rPr>
        <w:t xml:space="preserve"> </w:t>
      </w:r>
      <w:r w:rsidRPr="00B77CCC">
        <w:rPr>
          <w:spacing w:val="-1"/>
          <w:sz w:val="24"/>
        </w:rPr>
        <w:t>year);</w:t>
      </w:r>
    </w:p>
    <w:p w:rsidR="0085589F" w:rsidRPr="00B77CCC" w:rsidRDefault="0085589F" w:rsidP="00432F7C">
      <w:pPr>
        <w:pStyle w:val="aff"/>
        <w:numPr>
          <w:ilvl w:val="0"/>
          <w:numId w:val="24"/>
        </w:numPr>
        <w:tabs>
          <w:tab w:val="left" w:pos="859"/>
        </w:tabs>
        <w:autoSpaceDE/>
        <w:autoSpaceDN/>
        <w:adjustRightInd/>
        <w:spacing w:line="274" w:lineRule="exact"/>
        <w:ind w:left="858"/>
        <w:contextualSpacing w:val="0"/>
        <w:rPr>
          <w:sz w:val="24"/>
          <w:szCs w:val="24"/>
        </w:rPr>
      </w:pPr>
      <w:r w:rsidRPr="00B77CCC">
        <w:rPr>
          <w:spacing w:val="-1"/>
          <w:sz w:val="24"/>
          <w:szCs w:val="24"/>
        </w:rPr>
        <w:t>предложения</w:t>
      </w:r>
      <w:r w:rsidRPr="00B77CCC">
        <w:rPr>
          <w:spacing w:val="2"/>
          <w:sz w:val="24"/>
          <w:szCs w:val="24"/>
        </w:rPr>
        <w:t xml:space="preserve"> </w:t>
      </w:r>
      <w:r w:rsidRPr="00B77CCC">
        <w:rPr>
          <w:sz w:val="24"/>
          <w:szCs w:val="24"/>
        </w:rPr>
        <w:t>с</w:t>
      </w:r>
      <w:r w:rsidRPr="00B77CCC">
        <w:rPr>
          <w:spacing w:val="-4"/>
          <w:sz w:val="24"/>
          <w:szCs w:val="24"/>
        </w:rPr>
        <w:t xml:space="preserve"> </w:t>
      </w:r>
      <w:r w:rsidRPr="00B77CCC">
        <w:rPr>
          <w:spacing w:val="-1"/>
          <w:sz w:val="24"/>
          <w:szCs w:val="24"/>
        </w:rPr>
        <w:t xml:space="preserve">начальным </w:t>
      </w:r>
      <w:r w:rsidRPr="00B77CCC">
        <w:rPr>
          <w:spacing w:val="-2"/>
          <w:sz w:val="24"/>
          <w:szCs w:val="24"/>
        </w:rPr>
        <w:t>It</w:t>
      </w:r>
      <w:r w:rsidRPr="00B77CCC">
        <w:rPr>
          <w:spacing w:val="2"/>
          <w:sz w:val="24"/>
          <w:szCs w:val="24"/>
        </w:rPr>
        <w:t xml:space="preserve"> </w:t>
      </w:r>
      <w:r w:rsidRPr="00B77CCC">
        <w:rPr>
          <w:spacing w:val="-1"/>
          <w:sz w:val="24"/>
          <w:szCs w:val="24"/>
        </w:rPr>
        <w:t>(It’s</w:t>
      </w:r>
      <w:r w:rsidRPr="00B77CCC">
        <w:rPr>
          <w:sz w:val="24"/>
          <w:szCs w:val="24"/>
        </w:rPr>
        <w:t xml:space="preserve"> </w:t>
      </w:r>
      <w:r w:rsidRPr="00B77CCC">
        <w:rPr>
          <w:spacing w:val="-2"/>
          <w:sz w:val="24"/>
          <w:szCs w:val="24"/>
        </w:rPr>
        <w:t>cold.</w:t>
      </w:r>
      <w:r w:rsidRPr="00B77CCC">
        <w:rPr>
          <w:spacing w:val="4"/>
          <w:sz w:val="24"/>
          <w:szCs w:val="24"/>
        </w:rPr>
        <w:t xml:space="preserve"> </w:t>
      </w:r>
      <w:r w:rsidRPr="00B77CCC">
        <w:rPr>
          <w:spacing w:val="-1"/>
          <w:sz w:val="24"/>
          <w:szCs w:val="24"/>
        </w:rPr>
        <w:t>It’s</w:t>
      </w:r>
      <w:r w:rsidRPr="00B77CCC">
        <w:rPr>
          <w:sz w:val="24"/>
          <w:szCs w:val="24"/>
        </w:rPr>
        <w:t xml:space="preserve"> </w:t>
      </w:r>
      <w:r w:rsidRPr="00B77CCC">
        <w:rPr>
          <w:spacing w:val="-3"/>
          <w:sz w:val="24"/>
          <w:szCs w:val="24"/>
        </w:rPr>
        <w:t>five</w:t>
      </w:r>
      <w:r w:rsidRPr="00B77CCC">
        <w:rPr>
          <w:spacing w:val="1"/>
          <w:sz w:val="24"/>
          <w:szCs w:val="24"/>
        </w:rPr>
        <w:t xml:space="preserve"> </w:t>
      </w:r>
      <w:r w:rsidRPr="00B77CCC">
        <w:rPr>
          <w:spacing w:val="-1"/>
          <w:sz w:val="24"/>
          <w:szCs w:val="24"/>
        </w:rPr>
        <w:t>o’clock.</w:t>
      </w:r>
    </w:p>
    <w:p w:rsidR="0085589F" w:rsidRPr="00B77CCC" w:rsidRDefault="0085589F" w:rsidP="00432F7C">
      <w:pPr>
        <w:pStyle w:val="TableParagraph"/>
        <w:spacing w:before="2" w:line="275" w:lineRule="exact"/>
        <w:ind w:left="99" w:right="666"/>
        <w:jc w:val="both"/>
        <w:rPr>
          <w:rFonts w:ascii="Times New Roman" w:eastAsia="Times New Roman" w:hAnsi="Times New Roman"/>
          <w:sz w:val="24"/>
          <w:szCs w:val="24"/>
        </w:rPr>
      </w:pPr>
      <w:r w:rsidRPr="00B77CCC">
        <w:rPr>
          <w:rFonts w:ascii="Times New Roman" w:eastAsia="Times New Roman" w:hAnsi="Times New Roman"/>
          <w:sz w:val="24"/>
          <w:szCs w:val="24"/>
        </w:rPr>
        <w:t xml:space="preserve">It’s </w:t>
      </w:r>
      <w:r w:rsidRPr="00B77CCC">
        <w:rPr>
          <w:rFonts w:ascii="Times New Roman" w:eastAsia="Times New Roman" w:hAnsi="Times New Roman"/>
          <w:spacing w:val="-2"/>
          <w:sz w:val="24"/>
          <w:szCs w:val="24"/>
        </w:rPr>
        <w:t>interesting.</w:t>
      </w:r>
      <w:r w:rsidRPr="00B77CCC">
        <w:rPr>
          <w:rFonts w:ascii="Times New Roman" w:eastAsia="Times New Roman" w:hAnsi="Times New Roman"/>
          <w:spacing w:val="4"/>
          <w:sz w:val="24"/>
          <w:szCs w:val="24"/>
        </w:rPr>
        <w:t xml:space="preserve"> </w:t>
      </w:r>
      <w:r w:rsidRPr="00B77CCC">
        <w:rPr>
          <w:rFonts w:ascii="Times New Roman" w:eastAsia="Times New Roman" w:hAnsi="Times New Roman"/>
          <w:sz w:val="24"/>
          <w:szCs w:val="24"/>
        </w:rPr>
        <w:t xml:space="preserve">It’s </w:t>
      </w:r>
      <w:r w:rsidRPr="00B77CCC">
        <w:rPr>
          <w:rFonts w:ascii="Times New Roman" w:eastAsia="Times New Roman" w:hAnsi="Times New Roman"/>
          <w:spacing w:val="-1"/>
          <w:sz w:val="24"/>
          <w:szCs w:val="24"/>
        </w:rPr>
        <w:t>winter);</w:t>
      </w:r>
    </w:p>
    <w:p w:rsidR="0085589F" w:rsidRPr="00B77CCC" w:rsidRDefault="0085589F" w:rsidP="00432F7C">
      <w:pPr>
        <w:pStyle w:val="aff"/>
        <w:numPr>
          <w:ilvl w:val="0"/>
          <w:numId w:val="24"/>
        </w:numPr>
        <w:tabs>
          <w:tab w:val="left" w:pos="859"/>
        </w:tabs>
        <w:autoSpaceDE/>
        <w:autoSpaceDN/>
        <w:adjustRightInd/>
        <w:spacing w:line="242" w:lineRule="auto"/>
        <w:ind w:right="401" w:firstLine="456"/>
        <w:contextualSpacing w:val="0"/>
        <w:rPr>
          <w:sz w:val="24"/>
          <w:szCs w:val="24"/>
          <w:lang w:val="en-US"/>
        </w:rPr>
      </w:pPr>
      <w:r w:rsidRPr="00B77CCC">
        <w:rPr>
          <w:spacing w:val="-1"/>
          <w:sz w:val="24"/>
        </w:rPr>
        <w:t>предложения</w:t>
      </w:r>
      <w:r w:rsidRPr="00B77CCC">
        <w:rPr>
          <w:spacing w:val="2"/>
          <w:sz w:val="24"/>
          <w:lang w:val="en-US"/>
        </w:rPr>
        <w:t xml:space="preserve"> </w:t>
      </w:r>
      <w:r w:rsidRPr="00B77CCC">
        <w:rPr>
          <w:sz w:val="24"/>
        </w:rPr>
        <w:t>с</w:t>
      </w:r>
      <w:r w:rsidRPr="00B77CCC">
        <w:rPr>
          <w:spacing w:val="-4"/>
          <w:sz w:val="24"/>
          <w:lang w:val="en-US"/>
        </w:rPr>
        <w:t xml:space="preserve"> </w:t>
      </w:r>
      <w:r w:rsidRPr="00B77CCC">
        <w:rPr>
          <w:spacing w:val="-1"/>
          <w:sz w:val="24"/>
        </w:rPr>
        <w:t>начальным</w:t>
      </w:r>
      <w:r w:rsidRPr="00B77CCC">
        <w:rPr>
          <w:spacing w:val="-1"/>
          <w:sz w:val="24"/>
          <w:lang w:val="en-US"/>
        </w:rPr>
        <w:t xml:space="preserve"> There</w:t>
      </w:r>
      <w:r w:rsidRPr="00B77CCC">
        <w:rPr>
          <w:spacing w:val="1"/>
          <w:sz w:val="24"/>
          <w:lang w:val="en-US"/>
        </w:rPr>
        <w:t xml:space="preserve"> </w:t>
      </w:r>
      <w:r w:rsidRPr="00B77CCC">
        <w:rPr>
          <w:sz w:val="24"/>
          <w:lang w:val="en-US"/>
        </w:rPr>
        <w:t>+</w:t>
      </w:r>
      <w:r w:rsidRPr="00B77CCC">
        <w:rPr>
          <w:spacing w:val="-4"/>
          <w:sz w:val="24"/>
          <w:lang w:val="en-US"/>
        </w:rPr>
        <w:t xml:space="preserve"> </w:t>
      </w:r>
      <w:r w:rsidRPr="00B77CCC">
        <w:rPr>
          <w:sz w:val="24"/>
          <w:lang w:val="en-US"/>
        </w:rPr>
        <w:t>to</w:t>
      </w:r>
      <w:r w:rsidRPr="00B77CCC">
        <w:rPr>
          <w:spacing w:val="6"/>
          <w:sz w:val="24"/>
          <w:lang w:val="en-US"/>
        </w:rPr>
        <w:t xml:space="preserve"> </w:t>
      </w:r>
      <w:r w:rsidRPr="00B77CCC">
        <w:rPr>
          <w:spacing w:val="-3"/>
          <w:sz w:val="24"/>
          <w:lang w:val="en-US"/>
        </w:rPr>
        <w:t>be</w:t>
      </w:r>
      <w:r w:rsidRPr="00B77CCC">
        <w:rPr>
          <w:spacing w:val="1"/>
          <w:sz w:val="24"/>
          <w:lang w:val="en-US"/>
        </w:rPr>
        <w:t xml:space="preserve"> </w:t>
      </w:r>
      <w:r w:rsidRPr="00B77CCC">
        <w:rPr>
          <w:spacing w:val="-1"/>
          <w:sz w:val="24"/>
          <w:lang w:val="en-US"/>
        </w:rPr>
        <w:t>(There</w:t>
      </w:r>
      <w:r w:rsidRPr="00B77CCC">
        <w:rPr>
          <w:spacing w:val="1"/>
          <w:sz w:val="24"/>
          <w:lang w:val="en-US"/>
        </w:rPr>
        <w:t xml:space="preserve"> </w:t>
      </w:r>
      <w:r w:rsidRPr="00B77CCC">
        <w:rPr>
          <w:sz w:val="24"/>
          <w:lang w:val="en-US"/>
        </w:rPr>
        <w:t>are</w:t>
      </w:r>
      <w:r w:rsidRPr="00B77CCC">
        <w:rPr>
          <w:spacing w:val="1"/>
          <w:sz w:val="24"/>
          <w:lang w:val="en-US"/>
        </w:rPr>
        <w:t xml:space="preserve"> </w:t>
      </w:r>
      <w:r w:rsidRPr="00B77CCC">
        <w:rPr>
          <w:sz w:val="24"/>
          <w:lang w:val="en-US"/>
        </w:rPr>
        <w:t>a</w:t>
      </w:r>
      <w:r w:rsidRPr="00B77CCC">
        <w:rPr>
          <w:spacing w:val="31"/>
          <w:sz w:val="24"/>
          <w:lang w:val="en-US"/>
        </w:rPr>
        <w:t xml:space="preserve"> </w:t>
      </w:r>
      <w:r w:rsidRPr="00B77CCC">
        <w:rPr>
          <w:spacing w:val="-2"/>
          <w:sz w:val="24"/>
          <w:lang w:val="en-US"/>
        </w:rPr>
        <w:t>lot</w:t>
      </w:r>
      <w:r w:rsidRPr="00B77CCC">
        <w:rPr>
          <w:spacing w:val="2"/>
          <w:sz w:val="24"/>
          <w:lang w:val="en-US"/>
        </w:rPr>
        <w:t xml:space="preserve"> of</w:t>
      </w:r>
      <w:r w:rsidRPr="00B77CCC">
        <w:rPr>
          <w:spacing w:val="-6"/>
          <w:sz w:val="24"/>
          <w:lang w:val="en-US"/>
        </w:rPr>
        <w:t xml:space="preserve"> </w:t>
      </w:r>
      <w:r w:rsidRPr="00B77CCC">
        <w:rPr>
          <w:sz w:val="24"/>
          <w:lang w:val="en-US"/>
        </w:rPr>
        <w:t xml:space="preserve">trees </w:t>
      </w:r>
      <w:r w:rsidRPr="00B77CCC">
        <w:rPr>
          <w:spacing w:val="-3"/>
          <w:sz w:val="24"/>
          <w:lang w:val="en-US"/>
        </w:rPr>
        <w:t xml:space="preserve">in </w:t>
      </w:r>
      <w:r w:rsidRPr="00B77CCC">
        <w:rPr>
          <w:sz w:val="24"/>
          <w:lang w:val="en-US"/>
        </w:rPr>
        <w:t>the</w:t>
      </w:r>
      <w:r w:rsidRPr="00B77CCC">
        <w:rPr>
          <w:spacing w:val="1"/>
          <w:sz w:val="24"/>
          <w:lang w:val="en-US"/>
        </w:rPr>
        <w:t xml:space="preserve"> </w:t>
      </w:r>
      <w:r w:rsidRPr="00B77CCC">
        <w:rPr>
          <w:sz w:val="24"/>
          <w:lang w:val="en-US"/>
        </w:rPr>
        <w:t>park);</w:t>
      </w:r>
    </w:p>
    <w:p w:rsidR="0085589F" w:rsidRPr="00B77CCC" w:rsidRDefault="0085589F" w:rsidP="00432F7C">
      <w:pPr>
        <w:pStyle w:val="aff"/>
        <w:numPr>
          <w:ilvl w:val="0"/>
          <w:numId w:val="26"/>
        </w:numPr>
        <w:tabs>
          <w:tab w:val="left" w:pos="859"/>
        </w:tabs>
        <w:autoSpaceDE/>
        <w:autoSpaceDN/>
        <w:adjustRightInd/>
        <w:spacing w:line="237" w:lineRule="auto"/>
        <w:ind w:right="212" w:firstLine="456"/>
        <w:contextualSpacing w:val="0"/>
        <w:rPr>
          <w:sz w:val="24"/>
          <w:szCs w:val="24"/>
        </w:rPr>
      </w:pPr>
      <w:r w:rsidRPr="00B77CCC">
        <w:rPr>
          <w:spacing w:val="-1"/>
          <w:sz w:val="24"/>
        </w:rPr>
        <w:t>сложносочинённые</w:t>
      </w:r>
      <w:r w:rsidRPr="00B77CCC">
        <w:rPr>
          <w:spacing w:val="-4"/>
          <w:sz w:val="24"/>
        </w:rPr>
        <w:t xml:space="preserve"> </w:t>
      </w:r>
      <w:r w:rsidRPr="00B77CCC">
        <w:rPr>
          <w:spacing w:val="-1"/>
          <w:sz w:val="24"/>
        </w:rPr>
        <w:t>предложения</w:t>
      </w:r>
      <w:r w:rsidRPr="00B77CCC">
        <w:rPr>
          <w:spacing w:val="2"/>
          <w:sz w:val="24"/>
        </w:rPr>
        <w:t xml:space="preserve"> </w:t>
      </w:r>
      <w:r w:rsidRPr="00B77CCC">
        <w:rPr>
          <w:sz w:val="24"/>
        </w:rPr>
        <w:t>с</w:t>
      </w:r>
      <w:r w:rsidRPr="00B77CCC">
        <w:rPr>
          <w:spacing w:val="-4"/>
          <w:sz w:val="24"/>
        </w:rPr>
        <w:t xml:space="preserve"> </w:t>
      </w:r>
      <w:r w:rsidRPr="00B77CCC">
        <w:rPr>
          <w:spacing w:val="-1"/>
          <w:sz w:val="24"/>
        </w:rPr>
        <w:t>сочинительными</w:t>
      </w:r>
      <w:r w:rsidRPr="00B77CCC">
        <w:rPr>
          <w:spacing w:val="39"/>
          <w:sz w:val="24"/>
        </w:rPr>
        <w:t xml:space="preserve"> </w:t>
      </w:r>
      <w:r w:rsidRPr="00B77CCC">
        <w:rPr>
          <w:sz w:val="24"/>
        </w:rPr>
        <w:t>союзами</w:t>
      </w:r>
      <w:r w:rsidRPr="00B77CCC">
        <w:rPr>
          <w:spacing w:val="-1"/>
          <w:sz w:val="24"/>
        </w:rPr>
        <w:t xml:space="preserve"> </w:t>
      </w:r>
      <w:r w:rsidRPr="00B77CCC">
        <w:rPr>
          <w:spacing w:val="-2"/>
          <w:sz w:val="24"/>
        </w:rPr>
        <w:t>and,</w:t>
      </w:r>
      <w:r w:rsidRPr="00B77CCC">
        <w:rPr>
          <w:spacing w:val="4"/>
          <w:sz w:val="24"/>
        </w:rPr>
        <w:t xml:space="preserve"> </w:t>
      </w:r>
      <w:r w:rsidRPr="00B77CCC">
        <w:rPr>
          <w:sz w:val="24"/>
        </w:rPr>
        <w:t>but,</w:t>
      </w:r>
      <w:r w:rsidRPr="00B77CCC">
        <w:rPr>
          <w:spacing w:val="-5"/>
          <w:sz w:val="24"/>
        </w:rPr>
        <w:t xml:space="preserve"> </w:t>
      </w:r>
      <w:r w:rsidRPr="00B77CCC">
        <w:rPr>
          <w:spacing w:val="1"/>
          <w:sz w:val="24"/>
        </w:rPr>
        <w:t>or;</w:t>
      </w:r>
      <w:r w:rsidRPr="00B77CCC">
        <w:rPr>
          <w:spacing w:val="-1"/>
          <w:sz w:val="24"/>
        </w:rPr>
        <w:t xml:space="preserve"> косвенную</w:t>
      </w:r>
      <w:r w:rsidRPr="00B77CCC">
        <w:rPr>
          <w:sz w:val="24"/>
        </w:rPr>
        <w:t xml:space="preserve"> </w:t>
      </w:r>
      <w:r w:rsidRPr="00B77CCC">
        <w:rPr>
          <w:spacing w:val="-1"/>
          <w:sz w:val="24"/>
        </w:rPr>
        <w:t>речь</w:t>
      </w:r>
      <w:r w:rsidRPr="00B77CCC">
        <w:rPr>
          <w:spacing w:val="2"/>
          <w:sz w:val="24"/>
        </w:rPr>
        <w:t xml:space="preserve"> </w:t>
      </w:r>
      <w:r w:rsidRPr="00B77CCC">
        <w:rPr>
          <w:sz w:val="24"/>
        </w:rPr>
        <w:t>в</w:t>
      </w:r>
      <w:r w:rsidRPr="00B77CCC">
        <w:rPr>
          <w:spacing w:val="3"/>
          <w:sz w:val="24"/>
        </w:rPr>
        <w:t xml:space="preserve"> </w:t>
      </w:r>
      <w:r w:rsidRPr="00B77CCC">
        <w:rPr>
          <w:spacing w:val="-1"/>
          <w:sz w:val="24"/>
        </w:rPr>
        <w:t>утвердительных</w:t>
      </w:r>
      <w:r w:rsidRPr="00B77CCC">
        <w:rPr>
          <w:spacing w:val="-3"/>
          <w:sz w:val="24"/>
        </w:rPr>
        <w:t xml:space="preserve"> </w:t>
      </w:r>
      <w:r w:rsidRPr="00B77CCC">
        <w:rPr>
          <w:sz w:val="24"/>
        </w:rPr>
        <w:t>и</w:t>
      </w:r>
      <w:r w:rsidRPr="00B77CCC">
        <w:rPr>
          <w:spacing w:val="7"/>
          <w:sz w:val="24"/>
        </w:rPr>
        <w:t xml:space="preserve"> </w:t>
      </w:r>
      <w:r w:rsidRPr="00B77CCC">
        <w:rPr>
          <w:spacing w:val="-1"/>
          <w:sz w:val="24"/>
        </w:rPr>
        <w:t>вопросительных</w:t>
      </w:r>
      <w:r w:rsidRPr="00B77CCC">
        <w:rPr>
          <w:spacing w:val="25"/>
          <w:sz w:val="24"/>
        </w:rPr>
        <w:t xml:space="preserve"> </w:t>
      </w:r>
      <w:r w:rsidRPr="00B77CCC">
        <w:rPr>
          <w:sz w:val="24"/>
        </w:rPr>
        <w:t>предложениях</w:t>
      </w:r>
      <w:r w:rsidRPr="00B77CCC">
        <w:rPr>
          <w:spacing w:val="-3"/>
          <w:sz w:val="24"/>
        </w:rPr>
        <w:t xml:space="preserve"> </w:t>
      </w:r>
      <w:r w:rsidRPr="00B77CCC">
        <w:rPr>
          <w:sz w:val="24"/>
        </w:rPr>
        <w:t>в</w:t>
      </w:r>
      <w:r w:rsidRPr="00B77CCC">
        <w:rPr>
          <w:spacing w:val="-1"/>
          <w:sz w:val="24"/>
        </w:rPr>
        <w:t xml:space="preserve"> настоящем</w:t>
      </w:r>
      <w:r w:rsidRPr="00B77CCC">
        <w:rPr>
          <w:spacing w:val="3"/>
          <w:sz w:val="24"/>
        </w:rPr>
        <w:t xml:space="preserve"> </w:t>
      </w:r>
      <w:r w:rsidRPr="00B77CCC">
        <w:rPr>
          <w:sz w:val="24"/>
        </w:rPr>
        <w:t>и</w:t>
      </w:r>
      <w:r w:rsidRPr="00B77CCC">
        <w:rPr>
          <w:spacing w:val="-2"/>
          <w:sz w:val="24"/>
        </w:rPr>
        <w:t xml:space="preserve"> </w:t>
      </w:r>
      <w:r w:rsidRPr="00B77CCC">
        <w:rPr>
          <w:spacing w:val="-1"/>
          <w:sz w:val="24"/>
        </w:rPr>
        <w:t>прошедшем времени;</w:t>
      </w:r>
    </w:p>
    <w:p w:rsidR="0085589F" w:rsidRPr="00B77CCC" w:rsidRDefault="0085589F" w:rsidP="00432F7C">
      <w:pPr>
        <w:pStyle w:val="aff"/>
        <w:numPr>
          <w:ilvl w:val="0"/>
          <w:numId w:val="26"/>
        </w:numPr>
        <w:tabs>
          <w:tab w:val="left" w:pos="859"/>
        </w:tabs>
        <w:autoSpaceDE/>
        <w:autoSpaceDN/>
        <w:adjustRightInd/>
        <w:spacing w:before="3"/>
        <w:ind w:right="1238" w:firstLine="456"/>
        <w:contextualSpacing w:val="0"/>
        <w:rPr>
          <w:sz w:val="24"/>
          <w:szCs w:val="24"/>
        </w:rPr>
      </w:pPr>
      <w:r w:rsidRPr="00B77CCC">
        <w:rPr>
          <w:sz w:val="24"/>
        </w:rPr>
        <w:t>имена</w:t>
      </w:r>
      <w:r w:rsidRPr="00B77CCC">
        <w:rPr>
          <w:spacing w:val="1"/>
          <w:sz w:val="24"/>
        </w:rPr>
        <w:t xml:space="preserve"> </w:t>
      </w:r>
      <w:r w:rsidRPr="00B77CCC">
        <w:rPr>
          <w:spacing w:val="-1"/>
          <w:sz w:val="24"/>
        </w:rPr>
        <w:t>существительные</w:t>
      </w:r>
      <w:r w:rsidRPr="00B77CCC">
        <w:rPr>
          <w:spacing w:val="-4"/>
          <w:sz w:val="24"/>
        </w:rPr>
        <w:t xml:space="preserve"> </w:t>
      </w:r>
      <w:r w:rsidRPr="00B77CCC">
        <w:rPr>
          <w:sz w:val="24"/>
        </w:rPr>
        <w:t>в</w:t>
      </w:r>
      <w:r w:rsidRPr="00B77CCC">
        <w:rPr>
          <w:spacing w:val="3"/>
          <w:sz w:val="24"/>
        </w:rPr>
        <w:t xml:space="preserve"> </w:t>
      </w:r>
      <w:r w:rsidRPr="00B77CCC">
        <w:rPr>
          <w:spacing w:val="-1"/>
          <w:sz w:val="24"/>
        </w:rPr>
        <w:t xml:space="preserve">единственном </w:t>
      </w:r>
      <w:r w:rsidRPr="00B77CCC">
        <w:rPr>
          <w:sz w:val="24"/>
        </w:rPr>
        <w:t>и</w:t>
      </w:r>
      <w:r w:rsidRPr="00B77CCC">
        <w:rPr>
          <w:spacing w:val="27"/>
          <w:sz w:val="24"/>
        </w:rPr>
        <w:t xml:space="preserve"> </w:t>
      </w:r>
      <w:r w:rsidRPr="00B77CCC">
        <w:rPr>
          <w:spacing w:val="-1"/>
          <w:sz w:val="24"/>
        </w:rPr>
        <w:t>множественном</w:t>
      </w:r>
      <w:r w:rsidRPr="00B77CCC">
        <w:rPr>
          <w:spacing w:val="3"/>
          <w:sz w:val="24"/>
        </w:rPr>
        <w:t xml:space="preserve"> </w:t>
      </w:r>
      <w:r w:rsidRPr="00B77CCC">
        <w:rPr>
          <w:spacing w:val="-2"/>
          <w:sz w:val="24"/>
        </w:rPr>
        <w:t>числе,</w:t>
      </w:r>
      <w:r w:rsidRPr="00B77CCC">
        <w:rPr>
          <w:spacing w:val="-1"/>
          <w:sz w:val="24"/>
        </w:rPr>
        <w:t xml:space="preserve"> образованные</w:t>
      </w:r>
      <w:r w:rsidRPr="00B77CCC">
        <w:rPr>
          <w:spacing w:val="-4"/>
          <w:sz w:val="24"/>
        </w:rPr>
        <w:t xml:space="preserve"> </w:t>
      </w:r>
      <w:r w:rsidRPr="00B77CCC">
        <w:rPr>
          <w:spacing w:val="-2"/>
          <w:sz w:val="24"/>
        </w:rPr>
        <w:t>по</w:t>
      </w:r>
      <w:r w:rsidRPr="00B77CCC">
        <w:rPr>
          <w:spacing w:val="6"/>
          <w:sz w:val="24"/>
        </w:rPr>
        <w:t xml:space="preserve"> </w:t>
      </w:r>
      <w:r w:rsidRPr="00B77CCC">
        <w:rPr>
          <w:spacing w:val="-2"/>
          <w:sz w:val="24"/>
        </w:rPr>
        <w:t>правилу</w:t>
      </w:r>
      <w:r w:rsidRPr="00B77CCC">
        <w:rPr>
          <w:spacing w:val="-8"/>
          <w:sz w:val="24"/>
        </w:rPr>
        <w:t xml:space="preserve"> </w:t>
      </w:r>
      <w:r w:rsidRPr="00B77CCC">
        <w:rPr>
          <w:sz w:val="24"/>
        </w:rPr>
        <w:t>и</w:t>
      </w:r>
      <w:r w:rsidRPr="00B77CCC">
        <w:rPr>
          <w:spacing w:val="55"/>
          <w:sz w:val="24"/>
        </w:rPr>
        <w:t xml:space="preserve"> </w:t>
      </w:r>
      <w:r w:rsidRPr="00B77CCC">
        <w:rPr>
          <w:spacing w:val="-1"/>
          <w:sz w:val="24"/>
        </w:rPr>
        <w:t>исключения;</w:t>
      </w:r>
    </w:p>
    <w:p w:rsidR="0085589F" w:rsidRPr="00B77CCC" w:rsidRDefault="0085589F" w:rsidP="00432F7C">
      <w:pPr>
        <w:pStyle w:val="aff"/>
        <w:numPr>
          <w:ilvl w:val="0"/>
          <w:numId w:val="26"/>
        </w:numPr>
        <w:tabs>
          <w:tab w:val="left" w:pos="859"/>
        </w:tabs>
        <w:autoSpaceDE/>
        <w:autoSpaceDN/>
        <w:adjustRightInd/>
        <w:spacing w:line="242" w:lineRule="auto"/>
        <w:ind w:right="1094" w:firstLine="456"/>
        <w:contextualSpacing w:val="0"/>
        <w:rPr>
          <w:sz w:val="24"/>
          <w:szCs w:val="24"/>
        </w:rPr>
      </w:pPr>
      <w:r w:rsidRPr="00B77CCC">
        <w:rPr>
          <w:sz w:val="24"/>
        </w:rPr>
        <w:t>имена</w:t>
      </w:r>
      <w:r w:rsidRPr="00B77CCC">
        <w:rPr>
          <w:spacing w:val="1"/>
          <w:sz w:val="24"/>
        </w:rPr>
        <w:t xml:space="preserve"> </w:t>
      </w:r>
      <w:r w:rsidRPr="00B77CCC">
        <w:rPr>
          <w:spacing w:val="-1"/>
          <w:sz w:val="24"/>
        </w:rPr>
        <w:t>существительные</w:t>
      </w:r>
      <w:r w:rsidRPr="00B77CCC">
        <w:rPr>
          <w:spacing w:val="4"/>
          <w:sz w:val="24"/>
        </w:rPr>
        <w:t xml:space="preserve"> </w:t>
      </w:r>
      <w:r w:rsidRPr="00B77CCC">
        <w:rPr>
          <w:sz w:val="24"/>
        </w:rPr>
        <w:t>c</w:t>
      </w:r>
      <w:r w:rsidRPr="00B77CCC">
        <w:rPr>
          <w:spacing w:val="25"/>
          <w:sz w:val="24"/>
        </w:rPr>
        <w:t xml:space="preserve"> </w:t>
      </w:r>
      <w:r w:rsidRPr="00B77CCC">
        <w:rPr>
          <w:spacing w:val="-1"/>
          <w:sz w:val="24"/>
        </w:rPr>
        <w:t>определённым/неопределённым/нулевым</w:t>
      </w:r>
      <w:r w:rsidRPr="00B77CCC">
        <w:rPr>
          <w:spacing w:val="3"/>
          <w:sz w:val="24"/>
        </w:rPr>
        <w:t xml:space="preserve"> </w:t>
      </w:r>
      <w:r w:rsidRPr="00B77CCC">
        <w:rPr>
          <w:spacing w:val="-1"/>
          <w:sz w:val="24"/>
        </w:rPr>
        <w:t>артиклем;</w:t>
      </w:r>
    </w:p>
    <w:p w:rsidR="0085589F" w:rsidRPr="00B77CCC" w:rsidRDefault="0085589F" w:rsidP="00432F7C">
      <w:pPr>
        <w:pStyle w:val="aff"/>
        <w:numPr>
          <w:ilvl w:val="0"/>
          <w:numId w:val="26"/>
        </w:numPr>
        <w:tabs>
          <w:tab w:val="left" w:pos="859"/>
        </w:tabs>
        <w:autoSpaceDE/>
        <w:autoSpaceDN/>
        <w:adjustRightInd/>
        <w:ind w:right="1294" w:firstLine="456"/>
        <w:contextualSpacing w:val="0"/>
        <w:rPr>
          <w:sz w:val="24"/>
          <w:szCs w:val="24"/>
        </w:rPr>
      </w:pPr>
      <w:r w:rsidRPr="00B77CCC">
        <w:rPr>
          <w:spacing w:val="-1"/>
          <w:sz w:val="24"/>
        </w:rPr>
        <w:t>личные,</w:t>
      </w:r>
      <w:r w:rsidRPr="00B77CCC">
        <w:rPr>
          <w:spacing w:val="4"/>
          <w:sz w:val="24"/>
        </w:rPr>
        <w:t xml:space="preserve"> </w:t>
      </w:r>
      <w:r w:rsidRPr="00B77CCC">
        <w:rPr>
          <w:spacing w:val="-1"/>
          <w:sz w:val="24"/>
        </w:rPr>
        <w:t>притяжательные, указательные,</w:t>
      </w:r>
      <w:r w:rsidRPr="00B77CCC">
        <w:rPr>
          <w:spacing w:val="25"/>
          <w:sz w:val="24"/>
        </w:rPr>
        <w:t xml:space="preserve"> </w:t>
      </w:r>
      <w:r w:rsidRPr="00B77CCC">
        <w:rPr>
          <w:spacing w:val="-1"/>
          <w:sz w:val="24"/>
        </w:rPr>
        <w:t>неопределённые, относительные, вопросительные</w:t>
      </w:r>
      <w:r w:rsidRPr="00B77CCC">
        <w:rPr>
          <w:spacing w:val="44"/>
          <w:sz w:val="24"/>
        </w:rPr>
        <w:t xml:space="preserve"> </w:t>
      </w:r>
      <w:r w:rsidRPr="00B77CCC">
        <w:rPr>
          <w:spacing w:val="-1"/>
          <w:sz w:val="24"/>
        </w:rPr>
        <w:t>местоимения;</w:t>
      </w:r>
    </w:p>
    <w:p w:rsidR="0085589F" w:rsidRPr="00B77CCC" w:rsidRDefault="0085589F" w:rsidP="00432F7C">
      <w:pPr>
        <w:pStyle w:val="aff"/>
        <w:numPr>
          <w:ilvl w:val="0"/>
          <w:numId w:val="26"/>
        </w:numPr>
        <w:tabs>
          <w:tab w:val="left" w:pos="859"/>
        </w:tabs>
        <w:autoSpaceDE/>
        <w:autoSpaceDN/>
        <w:adjustRightInd/>
        <w:spacing w:before="3" w:line="239" w:lineRule="auto"/>
        <w:ind w:right="517" w:firstLine="456"/>
        <w:contextualSpacing w:val="0"/>
        <w:rPr>
          <w:sz w:val="24"/>
          <w:szCs w:val="24"/>
        </w:rPr>
      </w:pPr>
      <w:r w:rsidRPr="00B77CCC">
        <w:rPr>
          <w:sz w:val="24"/>
        </w:rPr>
        <w:t>имена</w:t>
      </w:r>
      <w:r w:rsidRPr="00B77CCC">
        <w:rPr>
          <w:spacing w:val="-4"/>
          <w:sz w:val="24"/>
        </w:rPr>
        <w:t xml:space="preserve"> </w:t>
      </w:r>
      <w:r w:rsidRPr="00B77CCC">
        <w:rPr>
          <w:spacing w:val="-1"/>
          <w:sz w:val="24"/>
        </w:rPr>
        <w:t>прилагательные</w:t>
      </w:r>
      <w:r w:rsidRPr="00B77CCC">
        <w:rPr>
          <w:spacing w:val="-4"/>
          <w:sz w:val="24"/>
        </w:rPr>
        <w:t xml:space="preserve"> </w:t>
      </w:r>
      <w:r w:rsidRPr="00B77CCC">
        <w:rPr>
          <w:sz w:val="24"/>
        </w:rPr>
        <w:t>в</w:t>
      </w:r>
      <w:r w:rsidRPr="00B77CCC">
        <w:rPr>
          <w:spacing w:val="3"/>
          <w:sz w:val="24"/>
        </w:rPr>
        <w:t xml:space="preserve"> </w:t>
      </w:r>
      <w:r w:rsidRPr="00B77CCC">
        <w:rPr>
          <w:spacing w:val="-1"/>
          <w:sz w:val="24"/>
        </w:rPr>
        <w:t>положительной,</w:t>
      </w:r>
      <w:r w:rsidRPr="00B77CCC">
        <w:rPr>
          <w:spacing w:val="31"/>
          <w:sz w:val="24"/>
        </w:rPr>
        <w:t xml:space="preserve"> </w:t>
      </w:r>
      <w:r w:rsidRPr="00B77CCC">
        <w:rPr>
          <w:spacing w:val="-1"/>
          <w:sz w:val="24"/>
        </w:rPr>
        <w:t>сравнительной</w:t>
      </w:r>
      <w:r w:rsidRPr="00B77CCC">
        <w:rPr>
          <w:spacing w:val="-2"/>
          <w:sz w:val="24"/>
        </w:rPr>
        <w:t xml:space="preserve"> </w:t>
      </w:r>
      <w:r w:rsidRPr="00B77CCC">
        <w:rPr>
          <w:sz w:val="24"/>
        </w:rPr>
        <w:t>и</w:t>
      </w:r>
      <w:r w:rsidRPr="00B77CCC">
        <w:rPr>
          <w:spacing w:val="-2"/>
          <w:sz w:val="24"/>
        </w:rPr>
        <w:t xml:space="preserve"> </w:t>
      </w:r>
      <w:r w:rsidRPr="00B77CCC">
        <w:rPr>
          <w:spacing w:val="-1"/>
          <w:sz w:val="24"/>
        </w:rPr>
        <w:t>превосходной</w:t>
      </w:r>
      <w:r w:rsidRPr="00B77CCC">
        <w:rPr>
          <w:spacing w:val="3"/>
          <w:sz w:val="24"/>
        </w:rPr>
        <w:t xml:space="preserve"> </w:t>
      </w:r>
      <w:r w:rsidRPr="00B77CCC">
        <w:rPr>
          <w:spacing w:val="-1"/>
          <w:sz w:val="24"/>
        </w:rPr>
        <w:t>степени,</w:t>
      </w:r>
      <w:r w:rsidRPr="00B77CCC">
        <w:rPr>
          <w:spacing w:val="-5"/>
          <w:sz w:val="24"/>
        </w:rPr>
        <w:t xml:space="preserve"> </w:t>
      </w:r>
      <w:r w:rsidRPr="00B77CCC">
        <w:rPr>
          <w:sz w:val="24"/>
        </w:rPr>
        <w:t>образованные</w:t>
      </w:r>
      <w:r w:rsidRPr="00B77CCC">
        <w:rPr>
          <w:spacing w:val="-4"/>
          <w:sz w:val="24"/>
        </w:rPr>
        <w:t xml:space="preserve"> </w:t>
      </w:r>
      <w:r w:rsidRPr="00B77CCC">
        <w:rPr>
          <w:spacing w:val="-2"/>
          <w:sz w:val="24"/>
        </w:rPr>
        <w:t>по</w:t>
      </w:r>
      <w:r w:rsidRPr="00B77CCC">
        <w:rPr>
          <w:spacing w:val="41"/>
          <w:sz w:val="24"/>
        </w:rPr>
        <w:t xml:space="preserve"> </w:t>
      </w:r>
      <w:r w:rsidRPr="00B77CCC">
        <w:rPr>
          <w:sz w:val="24"/>
        </w:rPr>
        <w:t>правилу</w:t>
      </w:r>
      <w:r w:rsidRPr="00B77CCC">
        <w:rPr>
          <w:spacing w:val="-8"/>
          <w:sz w:val="24"/>
        </w:rPr>
        <w:t xml:space="preserve"> </w:t>
      </w:r>
      <w:r w:rsidRPr="00B77CCC">
        <w:rPr>
          <w:sz w:val="24"/>
        </w:rPr>
        <w:t>и</w:t>
      </w:r>
      <w:r w:rsidRPr="00B77CCC">
        <w:rPr>
          <w:spacing w:val="3"/>
          <w:sz w:val="24"/>
        </w:rPr>
        <w:t xml:space="preserve"> </w:t>
      </w:r>
      <w:r w:rsidRPr="00B77CCC">
        <w:rPr>
          <w:spacing w:val="-1"/>
          <w:sz w:val="24"/>
        </w:rPr>
        <w:t>исключения,</w:t>
      </w:r>
      <w:r w:rsidRPr="00B77CCC">
        <w:rPr>
          <w:spacing w:val="4"/>
          <w:sz w:val="24"/>
        </w:rPr>
        <w:t xml:space="preserve"> </w:t>
      </w:r>
      <w:r w:rsidRPr="00B77CCC">
        <w:rPr>
          <w:sz w:val="24"/>
        </w:rPr>
        <w:t>а</w:t>
      </w:r>
      <w:r w:rsidRPr="00B77CCC">
        <w:rPr>
          <w:spacing w:val="1"/>
          <w:sz w:val="24"/>
        </w:rPr>
        <w:t xml:space="preserve"> </w:t>
      </w:r>
      <w:r w:rsidRPr="00B77CCC">
        <w:rPr>
          <w:spacing w:val="-1"/>
          <w:sz w:val="24"/>
        </w:rPr>
        <w:t>также</w:t>
      </w:r>
      <w:r w:rsidRPr="00B77CCC">
        <w:rPr>
          <w:spacing w:val="-4"/>
          <w:sz w:val="24"/>
        </w:rPr>
        <w:t xml:space="preserve"> </w:t>
      </w:r>
      <w:r w:rsidRPr="00B77CCC">
        <w:rPr>
          <w:spacing w:val="-1"/>
          <w:sz w:val="24"/>
        </w:rPr>
        <w:t>наречия, выражающие</w:t>
      </w:r>
      <w:r w:rsidRPr="00B77CCC">
        <w:rPr>
          <w:spacing w:val="39"/>
          <w:sz w:val="24"/>
        </w:rPr>
        <w:t xml:space="preserve"> </w:t>
      </w:r>
      <w:r w:rsidRPr="00B77CCC">
        <w:rPr>
          <w:spacing w:val="-1"/>
          <w:sz w:val="24"/>
        </w:rPr>
        <w:t>количество</w:t>
      </w:r>
      <w:r w:rsidRPr="00B77CCC">
        <w:rPr>
          <w:spacing w:val="2"/>
          <w:sz w:val="24"/>
        </w:rPr>
        <w:t xml:space="preserve"> </w:t>
      </w:r>
      <w:r w:rsidRPr="00B77CCC">
        <w:rPr>
          <w:spacing w:val="-2"/>
          <w:sz w:val="24"/>
        </w:rPr>
        <w:t>(many/much,</w:t>
      </w:r>
      <w:r w:rsidRPr="00B77CCC">
        <w:rPr>
          <w:spacing w:val="9"/>
          <w:sz w:val="24"/>
        </w:rPr>
        <w:t xml:space="preserve"> </w:t>
      </w:r>
      <w:r w:rsidRPr="00B77CCC">
        <w:rPr>
          <w:spacing w:val="-2"/>
          <w:sz w:val="24"/>
        </w:rPr>
        <w:t>few/a</w:t>
      </w:r>
      <w:r w:rsidRPr="00B77CCC">
        <w:rPr>
          <w:spacing w:val="6"/>
          <w:sz w:val="24"/>
        </w:rPr>
        <w:t xml:space="preserve"> </w:t>
      </w:r>
      <w:r w:rsidRPr="00B77CCC">
        <w:rPr>
          <w:spacing w:val="-2"/>
          <w:sz w:val="24"/>
        </w:rPr>
        <w:t>few,</w:t>
      </w:r>
      <w:r w:rsidRPr="00B77CCC">
        <w:rPr>
          <w:spacing w:val="4"/>
          <w:sz w:val="24"/>
        </w:rPr>
        <w:t xml:space="preserve"> </w:t>
      </w:r>
      <w:r w:rsidRPr="00B77CCC">
        <w:rPr>
          <w:spacing w:val="-2"/>
          <w:sz w:val="24"/>
        </w:rPr>
        <w:t>little/a</w:t>
      </w:r>
      <w:r w:rsidRPr="00B77CCC">
        <w:rPr>
          <w:spacing w:val="6"/>
          <w:sz w:val="24"/>
        </w:rPr>
        <w:t xml:space="preserve"> </w:t>
      </w:r>
      <w:r w:rsidRPr="00B77CCC">
        <w:rPr>
          <w:spacing w:val="-1"/>
          <w:sz w:val="24"/>
        </w:rPr>
        <w:t>little);</w:t>
      </w:r>
    </w:p>
    <w:p w:rsidR="0085589F" w:rsidRPr="00B77CCC" w:rsidRDefault="0085589F" w:rsidP="00432F7C">
      <w:pPr>
        <w:pStyle w:val="aff"/>
        <w:numPr>
          <w:ilvl w:val="0"/>
          <w:numId w:val="26"/>
        </w:numPr>
        <w:tabs>
          <w:tab w:val="left" w:pos="859"/>
        </w:tabs>
        <w:autoSpaceDE/>
        <w:autoSpaceDN/>
        <w:adjustRightInd/>
        <w:spacing w:before="2" w:line="275" w:lineRule="exact"/>
        <w:ind w:left="858"/>
        <w:contextualSpacing w:val="0"/>
        <w:rPr>
          <w:sz w:val="24"/>
          <w:szCs w:val="24"/>
        </w:rPr>
      </w:pPr>
      <w:r w:rsidRPr="00B77CCC">
        <w:rPr>
          <w:spacing w:val="-1"/>
          <w:sz w:val="24"/>
        </w:rPr>
        <w:t>количественные</w:t>
      </w:r>
      <w:r w:rsidRPr="00B77CCC">
        <w:rPr>
          <w:spacing w:val="-4"/>
          <w:sz w:val="24"/>
        </w:rPr>
        <w:t xml:space="preserve"> </w:t>
      </w:r>
      <w:r w:rsidRPr="00B77CCC">
        <w:rPr>
          <w:sz w:val="24"/>
        </w:rPr>
        <w:t>и</w:t>
      </w:r>
      <w:r w:rsidRPr="00B77CCC">
        <w:rPr>
          <w:spacing w:val="-2"/>
          <w:sz w:val="24"/>
        </w:rPr>
        <w:t xml:space="preserve"> </w:t>
      </w:r>
      <w:r w:rsidRPr="00B77CCC">
        <w:rPr>
          <w:spacing w:val="-1"/>
          <w:sz w:val="24"/>
        </w:rPr>
        <w:t>порядковые</w:t>
      </w:r>
      <w:r w:rsidRPr="00B77CCC">
        <w:rPr>
          <w:spacing w:val="1"/>
          <w:sz w:val="24"/>
        </w:rPr>
        <w:t xml:space="preserve"> </w:t>
      </w:r>
      <w:r w:rsidRPr="00B77CCC">
        <w:rPr>
          <w:spacing w:val="-1"/>
          <w:sz w:val="24"/>
        </w:rPr>
        <w:t>числительные;</w:t>
      </w:r>
    </w:p>
    <w:p w:rsidR="0085589F" w:rsidRPr="00B77CCC" w:rsidRDefault="0085589F" w:rsidP="00432F7C">
      <w:pPr>
        <w:pStyle w:val="aff"/>
        <w:numPr>
          <w:ilvl w:val="0"/>
          <w:numId w:val="26"/>
        </w:numPr>
        <w:tabs>
          <w:tab w:val="left" w:pos="859"/>
        </w:tabs>
        <w:autoSpaceDE/>
        <w:autoSpaceDN/>
        <w:adjustRightInd/>
        <w:ind w:right="128" w:firstLine="456"/>
        <w:contextualSpacing w:val="0"/>
        <w:rPr>
          <w:sz w:val="24"/>
          <w:szCs w:val="24"/>
        </w:rPr>
      </w:pPr>
      <w:r w:rsidRPr="00B77CCC">
        <w:rPr>
          <w:spacing w:val="-1"/>
          <w:sz w:val="24"/>
        </w:rPr>
        <w:t xml:space="preserve">глаголы </w:t>
      </w:r>
      <w:r w:rsidRPr="00B77CCC">
        <w:rPr>
          <w:sz w:val="24"/>
        </w:rPr>
        <w:t>в</w:t>
      </w:r>
      <w:r w:rsidRPr="00B77CCC">
        <w:rPr>
          <w:spacing w:val="3"/>
          <w:sz w:val="24"/>
        </w:rPr>
        <w:t xml:space="preserve"> </w:t>
      </w:r>
      <w:r w:rsidRPr="00B77CCC">
        <w:rPr>
          <w:spacing w:val="-1"/>
          <w:sz w:val="24"/>
        </w:rPr>
        <w:t>наиболее</w:t>
      </w:r>
      <w:r w:rsidRPr="00B77CCC">
        <w:rPr>
          <w:spacing w:val="1"/>
          <w:sz w:val="24"/>
        </w:rPr>
        <w:t xml:space="preserve"> </w:t>
      </w:r>
      <w:r w:rsidRPr="00B77CCC">
        <w:rPr>
          <w:spacing w:val="-1"/>
          <w:sz w:val="24"/>
        </w:rPr>
        <w:t>употребительных</w:t>
      </w:r>
      <w:r w:rsidRPr="00B77CCC">
        <w:rPr>
          <w:spacing w:val="-3"/>
          <w:sz w:val="24"/>
        </w:rPr>
        <w:t xml:space="preserve"> </w:t>
      </w:r>
      <w:r w:rsidRPr="00B77CCC">
        <w:rPr>
          <w:spacing w:val="-1"/>
          <w:sz w:val="24"/>
        </w:rPr>
        <w:t>временны2х</w:t>
      </w:r>
      <w:r w:rsidRPr="00B77CCC">
        <w:rPr>
          <w:spacing w:val="34"/>
          <w:sz w:val="24"/>
        </w:rPr>
        <w:t xml:space="preserve"> </w:t>
      </w:r>
      <w:r w:rsidRPr="00B77CCC">
        <w:rPr>
          <w:sz w:val="24"/>
        </w:rPr>
        <w:t>формах</w:t>
      </w:r>
      <w:r w:rsidRPr="00B77CCC">
        <w:rPr>
          <w:spacing w:val="-3"/>
          <w:sz w:val="24"/>
        </w:rPr>
        <w:t xml:space="preserve"> </w:t>
      </w:r>
      <w:r w:rsidRPr="00B77CCC">
        <w:rPr>
          <w:spacing w:val="-1"/>
          <w:sz w:val="24"/>
        </w:rPr>
        <w:t>действительного</w:t>
      </w:r>
      <w:r w:rsidRPr="00B77CCC">
        <w:rPr>
          <w:spacing w:val="2"/>
          <w:sz w:val="24"/>
        </w:rPr>
        <w:t xml:space="preserve"> </w:t>
      </w:r>
      <w:r w:rsidRPr="00B77CCC">
        <w:rPr>
          <w:spacing w:val="-1"/>
          <w:sz w:val="24"/>
        </w:rPr>
        <w:t>залога:</w:t>
      </w:r>
      <w:r w:rsidRPr="00B77CCC">
        <w:rPr>
          <w:spacing w:val="5"/>
          <w:sz w:val="24"/>
        </w:rPr>
        <w:t xml:space="preserve"> </w:t>
      </w:r>
      <w:r w:rsidRPr="00B77CCC">
        <w:rPr>
          <w:spacing w:val="-2"/>
          <w:sz w:val="24"/>
        </w:rPr>
        <w:t>Present</w:t>
      </w:r>
      <w:r w:rsidRPr="00B77CCC">
        <w:rPr>
          <w:spacing w:val="7"/>
          <w:sz w:val="24"/>
        </w:rPr>
        <w:t xml:space="preserve"> </w:t>
      </w:r>
      <w:r w:rsidRPr="00B77CCC">
        <w:rPr>
          <w:spacing w:val="-2"/>
          <w:sz w:val="24"/>
        </w:rPr>
        <w:t>Simple,</w:t>
      </w:r>
      <w:r w:rsidRPr="00B77CCC">
        <w:rPr>
          <w:spacing w:val="9"/>
          <w:sz w:val="24"/>
        </w:rPr>
        <w:t xml:space="preserve"> </w:t>
      </w:r>
      <w:r w:rsidRPr="00B77CCC">
        <w:rPr>
          <w:sz w:val="24"/>
        </w:rPr>
        <w:t>Future</w:t>
      </w:r>
      <w:r w:rsidRPr="00B77CCC">
        <w:rPr>
          <w:spacing w:val="-3"/>
          <w:sz w:val="24"/>
        </w:rPr>
        <w:t xml:space="preserve"> </w:t>
      </w:r>
      <w:r w:rsidRPr="00B77CCC">
        <w:rPr>
          <w:spacing w:val="-2"/>
          <w:sz w:val="24"/>
        </w:rPr>
        <w:t>Simple</w:t>
      </w:r>
      <w:r w:rsidRPr="00B77CCC">
        <w:rPr>
          <w:spacing w:val="35"/>
          <w:sz w:val="24"/>
        </w:rPr>
        <w:t xml:space="preserve"> </w:t>
      </w:r>
      <w:r w:rsidRPr="00B77CCC">
        <w:rPr>
          <w:sz w:val="24"/>
        </w:rPr>
        <w:t>и</w:t>
      </w:r>
      <w:r w:rsidRPr="00B77CCC">
        <w:rPr>
          <w:spacing w:val="3"/>
          <w:sz w:val="24"/>
        </w:rPr>
        <w:t xml:space="preserve"> </w:t>
      </w:r>
      <w:r w:rsidRPr="00B77CCC">
        <w:rPr>
          <w:spacing w:val="-1"/>
          <w:sz w:val="24"/>
        </w:rPr>
        <w:t>Past</w:t>
      </w:r>
      <w:r w:rsidRPr="00B77CCC">
        <w:rPr>
          <w:spacing w:val="3"/>
          <w:sz w:val="24"/>
        </w:rPr>
        <w:t xml:space="preserve"> </w:t>
      </w:r>
      <w:r w:rsidRPr="00B77CCC">
        <w:rPr>
          <w:spacing w:val="-2"/>
          <w:sz w:val="24"/>
        </w:rPr>
        <w:t>Simple,</w:t>
      </w:r>
      <w:r w:rsidRPr="00B77CCC">
        <w:rPr>
          <w:spacing w:val="4"/>
          <w:sz w:val="24"/>
        </w:rPr>
        <w:t xml:space="preserve"> </w:t>
      </w:r>
      <w:r w:rsidRPr="00B77CCC">
        <w:rPr>
          <w:spacing w:val="-2"/>
          <w:sz w:val="24"/>
        </w:rPr>
        <w:t>Present</w:t>
      </w:r>
      <w:r w:rsidRPr="00B77CCC">
        <w:rPr>
          <w:spacing w:val="7"/>
          <w:sz w:val="24"/>
        </w:rPr>
        <w:t xml:space="preserve"> </w:t>
      </w:r>
      <w:r w:rsidRPr="00B77CCC">
        <w:rPr>
          <w:sz w:val="24"/>
        </w:rPr>
        <w:t>и</w:t>
      </w:r>
      <w:r w:rsidRPr="00B77CCC">
        <w:rPr>
          <w:spacing w:val="-1"/>
          <w:sz w:val="24"/>
        </w:rPr>
        <w:t xml:space="preserve"> Past</w:t>
      </w:r>
      <w:r w:rsidRPr="00B77CCC">
        <w:rPr>
          <w:spacing w:val="3"/>
          <w:sz w:val="24"/>
        </w:rPr>
        <w:t xml:space="preserve"> </w:t>
      </w:r>
      <w:r w:rsidRPr="00B77CCC">
        <w:rPr>
          <w:spacing w:val="-1"/>
          <w:sz w:val="24"/>
        </w:rPr>
        <w:t>Continuous,</w:t>
      </w:r>
      <w:r w:rsidRPr="00B77CCC">
        <w:rPr>
          <w:spacing w:val="4"/>
          <w:sz w:val="24"/>
        </w:rPr>
        <w:t xml:space="preserve"> </w:t>
      </w:r>
      <w:r w:rsidRPr="00B77CCC">
        <w:rPr>
          <w:spacing w:val="-2"/>
          <w:sz w:val="24"/>
        </w:rPr>
        <w:t>Present</w:t>
      </w:r>
      <w:r w:rsidRPr="00B77CCC">
        <w:rPr>
          <w:spacing w:val="7"/>
          <w:sz w:val="24"/>
        </w:rPr>
        <w:t xml:space="preserve"> </w:t>
      </w:r>
      <w:r w:rsidRPr="00B77CCC">
        <w:rPr>
          <w:spacing w:val="-1"/>
          <w:sz w:val="24"/>
        </w:rPr>
        <w:t>Perfect;</w:t>
      </w:r>
    </w:p>
    <w:p w:rsidR="0085589F" w:rsidRPr="00B77CCC" w:rsidRDefault="0085589F" w:rsidP="00432F7C">
      <w:pPr>
        <w:pStyle w:val="aff"/>
        <w:numPr>
          <w:ilvl w:val="0"/>
          <w:numId w:val="26"/>
        </w:numPr>
        <w:tabs>
          <w:tab w:val="left" w:pos="859"/>
        </w:tabs>
        <w:autoSpaceDE/>
        <w:autoSpaceDN/>
        <w:adjustRightInd/>
        <w:spacing w:line="242" w:lineRule="auto"/>
        <w:ind w:right="198" w:firstLine="456"/>
        <w:contextualSpacing w:val="0"/>
        <w:rPr>
          <w:sz w:val="24"/>
          <w:szCs w:val="24"/>
        </w:rPr>
      </w:pPr>
      <w:r w:rsidRPr="00B77CCC">
        <w:rPr>
          <w:spacing w:val="-1"/>
          <w:sz w:val="24"/>
        </w:rPr>
        <w:t xml:space="preserve">глаголы </w:t>
      </w:r>
      <w:r w:rsidRPr="00B77CCC">
        <w:rPr>
          <w:sz w:val="24"/>
        </w:rPr>
        <w:t>в</w:t>
      </w:r>
      <w:r w:rsidRPr="00B77CCC">
        <w:rPr>
          <w:spacing w:val="3"/>
          <w:sz w:val="24"/>
        </w:rPr>
        <w:t xml:space="preserve"> </w:t>
      </w:r>
      <w:r w:rsidRPr="00B77CCC">
        <w:rPr>
          <w:spacing w:val="-2"/>
          <w:sz w:val="24"/>
        </w:rPr>
        <w:t>следующих</w:t>
      </w:r>
      <w:r w:rsidRPr="00B77CCC">
        <w:rPr>
          <w:spacing w:val="-3"/>
          <w:sz w:val="24"/>
        </w:rPr>
        <w:t xml:space="preserve"> </w:t>
      </w:r>
      <w:r w:rsidRPr="00B77CCC">
        <w:rPr>
          <w:sz w:val="24"/>
        </w:rPr>
        <w:t xml:space="preserve">формах </w:t>
      </w:r>
      <w:r w:rsidRPr="00B77CCC">
        <w:rPr>
          <w:spacing w:val="-1"/>
          <w:sz w:val="24"/>
        </w:rPr>
        <w:t>страдательного</w:t>
      </w:r>
      <w:r w:rsidRPr="00B77CCC">
        <w:rPr>
          <w:spacing w:val="2"/>
          <w:sz w:val="24"/>
        </w:rPr>
        <w:t xml:space="preserve"> </w:t>
      </w:r>
      <w:r w:rsidRPr="00B77CCC">
        <w:rPr>
          <w:spacing w:val="-1"/>
          <w:sz w:val="24"/>
        </w:rPr>
        <w:t>залога:</w:t>
      </w:r>
      <w:r w:rsidRPr="00B77CCC">
        <w:rPr>
          <w:spacing w:val="56"/>
          <w:sz w:val="24"/>
        </w:rPr>
        <w:t xml:space="preserve"> </w:t>
      </w:r>
      <w:r w:rsidRPr="00B77CCC">
        <w:rPr>
          <w:spacing w:val="-2"/>
          <w:sz w:val="24"/>
        </w:rPr>
        <w:t>Present</w:t>
      </w:r>
      <w:r w:rsidRPr="00B77CCC">
        <w:rPr>
          <w:spacing w:val="8"/>
          <w:sz w:val="24"/>
        </w:rPr>
        <w:t xml:space="preserve"> </w:t>
      </w:r>
      <w:r w:rsidRPr="00B77CCC">
        <w:rPr>
          <w:spacing w:val="-2"/>
          <w:sz w:val="24"/>
        </w:rPr>
        <w:t>Simple</w:t>
      </w:r>
      <w:r w:rsidRPr="00B77CCC">
        <w:rPr>
          <w:spacing w:val="1"/>
          <w:sz w:val="24"/>
        </w:rPr>
        <w:t xml:space="preserve"> </w:t>
      </w:r>
      <w:r w:rsidRPr="00B77CCC">
        <w:rPr>
          <w:spacing w:val="-1"/>
          <w:sz w:val="24"/>
        </w:rPr>
        <w:t>Passive,</w:t>
      </w:r>
      <w:r w:rsidRPr="00B77CCC">
        <w:rPr>
          <w:spacing w:val="4"/>
          <w:sz w:val="24"/>
        </w:rPr>
        <w:t xml:space="preserve"> </w:t>
      </w:r>
      <w:r w:rsidRPr="00B77CCC">
        <w:rPr>
          <w:spacing w:val="-1"/>
          <w:sz w:val="24"/>
        </w:rPr>
        <w:t>Past</w:t>
      </w:r>
      <w:r w:rsidRPr="00B77CCC">
        <w:rPr>
          <w:spacing w:val="3"/>
          <w:sz w:val="24"/>
        </w:rPr>
        <w:t xml:space="preserve"> </w:t>
      </w:r>
      <w:r w:rsidRPr="00B77CCC">
        <w:rPr>
          <w:spacing w:val="-2"/>
          <w:sz w:val="24"/>
        </w:rPr>
        <w:t>Simple</w:t>
      </w:r>
      <w:r w:rsidRPr="00B77CCC">
        <w:rPr>
          <w:spacing w:val="1"/>
          <w:sz w:val="24"/>
        </w:rPr>
        <w:t xml:space="preserve"> </w:t>
      </w:r>
      <w:r w:rsidRPr="00B77CCC">
        <w:rPr>
          <w:sz w:val="24"/>
        </w:rPr>
        <w:t>Passive;</w:t>
      </w:r>
    </w:p>
    <w:p w:rsidR="0085589F" w:rsidRPr="00B77CCC" w:rsidRDefault="0085589F" w:rsidP="00432F7C">
      <w:pPr>
        <w:pStyle w:val="aff"/>
        <w:numPr>
          <w:ilvl w:val="0"/>
          <w:numId w:val="26"/>
        </w:numPr>
        <w:tabs>
          <w:tab w:val="left" w:pos="859"/>
        </w:tabs>
        <w:autoSpaceDE/>
        <w:autoSpaceDN/>
        <w:adjustRightInd/>
        <w:ind w:right="329" w:firstLine="456"/>
        <w:contextualSpacing w:val="0"/>
        <w:rPr>
          <w:sz w:val="24"/>
          <w:szCs w:val="24"/>
        </w:rPr>
      </w:pPr>
      <w:r w:rsidRPr="00B77CCC">
        <w:rPr>
          <w:spacing w:val="-1"/>
          <w:sz w:val="24"/>
        </w:rPr>
        <w:t>различные</w:t>
      </w:r>
      <w:r w:rsidRPr="00B77CCC">
        <w:rPr>
          <w:spacing w:val="-4"/>
          <w:sz w:val="24"/>
        </w:rPr>
        <w:t xml:space="preserve"> </w:t>
      </w:r>
      <w:r w:rsidRPr="00B77CCC">
        <w:rPr>
          <w:spacing w:val="-1"/>
          <w:sz w:val="24"/>
        </w:rPr>
        <w:t>грамматические</w:t>
      </w:r>
      <w:r w:rsidRPr="00B77CCC">
        <w:rPr>
          <w:spacing w:val="1"/>
          <w:sz w:val="24"/>
        </w:rPr>
        <w:t xml:space="preserve"> </w:t>
      </w:r>
      <w:r w:rsidRPr="00B77CCC">
        <w:rPr>
          <w:spacing w:val="-1"/>
          <w:sz w:val="24"/>
        </w:rPr>
        <w:t>средства</w:t>
      </w:r>
      <w:r w:rsidRPr="00B77CCC">
        <w:rPr>
          <w:spacing w:val="1"/>
          <w:sz w:val="24"/>
        </w:rPr>
        <w:t xml:space="preserve"> </w:t>
      </w:r>
      <w:r w:rsidRPr="00B77CCC">
        <w:rPr>
          <w:spacing w:val="-1"/>
          <w:sz w:val="24"/>
        </w:rPr>
        <w:t>для</w:t>
      </w:r>
      <w:r w:rsidRPr="00B77CCC">
        <w:rPr>
          <w:spacing w:val="2"/>
          <w:sz w:val="24"/>
        </w:rPr>
        <w:t xml:space="preserve"> </w:t>
      </w:r>
      <w:r w:rsidRPr="00B77CCC">
        <w:rPr>
          <w:spacing w:val="-1"/>
          <w:sz w:val="24"/>
        </w:rPr>
        <w:t>выражения</w:t>
      </w:r>
      <w:r w:rsidRPr="00B77CCC">
        <w:rPr>
          <w:spacing w:val="37"/>
          <w:sz w:val="24"/>
        </w:rPr>
        <w:t xml:space="preserve"> </w:t>
      </w:r>
      <w:r w:rsidRPr="00B77CCC">
        <w:rPr>
          <w:spacing w:val="-1"/>
          <w:sz w:val="24"/>
        </w:rPr>
        <w:t>будущего</w:t>
      </w:r>
      <w:r w:rsidRPr="00B77CCC">
        <w:rPr>
          <w:spacing w:val="2"/>
          <w:sz w:val="24"/>
        </w:rPr>
        <w:t xml:space="preserve"> </w:t>
      </w:r>
      <w:r w:rsidRPr="00B77CCC">
        <w:rPr>
          <w:sz w:val="24"/>
        </w:rPr>
        <w:t xml:space="preserve">времени: </w:t>
      </w:r>
      <w:r w:rsidRPr="00B77CCC">
        <w:rPr>
          <w:spacing w:val="-2"/>
          <w:sz w:val="24"/>
        </w:rPr>
        <w:t>Simple</w:t>
      </w:r>
      <w:r w:rsidRPr="00B77CCC">
        <w:rPr>
          <w:spacing w:val="1"/>
          <w:sz w:val="24"/>
        </w:rPr>
        <w:t xml:space="preserve"> </w:t>
      </w:r>
      <w:r w:rsidRPr="00B77CCC">
        <w:rPr>
          <w:sz w:val="24"/>
        </w:rPr>
        <w:t>Future, to</w:t>
      </w:r>
      <w:r w:rsidRPr="00B77CCC">
        <w:rPr>
          <w:spacing w:val="2"/>
          <w:sz w:val="24"/>
        </w:rPr>
        <w:t xml:space="preserve"> </w:t>
      </w:r>
      <w:r w:rsidRPr="00B77CCC">
        <w:rPr>
          <w:spacing w:val="-3"/>
          <w:sz w:val="24"/>
        </w:rPr>
        <w:t>be</w:t>
      </w:r>
      <w:r w:rsidRPr="00B77CCC">
        <w:rPr>
          <w:spacing w:val="1"/>
          <w:sz w:val="24"/>
        </w:rPr>
        <w:t xml:space="preserve"> </w:t>
      </w:r>
      <w:r w:rsidRPr="00B77CCC">
        <w:rPr>
          <w:spacing w:val="-2"/>
          <w:sz w:val="24"/>
        </w:rPr>
        <w:t>going</w:t>
      </w:r>
      <w:r w:rsidRPr="00B77CCC">
        <w:rPr>
          <w:spacing w:val="2"/>
          <w:sz w:val="24"/>
        </w:rPr>
        <w:t xml:space="preserve"> </w:t>
      </w:r>
      <w:r w:rsidRPr="00B77CCC">
        <w:rPr>
          <w:spacing w:val="1"/>
          <w:sz w:val="24"/>
        </w:rPr>
        <w:t>to,</w:t>
      </w:r>
      <w:r w:rsidRPr="00B77CCC">
        <w:rPr>
          <w:sz w:val="24"/>
        </w:rPr>
        <w:t xml:space="preserve"> </w:t>
      </w:r>
      <w:r w:rsidRPr="00B77CCC">
        <w:rPr>
          <w:spacing w:val="-2"/>
          <w:sz w:val="24"/>
        </w:rPr>
        <w:t>Present</w:t>
      </w:r>
      <w:r w:rsidRPr="00B77CCC">
        <w:rPr>
          <w:spacing w:val="36"/>
          <w:sz w:val="24"/>
        </w:rPr>
        <w:t xml:space="preserve"> </w:t>
      </w:r>
      <w:r w:rsidRPr="00B77CCC">
        <w:rPr>
          <w:spacing w:val="-1"/>
          <w:sz w:val="24"/>
        </w:rPr>
        <w:t>Continuous;</w:t>
      </w:r>
    </w:p>
    <w:p w:rsidR="0085589F" w:rsidRPr="00B77CCC" w:rsidRDefault="0085589F" w:rsidP="00432F7C">
      <w:pPr>
        <w:pStyle w:val="aff"/>
        <w:numPr>
          <w:ilvl w:val="0"/>
          <w:numId w:val="26"/>
        </w:numPr>
        <w:tabs>
          <w:tab w:val="left" w:pos="859"/>
        </w:tabs>
        <w:autoSpaceDE/>
        <w:autoSpaceDN/>
        <w:adjustRightInd/>
        <w:spacing w:before="7" w:line="274" w:lineRule="exact"/>
        <w:ind w:right="191" w:firstLine="456"/>
        <w:contextualSpacing w:val="0"/>
        <w:rPr>
          <w:sz w:val="24"/>
          <w:szCs w:val="24"/>
          <w:lang w:val="en-US"/>
        </w:rPr>
      </w:pPr>
      <w:r w:rsidRPr="00B77CCC">
        <w:rPr>
          <w:sz w:val="24"/>
          <w:szCs w:val="24"/>
        </w:rPr>
        <w:t>условные</w:t>
      </w:r>
      <w:r w:rsidRPr="00B77CCC">
        <w:rPr>
          <w:spacing w:val="-3"/>
          <w:sz w:val="24"/>
          <w:szCs w:val="24"/>
          <w:lang w:val="en-US"/>
        </w:rPr>
        <w:t xml:space="preserve"> </w:t>
      </w:r>
      <w:r w:rsidRPr="00B77CCC">
        <w:rPr>
          <w:spacing w:val="-1"/>
          <w:sz w:val="24"/>
          <w:szCs w:val="24"/>
        </w:rPr>
        <w:t>предложения</w:t>
      </w:r>
      <w:r w:rsidRPr="00B77CCC">
        <w:rPr>
          <w:spacing w:val="-2"/>
          <w:sz w:val="24"/>
          <w:szCs w:val="24"/>
          <w:lang w:val="en-US"/>
        </w:rPr>
        <w:t xml:space="preserve"> </w:t>
      </w:r>
      <w:r w:rsidRPr="00B77CCC">
        <w:rPr>
          <w:spacing w:val="-1"/>
          <w:sz w:val="24"/>
          <w:szCs w:val="24"/>
        </w:rPr>
        <w:t>реального</w:t>
      </w:r>
      <w:r w:rsidRPr="00B77CCC">
        <w:rPr>
          <w:spacing w:val="3"/>
          <w:sz w:val="24"/>
          <w:szCs w:val="24"/>
          <w:lang w:val="en-US"/>
        </w:rPr>
        <w:t xml:space="preserve"> </w:t>
      </w:r>
      <w:r w:rsidRPr="00B77CCC">
        <w:rPr>
          <w:spacing w:val="-2"/>
          <w:sz w:val="24"/>
          <w:szCs w:val="24"/>
        </w:rPr>
        <w:t>характера</w:t>
      </w:r>
      <w:r w:rsidRPr="00B77CCC">
        <w:rPr>
          <w:spacing w:val="39"/>
          <w:sz w:val="24"/>
          <w:szCs w:val="24"/>
          <w:lang w:val="en-US"/>
        </w:rPr>
        <w:t xml:space="preserve"> </w:t>
      </w:r>
      <w:r w:rsidRPr="00B77CCC">
        <w:rPr>
          <w:spacing w:val="-1"/>
          <w:sz w:val="24"/>
          <w:szCs w:val="24"/>
          <w:lang w:val="en-US"/>
        </w:rPr>
        <w:t>(Conditional</w:t>
      </w:r>
      <w:r w:rsidRPr="00B77CCC">
        <w:rPr>
          <w:spacing w:val="-7"/>
          <w:sz w:val="24"/>
          <w:szCs w:val="24"/>
          <w:lang w:val="en-US"/>
        </w:rPr>
        <w:t xml:space="preserve"> </w:t>
      </w:r>
      <w:r w:rsidRPr="00B77CCC">
        <w:rPr>
          <w:sz w:val="24"/>
          <w:szCs w:val="24"/>
          <w:lang w:val="en-US"/>
        </w:rPr>
        <w:t>I</w:t>
      </w:r>
      <w:r w:rsidRPr="00B77CCC">
        <w:rPr>
          <w:spacing w:val="5"/>
          <w:sz w:val="24"/>
          <w:szCs w:val="24"/>
          <w:lang w:val="en-US"/>
        </w:rPr>
        <w:t xml:space="preserve"> </w:t>
      </w:r>
      <w:r w:rsidRPr="00B77CCC">
        <w:rPr>
          <w:sz w:val="24"/>
          <w:szCs w:val="24"/>
          <w:lang w:val="en-US"/>
        </w:rPr>
        <w:t>—</w:t>
      </w:r>
      <w:r w:rsidRPr="00B77CCC">
        <w:rPr>
          <w:spacing w:val="2"/>
          <w:sz w:val="24"/>
          <w:szCs w:val="24"/>
          <w:lang w:val="en-US"/>
        </w:rPr>
        <w:t xml:space="preserve"> </w:t>
      </w:r>
      <w:r w:rsidRPr="00B77CCC">
        <w:rPr>
          <w:sz w:val="24"/>
          <w:szCs w:val="24"/>
          <w:lang w:val="en-US"/>
        </w:rPr>
        <w:t>If</w:t>
      </w:r>
      <w:r w:rsidRPr="00B77CCC">
        <w:rPr>
          <w:spacing w:val="-6"/>
          <w:sz w:val="24"/>
          <w:szCs w:val="24"/>
          <w:lang w:val="en-US"/>
        </w:rPr>
        <w:t xml:space="preserve"> </w:t>
      </w:r>
      <w:r w:rsidRPr="00B77CCC">
        <w:rPr>
          <w:sz w:val="24"/>
          <w:szCs w:val="24"/>
          <w:lang w:val="en-US"/>
        </w:rPr>
        <w:t>I</w:t>
      </w:r>
      <w:r w:rsidRPr="00B77CCC">
        <w:rPr>
          <w:spacing w:val="3"/>
          <w:sz w:val="24"/>
          <w:szCs w:val="24"/>
          <w:lang w:val="en-US"/>
        </w:rPr>
        <w:t xml:space="preserve"> </w:t>
      </w:r>
      <w:r w:rsidRPr="00B77CCC">
        <w:rPr>
          <w:spacing w:val="-2"/>
          <w:sz w:val="24"/>
          <w:szCs w:val="24"/>
          <w:lang w:val="en-US"/>
        </w:rPr>
        <w:t>see</w:t>
      </w:r>
      <w:r w:rsidRPr="00B77CCC">
        <w:rPr>
          <w:spacing w:val="2"/>
          <w:sz w:val="24"/>
          <w:szCs w:val="24"/>
          <w:lang w:val="en-US"/>
        </w:rPr>
        <w:t xml:space="preserve"> </w:t>
      </w:r>
      <w:r w:rsidRPr="00B77CCC">
        <w:rPr>
          <w:spacing w:val="-2"/>
          <w:sz w:val="24"/>
          <w:szCs w:val="24"/>
          <w:lang w:val="en-US"/>
        </w:rPr>
        <w:t>Jim,</w:t>
      </w:r>
      <w:r w:rsidRPr="00B77CCC">
        <w:rPr>
          <w:spacing w:val="4"/>
          <w:sz w:val="24"/>
          <w:szCs w:val="24"/>
          <w:lang w:val="en-US"/>
        </w:rPr>
        <w:t xml:space="preserve"> </w:t>
      </w:r>
      <w:r w:rsidRPr="00B77CCC">
        <w:rPr>
          <w:spacing w:val="-1"/>
          <w:sz w:val="24"/>
          <w:szCs w:val="24"/>
          <w:lang w:val="en-US"/>
        </w:rPr>
        <w:t>I’ll</w:t>
      </w:r>
      <w:r w:rsidRPr="00B77CCC">
        <w:rPr>
          <w:spacing w:val="2"/>
          <w:sz w:val="24"/>
          <w:szCs w:val="24"/>
          <w:lang w:val="en-US"/>
        </w:rPr>
        <w:t xml:space="preserve"> </w:t>
      </w:r>
      <w:r w:rsidRPr="00B77CCC">
        <w:rPr>
          <w:spacing w:val="-1"/>
          <w:sz w:val="24"/>
          <w:szCs w:val="24"/>
          <w:lang w:val="en-US"/>
        </w:rPr>
        <w:t>invite</w:t>
      </w:r>
      <w:r w:rsidRPr="00B77CCC">
        <w:rPr>
          <w:spacing w:val="1"/>
          <w:sz w:val="24"/>
          <w:szCs w:val="24"/>
          <w:lang w:val="en-US"/>
        </w:rPr>
        <w:t xml:space="preserve"> </w:t>
      </w:r>
      <w:r w:rsidRPr="00B77CCC">
        <w:rPr>
          <w:sz w:val="24"/>
          <w:szCs w:val="24"/>
          <w:lang w:val="en-US"/>
        </w:rPr>
        <w:t>him</w:t>
      </w:r>
      <w:r w:rsidRPr="00B77CCC">
        <w:rPr>
          <w:spacing w:val="-3"/>
          <w:sz w:val="24"/>
          <w:szCs w:val="24"/>
          <w:lang w:val="en-US"/>
        </w:rPr>
        <w:t xml:space="preserve"> </w:t>
      </w:r>
      <w:r w:rsidRPr="00B77CCC">
        <w:rPr>
          <w:sz w:val="24"/>
          <w:szCs w:val="24"/>
          <w:lang w:val="en-US"/>
        </w:rPr>
        <w:t>to</w:t>
      </w:r>
      <w:r w:rsidRPr="00B77CCC">
        <w:rPr>
          <w:spacing w:val="2"/>
          <w:sz w:val="24"/>
          <w:szCs w:val="24"/>
          <w:lang w:val="en-US"/>
        </w:rPr>
        <w:t xml:space="preserve"> </w:t>
      </w:r>
      <w:r w:rsidRPr="00B77CCC">
        <w:rPr>
          <w:spacing w:val="1"/>
          <w:sz w:val="24"/>
          <w:szCs w:val="24"/>
          <w:lang w:val="en-US"/>
        </w:rPr>
        <w:t>our</w:t>
      </w:r>
      <w:r w:rsidRPr="00B77CCC">
        <w:rPr>
          <w:spacing w:val="-1"/>
          <w:sz w:val="24"/>
          <w:szCs w:val="24"/>
          <w:lang w:val="en-US"/>
        </w:rPr>
        <w:t xml:space="preserve"> school</w:t>
      </w:r>
      <w:r w:rsidRPr="00B77CCC">
        <w:rPr>
          <w:spacing w:val="-7"/>
          <w:sz w:val="24"/>
          <w:szCs w:val="24"/>
          <w:lang w:val="en-US"/>
        </w:rPr>
        <w:t xml:space="preserve"> </w:t>
      </w:r>
      <w:r w:rsidRPr="00B77CCC">
        <w:rPr>
          <w:sz w:val="24"/>
          <w:szCs w:val="24"/>
          <w:lang w:val="en-US"/>
        </w:rPr>
        <w:t>party);</w:t>
      </w:r>
    </w:p>
    <w:p w:rsidR="0085589F" w:rsidRPr="00B77CCC" w:rsidRDefault="0085589F" w:rsidP="00432F7C">
      <w:pPr>
        <w:pStyle w:val="afc"/>
        <w:ind w:firstLine="0"/>
        <w:rPr>
          <w:b/>
          <w:spacing w:val="-1"/>
          <w:lang w:val="en-US"/>
        </w:rPr>
      </w:pPr>
      <w:r w:rsidRPr="00B77CCC">
        <w:rPr>
          <w:spacing w:val="-1"/>
        </w:rPr>
        <w:t>модальные</w:t>
      </w:r>
      <w:r w:rsidRPr="00B77CCC">
        <w:rPr>
          <w:spacing w:val="-3"/>
          <w:lang w:val="en-US"/>
        </w:rPr>
        <w:t xml:space="preserve"> </w:t>
      </w:r>
      <w:r w:rsidRPr="00B77CCC">
        <w:rPr>
          <w:spacing w:val="-1"/>
        </w:rPr>
        <w:t>глаголы</w:t>
      </w:r>
      <w:r w:rsidRPr="00B77CCC">
        <w:rPr>
          <w:lang w:val="en-US"/>
        </w:rPr>
        <w:t xml:space="preserve"> </w:t>
      </w:r>
      <w:r w:rsidRPr="00B77CCC">
        <w:t>и</w:t>
      </w:r>
      <w:r w:rsidRPr="00B77CCC">
        <w:rPr>
          <w:spacing w:val="3"/>
          <w:lang w:val="en-US"/>
        </w:rPr>
        <w:t xml:space="preserve"> </w:t>
      </w:r>
      <w:r w:rsidRPr="00B77CCC">
        <w:t>их</w:t>
      </w:r>
      <w:r w:rsidRPr="00B77CCC">
        <w:rPr>
          <w:spacing w:val="-3"/>
          <w:lang w:val="en-US"/>
        </w:rPr>
        <w:t xml:space="preserve"> </w:t>
      </w:r>
      <w:r w:rsidRPr="00B77CCC">
        <w:rPr>
          <w:spacing w:val="-1"/>
        </w:rPr>
        <w:t>эквиваленты</w:t>
      </w:r>
      <w:r w:rsidRPr="00B77CCC">
        <w:rPr>
          <w:spacing w:val="5"/>
          <w:lang w:val="en-US"/>
        </w:rPr>
        <w:t xml:space="preserve"> </w:t>
      </w:r>
      <w:r w:rsidRPr="00B77CCC">
        <w:rPr>
          <w:spacing w:val="-4"/>
          <w:lang w:val="en-US"/>
        </w:rPr>
        <w:t>(may,</w:t>
      </w:r>
      <w:r w:rsidRPr="00B77CCC">
        <w:rPr>
          <w:spacing w:val="9"/>
          <w:lang w:val="en-US"/>
        </w:rPr>
        <w:t xml:space="preserve"> </w:t>
      </w:r>
      <w:r w:rsidRPr="00B77CCC">
        <w:rPr>
          <w:spacing w:val="-2"/>
          <w:lang w:val="en-US"/>
        </w:rPr>
        <w:t>can,</w:t>
      </w:r>
      <w:r w:rsidRPr="00B77CCC">
        <w:rPr>
          <w:spacing w:val="4"/>
          <w:lang w:val="en-US"/>
        </w:rPr>
        <w:t xml:space="preserve"> </w:t>
      </w:r>
      <w:r w:rsidRPr="00B77CCC">
        <w:rPr>
          <w:lang w:val="en-US"/>
        </w:rPr>
        <w:t>be</w:t>
      </w:r>
      <w:r w:rsidRPr="00B77CCC">
        <w:rPr>
          <w:spacing w:val="33"/>
          <w:lang w:val="en-US"/>
        </w:rPr>
        <w:t xml:space="preserve"> </w:t>
      </w:r>
      <w:r w:rsidRPr="00B77CCC">
        <w:rPr>
          <w:spacing w:val="-2"/>
          <w:lang w:val="en-US"/>
        </w:rPr>
        <w:t>able</w:t>
      </w:r>
      <w:r w:rsidRPr="00B77CCC">
        <w:rPr>
          <w:spacing w:val="1"/>
          <w:lang w:val="en-US"/>
        </w:rPr>
        <w:t xml:space="preserve"> to,</w:t>
      </w:r>
      <w:r w:rsidRPr="00B77CCC">
        <w:rPr>
          <w:spacing w:val="4"/>
          <w:lang w:val="en-US"/>
        </w:rPr>
        <w:t xml:space="preserve"> </w:t>
      </w:r>
      <w:r w:rsidRPr="00B77CCC">
        <w:rPr>
          <w:spacing w:val="-2"/>
          <w:lang w:val="en-US"/>
        </w:rPr>
        <w:t>must,</w:t>
      </w:r>
      <w:r w:rsidRPr="00B77CCC">
        <w:rPr>
          <w:spacing w:val="4"/>
          <w:lang w:val="en-US"/>
        </w:rPr>
        <w:t xml:space="preserve"> </w:t>
      </w:r>
      <w:r w:rsidRPr="00B77CCC">
        <w:rPr>
          <w:spacing w:val="-3"/>
          <w:lang w:val="en-US"/>
        </w:rPr>
        <w:t>have</w:t>
      </w:r>
      <w:r w:rsidRPr="00B77CCC">
        <w:rPr>
          <w:spacing w:val="1"/>
          <w:lang w:val="en-US"/>
        </w:rPr>
        <w:t xml:space="preserve"> to,</w:t>
      </w:r>
      <w:r w:rsidRPr="00B77CCC">
        <w:rPr>
          <w:spacing w:val="4"/>
          <w:lang w:val="en-US"/>
        </w:rPr>
        <w:t xml:space="preserve"> </w:t>
      </w:r>
      <w:r w:rsidRPr="00B77CCC">
        <w:rPr>
          <w:spacing w:val="-2"/>
          <w:lang w:val="en-US"/>
        </w:rPr>
        <w:t>should,</w:t>
      </w:r>
      <w:r w:rsidRPr="00B77CCC">
        <w:rPr>
          <w:spacing w:val="4"/>
          <w:lang w:val="en-US"/>
        </w:rPr>
        <w:t xml:space="preserve"> </w:t>
      </w:r>
      <w:r w:rsidRPr="00B77CCC">
        <w:rPr>
          <w:spacing w:val="-1"/>
          <w:lang w:val="en-US"/>
        </w:rPr>
        <w:t>could).</w:t>
      </w:r>
    </w:p>
    <w:p w:rsidR="0085589F" w:rsidRPr="00B77CCC" w:rsidRDefault="005A53CF" w:rsidP="00432F7C">
      <w:pPr>
        <w:pStyle w:val="afc"/>
        <w:ind w:firstLine="0"/>
        <w:rPr>
          <w:b/>
          <w:spacing w:val="-1"/>
        </w:rPr>
      </w:pPr>
      <w:r w:rsidRPr="00B77CCC">
        <w:rPr>
          <w:b/>
        </w:rPr>
        <w:t>ученик</w:t>
      </w:r>
      <w:r w:rsidR="0085589F" w:rsidRPr="00B77CCC">
        <w:rPr>
          <w:b/>
          <w:spacing w:val="-2"/>
        </w:rPr>
        <w:t xml:space="preserve"> </w:t>
      </w:r>
      <w:r w:rsidR="0085589F" w:rsidRPr="00B77CCC">
        <w:rPr>
          <w:b/>
          <w:spacing w:val="-1"/>
        </w:rPr>
        <w:t>получит</w:t>
      </w:r>
      <w:r w:rsidR="0085589F" w:rsidRPr="00B77CCC">
        <w:rPr>
          <w:b/>
          <w:spacing w:val="4"/>
        </w:rPr>
        <w:t xml:space="preserve"> </w:t>
      </w:r>
      <w:r w:rsidR="0085589F" w:rsidRPr="00B77CCC">
        <w:rPr>
          <w:b/>
          <w:spacing w:val="-1"/>
        </w:rPr>
        <w:t>возможность</w:t>
      </w:r>
      <w:r w:rsidR="0085589F" w:rsidRPr="00B77CCC">
        <w:rPr>
          <w:b/>
          <w:spacing w:val="4"/>
        </w:rPr>
        <w:t xml:space="preserve"> </w:t>
      </w:r>
      <w:r w:rsidR="0085589F" w:rsidRPr="00B77CCC">
        <w:rPr>
          <w:b/>
          <w:spacing w:val="-1"/>
        </w:rPr>
        <w:t>научиться</w:t>
      </w:r>
    </w:p>
    <w:p w:rsidR="0085589F" w:rsidRPr="00B77CCC" w:rsidRDefault="0085589F" w:rsidP="00432F7C">
      <w:pPr>
        <w:pStyle w:val="TableParagraph"/>
        <w:spacing w:line="271" w:lineRule="exact"/>
        <w:ind w:left="118" w:right="372"/>
        <w:jc w:val="both"/>
        <w:rPr>
          <w:rFonts w:ascii="Times New Roman" w:eastAsia="Times New Roman" w:hAnsi="Times New Roman"/>
          <w:sz w:val="24"/>
          <w:szCs w:val="24"/>
        </w:rPr>
      </w:pPr>
      <w:r w:rsidRPr="00B77CCC">
        <w:rPr>
          <w:rFonts w:ascii="Times New Roman" w:hAnsi="Times New Roman"/>
          <w:b/>
          <w:spacing w:val="-1"/>
          <w:sz w:val="24"/>
          <w:lang w:val="ru-RU"/>
        </w:rPr>
        <w:t>Говорение.</w:t>
      </w:r>
      <w:r w:rsidRPr="00B77CCC">
        <w:rPr>
          <w:rFonts w:ascii="Times New Roman" w:hAnsi="Times New Roman"/>
          <w:b/>
          <w:spacing w:val="4"/>
          <w:sz w:val="24"/>
          <w:lang w:val="ru-RU"/>
        </w:rPr>
        <w:t xml:space="preserve"> </w:t>
      </w:r>
      <w:r w:rsidRPr="00B77CCC">
        <w:rPr>
          <w:rFonts w:ascii="Times New Roman" w:hAnsi="Times New Roman"/>
          <w:spacing w:val="-1"/>
          <w:sz w:val="24"/>
        </w:rPr>
        <w:t>Диалогическая</w:t>
      </w:r>
      <w:r w:rsidRPr="00B77CCC">
        <w:rPr>
          <w:rFonts w:ascii="Times New Roman" w:hAnsi="Times New Roman"/>
          <w:spacing w:val="1"/>
          <w:sz w:val="24"/>
        </w:rPr>
        <w:t xml:space="preserve"> </w:t>
      </w:r>
      <w:r w:rsidRPr="00B77CCC">
        <w:rPr>
          <w:rFonts w:ascii="Times New Roman" w:hAnsi="Times New Roman"/>
          <w:spacing w:val="-1"/>
          <w:sz w:val="24"/>
        </w:rPr>
        <w:t>речь</w:t>
      </w:r>
    </w:p>
    <w:p w:rsidR="0085589F" w:rsidRPr="00B77CCC" w:rsidRDefault="0085589F" w:rsidP="00432F7C">
      <w:pPr>
        <w:pStyle w:val="aff"/>
        <w:numPr>
          <w:ilvl w:val="0"/>
          <w:numId w:val="27"/>
        </w:numPr>
        <w:tabs>
          <w:tab w:val="left" w:pos="700"/>
        </w:tabs>
        <w:autoSpaceDE/>
        <w:autoSpaceDN/>
        <w:adjustRightInd/>
        <w:spacing w:line="275" w:lineRule="exact"/>
        <w:ind w:firstLine="456"/>
        <w:contextualSpacing w:val="0"/>
        <w:rPr>
          <w:sz w:val="24"/>
          <w:szCs w:val="24"/>
        </w:rPr>
      </w:pPr>
      <w:r w:rsidRPr="00B77CCC">
        <w:rPr>
          <w:spacing w:val="-1"/>
          <w:sz w:val="24"/>
        </w:rPr>
        <w:t>брать</w:t>
      </w:r>
      <w:r w:rsidRPr="00B77CCC">
        <w:rPr>
          <w:spacing w:val="2"/>
          <w:sz w:val="24"/>
        </w:rPr>
        <w:t xml:space="preserve"> </w:t>
      </w:r>
      <w:r w:rsidRPr="00B77CCC">
        <w:rPr>
          <w:sz w:val="24"/>
        </w:rPr>
        <w:t>и</w:t>
      </w:r>
      <w:r w:rsidRPr="00B77CCC">
        <w:rPr>
          <w:spacing w:val="3"/>
          <w:sz w:val="24"/>
        </w:rPr>
        <w:t xml:space="preserve"> </w:t>
      </w:r>
      <w:r w:rsidRPr="00B77CCC">
        <w:rPr>
          <w:spacing w:val="-1"/>
          <w:sz w:val="24"/>
        </w:rPr>
        <w:t>давать</w:t>
      </w:r>
      <w:r w:rsidRPr="00B77CCC">
        <w:rPr>
          <w:spacing w:val="-2"/>
          <w:sz w:val="24"/>
        </w:rPr>
        <w:t xml:space="preserve"> </w:t>
      </w:r>
      <w:r w:rsidRPr="00B77CCC">
        <w:rPr>
          <w:sz w:val="24"/>
        </w:rPr>
        <w:t>интервью</w:t>
      </w:r>
    </w:p>
    <w:p w:rsidR="0085589F" w:rsidRPr="00B77CCC" w:rsidRDefault="0085589F" w:rsidP="00432F7C">
      <w:pPr>
        <w:pStyle w:val="TableParagraph"/>
        <w:spacing w:before="2" w:line="275" w:lineRule="exact"/>
        <w:ind w:left="99" w:right="372"/>
        <w:jc w:val="both"/>
        <w:rPr>
          <w:rFonts w:ascii="Times New Roman" w:eastAsia="Times New Roman" w:hAnsi="Times New Roman"/>
          <w:sz w:val="24"/>
          <w:szCs w:val="24"/>
        </w:rPr>
      </w:pPr>
      <w:r w:rsidRPr="00B77CCC">
        <w:rPr>
          <w:rFonts w:ascii="Times New Roman" w:hAnsi="Times New Roman"/>
          <w:spacing w:val="-1"/>
          <w:sz w:val="24"/>
        </w:rPr>
        <w:t>Говорение. Монологическая</w:t>
      </w:r>
      <w:r w:rsidRPr="00B77CCC">
        <w:rPr>
          <w:rFonts w:ascii="Times New Roman" w:hAnsi="Times New Roman"/>
          <w:spacing w:val="1"/>
          <w:sz w:val="24"/>
        </w:rPr>
        <w:t xml:space="preserve"> </w:t>
      </w:r>
      <w:r w:rsidRPr="00B77CCC">
        <w:rPr>
          <w:rFonts w:ascii="Times New Roman" w:hAnsi="Times New Roman"/>
          <w:spacing w:val="-1"/>
          <w:sz w:val="24"/>
        </w:rPr>
        <w:t>речь</w:t>
      </w:r>
    </w:p>
    <w:p w:rsidR="0085589F" w:rsidRPr="00B77CCC" w:rsidRDefault="0085589F" w:rsidP="00432F7C">
      <w:pPr>
        <w:pStyle w:val="aff"/>
        <w:numPr>
          <w:ilvl w:val="0"/>
          <w:numId w:val="27"/>
        </w:numPr>
        <w:tabs>
          <w:tab w:val="left" w:pos="700"/>
        </w:tabs>
        <w:autoSpaceDE/>
        <w:autoSpaceDN/>
        <w:adjustRightInd/>
        <w:spacing w:before="3" w:line="274" w:lineRule="exact"/>
        <w:ind w:right="1280" w:firstLine="456"/>
        <w:contextualSpacing w:val="0"/>
        <w:rPr>
          <w:sz w:val="24"/>
          <w:szCs w:val="24"/>
        </w:rPr>
      </w:pPr>
      <w:r w:rsidRPr="00B77CCC">
        <w:rPr>
          <w:spacing w:val="-1"/>
          <w:sz w:val="24"/>
        </w:rPr>
        <w:t>делать</w:t>
      </w:r>
      <w:r w:rsidRPr="00B77CCC">
        <w:rPr>
          <w:spacing w:val="2"/>
          <w:sz w:val="24"/>
        </w:rPr>
        <w:t xml:space="preserve"> </w:t>
      </w:r>
      <w:r w:rsidRPr="00B77CCC">
        <w:rPr>
          <w:sz w:val="24"/>
        </w:rPr>
        <w:t>сообщение</w:t>
      </w:r>
      <w:r w:rsidRPr="00B77CCC">
        <w:rPr>
          <w:spacing w:val="-4"/>
          <w:sz w:val="24"/>
        </w:rPr>
        <w:t xml:space="preserve"> </w:t>
      </w:r>
      <w:r w:rsidRPr="00B77CCC">
        <w:rPr>
          <w:sz w:val="24"/>
        </w:rPr>
        <w:t>на</w:t>
      </w:r>
      <w:r w:rsidRPr="00B77CCC">
        <w:rPr>
          <w:spacing w:val="1"/>
          <w:sz w:val="24"/>
        </w:rPr>
        <w:t xml:space="preserve"> </w:t>
      </w:r>
      <w:r w:rsidRPr="00B77CCC">
        <w:rPr>
          <w:spacing w:val="-2"/>
          <w:sz w:val="24"/>
        </w:rPr>
        <w:t>заданную</w:t>
      </w:r>
      <w:r w:rsidRPr="00B77CCC">
        <w:rPr>
          <w:sz w:val="24"/>
        </w:rPr>
        <w:t xml:space="preserve"> </w:t>
      </w:r>
      <w:r w:rsidRPr="00B77CCC">
        <w:rPr>
          <w:spacing w:val="2"/>
          <w:sz w:val="24"/>
        </w:rPr>
        <w:t>тему</w:t>
      </w:r>
      <w:r w:rsidRPr="00B77CCC">
        <w:rPr>
          <w:spacing w:val="-8"/>
          <w:sz w:val="24"/>
        </w:rPr>
        <w:t xml:space="preserve"> </w:t>
      </w:r>
      <w:r w:rsidRPr="00B77CCC">
        <w:rPr>
          <w:sz w:val="24"/>
        </w:rPr>
        <w:t>на</w:t>
      </w:r>
      <w:r w:rsidRPr="00B77CCC">
        <w:rPr>
          <w:spacing w:val="1"/>
          <w:sz w:val="24"/>
        </w:rPr>
        <w:t xml:space="preserve"> </w:t>
      </w:r>
      <w:r w:rsidRPr="00B77CCC">
        <w:rPr>
          <w:sz w:val="24"/>
        </w:rPr>
        <w:t>основе</w:t>
      </w:r>
      <w:r w:rsidRPr="00B77CCC">
        <w:rPr>
          <w:spacing w:val="24"/>
          <w:sz w:val="24"/>
        </w:rPr>
        <w:t xml:space="preserve"> </w:t>
      </w:r>
      <w:r w:rsidRPr="00B77CCC">
        <w:rPr>
          <w:spacing w:val="-1"/>
          <w:sz w:val="24"/>
        </w:rPr>
        <w:t>прочитанного;</w:t>
      </w:r>
    </w:p>
    <w:p w:rsidR="0085589F" w:rsidRPr="00B77CCC" w:rsidRDefault="0085589F" w:rsidP="00432F7C">
      <w:pPr>
        <w:pStyle w:val="aff"/>
        <w:numPr>
          <w:ilvl w:val="0"/>
          <w:numId w:val="27"/>
        </w:numPr>
        <w:tabs>
          <w:tab w:val="left" w:pos="700"/>
        </w:tabs>
        <w:autoSpaceDE/>
        <w:autoSpaceDN/>
        <w:adjustRightInd/>
        <w:ind w:right="250" w:firstLine="456"/>
        <w:contextualSpacing w:val="0"/>
        <w:rPr>
          <w:sz w:val="24"/>
          <w:szCs w:val="24"/>
        </w:rPr>
      </w:pPr>
      <w:r w:rsidRPr="00B77CCC">
        <w:rPr>
          <w:spacing w:val="-1"/>
          <w:sz w:val="24"/>
        </w:rPr>
        <w:t>комментировать</w:t>
      </w:r>
      <w:r w:rsidRPr="00B77CCC">
        <w:rPr>
          <w:spacing w:val="-2"/>
          <w:sz w:val="24"/>
        </w:rPr>
        <w:t xml:space="preserve"> </w:t>
      </w:r>
      <w:r w:rsidRPr="00B77CCC">
        <w:rPr>
          <w:spacing w:val="-1"/>
          <w:sz w:val="24"/>
        </w:rPr>
        <w:t>факты</w:t>
      </w:r>
      <w:r w:rsidRPr="00B77CCC">
        <w:rPr>
          <w:spacing w:val="3"/>
          <w:sz w:val="24"/>
        </w:rPr>
        <w:t xml:space="preserve"> </w:t>
      </w:r>
      <w:r w:rsidRPr="00B77CCC">
        <w:rPr>
          <w:spacing w:val="-2"/>
          <w:sz w:val="24"/>
        </w:rPr>
        <w:t>из</w:t>
      </w:r>
      <w:r w:rsidRPr="00B77CCC">
        <w:rPr>
          <w:spacing w:val="3"/>
          <w:sz w:val="24"/>
        </w:rPr>
        <w:t xml:space="preserve"> </w:t>
      </w:r>
      <w:r w:rsidRPr="00B77CCC">
        <w:rPr>
          <w:spacing w:val="-1"/>
          <w:sz w:val="24"/>
        </w:rPr>
        <w:t>прочитанного/прослушанного</w:t>
      </w:r>
      <w:r w:rsidRPr="00B77CCC">
        <w:rPr>
          <w:spacing w:val="30"/>
          <w:sz w:val="24"/>
        </w:rPr>
        <w:t xml:space="preserve"> </w:t>
      </w:r>
      <w:r w:rsidRPr="00B77CCC">
        <w:rPr>
          <w:spacing w:val="-1"/>
          <w:sz w:val="24"/>
        </w:rPr>
        <w:t>текста,</w:t>
      </w:r>
      <w:r w:rsidRPr="00B77CCC">
        <w:rPr>
          <w:spacing w:val="4"/>
          <w:sz w:val="24"/>
        </w:rPr>
        <w:t xml:space="preserve"> </w:t>
      </w:r>
      <w:r w:rsidRPr="00B77CCC">
        <w:rPr>
          <w:spacing w:val="-1"/>
          <w:sz w:val="24"/>
        </w:rPr>
        <w:t>аргументировать</w:t>
      </w:r>
      <w:r w:rsidRPr="00B77CCC">
        <w:rPr>
          <w:spacing w:val="-2"/>
          <w:sz w:val="24"/>
        </w:rPr>
        <w:t xml:space="preserve"> </w:t>
      </w:r>
      <w:r w:rsidRPr="00B77CCC">
        <w:rPr>
          <w:sz w:val="24"/>
        </w:rPr>
        <w:t>своё</w:t>
      </w:r>
      <w:r w:rsidRPr="00B77CCC">
        <w:rPr>
          <w:spacing w:val="-4"/>
          <w:sz w:val="24"/>
        </w:rPr>
        <w:t xml:space="preserve"> </w:t>
      </w:r>
      <w:r w:rsidRPr="00B77CCC">
        <w:rPr>
          <w:sz w:val="24"/>
        </w:rPr>
        <w:t>отношение</w:t>
      </w:r>
      <w:r w:rsidRPr="00B77CCC">
        <w:rPr>
          <w:spacing w:val="-4"/>
          <w:sz w:val="24"/>
        </w:rPr>
        <w:t xml:space="preserve"> </w:t>
      </w:r>
      <w:r w:rsidRPr="00B77CCC">
        <w:rPr>
          <w:sz w:val="24"/>
        </w:rPr>
        <w:t>к</w:t>
      </w:r>
      <w:r w:rsidRPr="00B77CCC">
        <w:rPr>
          <w:spacing w:val="24"/>
          <w:sz w:val="24"/>
        </w:rPr>
        <w:t xml:space="preserve"> </w:t>
      </w:r>
      <w:r w:rsidRPr="00B77CCC">
        <w:rPr>
          <w:spacing w:val="-1"/>
          <w:sz w:val="24"/>
        </w:rPr>
        <w:t>прочитанному/прослушанному;</w:t>
      </w:r>
    </w:p>
    <w:p w:rsidR="0085589F" w:rsidRPr="00B77CCC" w:rsidRDefault="0085589F" w:rsidP="00432F7C">
      <w:pPr>
        <w:pStyle w:val="aff"/>
        <w:numPr>
          <w:ilvl w:val="0"/>
          <w:numId w:val="27"/>
        </w:numPr>
        <w:tabs>
          <w:tab w:val="left" w:pos="700"/>
        </w:tabs>
        <w:autoSpaceDE/>
        <w:autoSpaceDN/>
        <w:adjustRightInd/>
        <w:ind w:right="374" w:firstLine="456"/>
        <w:contextualSpacing w:val="0"/>
        <w:rPr>
          <w:sz w:val="24"/>
          <w:szCs w:val="24"/>
        </w:rPr>
      </w:pPr>
      <w:r w:rsidRPr="00B77CCC">
        <w:rPr>
          <w:spacing w:val="-1"/>
          <w:sz w:val="24"/>
        </w:rPr>
        <w:t>кратко</w:t>
      </w:r>
      <w:r w:rsidRPr="00B77CCC">
        <w:rPr>
          <w:spacing w:val="6"/>
          <w:sz w:val="24"/>
        </w:rPr>
        <w:t xml:space="preserve"> </w:t>
      </w:r>
      <w:r w:rsidRPr="00B77CCC">
        <w:rPr>
          <w:spacing w:val="-1"/>
          <w:sz w:val="24"/>
        </w:rPr>
        <w:t>высказываться</w:t>
      </w:r>
      <w:r w:rsidRPr="00B77CCC">
        <w:rPr>
          <w:spacing w:val="-3"/>
          <w:sz w:val="24"/>
        </w:rPr>
        <w:t xml:space="preserve"> </w:t>
      </w:r>
      <w:r w:rsidRPr="00B77CCC">
        <w:rPr>
          <w:spacing w:val="-2"/>
          <w:sz w:val="24"/>
        </w:rPr>
        <w:t>без</w:t>
      </w:r>
      <w:r w:rsidRPr="00B77CCC">
        <w:rPr>
          <w:spacing w:val="3"/>
          <w:sz w:val="24"/>
        </w:rPr>
        <w:t xml:space="preserve"> </w:t>
      </w:r>
      <w:r w:rsidRPr="00B77CCC">
        <w:rPr>
          <w:spacing w:val="-1"/>
          <w:sz w:val="24"/>
        </w:rPr>
        <w:t>предварительной</w:t>
      </w:r>
      <w:r w:rsidRPr="00B77CCC">
        <w:rPr>
          <w:spacing w:val="3"/>
          <w:sz w:val="24"/>
        </w:rPr>
        <w:t xml:space="preserve"> </w:t>
      </w:r>
      <w:r w:rsidRPr="00B77CCC">
        <w:rPr>
          <w:spacing w:val="-1"/>
          <w:sz w:val="24"/>
        </w:rPr>
        <w:t>подготовки</w:t>
      </w:r>
      <w:r w:rsidRPr="00B77CCC">
        <w:rPr>
          <w:spacing w:val="37"/>
          <w:sz w:val="24"/>
        </w:rPr>
        <w:t xml:space="preserve"> </w:t>
      </w:r>
      <w:r w:rsidRPr="00B77CCC">
        <w:rPr>
          <w:sz w:val="24"/>
        </w:rPr>
        <w:t>на</w:t>
      </w:r>
      <w:r w:rsidRPr="00B77CCC">
        <w:rPr>
          <w:spacing w:val="1"/>
          <w:sz w:val="24"/>
        </w:rPr>
        <w:t xml:space="preserve"> </w:t>
      </w:r>
      <w:r w:rsidRPr="00B77CCC">
        <w:rPr>
          <w:spacing w:val="-2"/>
          <w:sz w:val="24"/>
        </w:rPr>
        <w:t>заданную</w:t>
      </w:r>
      <w:r w:rsidRPr="00B77CCC">
        <w:rPr>
          <w:sz w:val="24"/>
        </w:rPr>
        <w:t xml:space="preserve"> </w:t>
      </w:r>
      <w:r w:rsidRPr="00B77CCC">
        <w:rPr>
          <w:spacing w:val="1"/>
          <w:sz w:val="24"/>
        </w:rPr>
        <w:t>тему</w:t>
      </w:r>
      <w:r w:rsidRPr="00B77CCC">
        <w:rPr>
          <w:spacing w:val="-8"/>
          <w:sz w:val="24"/>
        </w:rPr>
        <w:t xml:space="preserve"> </w:t>
      </w:r>
      <w:r w:rsidRPr="00B77CCC">
        <w:rPr>
          <w:sz w:val="24"/>
        </w:rPr>
        <w:t>в</w:t>
      </w:r>
      <w:r w:rsidRPr="00B77CCC">
        <w:rPr>
          <w:spacing w:val="3"/>
          <w:sz w:val="24"/>
        </w:rPr>
        <w:t xml:space="preserve"> </w:t>
      </w:r>
      <w:r w:rsidRPr="00B77CCC">
        <w:rPr>
          <w:spacing w:val="-1"/>
          <w:sz w:val="24"/>
        </w:rPr>
        <w:t>соответствии</w:t>
      </w:r>
      <w:r w:rsidRPr="00B77CCC">
        <w:rPr>
          <w:spacing w:val="3"/>
          <w:sz w:val="24"/>
        </w:rPr>
        <w:t xml:space="preserve"> </w:t>
      </w:r>
      <w:r w:rsidRPr="00B77CCC">
        <w:rPr>
          <w:sz w:val="24"/>
        </w:rPr>
        <w:t>с</w:t>
      </w:r>
      <w:r w:rsidRPr="00B77CCC">
        <w:rPr>
          <w:spacing w:val="-4"/>
          <w:sz w:val="24"/>
        </w:rPr>
        <w:t xml:space="preserve"> </w:t>
      </w:r>
      <w:r w:rsidRPr="00B77CCC">
        <w:rPr>
          <w:spacing w:val="-1"/>
          <w:sz w:val="24"/>
        </w:rPr>
        <w:t>предложенной</w:t>
      </w:r>
      <w:r w:rsidRPr="00B77CCC">
        <w:rPr>
          <w:spacing w:val="-2"/>
          <w:sz w:val="24"/>
        </w:rPr>
        <w:t xml:space="preserve"> </w:t>
      </w:r>
      <w:r w:rsidRPr="00B77CCC">
        <w:rPr>
          <w:spacing w:val="-1"/>
          <w:sz w:val="24"/>
        </w:rPr>
        <w:t>ситуацией</w:t>
      </w:r>
      <w:r w:rsidRPr="00B77CCC">
        <w:rPr>
          <w:spacing w:val="49"/>
          <w:sz w:val="24"/>
        </w:rPr>
        <w:t xml:space="preserve"> </w:t>
      </w:r>
      <w:r w:rsidRPr="00B77CCC">
        <w:rPr>
          <w:sz w:val="24"/>
        </w:rPr>
        <w:t>общения;</w:t>
      </w:r>
    </w:p>
    <w:p w:rsidR="0085589F" w:rsidRPr="00B77CCC" w:rsidRDefault="0085589F" w:rsidP="00432F7C">
      <w:pPr>
        <w:pStyle w:val="aff"/>
        <w:numPr>
          <w:ilvl w:val="0"/>
          <w:numId w:val="27"/>
        </w:numPr>
        <w:tabs>
          <w:tab w:val="left" w:pos="700"/>
        </w:tabs>
        <w:autoSpaceDE/>
        <w:autoSpaceDN/>
        <w:adjustRightInd/>
        <w:spacing w:before="7" w:line="274" w:lineRule="exact"/>
        <w:ind w:right="668" w:firstLine="456"/>
        <w:contextualSpacing w:val="0"/>
        <w:rPr>
          <w:sz w:val="24"/>
          <w:szCs w:val="24"/>
        </w:rPr>
      </w:pPr>
      <w:r w:rsidRPr="00B77CCC">
        <w:rPr>
          <w:spacing w:val="-1"/>
          <w:sz w:val="24"/>
        </w:rPr>
        <w:t>кратко</w:t>
      </w:r>
      <w:r w:rsidRPr="00B77CCC">
        <w:rPr>
          <w:spacing w:val="6"/>
          <w:sz w:val="24"/>
        </w:rPr>
        <w:t xml:space="preserve"> </w:t>
      </w:r>
      <w:r w:rsidRPr="00B77CCC">
        <w:rPr>
          <w:spacing w:val="-1"/>
          <w:sz w:val="24"/>
        </w:rPr>
        <w:t>излагать</w:t>
      </w:r>
      <w:r w:rsidRPr="00B77CCC">
        <w:rPr>
          <w:spacing w:val="2"/>
          <w:sz w:val="24"/>
        </w:rPr>
        <w:t xml:space="preserve"> </w:t>
      </w:r>
      <w:r w:rsidRPr="00B77CCC">
        <w:rPr>
          <w:spacing w:val="-2"/>
          <w:sz w:val="24"/>
        </w:rPr>
        <w:t>результаты</w:t>
      </w:r>
      <w:r w:rsidRPr="00B77CCC">
        <w:rPr>
          <w:spacing w:val="3"/>
          <w:sz w:val="24"/>
        </w:rPr>
        <w:t xml:space="preserve"> </w:t>
      </w:r>
      <w:r w:rsidRPr="00B77CCC">
        <w:rPr>
          <w:spacing w:val="-1"/>
          <w:sz w:val="24"/>
        </w:rPr>
        <w:t>выполненной</w:t>
      </w:r>
      <w:r w:rsidRPr="00B77CCC">
        <w:rPr>
          <w:spacing w:val="3"/>
          <w:sz w:val="24"/>
        </w:rPr>
        <w:t xml:space="preserve"> </w:t>
      </w:r>
      <w:r w:rsidRPr="00B77CCC">
        <w:rPr>
          <w:spacing w:val="-1"/>
          <w:sz w:val="24"/>
        </w:rPr>
        <w:t>проектной</w:t>
      </w:r>
      <w:r w:rsidRPr="00B77CCC">
        <w:rPr>
          <w:spacing w:val="43"/>
          <w:sz w:val="24"/>
        </w:rPr>
        <w:t xml:space="preserve"> </w:t>
      </w:r>
      <w:r w:rsidRPr="00B77CCC">
        <w:rPr>
          <w:sz w:val="24"/>
        </w:rPr>
        <w:t>работы.</w:t>
      </w:r>
    </w:p>
    <w:p w:rsidR="0085589F" w:rsidRPr="00B77CCC" w:rsidRDefault="0085589F" w:rsidP="00432F7C">
      <w:pPr>
        <w:pStyle w:val="TableParagraph"/>
        <w:spacing w:before="4" w:line="272" w:lineRule="exact"/>
        <w:ind w:left="99" w:right="372"/>
        <w:jc w:val="both"/>
        <w:rPr>
          <w:rFonts w:ascii="Times New Roman" w:eastAsia="Times New Roman" w:hAnsi="Times New Roman"/>
          <w:sz w:val="24"/>
          <w:szCs w:val="24"/>
        </w:rPr>
      </w:pPr>
      <w:r w:rsidRPr="00B77CCC">
        <w:rPr>
          <w:rFonts w:ascii="Times New Roman" w:hAnsi="Times New Roman"/>
          <w:b/>
          <w:spacing w:val="-1"/>
          <w:sz w:val="24"/>
        </w:rPr>
        <w:t>Аудирование</w:t>
      </w:r>
    </w:p>
    <w:p w:rsidR="0085589F" w:rsidRPr="00B77CCC" w:rsidRDefault="0085589F" w:rsidP="00432F7C">
      <w:pPr>
        <w:pStyle w:val="aff"/>
        <w:numPr>
          <w:ilvl w:val="0"/>
          <w:numId w:val="27"/>
        </w:numPr>
        <w:tabs>
          <w:tab w:val="left" w:pos="700"/>
        </w:tabs>
        <w:autoSpaceDE/>
        <w:autoSpaceDN/>
        <w:adjustRightInd/>
        <w:spacing w:line="242" w:lineRule="auto"/>
        <w:ind w:right="522" w:firstLine="456"/>
        <w:contextualSpacing w:val="0"/>
        <w:rPr>
          <w:sz w:val="24"/>
          <w:szCs w:val="24"/>
        </w:rPr>
      </w:pPr>
      <w:r w:rsidRPr="00B77CCC">
        <w:rPr>
          <w:spacing w:val="-1"/>
          <w:sz w:val="24"/>
        </w:rPr>
        <w:t>выделять</w:t>
      </w:r>
      <w:r w:rsidRPr="00B77CCC">
        <w:rPr>
          <w:spacing w:val="-2"/>
          <w:sz w:val="24"/>
        </w:rPr>
        <w:t xml:space="preserve"> </w:t>
      </w:r>
      <w:r w:rsidRPr="00B77CCC">
        <w:rPr>
          <w:spacing w:val="-1"/>
          <w:sz w:val="24"/>
        </w:rPr>
        <w:t>основную</w:t>
      </w:r>
      <w:r w:rsidRPr="00B77CCC">
        <w:rPr>
          <w:sz w:val="24"/>
        </w:rPr>
        <w:t xml:space="preserve"> мысль</w:t>
      </w:r>
      <w:r w:rsidRPr="00B77CCC">
        <w:rPr>
          <w:spacing w:val="-2"/>
          <w:sz w:val="24"/>
        </w:rPr>
        <w:t xml:space="preserve"> </w:t>
      </w:r>
      <w:r w:rsidRPr="00B77CCC">
        <w:rPr>
          <w:sz w:val="24"/>
        </w:rPr>
        <w:t>в</w:t>
      </w:r>
      <w:r w:rsidRPr="00B77CCC">
        <w:rPr>
          <w:spacing w:val="-1"/>
          <w:sz w:val="24"/>
        </w:rPr>
        <w:t xml:space="preserve"> воспринимаемом </w:t>
      </w:r>
      <w:r w:rsidRPr="00B77CCC">
        <w:rPr>
          <w:sz w:val="24"/>
        </w:rPr>
        <w:t>на</w:t>
      </w:r>
      <w:r w:rsidRPr="00B77CCC">
        <w:rPr>
          <w:spacing w:val="1"/>
          <w:sz w:val="24"/>
        </w:rPr>
        <w:t xml:space="preserve"> </w:t>
      </w:r>
      <w:r w:rsidRPr="00B77CCC">
        <w:rPr>
          <w:spacing w:val="-2"/>
          <w:sz w:val="24"/>
        </w:rPr>
        <w:t>слух</w:t>
      </w:r>
      <w:r w:rsidRPr="00B77CCC">
        <w:rPr>
          <w:spacing w:val="43"/>
          <w:sz w:val="24"/>
        </w:rPr>
        <w:t xml:space="preserve"> </w:t>
      </w:r>
      <w:r w:rsidRPr="00B77CCC">
        <w:rPr>
          <w:spacing w:val="-1"/>
          <w:sz w:val="24"/>
        </w:rPr>
        <w:t>тексте;</w:t>
      </w:r>
    </w:p>
    <w:p w:rsidR="0085589F" w:rsidRPr="00B77CCC" w:rsidRDefault="0085589F" w:rsidP="00432F7C">
      <w:pPr>
        <w:pStyle w:val="aff"/>
        <w:numPr>
          <w:ilvl w:val="0"/>
          <w:numId w:val="27"/>
        </w:numPr>
        <w:tabs>
          <w:tab w:val="left" w:pos="700"/>
        </w:tabs>
        <w:autoSpaceDE/>
        <w:autoSpaceDN/>
        <w:adjustRightInd/>
        <w:spacing w:line="242" w:lineRule="auto"/>
        <w:ind w:right="633" w:firstLine="456"/>
        <w:contextualSpacing w:val="0"/>
        <w:rPr>
          <w:sz w:val="24"/>
          <w:szCs w:val="24"/>
        </w:rPr>
      </w:pPr>
      <w:r w:rsidRPr="00B77CCC">
        <w:rPr>
          <w:sz w:val="24"/>
        </w:rPr>
        <w:t>отделять</w:t>
      </w:r>
      <w:r w:rsidRPr="00B77CCC">
        <w:rPr>
          <w:spacing w:val="-2"/>
          <w:sz w:val="24"/>
        </w:rPr>
        <w:t xml:space="preserve"> </w:t>
      </w:r>
      <w:r w:rsidRPr="00B77CCC">
        <w:rPr>
          <w:sz w:val="24"/>
        </w:rPr>
        <w:t>в</w:t>
      </w:r>
      <w:r w:rsidRPr="00B77CCC">
        <w:rPr>
          <w:spacing w:val="3"/>
          <w:sz w:val="24"/>
        </w:rPr>
        <w:t xml:space="preserve"> </w:t>
      </w:r>
      <w:r w:rsidRPr="00B77CCC">
        <w:rPr>
          <w:spacing w:val="-1"/>
          <w:sz w:val="24"/>
        </w:rPr>
        <w:t>тексте, воспринимаемом</w:t>
      </w:r>
      <w:r w:rsidRPr="00B77CCC">
        <w:rPr>
          <w:spacing w:val="3"/>
          <w:sz w:val="24"/>
        </w:rPr>
        <w:t xml:space="preserve"> </w:t>
      </w:r>
      <w:r w:rsidRPr="00B77CCC">
        <w:rPr>
          <w:sz w:val="24"/>
        </w:rPr>
        <w:t>на</w:t>
      </w:r>
      <w:r w:rsidRPr="00B77CCC">
        <w:rPr>
          <w:spacing w:val="-4"/>
          <w:sz w:val="24"/>
        </w:rPr>
        <w:t xml:space="preserve"> </w:t>
      </w:r>
      <w:r w:rsidRPr="00B77CCC">
        <w:rPr>
          <w:spacing w:val="-3"/>
          <w:sz w:val="24"/>
        </w:rPr>
        <w:t>слух,</w:t>
      </w:r>
      <w:r w:rsidRPr="00B77CCC">
        <w:rPr>
          <w:spacing w:val="4"/>
          <w:sz w:val="24"/>
        </w:rPr>
        <w:t xml:space="preserve"> </w:t>
      </w:r>
      <w:r w:rsidRPr="00B77CCC">
        <w:rPr>
          <w:sz w:val="24"/>
        </w:rPr>
        <w:t>главные</w:t>
      </w:r>
      <w:r w:rsidRPr="00B77CCC">
        <w:rPr>
          <w:spacing w:val="27"/>
          <w:sz w:val="24"/>
        </w:rPr>
        <w:t xml:space="preserve"> </w:t>
      </w:r>
      <w:r w:rsidRPr="00B77CCC">
        <w:rPr>
          <w:spacing w:val="-1"/>
          <w:sz w:val="24"/>
        </w:rPr>
        <w:t>факты</w:t>
      </w:r>
      <w:r w:rsidRPr="00B77CCC">
        <w:rPr>
          <w:spacing w:val="3"/>
          <w:sz w:val="24"/>
        </w:rPr>
        <w:t xml:space="preserve"> </w:t>
      </w:r>
      <w:r w:rsidRPr="00B77CCC">
        <w:rPr>
          <w:spacing w:val="2"/>
          <w:sz w:val="24"/>
        </w:rPr>
        <w:t>от</w:t>
      </w:r>
      <w:r w:rsidRPr="00B77CCC">
        <w:rPr>
          <w:spacing w:val="-2"/>
          <w:sz w:val="24"/>
        </w:rPr>
        <w:t xml:space="preserve"> </w:t>
      </w:r>
      <w:r w:rsidRPr="00B77CCC">
        <w:rPr>
          <w:spacing w:val="-1"/>
          <w:sz w:val="24"/>
        </w:rPr>
        <w:t>второстепенных;</w:t>
      </w:r>
    </w:p>
    <w:p w:rsidR="0085589F" w:rsidRPr="00B77CCC" w:rsidRDefault="0085589F" w:rsidP="00432F7C">
      <w:pPr>
        <w:pStyle w:val="aff"/>
        <w:numPr>
          <w:ilvl w:val="0"/>
          <w:numId w:val="27"/>
        </w:numPr>
        <w:tabs>
          <w:tab w:val="left" w:pos="700"/>
        </w:tabs>
        <w:autoSpaceDE/>
        <w:autoSpaceDN/>
        <w:adjustRightInd/>
        <w:ind w:right="475" w:firstLine="456"/>
        <w:contextualSpacing w:val="0"/>
        <w:rPr>
          <w:sz w:val="24"/>
          <w:szCs w:val="24"/>
        </w:rPr>
      </w:pPr>
      <w:r w:rsidRPr="00B77CCC">
        <w:rPr>
          <w:spacing w:val="-1"/>
          <w:sz w:val="24"/>
        </w:rPr>
        <w:t>использовать</w:t>
      </w:r>
      <w:r w:rsidRPr="00B77CCC">
        <w:rPr>
          <w:spacing w:val="-2"/>
          <w:sz w:val="24"/>
        </w:rPr>
        <w:t xml:space="preserve"> </w:t>
      </w:r>
      <w:r w:rsidRPr="00B77CCC">
        <w:rPr>
          <w:spacing w:val="-1"/>
          <w:sz w:val="24"/>
        </w:rPr>
        <w:t>контекстуальную</w:t>
      </w:r>
      <w:r w:rsidRPr="00B77CCC">
        <w:rPr>
          <w:sz w:val="24"/>
        </w:rPr>
        <w:t xml:space="preserve"> или</w:t>
      </w:r>
      <w:r w:rsidRPr="00B77CCC">
        <w:rPr>
          <w:spacing w:val="3"/>
          <w:sz w:val="24"/>
        </w:rPr>
        <w:t xml:space="preserve"> </w:t>
      </w:r>
      <w:r w:rsidRPr="00B77CCC">
        <w:rPr>
          <w:spacing w:val="-1"/>
          <w:sz w:val="24"/>
        </w:rPr>
        <w:t>языковую</w:t>
      </w:r>
      <w:r w:rsidRPr="00B77CCC">
        <w:rPr>
          <w:spacing w:val="5"/>
          <w:sz w:val="24"/>
        </w:rPr>
        <w:t xml:space="preserve"> </w:t>
      </w:r>
      <w:r w:rsidRPr="00B77CCC">
        <w:rPr>
          <w:spacing w:val="-1"/>
          <w:sz w:val="24"/>
        </w:rPr>
        <w:t>догадку</w:t>
      </w:r>
      <w:r w:rsidRPr="00B77CCC">
        <w:rPr>
          <w:spacing w:val="40"/>
          <w:sz w:val="24"/>
        </w:rPr>
        <w:t xml:space="preserve"> </w:t>
      </w:r>
      <w:r w:rsidRPr="00B77CCC">
        <w:rPr>
          <w:sz w:val="24"/>
        </w:rPr>
        <w:t>при</w:t>
      </w:r>
      <w:r w:rsidRPr="00B77CCC">
        <w:rPr>
          <w:spacing w:val="3"/>
          <w:sz w:val="24"/>
        </w:rPr>
        <w:t xml:space="preserve"> </w:t>
      </w:r>
      <w:r w:rsidRPr="00B77CCC">
        <w:rPr>
          <w:spacing w:val="-1"/>
          <w:sz w:val="24"/>
        </w:rPr>
        <w:t>восприятии</w:t>
      </w:r>
      <w:r w:rsidRPr="00B77CCC">
        <w:rPr>
          <w:spacing w:val="-2"/>
          <w:sz w:val="24"/>
        </w:rPr>
        <w:t xml:space="preserve"> </w:t>
      </w:r>
      <w:r w:rsidRPr="00B77CCC">
        <w:rPr>
          <w:sz w:val="24"/>
        </w:rPr>
        <w:t>на</w:t>
      </w:r>
      <w:r w:rsidRPr="00B77CCC">
        <w:rPr>
          <w:spacing w:val="1"/>
          <w:sz w:val="24"/>
        </w:rPr>
        <w:t xml:space="preserve"> </w:t>
      </w:r>
      <w:r w:rsidRPr="00B77CCC">
        <w:rPr>
          <w:spacing w:val="-2"/>
          <w:sz w:val="24"/>
        </w:rPr>
        <w:t>слух</w:t>
      </w:r>
      <w:r w:rsidRPr="00B77CCC">
        <w:rPr>
          <w:spacing w:val="-3"/>
          <w:sz w:val="24"/>
        </w:rPr>
        <w:t xml:space="preserve"> </w:t>
      </w:r>
      <w:r w:rsidRPr="00B77CCC">
        <w:rPr>
          <w:sz w:val="24"/>
        </w:rPr>
        <w:t>текстов,</w:t>
      </w:r>
      <w:r w:rsidRPr="00B77CCC">
        <w:rPr>
          <w:spacing w:val="-1"/>
          <w:sz w:val="24"/>
        </w:rPr>
        <w:t xml:space="preserve"> содержащих</w:t>
      </w:r>
      <w:r w:rsidRPr="00B77CCC">
        <w:rPr>
          <w:spacing w:val="-3"/>
          <w:sz w:val="24"/>
        </w:rPr>
        <w:t xml:space="preserve"> </w:t>
      </w:r>
      <w:r w:rsidRPr="00B77CCC">
        <w:rPr>
          <w:spacing w:val="-1"/>
          <w:sz w:val="24"/>
        </w:rPr>
        <w:t>незнакомые</w:t>
      </w:r>
      <w:r w:rsidRPr="00B77CCC">
        <w:rPr>
          <w:spacing w:val="35"/>
          <w:sz w:val="24"/>
        </w:rPr>
        <w:t xml:space="preserve"> </w:t>
      </w:r>
      <w:r w:rsidRPr="00B77CCC">
        <w:rPr>
          <w:sz w:val="24"/>
        </w:rPr>
        <w:t>слова;</w:t>
      </w:r>
    </w:p>
    <w:p w:rsidR="0085589F" w:rsidRPr="00B77CCC" w:rsidRDefault="0085589F" w:rsidP="00432F7C">
      <w:pPr>
        <w:pStyle w:val="aff"/>
        <w:numPr>
          <w:ilvl w:val="0"/>
          <w:numId w:val="27"/>
        </w:numPr>
        <w:tabs>
          <w:tab w:val="left" w:pos="700"/>
        </w:tabs>
        <w:autoSpaceDE/>
        <w:autoSpaceDN/>
        <w:adjustRightInd/>
        <w:spacing w:before="2"/>
        <w:ind w:right="969" w:firstLine="456"/>
        <w:contextualSpacing w:val="0"/>
        <w:rPr>
          <w:sz w:val="24"/>
          <w:szCs w:val="24"/>
        </w:rPr>
      </w:pPr>
      <w:r w:rsidRPr="00B77CCC">
        <w:rPr>
          <w:spacing w:val="-1"/>
          <w:sz w:val="24"/>
        </w:rPr>
        <w:t>игнорировать</w:t>
      </w:r>
      <w:r w:rsidRPr="00B77CCC">
        <w:rPr>
          <w:spacing w:val="-2"/>
          <w:sz w:val="24"/>
        </w:rPr>
        <w:t xml:space="preserve"> </w:t>
      </w:r>
      <w:r w:rsidRPr="00B77CCC">
        <w:rPr>
          <w:spacing w:val="-1"/>
          <w:sz w:val="24"/>
        </w:rPr>
        <w:t>незнакомые</w:t>
      </w:r>
      <w:r w:rsidRPr="00B77CCC">
        <w:rPr>
          <w:spacing w:val="1"/>
          <w:sz w:val="24"/>
        </w:rPr>
        <w:t xml:space="preserve"> </w:t>
      </w:r>
      <w:r w:rsidRPr="00B77CCC">
        <w:rPr>
          <w:spacing w:val="-2"/>
          <w:sz w:val="24"/>
        </w:rPr>
        <w:t>языковые</w:t>
      </w:r>
      <w:r w:rsidRPr="00B77CCC">
        <w:rPr>
          <w:spacing w:val="1"/>
          <w:sz w:val="24"/>
        </w:rPr>
        <w:t xml:space="preserve"> </w:t>
      </w:r>
      <w:r w:rsidRPr="00B77CCC">
        <w:rPr>
          <w:spacing w:val="-1"/>
          <w:sz w:val="24"/>
        </w:rPr>
        <w:t>явления,</w:t>
      </w:r>
      <w:r w:rsidRPr="00B77CCC">
        <w:rPr>
          <w:spacing w:val="57"/>
          <w:sz w:val="24"/>
        </w:rPr>
        <w:t xml:space="preserve"> </w:t>
      </w:r>
      <w:r w:rsidRPr="00B77CCC">
        <w:rPr>
          <w:spacing w:val="-1"/>
          <w:sz w:val="24"/>
        </w:rPr>
        <w:t>несущественные</w:t>
      </w:r>
      <w:r w:rsidRPr="00B77CCC">
        <w:rPr>
          <w:spacing w:val="1"/>
          <w:sz w:val="24"/>
        </w:rPr>
        <w:t xml:space="preserve"> </w:t>
      </w:r>
      <w:r w:rsidRPr="00B77CCC">
        <w:rPr>
          <w:spacing w:val="-1"/>
          <w:sz w:val="24"/>
        </w:rPr>
        <w:t>для</w:t>
      </w:r>
      <w:r w:rsidRPr="00B77CCC">
        <w:rPr>
          <w:spacing w:val="2"/>
          <w:sz w:val="24"/>
        </w:rPr>
        <w:t xml:space="preserve"> </w:t>
      </w:r>
      <w:r w:rsidRPr="00B77CCC">
        <w:rPr>
          <w:spacing w:val="-1"/>
          <w:sz w:val="24"/>
        </w:rPr>
        <w:t>понимания</w:t>
      </w:r>
      <w:r w:rsidRPr="00B77CCC">
        <w:rPr>
          <w:spacing w:val="-8"/>
          <w:sz w:val="24"/>
        </w:rPr>
        <w:t xml:space="preserve"> </w:t>
      </w:r>
      <w:r w:rsidRPr="00B77CCC">
        <w:rPr>
          <w:spacing w:val="-1"/>
          <w:sz w:val="24"/>
        </w:rPr>
        <w:t>основного</w:t>
      </w:r>
      <w:r w:rsidRPr="00B77CCC">
        <w:rPr>
          <w:spacing w:val="6"/>
          <w:sz w:val="24"/>
        </w:rPr>
        <w:t xml:space="preserve"> </w:t>
      </w:r>
      <w:r w:rsidRPr="00B77CCC">
        <w:rPr>
          <w:spacing w:val="-1"/>
          <w:sz w:val="24"/>
        </w:rPr>
        <w:t>содержания</w:t>
      </w:r>
      <w:r w:rsidRPr="00B77CCC">
        <w:rPr>
          <w:spacing w:val="37"/>
          <w:sz w:val="24"/>
        </w:rPr>
        <w:t xml:space="preserve"> </w:t>
      </w:r>
      <w:r w:rsidRPr="00B77CCC">
        <w:rPr>
          <w:spacing w:val="-1"/>
          <w:sz w:val="24"/>
        </w:rPr>
        <w:t>воспринимаемого</w:t>
      </w:r>
      <w:r w:rsidRPr="00B77CCC">
        <w:rPr>
          <w:spacing w:val="2"/>
          <w:sz w:val="24"/>
        </w:rPr>
        <w:t xml:space="preserve"> </w:t>
      </w:r>
      <w:r w:rsidRPr="00B77CCC">
        <w:rPr>
          <w:sz w:val="24"/>
        </w:rPr>
        <w:t>на</w:t>
      </w:r>
      <w:r w:rsidRPr="00B77CCC">
        <w:rPr>
          <w:spacing w:val="1"/>
          <w:sz w:val="24"/>
        </w:rPr>
        <w:t xml:space="preserve"> </w:t>
      </w:r>
      <w:r w:rsidRPr="00B77CCC">
        <w:rPr>
          <w:spacing w:val="-2"/>
          <w:sz w:val="24"/>
        </w:rPr>
        <w:t>слух</w:t>
      </w:r>
      <w:r w:rsidRPr="00B77CCC">
        <w:rPr>
          <w:spacing w:val="-3"/>
          <w:sz w:val="24"/>
        </w:rPr>
        <w:t xml:space="preserve"> </w:t>
      </w:r>
      <w:r w:rsidRPr="00B77CCC">
        <w:rPr>
          <w:spacing w:val="-1"/>
          <w:sz w:val="24"/>
        </w:rPr>
        <w:t>текста.</w:t>
      </w:r>
    </w:p>
    <w:p w:rsidR="0085589F" w:rsidRPr="00B77CCC" w:rsidRDefault="0085589F" w:rsidP="00432F7C">
      <w:pPr>
        <w:pStyle w:val="TableParagraph"/>
        <w:spacing w:before="2" w:line="275" w:lineRule="exact"/>
        <w:ind w:left="99" w:right="372"/>
        <w:jc w:val="both"/>
        <w:rPr>
          <w:rFonts w:ascii="Times New Roman" w:eastAsia="Times New Roman" w:hAnsi="Times New Roman"/>
          <w:sz w:val="24"/>
          <w:szCs w:val="24"/>
          <w:lang w:val="ru-RU"/>
        </w:rPr>
      </w:pPr>
      <w:r w:rsidRPr="00B77CCC">
        <w:rPr>
          <w:rFonts w:ascii="Times New Roman" w:hAnsi="Times New Roman"/>
          <w:b/>
          <w:sz w:val="24"/>
          <w:lang w:val="ru-RU"/>
        </w:rPr>
        <w:t>Чтение</w:t>
      </w:r>
    </w:p>
    <w:p w:rsidR="0085589F" w:rsidRPr="00B77CCC" w:rsidRDefault="0085589F" w:rsidP="00432F7C">
      <w:pPr>
        <w:pStyle w:val="TableParagraph"/>
        <w:spacing w:line="266" w:lineRule="exact"/>
        <w:ind w:left="99" w:right="372"/>
        <w:jc w:val="both"/>
        <w:rPr>
          <w:rFonts w:ascii="Times New Roman" w:eastAsia="Times New Roman" w:hAnsi="Times New Roman"/>
          <w:sz w:val="24"/>
          <w:szCs w:val="24"/>
          <w:lang w:val="ru-RU"/>
        </w:rPr>
      </w:pPr>
      <w:r w:rsidRPr="00B77CCC">
        <w:rPr>
          <w:rFonts w:ascii="Times New Roman" w:hAnsi="Times New Roman"/>
          <w:spacing w:val="-1"/>
          <w:sz w:val="24"/>
          <w:lang w:val="ru-RU"/>
        </w:rPr>
        <w:t>читать</w:t>
      </w:r>
      <w:r w:rsidRPr="00B77CCC">
        <w:rPr>
          <w:rFonts w:ascii="Times New Roman" w:hAnsi="Times New Roman"/>
          <w:spacing w:val="2"/>
          <w:sz w:val="24"/>
          <w:lang w:val="ru-RU"/>
        </w:rPr>
        <w:t xml:space="preserve"> </w:t>
      </w:r>
      <w:r w:rsidRPr="00B77CCC">
        <w:rPr>
          <w:rFonts w:ascii="Times New Roman" w:hAnsi="Times New Roman"/>
          <w:sz w:val="24"/>
          <w:lang w:val="ru-RU"/>
        </w:rPr>
        <w:t>и</w:t>
      </w:r>
      <w:r w:rsidRPr="00B77CCC">
        <w:rPr>
          <w:rFonts w:ascii="Times New Roman" w:hAnsi="Times New Roman"/>
          <w:spacing w:val="-2"/>
          <w:sz w:val="24"/>
          <w:lang w:val="ru-RU"/>
        </w:rPr>
        <w:t xml:space="preserve"> </w:t>
      </w:r>
      <w:r w:rsidRPr="00B77CCC">
        <w:rPr>
          <w:rFonts w:ascii="Times New Roman" w:hAnsi="Times New Roman"/>
          <w:spacing w:val="-1"/>
          <w:sz w:val="24"/>
          <w:lang w:val="ru-RU"/>
        </w:rPr>
        <w:t>полностью</w:t>
      </w:r>
      <w:r w:rsidRPr="00B77CCC">
        <w:rPr>
          <w:rFonts w:ascii="Times New Roman" w:hAnsi="Times New Roman"/>
          <w:spacing w:val="-5"/>
          <w:sz w:val="24"/>
          <w:lang w:val="ru-RU"/>
        </w:rPr>
        <w:t xml:space="preserve"> </w:t>
      </w:r>
      <w:r w:rsidRPr="00B77CCC">
        <w:rPr>
          <w:rFonts w:ascii="Times New Roman" w:hAnsi="Times New Roman"/>
          <w:spacing w:val="-1"/>
          <w:sz w:val="24"/>
          <w:lang w:val="ru-RU"/>
        </w:rPr>
        <w:t>понимать</w:t>
      </w:r>
      <w:r w:rsidRPr="00B77CCC">
        <w:rPr>
          <w:rFonts w:ascii="Times New Roman" w:hAnsi="Times New Roman"/>
          <w:spacing w:val="-2"/>
          <w:sz w:val="24"/>
          <w:lang w:val="ru-RU"/>
        </w:rPr>
        <w:t xml:space="preserve"> </w:t>
      </w:r>
      <w:r w:rsidRPr="00B77CCC">
        <w:rPr>
          <w:rFonts w:ascii="Times New Roman" w:hAnsi="Times New Roman"/>
          <w:sz w:val="24"/>
          <w:lang w:val="ru-RU"/>
        </w:rPr>
        <w:t>несложные</w:t>
      </w:r>
      <w:r w:rsidRPr="00B77CCC">
        <w:rPr>
          <w:rFonts w:ascii="Times New Roman" w:hAnsi="Times New Roman"/>
          <w:spacing w:val="-4"/>
          <w:sz w:val="24"/>
          <w:lang w:val="ru-RU"/>
        </w:rPr>
        <w:t xml:space="preserve"> </w:t>
      </w:r>
      <w:r w:rsidRPr="00B77CCC">
        <w:rPr>
          <w:rFonts w:ascii="Times New Roman" w:hAnsi="Times New Roman"/>
          <w:spacing w:val="-1"/>
          <w:sz w:val="24"/>
          <w:lang w:val="ru-RU"/>
        </w:rPr>
        <w:t>аутентичные</w:t>
      </w:r>
      <w:r w:rsidRPr="00B77CCC">
        <w:rPr>
          <w:rFonts w:ascii="Times New Roman" w:hAnsi="Times New Roman"/>
          <w:spacing w:val="51"/>
          <w:sz w:val="24"/>
          <w:lang w:val="ru-RU"/>
        </w:rPr>
        <w:t xml:space="preserve"> </w:t>
      </w:r>
      <w:r w:rsidRPr="00B77CCC">
        <w:rPr>
          <w:rFonts w:ascii="Times New Roman" w:hAnsi="Times New Roman"/>
          <w:spacing w:val="-1"/>
          <w:sz w:val="24"/>
          <w:lang w:val="ru-RU"/>
        </w:rPr>
        <w:t>тексты,</w:t>
      </w:r>
      <w:r w:rsidRPr="00B77CCC">
        <w:rPr>
          <w:rFonts w:ascii="Times New Roman" w:hAnsi="Times New Roman"/>
          <w:spacing w:val="4"/>
          <w:sz w:val="24"/>
          <w:lang w:val="ru-RU"/>
        </w:rPr>
        <w:t xml:space="preserve"> </w:t>
      </w:r>
      <w:r w:rsidRPr="00B77CCC">
        <w:rPr>
          <w:rFonts w:ascii="Times New Roman" w:hAnsi="Times New Roman"/>
          <w:spacing w:val="-1"/>
          <w:sz w:val="24"/>
          <w:lang w:val="ru-RU"/>
        </w:rPr>
        <w:t>построенные</w:t>
      </w:r>
      <w:r w:rsidRPr="00B77CCC">
        <w:rPr>
          <w:rFonts w:ascii="Times New Roman" w:hAnsi="Times New Roman"/>
          <w:spacing w:val="-4"/>
          <w:sz w:val="24"/>
          <w:lang w:val="ru-RU"/>
        </w:rPr>
        <w:t xml:space="preserve"> </w:t>
      </w:r>
      <w:r w:rsidRPr="00B77CCC">
        <w:rPr>
          <w:rFonts w:ascii="Times New Roman" w:hAnsi="Times New Roman"/>
          <w:sz w:val="24"/>
          <w:lang w:val="ru-RU"/>
        </w:rPr>
        <w:t>в</w:t>
      </w:r>
      <w:r w:rsidRPr="00B77CCC">
        <w:rPr>
          <w:rFonts w:ascii="Times New Roman" w:hAnsi="Times New Roman"/>
          <w:spacing w:val="-1"/>
          <w:sz w:val="24"/>
          <w:lang w:val="ru-RU"/>
        </w:rPr>
        <w:t xml:space="preserve"> </w:t>
      </w:r>
      <w:r w:rsidRPr="00B77CCC">
        <w:rPr>
          <w:rFonts w:ascii="Times New Roman" w:hAnsi="Times New Roman"/>
          <w:sz w:val="24"/>
          <w:lang w:val="ru-RU"/>
        </w:rPr>
        <w:t>основном</w:t>
      </w:r>
      <w:r w:rsidRPr="00B77CCC">
        <w:rPr>
          <w:rFonts w:ascii="Times New Roman" w:hAnsi="Times New Roman"/>
          <w:spacing w:val="-1"/>
          <w:sz w:val="24"/>
          <w:lang w:val="ru-RU"/>
        </w:rPr>
        <w:t xml:space="preserve"> </w:t>
      </w:r>
      <w:r w:rsidRPr="00B77CCC">
        <w:rPr>
          <w:rFonts w:ascii="Times New Roman" w:hAnsi="Times New Roman"/>
          <w:sz w:val="24"/>
          <w:lang w:val="ru-RU"/>
        </w:rPr>
        <w:t>на</w:t>
      </w:r>
      <w:r w:rsidRPr="00B77CCC">
        <w:rPr>
          <w:rFonts w:ascii="Times New Roman" w:hAnsi="Times New Roman"/>
          <w:spacing w:val="-4"/>
          <w:sz w:val="24"/>
          <w:lang w:val="ru-RU"/>
        </w:rPr>
        <w:t xml:space="preserve"> </w:t>
      </w:r>
      <w:r w:rsidRPr="00B77CCC">
        <w:rPr>
          <w:rFonts w:ascii="Times New Roman" w:hAnsi="Times New Roman"/>
          <w:spacing w:val="-1"/>
          <w:sz w:val="24"/>
          <w:lang w:val="ru-RU"/>
        </w:rPr>
        <w:t xml:space="preserve">изученном </w:t>
      </w:r>
      <w:r w:rsidRPr="00B77CCC">
        <w:rPr>
          <w:rFonts w:ascii="Times New Roman" w:hAnsi="Times New Roman"/>
          <w:sz w:val="24"/>
          <w:lang w:val="ru-RU"/>
        </w:rPr>
        <w:t>языковом</w:t>
      </w:r>
      <w:r w:rsidRPr="00B77CCC">
        <w:rPr>
          <w:rFonts w:ascii="Times New Roman" w:hAnsi="Times New Roman"/>
          <w:spacing w:val="-1"/>
          <w:sz w:val="24"/>
          <w:lang w:val="ru-RU"/>
        </w:rPr>
        <w:t>материале;</w:t>
      </w:r>
    </w:p>
    <w:p w:rsidR="0085589F" w:rsidRPr="00B77CCC" w:rsidRDefault="0085589F" w:rsidP="00432F7C">
      <w:pPr>
        <w:pStyle w:val="aff"/>
        <w:numPr>
          <w:ilvl w:val="0"/>
          <w:numId w:val="29"/>
        </w:numPr>
        <w:tabs>
          <w:tab w:val="left" w:pos="700"/>
        </w:tabs>
        <w:autoSpaceDE/>
        <w:autoSpaceDN/>
        <w:adjustRightInd/>
        <w:ind w:right="141" w:firstLine="456"/>
        <w:contextualSpacing w:val="0"/>
        <w:rPr>
          <w:sz w:val="24"/>
          <w:szCs w:val="24"/>
        </w:rPr>
      </w:pPr>
      <w:r w:rsidRPr="00B77CCC">
        <w:rPr>
          <w:spacing w:val="-1"/>
          <w:sz w:val="24"/>
        </w:rPr>
        <w:t>догадываться</w:t>
      </w:r>
      <w:r w:rsidRPr="00B77CCC">
        <w:rPr>
          <w:spacing w:val="-8"/>
          <w:sz w:val="24"/>
        </w:rPr>
        <w:t xml:space="preserve"> </w:t>
      </w:r>
      <w:r w:rsidRPr="00B77CCC">
        <w:rPr>
          <w:sz w:val="24"/>
        </w:rPr>
        <w:t>о</w:t>
      </w:r>
      <w:r w:rsidRPr="00B77CCC">
        <w:rPr>
          <w:spacing w:val="6"/>
          <w:sz w:val="24"/>
        </w:rPr>
        <w:t xml:space="preserve"> </w:t>
      </w:r>
      <w:r w:rsidRPr="00B77CCC">
        <w:rPr>
          <w:spacing w:val="-1"/>
          <w:sz w:val="24"/>
        </w:rPr>
        <w:t>значении</w:t>
      </w:r>
      <w:r w:rsidRPr="00B77CCC">
        <w:rPr>
          <w:spacing w:val="-2"/>
          <w:sz w:val="24"/>
        </w:rPr>
        <w:t xml:space="preserve"> </w:t>
      </w:r>
      <w:r w:rsidRPr="00B77CCC">
        <w:rPr>
          <w:spacing w:val="-1"/>
          <w:sz w:val="24"/>
        </w:rPr>
        <w:t>незнакомых</w:t>
      </w:r>
      <w:r w:rsidRPr="00B77CCC">
        <w:rPr>
          <w:spacing w:val="-3"/>
          <w:sz w:val="24"/>
        </w:rPr>
        <w:t xml:space="preserve"> </w:t>
      </w:r>
      <w:r w:rsidRPr="00B77CCC">
        <w:rPr>
          <w:spacing w:val="-1"/>
          <w:sz w:val="24"/>
        </w:rPr>
        <w:t xml:space="preserve">слов </w:t>
      </w:r>
      <w:r w:rsidRPr="00B77CCC">
        <w:rPr>
          <w:spacing w:val="-2"/>
          <w:sz w:val="24"/>
        </w:rPr>
        <w:t>по</w:t>
      </w:r>
      <w:r w:rsidRPr="00B77CCC">
        <w:rPr>
          <w:spacing w:val="2"/>
          <w:sz w:val="24"/>
        </w:rPr>
        <w:t xml:space="preserve"> </w:t>
      </w:r>
      <w:r w:rsidRPr="00B77CCC">
        <w:rPr>
          <w:sz w:val="24"/>
        </w:rPr>
        <w:t>сходству</w:t>
      </w:r>
      <w:r w:rsidRPr="00B77CCC">
        <w:rPr>
          <w:spacing w:val="-8"/>
          <w:sz w:val="24"/>
        </w:rPr>
        <w:t xml:space="preserve"> </w:t>
      </w:r>
      <w:r w:rsidRPr="00B77CCC">
        <w:rPr>
          <w:sz w:val="24"/>
        </w:rPr>
        <w:t>с</w:t>
      </w:r>
      <w:r w:rsidRPr="00B77CCC">
        <w:rPr>
          <w:spacing w:val="43"/>
          <w:sz w:val="24"/>
        </w:rPr>
        <w:t xml:space="preserve"> </w:t>
      </w:r>
      <w:r w:rsidRPr="00B77CCC">
        <w:rPr>
          <w:spacing w:val="-1"/>
          <w:sz w:val="24"/>
        </w:rPr>
        <w:t>русским/родным</w:t>
      </w:r>
      <w:r w:rsidRPr="00B77CCC">
        <w:rPr>
          <w:spacing w:val="3"/>
          <w:sz w:val="24"/>
        </w:rPr>
        <w:t xml:space="preserve"> </w:t>
      </w:r>
      <w:r w:rsidRPr="00B77CCC">
        <w:rPr>
          <w:spacing w:val="-1"/>
          <w:sz w:val="24"/>
        </w:rPr>
        <w:t xml:space="preserve">языком, </w:t>
      </w:r>
      <w:r w:rsidRPr="00B77CCC">
        <w:rPr>
          <w:spacing w:val="-2"/>
          <w:sz w:val="24"/>
        </w:rPr>
        <w:t>по</w:t>
      </w:r>
      <w:r w:rsidRPr="00B77CCC">
        <w:rPr>
          <w:spacing w:val="2"/>
          <w:sz w:val="24"/>
        </w:rPr>
        <w:t xml:space="preserve"> </w:t>
      </w:r>
      <w:r w:rsidRPr="00B77CCC">
        <w:rPr>
          <w:spacing w:val="-1"/>
          <w:sz w:val="24"/>
        </w:rPr>
        <w:t>словообразовательным элементам,</w:t>
      </w:r>
      <w:r w:rsidRPr="00B77CCC">
        <w:rPr>
          <w:spacing w:val="53"/>
          <w:sz w:val="24"/>
        </w:rPr>
        <w:t xml:space="preserve"> </w:t>
      </w:r>
      <w:r w:rsidRPr="00B77CCC">
        <w:rPr>
          <w:sz w:val="24"/>
        </w:rPr>
        <w:t>по</w:t>
      </w:r>
      <w:r w:rsidRPr="00B77CCC">
        <w:rPr>
          <w:spacing w:val="2"/>
          <w:sz w:val="24"/>
        </w:rPr>
        <w:t xml:space="preserve"> </w:t>
      </w:r>
      <w:r w:rsidRPr="00B77CCC">
        <w:rPr>
          <w:spacing w:val="-1"/>
          <w:sz w:val="24"/>
        </w:rPr>
        <w:t>контексту;</w:t>
      </w:r>
    </w:p>
    <w:p w:rsidR="0085589F" w:rsidRPr="00B77CCC" w:rsidRDefault="0085589F" w:rsidP="00432F7C">
      <w:pPr>
        <w:pStyle w:val="aff"/>
        <w:numPr>
          <w:ilvl w:val="0"/>
          <w:numId w:val="29"/>
        </w:numPr>
        <w:tabs>
          <w:tab w:val="left" w:pos="700"/>
        </w:tabs>
        <w:autoSpaceDE/>
        <w:autoSpaceDN/>
        <w:adjustRightInd/>
        <w:spacing w:before="7" w:line="274" w:lineRule="exact"/>
        <w:ind w:right="493" w:firstLine="456"/>
        <w:contextualSpacing w:val="0"/>
        <w:rPr>
          <w:sz w:val="24"/>
          <w:szCs w:val="24"/>
        </w:rPr>
      </w:pPr>
      <w:r w:rsidRPr="00B77CCC">
        <w:rPr>
          <w:spacing w:val="-1"/>
          <w:sz w:val="24"/>
        </w:rPr>
        <w:t>игнорировать</w:t>
      </w:r>
      <w:r w:rsidRPr="00B77CCC">
        <w:rPr>
          <w:spacing w:val="-2"/>
          <w:sz w:val="24"/>
        </w:rPr>
        <w:t xml:space="preserve"> </w:t>
      </w:r>
      <w:r w:rsidRPr="00B77CCC">
        <w:rPr>
          <w:sz w:val="24"/>
        </w:rPr>
        <w:t>в</w:t>
      </w:r>
      <w:r w:rsidRPr="00B77CCC">
        <w:rPr>
          <w:spacing w:val="3"/>
          <w:sz w:val="24"/>
        </w:rPr>
        <w:t xml:space="preserve"> </w:t>
      </w:r>
      <w:r w:rsidRPr="00B77CCC">
        <w:rPr>
          <w:spacing w:val="-1"/>
          <w:sz w:val="24"/>
        </w:rPr>
        <w:t>процессе</w:t>
      </w:r>
      <w:r w:rsidRPr="00B77CCC">
        <w:rPr>
          <w:spacing w:val="1"/>
          <w:sz w:val="24"/>
        </w:rPr>
        <w:t xml:space="preserve"> </w:t>
      </w:r>
      <w:r w:rsidRPr="00B77CCC">
        <w:rPr>
          <w:spacing w:val="-1"/>
          <w:sz w:val="24"/>
        </w:rPr>
        <w:t>чтения</w:t>
      </w:r>
      <w:r w:rsidRPr="00B77CCC">
        <w:rPr>
          <w:spacing w:val="-3"/>
          <w:sz w:val="24"/>
        </w:rPr>
        <w:t xml:space="preserve"> </w:t>
      </w:r>
      <w:r w:rsidRPr="00B77CCC">
        <w:rPr>
          <w:spacing w:val="-1"/>
          <w:sz w:val="24"/>
        </w:rPr>
        <w:t>незнакомые</w:t>
      </w:r>
      <w:r w:rsidRPr="00B77CCC">
        <w:rPr>
          <w:spacing w:val="1"/>
          <w:sz w:val="24"/>
        </w:rPr>
        <w:t xml:space="preserve"> </w:t>
      </w:r>
      <w:r w:rsidRPr="00B77CCC">
        <w:rPr>
          <w:spacing w:val="-2"/>
          <w:sz w:val="24"/>
        </w:rPr>
        <w:t>слова,</w:t>
      </w:r>
      <w:r w:rsidRPr="00B77CCC">
        <w:rPr>
          <w:spacing w:val="-1"/>
          <w:sz w:val="24"/>
        </w:rPr>
        <w:t xml:space="preserve"> </w:t>
      </w:r>
      <w:r w:rsidRPr="00B77CCC">
        <w:rPr>
          <w:sz w:val="24"/>
        </w:rPr>
        <w:t>не</w:t>
      </w:r>
      <w:r w:rsidRPr="00B77CCC">
        <w:rPr>
          <w:spacing w:val="52"/>
          <w:sz w:val="24"/>
        </w:rPr>
        <w:t xml:space="preserve"> </w:t>
      </w:r>
      <w:r w:rsidRPr="00B77CCC">
        <w:rPr>
          <w:sz w:val="24"/>
        </w:rPr>
        <w:t>мешающие</w:t>
      </w:r>
      <w:r w:rsidRPr="00B77CCC">
        <w:rPr>
          <w:spacing w:val="1"/>
          <w:sz w:val="24"/>
        </w:rPr>
        <w:t xml:space="preserve"> </w:t>
      </w:r>
      <w:r w:rsidRPr="00B77CCC">
        <w:rPr>
          <w:spacing w:val="-1"/>
          <w:sz w:val="24"/>
        </w:rPr>
        <w:t>понимать</w:t>
      </w:r>
      <w:r w:rsidRPr="00B77CCC">
        <w:rPr>
          <w:spacing w:val="-7"/>
          <w:sz w:val="24"/>
        </w:rPr>
        <w:t xml:space="preserve"> </w:t>
      </w:r>
      <w:r w:rsidRPr="00B77CCC">
        <w:rPr>
          <w:sz w:val="24"/>
        </w:rPr>
        <w:t>основное</w:t>
      </w:r>
      <w:r w:rsidRPr="00B77CCC">
        <w:rPr>
          <w:spacing w:val="1"/>
          <w:sz w:val="24"/>
        </w:rPr>
        <w:t xml:space="preserve"> </w:t>
      </w:r>
      <w:r w:rsidRPr="00B77CCC">
        <w:rPr>
          <w:spacing w:val="-1"/>
          <w:sz w:val="24"/>
        </w:rPr>
        <w:t>содержание</w:t>
      </w:r>
      <w:r w:rsidRPr="00B77CCC">
        <w:rPr>
          <w:spacing w:val="1"/>
          <w:sz w:val="24"/>
        </w:rPr>
        <w:t xml:space="preserve"> </w:t>
      </w:r>
      <w:r w:rsidRPr="00B77CCC">
        <w:rPr>
          <w:spacing w:val="-2"/>
          <w:sz w:val="24"/>
        </w:rPr>
        <w:t>текста;</w:t>
      </w:r>
    </w:p>
    <w:p w:rsidR="0085589F" w:rsidRPr="00B77CCC" w:rsidRDefault="0085589F" w:rsidP="00432F7C">
      <w:pPr>
        <w:pStyle w:val="aff"/>
        <w:numPr>
          <w:ilvl w:val="0"/>
          <w:numId w:val="29"/>
        </w:numPr>
        <w:tabs>
          <w:tab w:val="left" w:pos="700"/>
        </w:tabs>
        <w:autoSpaceDE/>
        <w:autoSpaceDN/>
        <w:adjustRightInd/>
        <w:spacing w:before="4" w:line="274" w:lineRule="exact"/>
        <w:ind w:right="988" w:firstLine="456"/>
        <w:contextualSpacing w:val="0"/>
        <w:rPr>
          <w:sz w:val="24"/>
          <w:szCs w:val="24"/>
        </w:rPr>
      </w:pPr>
      <w:r w:rsidRPr="00B77CCC">
        <w:rPr>
          <w:spacing w:val="-1"/>
          <w:sz w:val="24"/>
        </w:rPr>
        <w:t>пользоваться</w:t>
      </w:r>
      <w:r w:rsidRPr="00B77CCC">
        <w:rPr>
          <w:spacing w:val="-3"/>
          <w:sz w:val="24"/>
        </w:rPr>
        <w:t xml:space="preserve"> </w:t>
      </w:r>
      <w:r w:rsidRPr="00B77CCC">
        <w:rPr>
          <w:spacing w:val="-1"/>
          <w:sz w:val="24"/>
        </w:rPr>
        <w:t>сносками</w:t>
      </w:r>
      <w:r w:rsidRPr="00B77CCC">
        <w:rPr>
          <w:spacing w:val="3"/>
          <w:sz w:val="24"/>
        </w:rPr>
        <w:t xml:space="preserve"> </w:t>
      </w:r>
      <w:r w:rsidRPr="00B77CCC">
        <w:rPr>
          <w:sz w:val="24"/>
        </w:rPr>
        <w:t>и</w:t>
      </w:r>
      <w:r w:rsidRPr="00B77CCC">
        <w:rPr>
          <w:spacing w:val="-2"/>
          <w:sz w:val="24"/>
        </w:rPr>
        <w:t xml:space="preserve"> </w:t>
      </w:r>
      <w:r w:rsidRPr="00B77CCC">
        <w:rPr>
          <w:spacing w:val="-1"/>
          <w:sz w:val="24"/>
        </w:rPr>
        <w:t>лингвострановедческим</w:t>
      </w:r>
      <w:r w:rsidRPr="00B77CCC">
        <w:rPr>
          <w:spacing w:val="41"/>
          <w:sz w:val="24"/>
        </w:rPr>
        <w:t xml:space="preserve"> </w:t>
      </w:r>
      <w:r w:rsidRPr="00B77CCC">
        <w:rPr>
          <w:spacing w:val="-1"/>
          <w:sz w:val="24"/>
        </w:rPr>
        <w:t>справочником.</w:t>
      </w:r>
    </w:p>
    <w:p w:rsidR="0085589F" w:rsidRPr="00B77CCC" w:rsidRDefault="0085589F" w:rsidP="00432F7C">
      <w:pPr>
        <w:pStyle w:val="TableParagraph"/>
        <w:spacing w:before="4" w:line="272" w:lineRule="exact"/>
        <w:ind w:left="99" w:right="372"/>
        <w:jc w:val="both"/>
        <w:rPr>
          <w:rFonts w:ascii="Times New Roman" w:eastAsia="Times New Roman" w:hAnsi="Times New Roman"/>
          <w:sz w:val="24"/>
          <w:szCs w:val="24"/>
        </w:rPr>
      </w:pPr>
      <w:r w:rsidRPr="00B77CCC">
        <w:rPr>
          <w:rFonts w:ascii="Times New Roman" w:hAnsi="Times New Roman"/>
          <w:b/>
          <w:spacing w:val="-1"/>
          <w:sz w:val="24"/>
        </w:rPr>
        <w:t>Письменная</w:t>
      </w:r>
      <w:r w:rsidRPr="00B77CCC">
        <w:rPr>
          <w:rFonts w:ascii="Times New Roman" w:hAnsi="Times New Roman"/>
          <w:b/>
          <w:spacing w:val="1"/>
          <w:sz w:val="24"/>
        </w:rPr>
        <w:t xml:space="preserve"> </w:t>
      </w:r>
      <w:r w:rsidRPr="00B77CCC">
        <w:rPr>
          <w:rFonts w:ascii="Times New Roman" w:hAnsi="Times New Roman"/>
          <w:b/>
          <w:spacing w:val="-2"/>
          <w:sz w:val="24"/>
        </w:rPr>
        <w:t>речь</w:t>
      </w:r>
    </w:p>
    <w:p w:rsidR="00776534" w:rsidRPr="00B77CCC" w:rsidRDefault="0085589F" w:rsidP="00432F7C">
      <w:pPr>
        <w:pStyle w:val="aff"/>
        <w:numPr>
          <w:ilvl w:val="0"/>
          <w:numId w:val="29"/>
        </w:numPr>
        <w:tabs>
          <w:tab w:val="left" w:pos="700"/>
        </w:tabs>
        <w:autoSpaceDE/>
        <w:autoSpaceDN/>
        <w:adjustRightInd/>
        <w:spacing w:line="242" w:lineRule="auto"/>
        <w:ind w:right="1109" w:firstLine="456"/>
        <w:contextualSpacing w:val="0"/>
        <w:rPr>
          <w:sz w:val="24"/>
          <w:szCs w:val="24"/>
        </w:rPr>
      </w:pPr>
      <w:r w:rsidRPr="00B77CCC">
        <w:rPr>
          <w:spacing w:val="-1"/>
          <w:sz w:val="24"/>
        </w:rPr>
        <w:lastRenderedPageBreak/>
        <w:t>делать</w:t>
      </w:r>
      <w:r w:rsidRPr="00B77CCC">
        <w:rPr>
          <w:spacing w:val="2"/>
          <w:sz w:val="24"/>
        </w:rPr>
        <w:t xml:space="preserve"> </w:t>
      </w:r>
      <w:r w:rsidRPr="00B77CCC">
        <w:rPr>
          <w:spacing w:val="-1"/>
          <w:sz w:val="24"/>
        </w:rPr>
        <w:t>краткие</w:t>
      </w:r>
      <w:r w:rsidRPr="00B77CCC">
        <w:rPr>
          <w:spacing w:val="1"/>
          <w:sz w:val="24"/>
        </w:rPr>
        <w:t xml:space="preserve"> </w:t>
      </w:r>
      <w:r w:rsidRPr="00B77CCC">
        <w:rPr>
          <w:spacing w:val="-1"/>
          <w:sz w:val="24"/>
        </w:rPr>
        <w:t>выписки</w:t>
      </w:r>
      <w:r w:rsidRPr="00B77CCC">
        <w:rPr>
          <w:spacing w:val="-2"/>
          <w:sz w:val="24"/>
        </w:rPr>
        <w:t xml:space="preserve"> </w:t>
      </w:r>
      <w:r w:rsidRPr="00B77CCC">
        <w:rPr>
          <w:sz w:val="24"/>
        </w:rPr>
        <w:t>из</w:t>
      </w:r>
      <w:r w:rsidRPr="00B77CCC">
        <w:rPr>
          <w:spacing w:val="-2"/>
          <w:sz w:val="24"/>
        </w:rPr>
        <w:t xml:space="preserve"> </w:t>
      </w:r>
      <w:r w:rsidRPr="00B77CCC">
        <w:rPr>
          <w:spacing w:val="-1"/>
          <w:sz w:val="24"/>
        </w:rPr>
        <w:t>текста</w:t>
      </w:r>
      <w:r w:rsidRPr="00B77CCC">
        <w:rPr>
          <w:spacing w:val="1"/>
          <w:sz w:val="24"/>
        </w:rPr>
        <w:t xml:space="preserve"> </w:t>
      </w:r>
      <w:r w:rsidRPr="00B77CCC">
        <w:rPr>
          <w:sz w:val="24"/>
        </w:rPr>
        <w:t>с</w:t>
      </w:r>
      <w:r w:rsidRPr="00B77CCC">
        <w:rPr>
          <w:spacing w:val="1"/>
          <w:sz w:val="24"/>
        </w:rPr>
        <w:t xml:space="preserve"> </w:t>
      </w:r>
      <w:r w:rsidRPr="00B77CCC">
        <w:rPr>
          <w:spacing w:val="-1"/>
          <w:sz w:val="24"/>
        </w:rPr>
        <w:t>целью</w:t>
      </w:r>
      <w:r w:rsidRPr="00B77CCC">
        <w:rPr>
          <w:spacing w:val="-5"/>
          <w:sz w:val="24"/>
        </w:rPr>
        <w:t xml:space="preserve"> </w:t>
      </w:r>
      <w:r w:rsidRPr="00B77CCC">
        <w:rPr>
          <w:sz w:val="24"/>
        </w:rPr>
        <w:t>их</w:t>
      </w:r>
      <w:r w:rsidRPr="00B77CCC">
        <w:rPr>
          <w:spacing w:val="31"/>
          <w:sz w:val="24"/>
        </w:rPr>
        <w:t xml:space="preserve"> </w:t>
      </w:r>
      <w:r w:rsidRPr="00B77CCC">
        <w:rPr>
          <w:spacing w:val="-1"/>
          <w:sz w:val="24"/>
        </w:rPr>
        <w:t>использования</w:t>
      </w:r>
      <w:r w:rsidRPr="00B77CCC">
        <w:rPr>
          <w:spacing w:val="2"/>
          <w:sz w:val="24"/>
        </w:rPr>
        <w:t xml:space="preserve"> </w:t>
      </w:r>
      <w:r w:rsidRPr="00B77CCC">
        <w:rPr>
          <w:sz w:val="24"/>
        </w:rPr>
        <w:t>в</w:t>
      </w:r>
      <w:r w:rsidRPr="00B77CCC">
        <w:rPr>
          <w:spacing w:val="-1"/>
          <w:sz w:val="24"/>
        </w:rPr>
        <w:t xml:space="preserve"> соб</w:t>
      </w:r>
      <w:r w:rsidR="00776534" w:rsidRPr="00B77CCC">
        <w:rPr>
          <w:spacing w:val="-1"/>
          <w:sz w:val="24"/>
        </w:rPr>
        <w:t xml:space="preserve"> </w:t>
      </w:r>
    </w:p>
    <w:p w:rsidR="0085589F" w:rsidRPr="00B77CCC" w:rsidRDefault="0085589F" w:rsidP="00432F7C">
      <w:pPr>
        <w:pStyle w:val="aff"/>
        <w:numPr>
          <w:ilvl w:val="0"/>
          <w:numId w:val="29"/>
        </w:numPr>
        <w:tabs>
          <w:tab w:val="left" w:pos="700"/>
        </w:tabs>
        <w:autoSpaceDE/>
        <w:autoSpaceDN/>
        <w:adjustRightInd/>
        <w:spacing w:line="242" w:lineRule="auto"/>
        <w:ind w:right="1109" w:firstLine="456"/>
        <w:contextualSpacing w:val="0"/>
        <w:rPr>
          <w:sz w:val="24"/>
          <w:szCs w:val="24"/>
        </w:rPr>
      </w:pPr>
      <w:r w:rsidRPr="00B77CCC">
        <w:rPr>
          <w:spacing w:val="-1"/>
          <w:sz w:val="24"/>
        </w:rPr>
        <w:t>ственных</w:t>
      </w:r>
      <w:r w:rsidRPr="00B77CCC">
        <w:rPr>
          <w:spacing w:val="-3"/>
          <w:sz w:val="24"/>
        </w:rPr>
        <w:t xml:space="preserve"> </w:t>
      </w:r>
      <w:r w:rsidRPr="00B77CCC">
        <w:rPr>
          <w:spacing w:val="-2"/>
          <w:sz w:val="24"/>
        </w:rPr>
        <w:t>устных</w:t>
      </w:r>
      <w:r w:rsidRPr="00B77CCC">
        <w:rPr>
          <w:spacing w:val="-3"/>
          <w:sz w:val="24"/>
        </w:rPr>
        <w:t xml:space="preserve"> </w:t>
      </w:r>
      <w:r w:rsidRPr="00B77CCC">
        <w:rPr>
          <w:spacing w:val="-1"/>
          <w:sz w:val="24"/>
        </w:rPr>
        <w:t>высказываниях;</w:t>
      </w:r>
    </w:p>
    <w:p w:rsidR="0085589F" w:rsidRPr="00B77CCC" w:rsidRDefault="0085589F" w:rsidP="00432F7C">
      <w:pPr>
        <w:pStyle w:val="aff"/>
        <w:numPr>
          <w:ilvl w:val="0"/>
          <w:numId w:val="29"/>
        </w:numPr>
        <w:tabs>
          <w:tab w:val="left" w:pos="700"/>
        </w:tabs>
        <w:autoSpaceDE/>
        <w:autoSpaceDN/>
        <w:adjustRightInd/>
        <w:spacing w:line="242" w:lineRule="auto"/>
        <w:ind w:right="969" w:firstLine="456"/>
        <w:contextualSpacing w:val="0"/>
        <w:rPr>
          <w:sz w:val="24"/>
          <w:szCs w:val="24"/>
        </w:rPr>
      </w:pPr>
      <w:r w:rsidRPr="00B77CCC">
        <w:rPr>
          <w:sz w:val="24"/>
        </w:rPr>
        <w:t>составлять</w:t>
      </w:r>
      <w:r w:rsidRPr="00B77CCC">
        <w:rPr>
          <w:spacing w:val="-2"/>
          <w:sz w:val="24"/>
        </w:rPr>
        <w:t xml:space="preserve"> </w:t>
      </w:r>
      <w:r w:rsidRPr="00B77CCC">
        <w:rPr>
          <w:spacing w:val="-1"/>
          <w:sz w:val="24"/>
        </w:rPr>
        <w:t>план/тезисы устного</w:t>
      </w:r>
      <w:r w:rsidRPr="00B77CCC">
        <w:rPr>
          <w:spacing w:val="2"/>
          <w:sz w:val="24"/>
        </w:rPr>
        <w:t xml:space="preserve"> </w:t>
      </w:r>
      <w:r w:rsidRPr="00B77CCC">
        <w:rPr>
          <w:sz w:val="24"/>
        </w:rPr>
        <w:t>или</w:t>
      </w:r>
      <w:r w:rsidRPr="00B77CCC">
        <w:rPr>
          <w:spacing w:val="-2"/>
          <w:sz w:val="24"/>
        </w:rPr>
        <w:t xml:space="preserve"> </w:t>
      </w:r>
      <w:r w:rsidRPr="00B77CCC">
        <w:rPr>
          <w:spacing w:val="-1"/>
          <w:sz w:val="24"/>
        </w:rPr>
        <w:t>письменного</w:t>
      </w:r>
      <w:r w:rsidRPr="00B77CCC">
        <w:rPr>
          <w:spacing w:val="31"/>
          <w:sz w:val="24"/>
        </w:rPr>
        <w:t xml:space="preserve"> </w:t>
      </w:r>
      <w:r w:rsidRPr="00B77CCC">
        <w:rPr>
          <w:sz w:val="24"/>
        </w:rPr>
        <w:t>сообщения;</w:t>
      </w:r>
    </w:p>
    <w:p w:rsidR="00776534" w:rsidRPr="00B77CCC" w:rsidRDefault="0085589F" w:rsidP="00432F7C">
      <w:pPr>
        <w:pStyle w:val="aff"/>
        <w:numPr>
          <w:ilvl w:val="0"/>
          <w:numId w:val="29"/>
        </w:numPr>
        <w:tabs>
          <w:tab w:val="left" w:pos="700"/>
        </w:tabs>
        <w:autoSpaceDE/>
        <w:autoSpaceDN/>
        <w:adjustRightInd/>
        <w:spacing w:line="242" w:lineRule="auto"/>
        <w:ind w:right="586" w:firstLine="456"/>
        <w:contextualSpacing w:val="0"/>
        <w:rPr>
          <w:sz w:val="24"/>
          <w:szCs w:val="24"/>
        </w:rPr>
      </w:pPr>
      <w:r w:rsidRPr="00B77CCC">
        <w:rPr>
          <w:spacing w:val="-1"/>
          <w:sz w:val="24"/>
        </w:rPr>
        <w:t>кратко</w:t>
      </w:r>
      <w:r w:rsidRPr="00B77CCC">
        <w:rPr>
          <w:spacing w:val="6"/>
          <w:sz w:val="24"/>
        </w:rPr>
        <w:t xml:space="preserve"> </w:t>
      </w:r>
      <w:r w:rsidRPr="00B77CCC">
        <w:rPr>
          <w:spacing w:val="-1"/>
          <w:sz w:val="24"/>
        </w:rPr>
        <w:t>излагать</w:t>
      </w:r>
      <w:r w:rsidRPr="00B77CCC">
        <w:rPr>
          <w:spacing w:val="-2"/>
          <w:sz w:val="24"/>
        </w:rPr>
        <w:t xml:space="preserve"> </w:t>
      </w:r>
      <w:r w:rsidRPr="00B77CCC">
        <w:rPr>
          <w:sz w:val="24"/>
        </w:rPr>
        <w:t>в</w:t>
      </w:r>
      <w:r w:rsidRPr="00B77CCC">
        <w:rPr>
          <w:spacing w:val="-1"/>
          <w:sz w:val="24"/>
        </w:rPr>
        <w:t xml:space="preserve"> письменном виде</w:t>
      </w:r>
      <w:r w:rsidRPr="00B77CCC">
        <w:rPr>
          <w:spacing w:val="1"/>
          <w:sz w:val="24"/>
        </w:rPr>
        <w:t xml:space="preserve"> </w:t>
      </w:r>
      <w:r w:rsidRPr="00B77CCC">
        <w:rPr>
          <w:spacing w:val="-1"/>
          <w:sz w:val="24"/>
        </w:rPr>
        <w:t>результаты</w:t>
      </w:r>
      <w:r w:rsidRPr="00B77CCC">
        <w:rPr>
          <w:spacing w:val="3"/>
          <w:sz w:val="24"/>
        </w:rPr>
        <w:t xml:space="preserve"> </w:t>
      </w:r>
      <w:r w:rsidRPr="00B77CCC">
        <w:rPr>
          <w:spacing w:val="-1"/>
          <w:sz w:val="24"/>
        </w:rPr>
        <w:t>своей</w:t>
      </w:r>
      <w:r w:rsidRPr="00B77CCC">
        <w:rPr>
          <w:spacing w:val="37"/>
          <w:sz w:val="24"/>
        </w:rPr>
        <w:t xml:space="preserve"> </w:t>
      </w:r>
      <w:r w:rsidRPr="00B77CCC">
        <w:rPr>
          <w:sz w:val="24"/>
        </w:rPr>
        <w:t>проектной</w:t>
      </w:r>
      <w:r w:rsidRPr="00B77CCC">
        <w:rPr>
          <w:spacing w:val="-2"/>
          <w:sz w:val="24"/>
        </w:rPr>
        <w:t xml:space="preserve"> </w:t>
      </w:r>
      <w:r w:rsidRPr="00B77CCC">
        <w:rPr>
          <w:spacing w:val="-1"/>
          <w:sz w:val="24"/>
        </w:rPr>
        <w:t>деятель</w:t>
      </w:r>
    </w:p>
    <w:p w:rsidR="0085589F" w:rsidRPr="00B77CCC" w:rsidRDefault="0085589F" w:rsidP="00432F7C">
      <w:pPr>
        <w:pStyle w:val="aff"/>
        <w:numPr>
          <w:ilvl w:val="0"/>
          <w:numId w:val="29"/>
        </w:numPr>
        <w:tabs>
          <w:tab w:val="left" w:pos="700"/>
        </w:tabs>
        <w:autoSpaceDE/>
        <w:autoSpaceDN/>
        <w:adjustRightInd/>
        <w:spacing w:line="242" w:lineRule="auto"/>
        <w:ind w:right="586" w:firstLine="456"/>
        <w:contextualSpacing w:val="0"/>
        <w:rPr>
          <w:sz w:val="24"/>
          <w:szCs w:val="24"/>
        </w:rPr>
      </w:pPr>
      <w:r w:rsidRPr="00B77CCC">
        <w:rPr>
          <w:spacing w:val="-1"/>
          <w:sz w:val="24"/>
        </w:rPr>
        <w:t>ности;</w:t>
      </w:r>
    </w:p>
    <w:p w:rsidR="0085589F" w:rsidRPr="00B77CCC" w:rsidRDefault="0085589F" w:rsidP="00432F7C">
      <w:pPr>
        <w:pStyle w:val="aff"/>
        <w:numPr>
          <w:ilvl w:val="0"/>
          <w:numId w:val="29"/>
        </w:numPr>
        <w:tabs>
          <w:tab w:val="left" w:pos="700"/>
        </w:tabs>
        <w:autoSpaceDE/>
        <w:autoSpaceDN/>
        <w:adjustRightInd/>
        <w:spacing w:line="242" w:lineRule="auto"/>
        <w:ind w:right="119" w:firstLine="456"/>
        <w:contextualSpacing w:val="0"/>
        <w:rPr>
          <w:sz w:val="24"/>
          <w:szCs w:val="24"/>
        </w:rPr>
      </w:pPr>
      <w:r w:rsidRPr="00B77CCC">
        <w:rPr>
          <w:spacing w:val="-1"/>
          <w:sz w:val="24"/>
        </w:rPr>
        <w:t>писать</w:t>
      </w:r>
      <w:r w:rsidRPr="00B77CCC">
        <w:rPr>
          <w:spacing w:val="2"/>
          <w:sz w:val="24"/>
        </w:rPr>
        <w:t xml:space="preserve"> </w:t>
      </w:r>
      <w:r w:rsidRPr="00B77CCC">
        <w:rPr>
          <w:spacing w:val="-1"/>
          <w:sz w:val="24"/>
        </w:rPr>
        <w:t>небольшие</w:t>
      </w:r>
      <w:r w:rsidRPr="00B77CCC">
        <w:rPr>
          <w:spacing w:val="1"/>
          <w:sz w:val="24"/>
        </w:rPr>
        <w:t xml:space="preserve"> </w:t>
      </w:r>
      <w:r w:rsidRPr="00B77CCC">
        <w:rPr>
          <w:spacing w:val="-1"/>
          <w:sz w:val="24"/>
        </w:rPr>
        <w:t>письменные</w:t>
      </w:r>
      <w:r w:rsidRPr="00B77CCC">
        <w:rPr>
          <w:spacing w:val="-4"/>
          <w:sz w:val="24"/>
        </w:rPr>
        <w:t xml:space="preserve"> </w:t>
      </w:r>
      <w:r w:rsidRPr="00B77CCC">
        <w:rPr>
          <w:spacing w:val="-1"/>
          <w:sz w:val="24"/>
        </w:rPr>
        <w:t>высказывания</w:t>
      </w:r>
      <w:r w:rsidRPr="00B77CCC">
        <w:rPr>
          <w:spacing w:val="-8"/>
          <w:sz w:val="24"/>
        </w:rPr>
        <w:t xml:space="preserve"> </w:t>
      </w:r>
      <w:r w:rsidRPr="00B77CCC">
        <w:rPr>
          <w:sz w:val="24"/>
        </w:rPr>
        <w:t>с</w:t>
      </w:r>
      <w:r w:rsidRPr="00B77CCC">
        <w:rPr>
          <w:spacing w:val="1"/>
          <w:sz w:val="24"/>
        </w:rPr>
        <w:t xml:space="preserve"> </w:t>
      </w:r>
      <w:r w:rsidRPr="00B77CCC">
        <w:rPr>
          <w:spacing w:val="-1"/>
          <w:sz w:val="24"/>
        </w:rPr>
        <w:t>опорой</w:t>
      </w:r>
      <w:r w:rsidRPr="00B77CCC">
        <w:rPr>
          <w:spacing w:val="-2"/>
          <w:sz w:val="24"/>
        </w:rPr>
        <w:t xml:space="preserve"> </w:t>
      </w:r>
      <w:r w:rsidRPr="00B77CCC">
        <w:rPr>
          <w:sz w:val="24"/>
        </w:rPr>
        <w:t>на</w:t>
      </w:r>
      <w:r w:rsidRPr="00B77CCC">
        <w:rPr>
          <w:spacing w:val="49"/>
          <w:sz w:val="24"/>
        </w:rPr>
        <w:t xml:space="preserve"> </w:t>
      </w:r>
      <w:r w:rsidRPr="00B77CCC">
        <w:rPr>
          <w:spacing w:val="-1"/>
          <w:sz w:val="24"/>
        </w:rPr>
        <w:t>образец.</w:t>
      </w:r>
    </w:p>
    <w:p w:rsidR="0085589F" w:rsidRPr="00B77CCC" w:rsidRDefault="00776534" w:rsidP="00432F7C">
      <w:pPr>
        <w:pStyle w:val="TableParagraph"/>
        <w:spacing w:before="5" w:line="274" w:lineRule="exact"/>
        <w:ind w:left="99" w:right="871"/>
        <w:jc w:val="both"/>
        <w:rPr>
          <w:rFonts w:ascii="Times New Roman" w:eastAsia="Times New Roman" w:hAnsi="Times New Roman"/>
          <w:sz w:val="24"/>
          <w:szCs w:val="24"/>
          <w:lang w:val="ru-RU"/>
        </w:rPr>
      </w:pPr>
      <w:r w:rsidRPr="00B77CCC">
        <w:rPr>
          <w:rFonts w:ascii="Times New Roman" w:hAnsi="Times New Roman"/>
          <w:spacing w:val="-1"/>
          <w:sz w:val="24"/>
          <w:lang w:val="ru-RU"/>
        </w:rPr>
        <w:t xml:space="preserve">        </w:t>
      </w:r>
      <w:r w:rsidR="0085589F" w:rsidRPr="00B77CCC">
        <w:rPr>
          <w:rFonts w:ascii="Times New Roman" w:hAnsi="Times New Roman"/>
          <w:spacing w:val="-1"/>
          <w:sz w:val="24"/>
          <w:lang w:val="ru-RU"/>
        </w:rPr>
        <w:t>Языковая</w:t>
      </w:r>
      <w:r w:rsidR="0085589F" w:rsidRPr="00B77CCC">
        <w:rPr>
          <w:rFonts w:ascii="Times New Roman" w:hAnsi="Times New Roman"/>
          <w:spacing w:val="1"/>
          <w:sz w:val="24"/>
          <w:lang w:val="ru-RU"/>
        </w:rPr>
        <w:t xml:space="preserve"> </w:t>
      </w:r>
      <w:r w:rsidR="0085589F" w:rsidRPr="00B77CCC">
        <w:rPr>
          <w:rFonts w:ascii="Times New Roman" w:hAnsi="Times New Roman"/>
          <w:spacing w:val="-1"/>
          <w:sz w:val="24"/>
          <w:lang w:val="ru-RU"/>
        </w:rPr>
        <w:t>компетентность</w:t>
      </w:r>
      <w:r w:rsidR="0085589F" w:rsidRPr="00B77CCC">
        <w:rPr>
          <w:rFonts w:ascii="Times New Roman" w:hAnsi="Times New Roman"/>
          <w:spacing w:val="4"/>
          <w:sz w:val="24"/>
          <w:lang w:val="ru-RU"/>
        </w:rPr>
        <w:t xml:space="preserve"> </w:t>
      </w:r>
      <w:r w:rsidR="0085589F" w:rsidRPr="00B77CCC">
        <w:rPr>
          <w:rFonts w:ascii="Times New Roman" w:hAnsi="Times New Roman"/>
          <w:spacing w:val="-1"/>
          <w:sz w:val="24"/>
          <w:lang w:val="ru-RU"/>
        </w:rPr>
        <w:t>(владение</w:t>
      </w:r>
      <w:r w:rsidR="0085589F" w:rsidRPr="00B77CCC">
        <w:rPr>
          <w:rFonts w:ascii="Times New Roman" w:hAnsi="Times New Roman"/>
          <w:spacing w:val="-4"/>
          <w:sz w:val="24"/>
          <w:lang w:val="ru-RU"/>
        </w:rPr>
        <w:t xml:space="preserve"> </w:t>
      </w:r>
      <w:r w:rsidR="0085589F" w:rsidRPr="00B77CCC">
        <w:rPr>
          <w:rFonts w:ascii="Times New Roman" w:hAnsi="Times New Roman"/>
          <w:spacing w:val="-2"/>
          <w:sz w:val="24"/>
          <w:lang w:val="ru-RU"/>
        </w:rPr>
        <w:t>языковыми</w:t>
      </w:r>
      <w:r w:rsidR="0085589F" w:rsidRPr="00B77CCC">
        <w:rPr>
          <w:rFonts w:ascii="Times New Roman" w:hAnsi="Times New Roman"/>
          <w:spacing w:val="49"/>
          <w:sz w:val="24"/>
          <w:lang w:val="ru-RU"/>
        </w:rPr>
        <w:t xml:space="preserve"> </w:t>
      </w:r>
      <w:r w:rsidR="0085589F" w:rsidRPr="00B77CCC">
        <w:rPr>
          <w:rFonts w:ascii="Times New Roman" w:hAnsi="Times New Roman"/>
          <w:spacing w:val="-1"/>
          <w:sz w:val="24"/>
          <w:lang w:val="ru-RU"/>
        </w:rPr>
        <w:t>средствами)</w:t>
      </w:r>
    </w:p>
    <w:p w:rsidR="0085589F" w:rsidRPr="00B77CCC" w:rsidRDefault="0085589F" w:rsidP="00432F7C">
      <w:pPr>
        <w:pStyle w:val="TableParagraph"/>
        <w:spacing w:line="272" w:lineRule="exact"/>
        <w:ind w:left="99" w:right="372"/>
        <w:jc w:val="both"/>
        <w:rPr>
          <w:rFonts w:ascii="Times New Roman" w:eastAsia="Times New Roman" w:hAnsi="Times New Roman"/>
          <w:sz w:val="24"/>
          <w:szCs w:val="24"/>
          <w:lang w:val="ru-RU"/>
        </w:rPr>
      </w:pPr>
      <w:r w:rsidRPr="00B77CCC">
        <w:rPr>
          <w:rFonts w:ascii="Times New Roman" w:hAnsi="Times New Roman"/>
          <w:b/>
          <w:spacing w:val="-1"/>
          <w:sz w:val="24"/>
          <w:lang w:val="ru-RU"/>
        </w:rPr>
        <w:t>Фонетическая</w:t>
      </w:r>
      <w:r w:rsidRPr="00B77CCC">
        <w:rPr>
          <w:rFonts w:ascii="Times New Roman" w:hAnsi="Times New Roman"/>
          <w:b/>
          <w:spacing w:val="1"/>
          <w:sz w:val="24"/>
          <w:lang w:val="ru-RU"/>
        </w:rPr>
        <w:t xml:space="preserve"> </w:t>
      </w:r>
      <w:r w:rsidRPr="00B77CCC">
        <w:rPr>
          <w:rFonts w:ascii="Times New Roman" w:hAnsi="Times New Roman"/>
          <w:b/>
          <w:sz w:val="24"/>
          <w:lang w:val="ru-RU"/>
        </w:rPr>
        <w:t>сторона</w:t>
      </w:r>
      <w:r w:rsidRPr="00B77CCC">
        <w:rPr>
          <w:rFonts w:ascii="Times New Roman" w:hAnsi="Times New Roman"/>
          <w:b/>
          <w:spacing w:val="-3"/>
          <w:sz w:val="24"/>
          <w:lang w:val="ru-RU"/>
        </w:rPr>
        <w:t xml:space="preserve"> </w:t>
      </w:r>
      <w:r w:rsidRPr="00B77CCC">
        <w:rPr>
          <w:rFonts w:ascii="Times New Roman" w:hAnsi="Times New Roman"/>
          <w:b/>
          <w:spacing w:val="-1"/>
          <w:sz w:val="24"/>
          <w:lang w:val="ru-RU"/>
        </w:rPr>
        <w:t>речи</w:t>
      </w:r>
    </w:p>
    <w:p w:rsidR="0085589F" w:rsidRPr="00B77CCC" w:rsidRDefault="0085589F" w:rsidP="00432F7C">
      <w:pPr>
        <w:pStyle w:val="aff"/>
        <w:numPr>
          <w:ilvl w:val="0"/>
          <w:numId w:val="29"/>
        </w:numPr>
        <w:tabs>
          <w:tab w:val="left" w:pos="700"/>
        </w:tabs>
        <w:autoSpaceDE/>
        <w:autoSpaceDN/>
        <w:adjustRightInd/>
        <w:spacing w:line="242" w:lineRule="auto"/>
        <w:ind w:right="828" w:firstLine="456"/>
        <w:contextualSpacing w:val="0"/>
        <w:rPr>
          <w:sz w:val="24"/>
          <w:szCs w:val="24"/>
        </w:rPr>
      </w:pPr>
      <w:r w:rsidRPr="00B77CCC">
        <w:rPr>
          <w:sz w:val="24"/>
        </w:rPr>
        <w:t>выражать</w:t>
      </w:r>
      <w:r w:rsidRPr="00B77CCC">
        <w:rPr>
          <w:spacing w:val="-1"/>
          <w:sz w:val="24"/>
        </w:rPr>
        <w:t xml:space="preserve"> модальные</w:t>
      </w:r>
      <w:r w:rsidRPr="00B77CCC">
        <w:rPr>
          <w:spacing w:val="-4"/>
          <w:sz w:val="24"/>
        </w:rPr>
        <w:t xml:space="preserve"> </w:t>
      </w:r>
      <w:r w:rsidRPr="00B77CCC">
        <w:rPr>
          <w:spacing w:val="-1"/>
          <w:sz w:val="24"/>
        </w:rPr>
        <w:t>значения,</w:t>
      </w:r>
      <w:r w:rsidR="00326A20" w:rsidRPr="00B77CCC">
        <w:rPr>
          <w:spacing w:val="-1"/>
          <w:sz w:val="24"/>
        </w:rPr>
        <w:t xml:space="preserve"> </w:t>
      </w:r>
      <w:r w:rsidRPr="00B77CCC">
        <w:rPr>
          <w:spacing w:val="-2"/>
          <w:sz w:val="24"/>
        </w:rPr>
        <w:t>чувства</w:t>
      </w:r>
      <w:r w:rsidRPr="00B77CCC">
        <w:rPr>
          <w:spacing w:val="1"/>
          <w:sz w:val="24"/>
        </w:rPr>
        <w:t xml:space="preserve"> </w:t>
      </w:r>
      <w:r w:rsidRPr="00B77CCC">
        <w:rPr>
          <w:sz w:val="24"/>
        </w:rPr>
        <w:t>и</w:t>
      </w:r>
      <w:r w:rsidRPr="00B77CCC">
        <w:rPr>
          <w:spacing w:val="3"/>
          <w:sz w:val="24"/>
        </w:rPr>
        <w:t xml:space="preserve"> </w:t>
      </w:r>
      <w:r w:rsidRPr="00B77CCC">
        <w:rPr>
          <w:spacing w:val="-2"/>
          <w:sz w:val="24"/>
        </w:rPr>
        <w:t>эмоции</w:t>
      </w:r>
      <w:r w:rsidRPr="00B77CCC">
        <w:rPr>
          <w:spacing w:val="3"/>
          <w:sz w:val="24"/>
        </w:rPr>
        <w:t xml:space="preserve"> </w:t>
      </w:r>
      <w:r w:rsidRPr="00B77CCC">
        <w:rPr>
          <w:sz w:val="24"/>
        </w:rPr>
        <w:t>с</w:t>
      </w:r>
      <w:r w:rsidRPr="00B77CCC">
        <w:rPr>
          <w:spacing w:val="35"/>
          <w:sz w:val="24"/>
        </w:rPr>
        <w:t xml:space="preserve"> </w:t>
      </w:r>
      <w:r w:rsidRPr="00B77CCC">
        <w:rPr>
          <w:sz w:val="24"/>
        </w:rPr>
        <w:t>помощью</w:t>
      </w:r>
      <w:r w:rsidRPr="00B77CCC">
        <w:rPr>
          <w:spacing w:val="-5"/>
          <w:sz w:val="24"/>
        </w:rPr>
        <w:t xml:space="preserve"> </w:t>
      </w:r>
      <w:r w:rsidR="00776534" w:rsidRPr="00B77CCC">
        <w:rPr>
          <w:spacing w:val="-1"/>
          <w:sz w:val="24"/>
        </w:rPr>
        <w:t>интона</w:t>
      </w:r>
      <w:r w:rsidRPr="00B77CCC">
        <w:rPr>
          <w:spacing w:val="-1"/>
          <w:sz w:val="24"/>
        </w:rPr>
        <w:t>ции;</w:t>
      </w:r>
    </w:p>
    <w:p w:rsidR="0085589F" w:rsidRPr="00B77CCC" w:rsidRDefault="0085589F" w:rsidP="00432F7C">
      <w:pPr>
        <w:pStyle w:val="aff"/>
        <w:numPr>
          <w:ilvl w:val="0"/>
          <w:numId w:val="29"/>
        </w:numPr>
        <w:tabs>
          <w:tab w:val="left" w:pos="700"/>
        </w:tabs>
        <w:autoSpaceDE/>
        <w:autoSpaceDN/>
        <w:adjustRightInd/>
        <w:spacing w:line="242" w:lineRule="auto"/>
        <w:ind w:right="308" w:firstLine="456"/>
        <w:contextualSpacing w:val="0"/>
        <w:rPr>
          <w:sz w:val="24"/>
          <w:szCs w:val="24"/>
        </w:rPr>
      </w:pPr>
      <w:r w:rsidRPr="00B77CCC">
        <w:rPr>
          <w:spacing w:val="-1"/>
          <w:sz w:val="24"/>
        </w:rPr>
        <w:t>различать</w:t>
      </w:r>
      <w:r w:rsidRPr="00B77CCC">
        <w:rPr>
          <w:spacing w:val="2"/>
          <w:sz w:val="24"/>
        </w:rPr>
        <w:t xml:space="preserve"> </w:t>
      </w:r>
      <w:r w:rsidRPr="00B77CCC">
        <w:rPr>
          <w:sz w:val="24"/>
        </w:rPr>
        <w:t>на</w:t>
      </w:r>
      <w:r w:rsidRPr="00B77CCC">
        <w:rPr>
          <w:spacing w:val="1"/>
          <w:sz w:val="24"/>
        </w:rPr>
        <w:t xml:space="preserve"> </w:t>
      </w:r>
      <w:r w:rsidRPr="00B77CCC">
        <w:rPr>
          <w:spacing w:val="-2"/>
          <w:sz w:val="24"/>
        </w:rPr>
        <w:t>слух</w:t>
      </w:r>
      <w:r w:rsidRPr="00B77CCC">
        <w:rPr>
          <w:spacing w:val="-3"/>
          <w:sz w:val="24"/>
        </w:rPr>
        <w:t xml:space="preserve"> </w:t>
      </w:r>
      <w:r w:rsidRPr="00B77CCC">
        <w:rPr>
          <w:spacing w:val="-1"/>
          <w:sz w:val="24"/>
        </w:rPr>
        <w:t>британские</w:t>
      </w:r>
      <w:r w:rsidRPr="00B77CCC">
        <w:rPr>
          <w:spacing w:val="1"/>
          <w:sz w:val="24"/>
        </w:rPr>
        <w:t xml:space="preserve"> </w:t>
      </w:r>
      <w:r w:rsidRPr="00B77CCC">
        <w:rPr>
          <w:sz w:val="24"/>
        </w:rPr>
        <w:t>и</w:t>
      </w:r>
      <w:r w:rsidRPr="00B77CCC">
        <w:rPr>
          <w:spacing w:val="3"/>
          <w:sz w:val="24"/>
        </w:rPr>
        <w:t xml:space="preserve"> </w:t>
      </w:r>
      <w:r w:rsidRPr="00B77CCC">
        <w:rPr>
          <w:spacing w:val="-1"/>
          <w:sz w:val="24"/>
        </w:rPr>
        <w:t>американские</w:t>
      </w:r>
      <w:r w:rsidRPr="00B77CCC">
        <w:rPr>
          <w:spacing w:val="1"/>
          <w:sz w:val="24"/>
        </w:rPr>
        <w:t xml:space="preserve"> </w:t>
      </w:r>
      <w:r w:rsidRPr="00B77CCC">
        <w:rPr>
          <w:spacing w:val="-1"/>
          <w:sz w:val="24"/>
        </w:rPr>
        <w:t>варианты</w:t>
      </w:r>
      <w:r w:rsidRPr="00B77CCC">
        <w:rPr>
          <w:spacing w:val="37"/>
          <w:sz w:val="24"/>
        </w:rPr>
        <w:t xml:space="preserve"> </w:t>
      </w:r>
      <w:r w:rsidRPr="00B77CCC">
        <w:rPr>
          <w:spacing w:val="-1"/>
          <w:sz w:val="24"/>
        </w:rPr>
        <w:t>английского</w:t>
      </w:r>
      <w:r w:rsidRPr="00B77CCC">
        <w:rPr>
          <w:spacing w:val="2"/>
          <w:sz w:val="24"/>
        </w:rPr>
        <w:t xml:space="preserve"> </w:t>
      </w:r>
      <w:r w:rsidR="00776534" w:rsidRPr="00B77CCC">
        <w:rPr>
          <w:spacing w:val="-1"/>
          <w:sz w:val="24"/>
        </w:rPr>
        <w:t>языка</w:t>
      </w:r>
    </w:p>
    <w:p w:rsidR="0085589F" w:rsidRPr="00B77CCC" w:rsidRDefault="0085589F" w:rsidP="00432F7C">
      <w:pPr>
        <w:pStyle w:val="TableParagraph"/>
        <w:spacing w:line="272" w:lineRule="exact"/>
        <w:ind w:left="99" w:right="372"/>
        <w:jc w:val="both"/>
        <w:rPr>
          <w:rFonts w:ascii="Times New Roman" w:eastAsia="Times New Roman" w:hAnsi="Times New Roman"/>
          <w:sz w:val="24"/>
          <w:szCs w:val="24"/>
        </w:rPr>
      </w:pPr>
      <w:r w:rsidRPr="00B77CCC">
        <w:rPr>
          <w:rFonts w:ascii="Times New Roman" w:hAnsi="Times New Roman"/>
          <w:b/>
          <w:spacing w:val="-1"/>
          <w:sz w:val="24"/>
        </w:rPr>
        <w:t>Орфография</w:t>
      </w:r>
    </w:p>
    <w:p w:rsidR="0085589F" w:rsidRPr="00B77CCC" w:rsidRDefault="0085589F" w:rsidP="00432F7C">
      <w:pPr>
        <w:pStyle w:val="aff"/>
        <w:numPr>
          <w:ilvl w:val="0"/>
          <w:numId w:val="28"/>
        </w:numPr>
        <w:tabs>
          <w:tab w:val="left" w:pos="609"/>
        </w:tabs>
        <w:autoSpaceDE/>
        <w:autoSpaceDN/>
        <w:adjustRightInd/>
        <w:spacing w:line="242" w:lineRule="auto"/>
        <w:ind w:right="278" w:firstLine="365"/>
        <w:contextualSpacing w:val="0"/>
        <w:rPr>
          <w:sz w:val="24"/>
          <w:szCs w:val="24"/>
        </w:rPr>
      </w:pPr>
      <w:r w:rsidRPr="00B77CCC">
        <w:rPr>
          <w:spacing w:val="-1"/>
          <w:sz w:val="24"/>
        </w:rPr>
        <w:t>сравнивать</w:t>
      </w:r>
      <w:r w:rsidRPr="00B77CCC">
        <w:rPr>
          <w:spacing w:val="-2"/>
          <w:sz w:val="24"/>
        </w:rPr>
        <w:t xml:space="preserve"> </w:t>
      </w:r>
      <w:r w:rsidRPr="00B77CCC">
        <w:rPr>
          <w:sz w:val="24"/>
        </w:rPr>
        <w:t>и</w:t>
      </w:r>
      <w:r w:rsidRPr="00B77CCC">
        <w:rPr>
          <w:spacing w:val="3"/>
          <w:sz w:val="24"/>
        </w:rPr>
        <w:t xml:space="preserve"> </w:t>
      </w:r>
      <w:r w:rsidRPr="00B77CCC">
        <w:rPr>
          <w:spacing w:val="-1"/>
          <w:sz w:val="24"/>
        </w:rPr>
        <w:t>анализировать</w:t>
      </w:r>
      <w:r w:rsidRPr="00B77CCC">
        <w:rPr>
          <w:spacing w:val="2"/>
          <w:sz w:val="24"/>
        </w:rPr>
        <w:t xml:space="preserve"> </w:t>
      </w:r>
      <w:r w:rsidRPr="00B77CCC">
        <w:rPr>
          <w:spacing w:val="-1"/>
          <w:sz w:val="24"/>
        </w:rPr>
        <w:t>буквосочетания</w:t>
      </w:r>
      <w:r w:rsidRPr="00B77CCC">
        <w:rPr>
          <w:spacing w:val="2"/>
          <w:sz w:val="24"/>
        </w:rPr>
        <w:t xml:space="preserve"> </w:t>
      </w:r>
      <w:r w:rsidRPr="00B77CCC">
        <w:rPr>
          <w:spacing w:val="-1"/>
          <w:sz w:val="24"/>
        </w:rPr>
        <w:t>английского</w:t>
      </w:r>
      <w:r w:rsidRPr="00B77CCC">
        <w:rPr>
          <w:spacing w:val="21"/>
          <w:sz w:val="24"/>
        </w:rPr>
        <w:t xml:space="preserve"> </w:t>
      </w:r>
      <w:r w:rsidRPr="00B77CCC">
        <w:rPr>
          <w:spacing w:val="-1"/>
          <w:sz w:val="24"/>
        </w:rPr>
        <w:t>языка</w:t>
      </w:r>
      <w:r w:rsidRPr="00B77CCC">
        <w:rPr>
          <w:spacing w:val="1"/>
          <w:sz w:val="24"/>
        </w:rPr>
        <w:t xml:space="preserve"> </w:t>
      </w:r>
      <w:r w:rsidRPr="00B77CCC">
        <w:rPr>
          <w:sz w:val="24"/>
        </w:rPr>
        <w:t>и</w:t>
      </w:r>
      <w:r w:rsidRPr="00B77CCC">
        <w:rPr>
          <w:spacing w:val="-2"/>
          <w:sz w:val="24"/>
        </w:rPr>
        <w:t xml:space="preserve"> </w:t>
      </w:r>
      <w:r w:rsidRPr="00B77CCC">
        <w:rPr>
          <w:sz w:val="24"/>
        </w:rPr>
        <w:t>их</w:t>
      </w:r>
      <w:r w:rsidRPr="00B77CCC">
        <w:rPr>
          <w:spacing w:val="-3"/>
          <w:sz w:val="24"/>
        </w:rPr>
        <w:t xml:space="preserve"> </w:t>
      </w:r>
      <w:r w:rsidRPr="00B77CCC">
        <w:rPr>
          <w:spacing w:val="-1"/>
          <w:sz w:val="24"/>
        </w:rPr>
        <w:t>транскрипцию.</w:t>
      </w:r>
    </w:p>
    <w:p w:rsidR="0085589F" w:rsidRPr="00B77CCC" w:rsidRDefault="0085589F" w:rsidP="00432F7C">
      <w:pPr>
        <w:pStyle w:val="TableParagraph"/>
        <w:spacing w:line="275" w:lineRule="exact"/>
        <w:ind w:left="99" w:right="372"/>
        <w:jc w:val="both"/>
        <w:rPr>
          <w:rFonts w:ascii="Times New Roman" w:eastAsia="Times New Roman" w:hAnsi="Times New Roman"/>
          <w:sz w:val="24"/>
          <w:szCs w:val="24"/>
        </w:rPr>
      </w:pPr>
      <w:r w:rsidRPr="00B77CCC">
        <w:rPr>
          <w:rFonts w:ascii="Times New Roman" w:hAnsi="Times New Roman"/>
          <w:b/>
          <w:spacing w:val="-1"/>
          <w:sz w:val="24"/>
        </w:rPr>
        <w:t>Лексическая</w:t>
      </w:r>
      <w:r w:rsidRPr="00B77CCC">
        <w:rPr>
          <w:rFonts w:ascii="Times New Roman" w:hAnsi="Times New Roman"/>
          <w:b/>
          <w:spacing w:val="1"/>
          <w:sz w:val="24"/>
        </w:rPr>
        <w:t xml:space="preserve"> </w:t>
      </w:r>
      <w:r w:rsidRPr="00B77CCC">
        <w:rPr>
          <w:rFonts w:ascii="Times New Roman" w:hAnsi="Times New Roman"/>
          <w:b/>
          <w:sz w:val="24"/>
        </w:rPr>
        <w:t>сторона</w:t>
      </w:r>
      <w:r w:rsidRPr="00B77CCC">
        <w:rPr>
          <w:rFonts w:ascii="Times New Roman" w:hAnsi="Times New Roman"/>
          <w:b/>
          <w:spacing w:val="2"/>
          <w:sz w:val="24"/>
        </w:rPr>
        <w:t xml:space="preserve"> </w:t>
      </w:r>
      <w:r w:rsidRPr="00B77CCC">
        <w:rPr>
          <w:rFonts w:ascii="Times New Roman" w:hAnsi="Times New Roman"/>
          <w:b/>
          <w:spacing w:val="-1"/>
          <w:sz w:val="24"/>
        </w:rPr>
        <w:t>речи</w:t>
      </w:r>
    </w:p>
    <w:p w:rsidR="0085589F" w:rsidRPr="00B77CCC" w:rsidRDefault="0085589F" w:rsidP="00432F7C">
      <w:pPr>
        <w:pStyle w:val="aff"/>
        <w:numPr>
          <w:ilvl w:val="1"/>
          <w:numId w:val="28"/>
        </w:numPr>
        <w:tabs>
          <w:tab w:val="left" w:pos="705"/>
        </w:tabs>
        <w:autoSpaceDE/>
        <w:autoSpaceDN/>
        <w:adjustRightInd/>
        <w:ind w:right="169" w:firstLine="456"/>
        <w:contextualSpacing w:val="0"/>
        <w:rPr>
          <w:sz w:val="24"/>
          <w:szCs w:val="24"/>
        </w:rPr>
      </w:pPr>
      <w:r w:rsidRPr="00B77CCC">
        <w:rPr>
          <w:spacing w:val="-1"/>
          <w:sz w:val="24"/>
        </w:rPr>
        <w:t>употреблять</w:t>
      </w:r>
      <w:r w:rsidRPr="00B77CCC">
        <w:rPr>
          <w:spacing w:val="2"/>
          <w:sz w:val="24"/>
        </w:rPr>
        <w:t xml:space="preserve"> </w:t>
      </w:r>
      <w:r w:rsidRPr="00B77CCC">
        <w:rPr>
          <w:sz w:val="24"/>
        </w:rPr>
        <w:t>в</w:t>
      </w:r>
      <w:r w:rsidRPr="00B77CCC">
        <w:rPr>
          <w:spacing w:val="-1"/>
          <w:sz w:val="24"/>
        </w:rPr>
        <w:t xml:space="preserve"> речи</w:t>
      </w:r>
      <w:r w:rsidRPr="00B77CCC">
        <w:rPr>
          <w:spacing w:val="3"/>
          <w:sz w:val="24"/>
        </w:rPr>
        <w:t xml:space="preserve"> </w:t>
      </w:r>
      <w:r w:rsidRPr="00B77CCC">
        <w:rPr>
          <w:sz w:val="24"/>
        </w:rPr>
        <w:t>в</w:t>
      </w:r>
      <w:r w:rsidRPr="00B77CCC">
        <w:rPr>
          <w:spacing w:val="-1"/>
          <w:sz w:val="24"/>
        </w:rPr>
        <w:t xml:space="preserve"> нескольких</w:t>
      </w:r>
      <w:r w:rsidRPr="00B77CCC">
        <w:rPr>
          <w:spacing w:val="-3"/>
          <w:sz w:val="24"/>
        </w:rPr>
        <w:t xml:space="preserve"> </w:t>
      </w:r>
      <w:r w:rsidRPr="00B77CCC">
        <w:rPr>
          <w:spacing w:val="-1"/>
          <w:sz w:val="24"/>
        </w:rPr>
        <w:t>значениях</w:t>
      </w:r>
      <w:r w:rsidRPr="00B77CCC">
        <w:rPr>
          <w:spacing w:val="27"/>
          <w:sz w:val="24"/>
        </w:rPr>
        <w:t xml:space="preserve"> </w:t>
      </w:r>
      <w:r w:rsidRPr="00B77CCC">
        <w:rPr>
          <w:spacing w:val="-1"/>
          <w:sz w:val="24"/>
        </w:rPr>
        <w:t>многозначные</w:t>
      </w:r>
      <w:r w:rsidRPr="00B77CCC">
        <w:rPr>
          <w:spacing w:val="1"/>
          <w:sz w:val="24"/>
        </w:rPr>
        <w:t xml:space="preserve"> </w:t>
      </w:r>
      <w:r w:rsidRPr="00B77CCC">
        <w:rPr>
          <w:spacing w:val="-1"/>
          <w:sz w:val="24"/>
        </w:rPr>
        <w:t xml:space="preserve">слова, </w:t>
      </w:r>
      <w:r w:rsidRPr="00B77CCC">
        <w:rPr>
          <w:spacing w:val="-2"/>
          <w:sz w:val="24"/>
        </w:rPr>
        <w:t>изученные</w:t>
      </w:r>
      <w:r w:rsidRPr="00B77CCC">
        <w:rPr>
          <w:spacing w:val="1"/>
          <w:sz w:val="24"/>
        </w:rPr>
        <w:t xml:space="preserve"> </w:t>
      </w:r>
      <w:r w:rsidRPr="00B77CCC">
        <w:rPr>
          <w:sz w:val="24"/>
        </w:rPr>
        <w:t>в</w:t>
      </w:r>
      <w:r w:rsidRPr="00B77CCC">
        <w:rPr>
          <w:spacing w:val="3"/>
          <w:sz w:val="24"/>
        </w:rPr>
        <w:t xml:space="preserve"> </w:t>
      </w:r>
      <w:r w:rsidRPr="00B77CCC">
        <w:rPr>
          <w:spacing w:val="-1"/>
          <w:sz w:val="24"/>
        </w:rPr>
        <w:t>пределах</w:t>
      </w:r>
      <w:r w:rsidRPr="00B77CCC">
        <w:rPr>
          <w:spacing w:val="-3"/>
          <w:sz w:val="24"/>
        </w:rPr>
        <w:t xml:space="preserve"> </w:t>
      </w:r>
      <w:r w:rsidRPr="00B77CCC">
        <w:rPr>
          <w:spacing w:val="-1"/>
          <w:sz w:val="24"/>
        </w:rPr>
        <w:t>тематики</w:t>
      </w:r>
      <w:r w:rsidRPr="00B77CCC">
        <w:rPr>
          <w:spacing w:val="-2"/>
          <w:sz w:val="24"/>
        </w:rPr>
        <w:t xml:space="preserve"> </w:t>
      </w:r>
      <w:r w:rsidRPr="00B77CCC">
        <w:rPr>
          <w:sz w:val="24"/>
        </w:rPr>
        <w:t>основной</w:t>
      </w:r>
      <w:r w:rsidRPr="00B77CCC">
        <w:rPr>
          <w:spacing w:val="47"/>
          <w:sz w:val="24"/>
        </w:rPr>
        <w:t xml:space="preserve"> </w:t>
      </w:r>
      <w:r w:rsidRPr="00B77CCC">
        <w:rPr>
          <w:spacing w:val="2"/>
          <w:sz w:val="24"/>
        </w:rPr>
        <w:t>ш</w:t>
      </w:r>
      <w:r w:rsidRPr="00B77CCC">
        <w:rPr>
          <w:spacing w:val="-2"/>
          <w:sz w:val="24"/>
        </w:rPr>
        <w:t>к</w:t>
      </w:r>
      <w:r w:rsidRPr="00B77CCC">
        <w:rPr>
          <w:spacing w:val="4"/>
          <w:sz w:val="24"/>
        </w:rPr>
        <w:t>о</w:t>
      </w:r>
      <w:r w:rsidRPr="00B77CCC">
        <w:rPr>
          <w:spacing w:val="-5"/>
          <w:sz w:val="24"/>
        </w:rPr>
        <w:t>л</w:t>
      </w:r>
      <w:r w:rsidRPr="00B77CCC">
        <w:rPr>
          <w:spacing w:val="1"/>
          <w:sz w:val="24"/>
        </w:rPr>
        <w:t>ы</w:t>
      </w:r>
      <w:r w:rsidRPr="00B77CCC">
        <w:rPr>
          <w:sz w:val="24"/>
        </w:rPr>
        <w:t>;</w:t>
      </w:r>
    </w:p>
    <w:p w:rsidR="0085589F" w:rsidRPr="00B77CCC" w:rsidRDefault="0085589F" w:rsidP="00432F7C">
      <w:pPr>
        <w:pStyle w:val="afc"/>
        <w:numPr>
          <w:ilvl w:val="0"/>
          <w:numId w:val="30"/>
        </w:numPr>
        <w:rPr>
          <w:spacing w:val="-1"/>
        </w:rPr>
      </w:pPr>
      <w:r w:rsidRPr="00B77CCC">
        <w:rPr>
          <w:spacing w:val="-1"/>
        </w:rPr>
        <w:t>находить</w:t>
      </w:r>
      <w:r w:rsidRPr="00B77CCC">
        <w:rPr>
          <w:spacing w:val="2"/>
        </w:rPr>
        <w:t xml:space="preserve"> </w:t>
      </w:r>
      <w:r w:rsidRPr="00B77CCC">
        <w:rPr>
          <w:spacing w:val="-1"/>
        </w:rPr>
        <w:t>различия</w:t>
      </w:r>
      <w:r w:rsidRPr="00B77CCC">
        <w:rPr>
          <w:spacing w:val="-3"/>
        </w:rPr>
        <w:t xml:space="preserve"> </w:t>
      </w:r>
      <w:r w:rsidRPr="00B77CCC">
        <w:rPr>
          <w:spacing w:val="-1"/>
        </w:rPr>
        <w:t>между</w:t>
      </w:r>
      <w:r w:rsidRPr="00B77CCC">
        <w:rPr>
          <w:spacing w:val="-8"/>
        </w:rPr>
        <w:t xml:space="preserve"> </w:t>
      </w:r>
      <w:r w:rsidRPr="00B77CCC">
        <w:t>явлениями</w:t>
      </w:r>
      <w:r w:rsidRPr="00B77CCC">
        <w:rPr>
          <w:spacing w:val="3"/>
        </w:rPr>
        <w:t xml:space="preserve"> </w:t>
      </w:r>
      <w:r w:rsidRPr="00B77CCC">
        <w:rPr>
          <w:spacing w:val="-1"/>
        </w:rPr>
        <w:t>синонимии</w:t>
      </w:r>
      <w:r w:rsidRPr="00B77CCC">
        <w:rPr>
          <w:spacing w:val="3"/>
        </w:rPr>
        <w:t xml:space="preserve"> </w:t>
      </w:r>
      <w:r w:rsidRPr="00B77CCC">
        <w:t>и</w:t>
      </w:r>
      <w:r w:rsidRPr="00B77CCC">
        <w:rPr>
          <w:spacing w:val="27"/>
        </w:rPr>
        <w:t xml:space="preserve"> </w:t>
      </w:r>
      <w:r w:rsidRPr="00B77CCC">
        <w:rPr>
          <w:spacing w:val="-1"/>
        </w:rPr>
        <w:t>антонимии</w:t>
      </w:r>
      <w:r w:rsidRPr="00B77CCC">
        <w:rPr>
          <w:spacing w:val="-1"/>
          <w:szCs w:val="22"/>
        </w:rPr>
        <w:t xml:space="preserve"> </w:t>
      </w:r>
      <w:r w:rsidRPr="00B77CCC">
        <w:rPr>
          <w:spacing w:val="-1"/>
        </w:rPr>
        <w:t>распознавать принадлежность слов к частям речи по определённым признакам (артиклям, аффиксам и др.);</w:t>
      </w:r>
    </w:p>
    <w:p w:rsidR="0085589F" w:rsidRPr="00B77CCC" w:rsidRDefault="0085589F" w:rsidP="00432F7C">
      <w:pPr>
        <w:pStyle w:val="afc"/>
        <w:numPr>
          <w:ilvl w:val="0"/>
          <w:numId w:val="30"/>
        </w:numPr>
        <w:rPr>
          <w:spacing w:val="-1"/>
          <w:lang w:val="en-US"/>
        </w:rPr>
      </w:pPr>
      <w:r w:rsidRPr="00B77CCC">
        <w:rPr>
          <w:spacing w:val="-1"/>
        </w:rPr>
        <w:t xml:space="preserve">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 </w:t>
      </w:r>
      <w:r w:rsidRPr="00B77CCC">
        <w:rPr>
          <w:b/>
          <w:spacing w:val="-1"/>
          <w:lang w:val="en-US"/>
        </w:rPr>
        <w:t>Грамматическая сторона речи</w:t>
      </w:r>
    </w:p>
    <w:p w:rsidR="0085589F" w:rsidRPr="00B77CCC" w:rsidRDefault="0085589F" w:rsidP="00432F7C">
      <w:pPr>
        <w:pStyle w:val="afc"/>
        <w:numPr>
          <w:ilvl w:val="0"/>
          <w:numId w:val="30"/>
        </w:numPr>
        <w:rPr>
          <w:spacing w:val="-1"/>
        </w:rPr>
      </w:pPr>
      <w:r w:rsidRPr="00B77CCC">
        <w:rPr>
          <w:spacing w:val="-1"/>
        </w:rPr>
        <w:t xml:space="preserve">распознавать сложноподчинённые предложения с придаточными: времени с союзами </w:t>
      </w:r>
      <w:r w:rsidRPr="00B77CCC">
        <w:rPr>
          <w:spacing w:val="-1"/>
          <w:lang w:val="en-US"/>
        </w:rPr>
        <w:t>for</w:t>
      </w:r>
      <w:r w:rsidRPr="00B77CCC">
        <w:rPr>
          <w:spacing w:val="-1"/>
        </w:rPr>
        <w:t xml:space="preserve">, </w:t>
      </w:r>
      <w:r w:rsidRPr="00B77CCC">
        <w:rPr>
          <w:spacing w:val="-1"/>
          <w:lang w:val="en-US"/>
        </w:rPr>
        <w:t>since</w:t>
      </w:r>
      <w:r w:rsidRPr="00B77CCC">
        <w:rPr>
          <w:spacing w:val="-1"/>
        </w:rPr>
        <w:t xml:space="preserve">, </w:t>
      </w:r>
      <w:r w:rsidRPr="00B77CCC">
        <w:rPr>
          <w:spacing w:val="-1"/>
          <w:lang w:val="en-US"/>
        </w:rPr>
        <w:t>during</w:t>
      </w:r>
      <w:r w:rsidRPr="00B77CCC">
        <w:rPr>
          <w:spacing w:val="-1"/>
        </w:rPr>
        <w:t xml:space="preserve">; цели с союзом </w:t>
      </w:r>
      <w:r w:rsidRPr="00B77CCC">
        <w:rPr>
          <w:spacing w:val="-1"/>
          <w:lang w:val="en-US"/>
        </w:rPr>
        <w:t>so</w:t>
      </w:r>
      <w:r w:rsidRPr="00B77CCC">
        <w:rPr>
          <w:spacing w:val="-1"/>
        </w:rPr>
        <w:t xml:space="preserve"> </w:t>
      </w:r>
      <w:r w:rsidRPr="00B77CCC">
        <w:rPr>
          <w:spacing w:val="-1"/>
          <w:lang w:val="en-US"/>
        </w:rPr>
        <w:t>that</w:t>
      </w:r>
      <w:r w:rsidRPr="00B77CCC">
        <w:rPr>
          <w:spacing w:val="-1"/>
        </w:rPr>
        <w:t xml:space="preserve">; условия с союзом </w:t>
      </w:r>
      <w:r w:rsidRPr="00B77CCC">
        <w:rPr>
          <w:spacing w:val="-1"/>
          <w:lang w:val="en-US"/>
        </w:rPr>
        <w:t>unless</w:t>
      </w:r>
      <w:r w:rsidRPr="00B77CCC">
        <w:rPr>
          <w:spacing w:val="-1"/>
        </w:rPr>
        <w:t xml:space="preserve">; определительными с союзами </w:t>
      </w:r>
      <w:r w:rsidRPr="00B77CCC">
        <w:rPr>
          <w:spacing w:val="-1"/>
          <w:lang w:val="en-US"/>
        </w:rPr>
        <w:t>who</w:t>
      </w:r>
      <w:r w:rsidRPr="00B77CCC">
        <w:rPr>
          <w:spacing w:val="-1"/>
        </w:rPr>
        <w:t xml:space="preserve">, </w:t>
      </w:r>
      <w:r w:rsidRPr="00B77CCC">
        <w:rPr>
          <w:spacing w:val="-1"/>
          <w:lang w:val="en-US"/>
        </w:rPr>
        <w:t>which</w:t>
      </w:r>
      <w:r w:rsidRPr="00B77CCC">
        <w:rPr>
          <w:spacing w:val="-1"/>
        </w:rPr>
        <w:t xml:space="preserve">, </w:t>
      </w:r>
      <w:r w:rsidRPr="00B77CCC">
        <w:rPr>
          <w:spacing w:val="-1"/>
          <w:lang w:val="en-US"/>
        </w:rPr>
        <w:t>that</w:t>
      </w:r>
      <w:r w:rsidRPr="00B77CCC">
        <w:rPr>
          <w:spacing w:val="-1"/>
        </w:rPr>
        <w:t>;</w:t>
      </w:r>
    </w:p>
    <w:p w:rsidR="0085589F" w:rsidRPr="00B77CCC" w:rsidRDefault="0085589F" w:rsidP="00432F7C">
      <w:pPr>
        <w:pStyle w:val="afc"/>
        <w:numPr>
          <w:ilvl w:val="0"/>
          <w:numId w:val="30"/>
        </w:numPr>
        <w:rPr>
          <w:spacing w:val="-1"/>
          <w:lang w:val="en-US"/>
        </w:rPr>
      </w:pPr>
      <w:r w:rsidRPr="00B77CCC">
        <w:rPr>
          <w:spacing w:val="-1"/>
          <w:lang w:val="en-US"/>
        </w:rPr>
        <w:t>распознавать в речи предложения с конструкциями as … as; not so … as; either … or; neither … nor;</w:t>
      </w:r>
    </w:p>
    <w:p w:rsidR="0085589F" w:rsidRPr="00B77CCC" w:rsidRDefault="0085589F" w:rsidP="00432F7C">
      <w:pPr>
        <w:pStyle w:val="afc"/>
        <w:numPr>
          <w:ilvl w:val="0"/>
          <w:numId w:val="30"/>
        </w:numPr>
        <w:rPr>
          <w:spacing w:val="-1"/>
          <w:lang w:val="en-US"/>
        </w:rPr>
      </w:pPr>
      <w:r w:rsidRPr="00B77CCC">
        <w:rPr>
          <w:spacing w:val="-1"/>
          <w:lang w:val="en-US"/>
        </w:rPr>
        <w:t>распознавать в речи условные предложения нереального характера (Conditional II — If I were you, I would start learning French);</w:t>
      </w:r>
    </w:p>
    <w:p w:rsidR="0085589F" w:rsidRPr="00B77CCC" w:rsidRDefault="0085589F" w:rsidP="00432F7C">
      <w:pPr>
        <w:pStyle w:val="afc"/>
        <w:numPr>
          <w:ilvl w:val="0"/>
          <w:numId w:val="30"/>
        </w:numPr>
        <w:rPr>
          <w:spacing w:val="-1"/>
          <w:lang w:val="en-US"/>
        </w:rPr>
      </w:pPr>
      <w:r w:rsidRPr="00B77CCC">
        <w:rPr>
          <w:spacing w:val="-1"/>
          <w:lang w:val="en-US"/>
        </w:rPr>
        <w:t>использовать в речи глаголы во временны́х формах действительного залога: Past Perfect, Present Perfect Continuous, Future-in-the-Past;</w:t>
      </w:r>
    </w:p>
    <w:p w:rsidR="0085589F" w:rsidRPr="00B77CCC" w:rsidRDefault="0085589F" w:rsidP="00432F7C">
      <w:pPr>
        <w:pStyle w:val="afc"/>
        <w:numPr>
          <w:ilvl w:val="0"/>
          <w:numId w:val="30"/>
        </w:numPr>
        <w:rPr>
          <w:spacing w:val="-1"/>
          <w:lang w:val="en-US"/>
        </w:rPr>
      </w:pPr>
      <w:r w:rsidRPr="00B77CCC">
        <w:rPr>
          <w:spacing w:val="-1"/>
          <w:lang w:val="en-US"/>
        </w:rPr>
        <w:t>употреблять в речи глаголы в формах страдательного залога: Future Simple Passive, Present Perfect Passive;</w:t>
      </w:r>
    </w:p>
    <w:p w:rsidR="0085589F" w:rsidRPr="00B77CCC" w:rsidRDefault="0085589F" w:rsidP="00432F7C">
      <w:pPr>
        <w:pStyle w:val="afc"/>
        <w:ind w:firstLine="0"/>
        <w:rPr>
          <w:spacing w:val="-1"/>
        </w:rPr>
      </w:pPr>
      <w:r w:rsidRPr="00B77CCC">
        <w:rPr>
          <w:spacing w:val="-1"/>
        </w:rPr>
        <w:t xml:space="preserve">распознавать и употреблять в речи модальные глаголы </w:t>
      </w:r>
      <w:r w:rsidRPr="00B77CCC">
        <w:rPr>
          <w:spacing w:val="-1"/>
          <w:lang w:val="en-US"/>
        </w:rPr>
        <w:t>need</w:t>
      </w:r>
      <w:r w:rsidRPr="00B77CCC">
        <w:rPr>
          <w:spacing w:val="-1"/>
        </w:rPr>
        <w:t xml:space="preserve">, </w:t>
      </w:r>
      <w:r w:rsidRPr="00B77CCC">
        <w:rPr>
          <w:spacing w:val="-1"/>
          <w:lang w:val="en-US"/>
        </w:rPr>
        <w:t>shall</w:t>
      </w:r>
      <w:r w:rsidRPr="00B77CCC">
        <w:rPr>
          <w:spacing w:val="-1"/>
        </w:rPr>
        <w:t xml:space="preserve">, </w:t>
      </w:r>
      <w:r w:rsidRPr="00B77CCC">
        <w:rPr>
          <w:spacing w:val="-1"/>
          <w:lang w:val="en-US"/>
        </w:rPr>
        <w:t>might</w:t>
      </w:r>
      <w:r w:rsidRPr="00B77CCC">
        <w:rPr>
          <w:spacing w:val="-1"/>
        </w:rPr>
        <w:t xml:space="preserve">, </w:t>
      </w:r>
      <w:r w:rsidRPr="00B77CCC">
        <w:rPr>
          <w:spacing w:val="-1"/>
          <w:lang w:val="en-US"/>
        </w:rPr>
        <w:t>would</w:t>
      </w:r>
      <w:r w:rsidRPr="00B77CCC">
        <w:rPr>
          <w:spacing w:val="-1"/>
        </w:rPr>
        <w:t>.</w:t>
      </w:r>
    </w:p>
    <w:p w:rsidR="00936E7B" w:rsidRPr="00B77CCC" w:rsidRDefault="00936E7B" w:rsidP="00432F7C">
      <w:pPr>
        <w:pStyle w:val="afc"/>
        <w:ind w:firstLine="0"/>
        <w:rPr>
          <w:spacing w:val="-1"/>
        </w:rPr>
      </w:pPr>
    </w:p>
    <w:p w:rsidR="0085589F" w:rsidRPr="00B77CCC" w:rsidRDefault="003F687F" w:rsidP="00432F7C">
      <w:pPr>
        <w:pStyle w:val="afc"/>
        <w:ind w:firstLine="0"/>
        <w:rPr>
          <w:b/>
          <w:sz w:val="28"/>
        </w:rPr>
      </w:pPr>
      <w:r w:rsidRPr="00B77CCC">
        <w:rPr>
          <w:b/>
          <w:sz w:val="28"/>
        </w:rPr>
        <w:t>1.4.4.</w:t>
      </w:r>
      <w:r w:rsidR="00D6171C" w:rsidRPr="00B77CCC">
        <w:rPr>
          <w:b/>
          <w:sz w:val="28"/>
        </w:rPr>
        <w:t xml:space="preserve"> </w:t>
      </w:r>
      <w:r w:rsidR="00BB6756" w:rsidRPr="00B77CCC">
        <w:rPr>
          <w:b/>
          <w:sz w:val="28"/>
        </w:rPr>
        <w:t>М</w:t>
      </w:r>
      <w:r w:rsidR="005A53CF" w:rsidRPr="00B77CCC">
        <w:rPr>
          <w:b/>
          <w:sz w:val="28"/>
        </w:rPr>
        <w:t>атематика</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Выпускник научится в 6 классах (для использования в повседневной жизни и обеспечения возможности успешного продолжения образования на базовом уровне)</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Оперировать на базовом уровне понятиями: множество, элемент множества, подмножество, принадлежность;</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задавать множества перечислением их элементов;</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находить пересечение, объединение, подмножество в простейших ситуациях.</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 повседневной жизни и при изучении других предметов:</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распознавать логически некорректные высказывания.</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Числа</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использовать свойства чисел и правила действий с рациональными числами при выполнении вычислений;</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использовать признаки делимости на 2, 5, 3, 9, 10 при выполнении вычислений и решении несложных задач;</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выполнять округление рациональных чисел в соответствии с правилами;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сравнивать рациональные числа.</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 повседневной жизни и при изучении других предметов:</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оценивать результаты вычислений при решении практических задач;</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lastRenderedPageBreak/>
        <w:t>выполнять сравнение чисел в реальных ситуациях;</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составлять числовые выражения при решении практических задач и задач из других учебных предметов.</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Статистика и теория вероятностей</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 xml:space="preserve">Представлять данные в виде таблиц, диаграмм, </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читать информацию, представленную в виде таблицы, диаграммы.</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Текстовые задачи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Решать несложные сюжетные задачи разных типов на все арифметические действия;</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осуществлять способ поиска решения задачи, в котором рассуждение строится от условия к требованию или от требования к условию;</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 xml:space="preserve">составлять план решения задачи; </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выделять этапы решения задачи;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интерпретировать вычислительные результаты в задаче, исследовать полученное решение задачи;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знать различие скоростей объекта в стоячей воде, против течения и по течению реки;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решать задачи на нахождение части числа и числа по его части;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решать несложные логические задачи методом рассуждений.</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 повседневной жизни и при изучении других предметов:</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 xml:space="preserve">выдвигать гипотезы о возможных предельных значениях искомых величин в задаче (делать прикидку) </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Наглядная геометрия</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Геометрические фигуры</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Оперировать на базовом уровне понятиями: фигура,</w:t>
      </w:r>
      <w:r w:rsidR="00BB6756" w:rsidRPr="00B77CCC">
        <w:rPr>
          <w:rFonts w:eastAsia="Times New Roman"/>
          <w:szCs w:val="28"/>
          <w:lang w:eastAsia="ru-RU"/>
        </w:rPr>
        <w:t xml:space="preserve"> </w:t>
      </w:r>
      <w:r w:rsidRPr="00B77CCC">
        <w:rPr>
          <w:rFonts w:eastAsia="Times New Roman"/>
          <w:szCs w:val="28"/>
          <w:lang w:eastAsia="ru-RU"/>
        </w:rPr>
        <w:t>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 повседневной жизни и при изучении других предметов:</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 xml:space="preserve">решать практические задачи с применением простейших свойств фигур. </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Измерения и вычисления</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выполнять измерение длин, расстояний, величин углов, с помощью инструментов для измерений длин и углов;</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 xml:space="preserve">вычислять площади прямоугольников. </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 повседневной жизни и при изучении других предметов:</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вычислять расстояния на местности в стандартных ситуациях, площади прямоугольников;</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выполнять простейшие построения и измерения на местности, необходимые в реальной жизни.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История математики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описывать отдельные выдающиеся результаты, полученные в ходе развития математики как науки;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знать примеры математических открытий и их авторов, в связи с отечественной и всемирной историей.</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Выпускник по</w:t>
      </w:r>
      <w:r w:rsidR="00BB6756" w:rsidRPr="00B77CCC">
        <w:rPr>
          <w:rFonts w:eastAsia="Times New Roman"/>
          <w:szCs w:val="28"/>
          <w:lang w:eastAsia="ru-RU"/>
        </w:rPr>
        <w:t xml:space="preserve">лучит возможность научиться в </w:t>
      </w:r>
      <w:r w:rsidRPr="00B77CCC">
        <w:rPr>
          <w:rFonts w:eastAsia="Times New Roman"/>
          <w:szCs w:val="28"/>
          <w:lang w:eastAsia="ru-RU"/>
        </w:rPr>
        <w:t>6 классах (для обеспечения возможности успешного продолжения образования на базовом и углублённом уровнях)</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Элементы теории множеств и математической логики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 xml:space="preserve">определять принадлежность элемента множеству, объединению и пересечению множеств; </w:t>
      </w:r>
      <w:r w:rsidRPr="00B77CCC">
        <w:rPr>
          <w:rFonts w:eastAsia="Times New Roman"/>
          <w:szCs w:val="28"/>
          <w:lang w:eastAsia="ru-RU"/>
        </w:rPr>
        <w:lastRenderedPageBreak/>
        <w:t>задавать множество с помощью перечисления элементов, словесного описания.</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 повседневной жизни и при изучении других предметов:</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 xml:space="preserve">распознавать логически некорректные высказывания; </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строить цепочки умозаключений на основе использования правил логики.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Числа</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понимать и объяснять смысл позиционной записи натурального числа;</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выполнять округление рациональных чисел с заданной точностью;</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упорядочивать числа, записанные в виде обыкновенных и десятичных дробей;</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находить НОД и НОК чисел и использовать их при решении зада;.</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оперировать понятием модуль числа, геометрическая интерпретация модуля числа.</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 повседневной жизни и при изучении других предметов:</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применять правила приближенных вычислений при решении практических задач и решении задач других учебных предметов;</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выполнять сравнение результатов вычислений при решении практических задач, в том числе приближенных вычислений;</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составлять числовые выражения и оценивать их значения при решении практических задач и задач из других учебных предметов.</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 xml:space="preserve">Уравнения и неравенства </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Оперировать понятиями: равенство, числовое равенство, уравнение, корень уравнения, решение уравнения, числовое неравенство.</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Статистика и теория вероятностей</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 xml:space="preserve">Оперировать понятиями: столбчатые и круговые диаграммы, таблицы данных, среднее арифметическое, </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извлекать, информацию, представленную в таблицах, на диаграммах;</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составлять таблицы, строить диаграммы на основе данных.</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 повседневной жизни и при изучении других предметов:</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Текстовые задачи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Решать простые и сложные задачи разных типов, а также задачи повышенной трудности;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использовать разные краткие записи как модели текстов сложных задач для построения поисковой схемы и решения задач;</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знать и применять оба способа поиска решения задач (от требования к условию и от условия к требованию);</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моделировать рассуждения при поиске решения задач с помощью граф-схемы;</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выделять этапы решения задачи и содержание каждого этапа;</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интерпретировать вычислительные результаты в задаче, исследовать полученное решение задачи;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исследовать всевозможные ситуации при решении задач на движение по реке, рассматривать разные системы отсчёта;</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 xml:space="preserve">решать разнообразные задачи «на части», </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 повседневной жизни и при изучении других предметов:</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00058"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5A53CF" w:rsidRPr="00B77CCC" w:rsidRDefault="00100058" w:rsidP="00432F7C">
      <w:pPr>
        <w:widowControl w:val="0"/>
        <w:numPr>
          <w:ilvl w:val="0"/>
          <w:numId w:val="31"/>
        </w:numPr>
        <w:tabs>
          <w:tab w:val="left" w:pos="700"/>
        </w:tabs>
        <w:ind w:right="109"/>
        <w:rPr>
          <w:rFonts w:eastAsia="Times New Roman"/>
          <w:szCs w:val="28"/>
          <w:lang w:eastAsia="ru-RU"/>
        </w:rPr>
      </w:pPr>
      <w:r w:rsidRPr="00B77CCC">
        <w:rPr>
          <w:rFonts w:eastAsia="Times New Roman"/>
          <w:szCs w:val="28"/>
          <w:lang w:eastAsia="ru-RU"/>
        </w:rPr>
        <w:t>решать задачи на движение по реке, рассматривая разные системы отсчет.</w:t>
      </w:r>
    </w:p>
    <w:p w:rsidR="005A53CF" w:rsidRPr="00B77CCC" w:rsidRDefault="003F687F" w:rsidP="00432F7C">
      <w:pPr>
        <w:pStyle w:val="afc"/>
        <w:ind w:firstLine="0"/>
        <w:rPr>
          <w:b/>
          <w:sz w:val="28"/>
        </w:rPr>
      </w:pPr>
      <w:r w:rsidRPr="00B77CCC">
        <w:rPr>
          <w:b/>
          <w:sz w:val="28"/>
        </w:rPr>
        <w:t>1.4.5.</w:t>
      </w:r>
      <w:r w:rsidR="005A53CF" w:rsidRPr="00B77CCC">
        <w:rPr>
          <w:b/>
          <w:sz w:val="28"/>
        </w:rPr>
        <w:t xml:space="preserve">История </w:t>
      </w:r>
    </w:p>
    <w:p w:rsidR="00100058" w:rsidRPr="00B77CCC" w:rsidRDefault="00100058" w:rsidP="00432F7C">
      <w:pPr>
        <w:ind w:firstLine="0"/>
      </w:pPr>
      <w:r w:rsidRPr="00B77CCC">
        <w:t>История России. Всеобщая история</w:t>
      </w:r>
    </w:p>
    <w:p w:rsidR="00100058" w:rsidRPr="00B77CCC" w:rsidRDefault="00100058" w:rsidP="00432F7C">
      <w:pPr>
        <w:ind w:firstLine="0"/>
      </w:pPr>
      <w:r w:rsidRPr="00B77CCC">
        <w:t>Предметные результаты освоения курса истории на уровне основного общего образования предполагают, что у учащегося сформированы:</w:t>
      </w:r>
    </w:p>
    <w:p w:rsidR="00100058" w:rsidRPr="00B77CCC" w:rsidRDefault="00100058" w:rsidP="00432F7C">
      <w:pPr>
        <w:ind w:firstLine="0"/>
      </w:pPr>
      <w:r w:rsidRPr="00B77CCC">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00058" w:rsidRPr="00B77CCC" w:rsidRDefault="00100058" w:rsidP="00432F7C">
      <w:pPr>
        <w:ind w:firstLine="0"/>
      </w:pPr>
      <w:r w:rsidRPr="00B77CCC">
        <w:t>базовые исторические знания об основных этапах и закономерностях развития человеческого общества с древности до наших дней;</w:t>
      </w:r>
    </w:p>
    <w:p w:rsidR="00100058" w:rsidRPr="00B77CCC" w:rsidRDefault="00100058" w:rsidP="00432F7C">
      <w:pPr>
        <w:ind w:firstLine="0"/>
      </w:pPr>
      <w:r w:rsidRPr="00B77CCC">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00058" w:rsidRPr="00B77CCC" w:rsidRDefault="00100058" w:rsidP="00432F7C">
      <w:pPr>
        <w:ind w:firstLine="0"/>
      </w:pPr>
      <w:r w:rsidRPr="00B77CCC">
        <w:t>способность применять исторические знания для осмысления общественных событий и явлений прошлого и современности;</w:t>
      </w:r>
    </w:p>
    <w:p w:rsidR="00100058" w:rsidRPr="00B77CCC" w:rsidRDefault="00100058" w:rsidP="00432F7C">
      <w:pPr>
        <w:ind w:firstLine="0"/>
      </w:pPr>
      <w:r w:rsidRPr="00B77CCC">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00058" w:rsidRPr="00B77CCC" w:rsidRDefault="00100058" w:rsidP="00432F7C">
      <w:pPr>
        <w:ind w:firstLine="0"/>
      </w:pPr>
      <w:r w:rsidRPr="00B77CCC">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00058" w:rsidRPr="00B77CCC" w:rsidRDefault="00100058" w:rsidP="00432F7C">
      <w:pPr>
        <w:ind w:firstLine="0"/>
      </w:pPr>
      <w:r w:rsidRPr="00B77CCC">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00058" w:rsidRPr="00B77CCC" w:rsidRDefault="00100058" w:rsidP="00432F7C">
      <w:pPr>
        <w:ind w:firstLine="0"/>
      </w:pPr>
      <w:r w:rsidRPr="00B77CCC">
        <w:t>История Средних веков. От Древней Руси к Российскому государству (VIII –XV вв.) (6 класс)</w:t>
      </w:r>
    </w:p>
    <w:p w:rsidR="00100058" w:rsidRPr="00B77CCC" w:rsidRDefault="00100058" w:rsidP="00432F7C">
      <w:pPr>
        <w:ind w:firstLine="0"/>
      </w:pPr>
      <w:r w:rsidRPr="00B77CCC">
        <w:t>Выпускник научится:</w:t>
      </w:r>
    </w:p>
    <w:p w:rsidR="00100058" w:rsidRPr="00B77CCC" w:rsidRDefault="00100058" w:rsidP="00432F7C">
      <w:pPr>
        <w:ind w:firstLine="0"/>
      </w:pPr>
      <w:r w:rsidRPr="00B77CCC">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00058" w:rsidRPr="00B77CCC" w:rsidRDefault="00100058" w:rsidP="00432F7C">
      <w:pPr>
        <w:ind w:firstLine="0"/>
      </w:pPr>
      <w:r w:rsidRPr="00B77CCC">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00058" w:rsidRPr="00B77CCC" w:rsidRDefault="00100058" w:rsidP="00432F7C">
      <w:pPr>
        <w:ind w:firstLine="0"/>
      </w:pPr>
      <w:r w:rsidRPr="00B77CCC">
        <w:t>• проводить поиск информации в исторических текстах, материальных исторических памятниках Средневековья;</w:t>
      </w:r>
    </w:p>
    <w:p w:rsidR="00100058" w:rsidRPr="00B77CCC" w:rsidRDefault="00100058" w:rsidP="00432F7C">
      <w:pPr>
        <w:ind w:firstLine="0"/>
      </w:pPr>
      <w:r w:rsidRPr="00B77CCC">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00058" w:rsidRPr="00B77CCC" w:rsidRDefault="00100058" w:rsidP="00432F7C">
      <w:pPr>
        <w:ind w:firstLine="0"/>
      </w:pPr>
      <w:r w:rsidRPr="00B77CCC">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00058" w:rsidRPr="00B77CCC" w:rsidRDefault="00100058" w:rsidP="00432F7C">
      <w:pPr>
        <w:ind w:firstLine="0"/>
      </w:pPr>
      <w:r w:rsidRPr="00B77CCC">
        <w:lastRenderedPageBreak/>
        <w:t>• объяснять причины и следствия ключевых событий отечественной и всеобщей истории Средних веков;</w:t>
      </w:r>
    </w:p>
    <w:p w:rsidR="00100058" w:rsidRPr="00B77CCC" w:rsidRDefault="00100058" w:rsidP="00432F7C">
      <w:pPr>
        <w:ind w:firstLine="0"/>
      </w:pPr>
      <w:r w:rsidRPr="00B77CCC">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00058" w:rsidRPr="00B77CCC" w:rsidRDefault="00100058" w:rsidP="00432F7C">
      <w:pPr>
        <w:ind w:firstLine="0"/>
      </w:pPr>
      <w:r w:rsidRPr="00B77CCC">
        <w:t>• давать оценку событиям и личностям отечественной и всеобщей истории Средних веков.</w:t>
      </w:r>
    </w:p>
    <w:p w:rsidR="00100058" w:rsidRPr="00B77CCC" w:rsidRDefault="00100058" w:rsidP="00432F7C">
      <w:pPr>
        <w:ind w:firstLine="0"/>
      </w:pPr>
      <w:r w:rsidRPr="00B77CCC">
        <w:t>Выпускник получит возможность научиться:</w:t>
      </w:r>
    </w:p>
    <w:p w:rsidR="00100058" w:rsidRPr="00B77CCC" w:rsidRDefault="00100058" w:rsidP="00432F7C">
      <w:pPr>
        <w:ind w:firstLine="0"/>
      </w:pPr>
      <w:r w:rsidRPr="00B77CCC">
        <w:t>• давать сопоставительную характеристику политического устройства государств Средневековья (Русь, Запад, Восток);</w:t>
      </w:r>
    </w:p>
    <w:p w:rsidR="00100058" w:rsidRPr="00B77CCC" w:rsidRDefault="00100058" w:rsidP="00432F7C">
      <w:pPr>
        <w:ind w:firstLine="0"/>
      </w:pPr>
      <w:r w:rsidRPr="00B77CCC">
        <w:t>• сравнивать свидетельства различных исторических источников, выявляя в них общее и различия;</w:t>
      </w:r>
    </w:p>
    <w:p w:rsidR="00100058" w:rsidRPr="00B77CCC" w:rsidRDefault="00100058" w:rsidP="00432F7C">
      <w:pPr>
        <w:ind w:firstLine="0"/>
      </w:pPr>
      <w:r w:rsidRPr="00B77CCC">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00058" w:rsidRPr="00B77CCC" w:rsidRDefault="00100058" w:rsidP="00432F7C">
      <w:pPr>
        <w:ind w:firstLine="0"/>
      </w:pPr>
      <w:r w:rsidRPr="00B77CCC">
        <w:t>История Нового времени. Россия в XVI – ХIХ веках (7–9 класс)</w:t>
      </w:r>
    </w:p>
    <w:p w:rsidR="00100058" w:rsidRPr="00B77CCC" w:rsidRDefault="00100058" w:rsidP="00432F7C">
      <w:pPr>
        <w:ind w:firstLine="0"/>
      </w:pPr>
      <w:r w:rsidRPr="00B77CCC">
        <w:t>Выпускник научится:</w:t>
      </w:r>
    </w:p>
    <w:p w:rsidR="00100058" w:rsidRPr="00B77CCC" w:rsidRDefault="00100058" w:rsidP="00432F7C">
      <w:pPr>
        <w:ind w:firstLine="0"/>
      </w:pPr>
      <w:r w:rsidRPr="00B77CCC">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00058" w:rsidRPr="00B77CCC" w:rsidRDefault="00100058" w:rsidP="00432F7C">
      <w:pPr>
        <w:ind w:firstLine="0"/>
      </w:pPr>
      <w:r w:rsidRPr="00B77CCC">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00058" w:rsidRPr="00B77CCC" w:rsidRDefault="00100058" w:rsidP="00432F7C">
      <w:pPr>
        <w:ind w:firstLine="0"/>
      </w:pPr>
      <w:r w:rsidRPr="00B77CCC">
        <w:t xml:space="preserve">• анализировать информацию различных источников по отечественной и всеобщей истории Нового времени; </w:t>
      </w:r>
    </w:p>
    <w:p w:rsidR="00100058" w:rsidRPr="00B77CCC" w:rsidRDefault="00100058" w:rsidP="00432F7C">
      <w:pPr>
        <w:ind w:firstLine="0"/>
      </w:pPr>
      <w:r w:rsidRPr="00B77CCC">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00058" w:rsidRPr="00B77CCC" w:rsidRDefault="00100058" w:rsidP="00432F7C">
      <w:pPr>
        <w:ind w:firstLine="0"/>
      </w:pPr>
      <w:r w:rsidRPr="00B77CCC">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00058" w:rsidRPr="00B77CCC" w:rsidRDefault="00100058" w:rsidP="00432F7C">
      <w:pPr>
        <w:ind w:firstLine="0"/>
      </w:pPr>
      <w:r w:rsidRPr="00B77CCC">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00058" w:rsidRPr="00B77CCC" w:rsidRDefault="00100058" w:rsidP="00432F7C">
      <w:pPr>
        <w:ind w:firstLine="0"/>
      </w:pPr>
      <w:r w:rsidRPr="00B77CCC">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00058" w:rsidRPr="00B77CCC" w:rsidRDefault="00100058" w:rsidP="00432F7C">
      <w:pPr>
        <w:ind w:firstLine="0"/>
      </w:pPr>
      <w:r w:rsidRPr="00B77CCC">
        <w:t>• сопоставлятьразвитие России и других стран в Новое время, сравнивать исторические ситуации и события;</w:t>
      </w:r>
    </w:p>
    <w:p w:rsidR="00100058" w:rsidRPr="00B77CCC" w:rsidRDefault="00100058" w:rsidP="00432F7C">
      <w:pPr>
        <w:ind w:firstLine="0"/>
      </w:pPr>
      <w:r w:rsidRPr="00B77CCC">
        <w:t>• давать оценку событиям и личностям отечественной и всеобщей истории Нового времени.</w:t>
      </w:r>
    </w:p>
    <w:p w:rsidR="00100058" w:rsidRPr="00B77CCC" w:rsidRDefault="00100058" w:rsidP="00432F7C">
      <w:pPr>
        <w:ind w:firstLine="0"/>
      </w:pPr>
      <w:r w:rsidRPr="00B77CCC">
        <w:t>Выпускник получит возможность научиться:</w:t>
      </w:r>
    </w:p>
    <w:p w:rsidR="00100058" w:rsidRPr="00B77CCC" w:rsidRDefault="00100058" w:rsidP="00432F7C">
      <w:pPr>
        <w:ind w:firstLine="0"/>
      </w:pPr>
      <w:r w:rsidRPr="00B77CCC">
        <w:t>• используя историческую карту, характеризовать социально-экономическое и политическое развитие России, других государств в Новое время;</w:t>
      </w:r>
    </w:p>
    <w:p w:rsidR="00100058" w:rsidRPr="00B77CCC" w:rsidRDefault="00100058" w:rsidP="00432F7C">
      <w:pPr>
        <w:ind w:firstLine="0"/>
      </w:pPr>
      <w:r w:rsidRPr="00B77CCC">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00058" w:rsidRPr="00B77CCC" w:rsidRDefault="00100058" w:rsidP="00432F7C">
      <w:pPr>
        <w:ind w:firstLine="0"/>
      </w:pPr>
      <w:r w:rsidRPr="00B77CCC">
        <w:t xml:space="preserve">• сравнивать развитие России и других стран в Новое время, объяснять, в чем заключались общие черты и особенности; </w:t>
      </w:r>
    </w:p>
    <w:p w:rsidR="003D48DD" w:rsidRPr="00B77CCC" w:rsidRDefault="00100058" w:rsidP="00432F7C">
      <w:pPr>
        <w:pStyle w:val="article-body"/>
        <w:spacing w:before="0" w:beforeAutospacing="0" w:after="0" w:afterAutospacing="0"/>
        <w:jc w:val="both"/>
        <w:rPr>
          <w:rFonts w:eastAsia="Calibri"/>
          <w:lang w:eastAsia="en-US"/>
        </w:rPr>
      </w:pPr>
      <w:r w:rsidRPr="00B77CCC">
        <w:rPr>
          <w:rFonts w:eastAsia="Calibri"/>
          <w:lang w:eastAsia="en-US"/>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36E7B" w:rsidRPr="00B77CCC" w:rsidRDefault="00936E7B" w:rsidP="00432F7C">
      <w:pPr>
        <w:pStyle w:val="article-body"/>
        <w:spacing w:before="0" w:beforeAutospacing="0" w:after="0" w:afterAutospacing="0"/>
        <w:jc w:val="both"/>
        <w:rPr>
          <w:rFonts w:eastAsia="Calibri"/>
          <w:lang w:eastAsia="en-US"/>
        </w:rPr>
      </w:pPr>
    </w:p>
    <w:p w:rsidR="00E41B80" w:rsidRPr="00B77CCC" w:rsidRDefault="00E41B80" w:rsidP="00432F7C">
      <w:pPr>
        <w:pStyle w:val="article-body"/>
        <w:spacing w:before="0" w:beforeAutospacing="0" w:after="0" w:afterAutospacing="0"/>
        <w:jc w:val="both"/>
        <w:rPr>
          <w:rFonts w:eastAsia="Calibri"/>
          <w:lang w:eastAsia="en-US"/>
        </w:rPr>
      </w:pPr>
    </w:p>
    <w:p w:rsidR="00E0611B" w:rsidRPr="00B77CCC" w:rsidRDefault="003F687F" w:rsidP="00432F7C">
      <w:pPr>
        <w:ind w:firstLine="0"/>
        <w:rPr>
          <w:b/>
          <w:sz w:val="28"/>
          <w:szCs w:val="28"/>
        </w:rPr>
      </w:pPr>
      <w:r w:rsidRPr="00B77CCC">
        <w:rPr>
          <w:b/>
          <w:sz w:val="28"/>
          <w:szCs w:val="28"/>
        </w:rPr>
        <w:lastRenderedPageBreak/>
        <w:t>1.4.6.</w:t>
      </w:r>
      <w:r w:rsidR="00E0611B" w:rsidRPr="00B77CCC">
        <w:rPr>
          <w:b/>
          <w:sz w:val="28"/>
          <w:szCs w:val="28"/>
        </w:rPr>
        <w:t>Обществознание</w:t>
      </w:r>
    </w:p>
    <w:p w:rsidR="00100058" w:rsidRPr="00B77CCC" w:rsidRDefault="00100058" w:rsidP="00432F7C">
      <w:pPr>
        <w:pStyle w:val="afc"/>
        <w:ind w:firstLine="0"/>
      </w:pPr>
      <w:r w:rsidRPr="00B77CCC">
        <w:t>Человек. Деятельность человека</w:t>
      </w:r>
    </w:p>
    <w:p w:rsidR="00100058" w:rsidRPr="00B77CCC" w:rsidRDefault="00100058" w:rsidP="00432F7C">
      <w:pPr>
        <w:pStyle w:val="afc"/>
        <w:ind w:firstLine="0"/>
        <w:rPr>
          <w:u w:val="single"/>
        </w:rPr>
      </w:pPr>
      <w:r w:rsidRPr="00B77CCC">
        <w:rPr>
          <w:u w:val="single"/>
        </w:rPr>
        <w:t>Выпускник научится:</w:t>
      </w:r>
    </w:p>
    <w:p w:rsidR="00100058" w:rsidRPr="00B77CCC" w:rsidRDefault="00100058" w:rsidP="00432F7C">
      <w:pPr>
        <w:pStyle w:val="afc"/>
        <w:ind w:firstLine="0"/>
      </w:pPr>
      <w:r w:rsidRPr="00B77CCC">
        <w:t>использовать знания о биологическом и социальном в человеке для характеристики его природы;</w:t>
      </w:r>
    </w:p>
    <w:p w:rsidR="00100058" w:rsidRPr="00B77CCC" w:rsidRDefault="00100058" w:rsidP="00432F7C">
      <w:pPr>
        <w:pStyle w:val="afc"/>
        <w:ind w:firstLine="0"/>
      </w:pPr>
      <w:r w:rsidRPr="00B77CCC">
        <w:t>характеризовать основные возрастные периоды жизни человека, особенности подросткового возраста;</w:t>
      </w:r>
    </w:p>
    <w:p w:rsidR="00100058" w:rsidRPr="00B77CCC" w:rsidRDefault="00100058" w:rsidP="00432F7C">
      <w:pPr>
        <w:pStyle w:val="afc"/>
        <w:ind w:firstLine="0"/>
      </w:pPr>
      <w:r w:rsidRPr="00B77CCC">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00058" w:rsidRPr="00B77CCC" w:rsidRDefault="00100058" w:rsidP="00432F7C">
      <w:pPr>
        <w:pStyle w:val="afc"/>
        <w:ind w:firstLine="0"/>
      </w:pPr>
      <w:r w:rsidRPr="00B77CCC">
        <w:t>характеризовать и иллюстрировать конкретными примерами группы потребностей человека;</w:t>
      </w:r>
    </w:p>
    <w:p w:rsidR="00100058" w:rsidRPr="00B77CCC" w:rsidRDefault="00100058" w:rsidP="00432F7C">
      <w:pPr>
        <w:pStyle w:val="afc"/>
        <w:ind w:firstLine="0"/>
      </w:pPr>
      <w:r w:rsidRPr="00B77CCC">
        <w:t>приводить примеры основных видов деятельности человека;</w:t>
      </w:r>
    </w:p>
    <w:p w:rsidR="00100058" w:rsidRPr="00B77CCC" w:rsidRDefault="00100058" w:rsidP="00432F7C">
      <w:pPr>
        <w:pStyle w:val="afc"/>
        <w:ind w:firstLine="0"/>
      </w:pPr>
      <w:r w:rsidRPr="00B77CCC">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00058" w:rsidRPr="00B77CCC" w:rsidRDefault="00100058" w:rsidP="00432F7C">
      <w:pPr>
        <w:pStyle w:val="afc"/>
        <w:ind w:firstLine="0"/>
      </w:pPr>
      <w:r w:rsidRPr="00B77CCC">
        <w:rPr>
          <w:u w:val="single"/>
        </w:rPr>
        <w:t>Выпускник получит возможность научиться</w:t>
      </w:r>
      <w:r w:rsidRPr="00B77CCC">
        <w:t>:</w:t>
      </w:r>
    </w:p>
    <w:p w:rsidR="00100058" w:rsidRPr="00B77CCC" w:rsidRDefault="00100058" w:rsidP="00432F7C">
      <w:pPr>
        <w:pStyle w:val="afc"/>
        <w:ind w:firstLine="0"/>
      </w:pPr>
      <w:r w:rsidRPr="00B77CCC">
        <w:t>выполнять несложные практические задания, основанные на ситуациях, связанных с деятельностью человека;</w:t>
      </w:r>
    </w:p>
    <w:p w:rsidR="00100058" w:rsidRPr="00B77CCC" w:rsidRDefault="00100058" w:rsidP="00432F7C">
      <w:pPr>
        <w:pStyle w:val="afc"/>
        <w:ind w:firstLine="0"/>
      </w:pPr>
      <w:r w:rsidRPr="00B77CCC">
        <w:t>оценивать роль деятельности в жизни человека и общества;</w:t>
      </w:r>
    </w:p>
    <w:p w:rsidR="00100058" w:rsidRPr="00B77CCC" w:rsidRDefault="00100058" w:rsidP="00432F7C">
      <w:pPr>
        <w:pStyle w:val="afc"/>
        <w:ind w:firstLine="0"/>
      </w:pPr>
      <w:r w:rsidRPr="00B77CCC">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00058" w:rsidRPr="00B77CCC" w:rsidRDefault="00100058" w:rsidP="00432F7C">
      <w:pPr>
        <w:pStyle w:val="afc"/>
        <w:ind w:firstLine="0"/>
      </w:pPr>
      <w:r w:rsidRPr="00B77CCC">
        <w:t>использовать элементы причинно-следственного анализа при характеристике межличностных конфликтов;</w:t>
      </w:r>
    </w:p>
    <w:p w:rsidR="00100058" w:rsidRPr="00B77CCC" w:rsidRDefault="00100058" w:rsidP="00432F7C">
      <w:pPr>
        <w:pStyle w:val="afc"/>
        <w:ind w:firstLine="0"/>
      </w:pPr>
      <w:r w:rsidRPr="00B77CCC">
        <w:t>моделировать возможные последствия позитивного и негативного воздействия группы на человека, делать выводы.</w:t>
      </w:r>
    </w:p>
    <w:p w:rsidR="00100058" w:rsidRPr="00B77CCC" w:rsidRDefault="00100058" w:rsidP="00432F7C">
      <w:pPr>
        <w:pStyle w:val="afc"/>
        <w:ind w:firstLine="0"/>
      </w:pPr>
      <w:r w:rsidRPr="00B77CCC">
        <w:t>Общество</w:t>
      </w:r>
    </w:p>
    <w:p w:rsidR="00100058" w:rsidRPr="00B77CCC" w:rsidRDefault="00100058" w:rsidP="00432F7C">
      <w:pPr>
        <w:pStyle w:val="afc"/>
        <w:ind w:firstLine="0"/>
      </w:pPr>
      <w:r w:rsidRPr="00B77CCC">
        <w:rPr>
          <w:u w:val="single"/>
        </w:rPr>
        <w:t>Выпускник научится</w:t>
      </w:r>
      <w:r w:rsidRPr="00B77CCC">
        <w:t>:</w:t>
      </w:r>
    </w:p>
    <w:p w:rsidR="00100058" w:rsidRPr="00B77CCC" w:rsidRDefault="00100058" w:rsidP="00432F7C">
      <w:pPr>
        <w:pStyle w:val="afc"/>
        <w:ind w:firstLine="0"/>
      </w:pPr>
      <w:r w:rsidRPr="00B77CCC">
        <w:t>демонстрировать на примерах взаимосвязь природы и общества, раскрывать роль природы в жизни человека;</w:t>
      </w:r>
    </w:p>
    <w:p w:rsidR="00100058" w:rsidRPr="00B77CCC" w:rsidRDefault="00100058" w:rsidP="00432F7C">
      <w:pPr>
        <w:pStyle w:val="afc"/>
        <w:ind w:firstLine="0"/>
      </w:pPr>
      <w:r w:rsidRPr="00B77CCC">
        <w:t>распознавать на основе приведенных данных основные типы обществ;</w:t>
      </w:r>
    </w:p>
    <w:p w:rsidR="00100058" w:rsidRPr="00B77CCC" w:rsidRDefault="00100058" w:rsidP="00432F7C">
      <w:pPr>
        <w:pStyle w:val="afc"/>
        <w:ind w:firstLine="0"/>
      </w:pPr>
      <w:r w:rsidRPr="00B77CCC">
        <w:t>характеризовать движение от одних форм общественной жизни к другим; оценивать социальные явления с позиций общественного прогресса;</w:t>
      </w:r>
    </w:p>
    <w:p w:rsidR="00100058" w:rsidRPr="00B77CCC" w:rsidRDefault="00100058" w:rsidP="00432F7C">
      <w:pPr>
        <w:pStyle w:val="afc"/>
        <w:ind w:firstLine="0"/>
      </w:pPr>
      <w:r w:rsidRPr="00B77CCC">
        <w:t>различать экономические, социальные, политические, культурные явления и процессы общественной жизни;</w:t>
      </w:r>
    </w:p>
    <w:p w:rsidR="00100058" w:rsidRPr="00B77CCC" w:rsidRDefault="00100058" w:rsidP="00432F7C">
      <w:pPr>
        <w:pStyle w:val="afc"/>
        <w:ind w:firstLine="0"/>
      </w:pPr>
      <w:r w:rsidRPr="00B77CCC">
        <w:t>выполнять несложные познавательные и практические задания, основанные на ситуациях жизнедеятельности человека в разных сферах общества;</w:t>
      </w:r>
    </w:p>
    <w:p w:rsidR="00100058" w:rsidRPr="00B77CCC" w:rsidRDefault="00100058" w:rsidP="00432F7C">
      <w:pPr>
        <w:pStyle w:val="afc"/>
        <w:ind w:firstLine="0"/>
      </w:pPr>
      <w:r w:rsidRPr="00B77CCC">
        <w:t>характеризовать экологический кризис как глобальную проблему человечества, раскрывать причины экологического кризиса;</w:t>
      </w:r>
    </w:p>
    <w:p w:rsidR="00100058" w:rsidRPr="00B77CCC" w:rsidRDefault="00100058" w:rsidP="00432F7C">
      <w:pPr>
        <w:pStyle w:val="afc"/>
        <w:ind w:firstLine="0"/>
      </w:pPr>
      <w:r w:rsidRPr="00B77CCC">
        <w:t>на основе полученных знаний выбирать в предлагаемых модельных ситуациях и осуществлять на практике экологически рациональное поведение;</w:t>
      </w:r>
    </w:p>
    <w:p w:rsidR="00100058" w:rsidRPr="00B77CCC" w:rsidRDefault="00100058" w:rsidP="00432F7C">
      <w:pPr>
        <w:pStyle w:val="afc"/>
        <w:ind w:firstLine="0"/>
      </w:pPr>
      <w:r w:rsidRPr="00B77CCC">
        <w:t xml:space="preserve">раскрывать влияние современных средств массовой коммуникации на общество и личность; </w:t>
      </w:r>
    </w:p>
    <w:p w:rsidR="00100058" w:rsidRPr="00B77CCC" w:rsidRDefault="00100058" w:rsidP="00432F7C">
      <w:pPr>
        <w:pStyle w:val="afc"/>
        <w:ind w:firstLine="0"/>
      </w:pPr>
      <w:r w:rsidRPr="00B77CCC">
        <w:t>конкретизировать примерами опасность международного терроризма.</w:t>
      </w:r>
    </w:p>
    <w:p w:rsidR="00100058" w:rsidRPr="00B77CCC" w:rsidRDefault="00100058" w:rsidP="00432F7C">
      <w:pPr>
        <w:pStyle w:val="afc"/>
        <w:ind w:firstLine="0"/>
      </w:pPr>
      <w:r w:rsidRPr="00B77CCC">
        <w:t>Выпускник получит возможность научиться:</w:t>
      </w:r>
    </w:p>
    <w:p w:rsidR="00100058" w:rsidRPr="00B77CCC" w:rsidRDefault="00100058" w:rsidP="00432F7C">
      <w:pPr>
        <w:pStyle w:val="afc"/>
        <w:ind w:firstLine="0"/>
      </w:pPr>
      <w:r w:rsidRPr="00B77CCC">
        <w:t>наблюдать и характеризовать явления и события, происходящие в различных сферах общественной жизни;</w:t>
      </w:r>
    </w:p>
    <w:p w:rsidR="00100058" w:rsidRPr="00B77CCC" w:rsidRDefault="00100058" w:rsidP="00432F7C">
      <w:pPr>
        <w:pStyle w:val="afc"/>
        <w:ind w:firstLine="0"/>
      </w:pPr>
      <w:r w:rsidRPr="00B77CCC">
        <w:t>выявлять причинно-следственные связи общественных явлений и характеризовать основные направления общественного развития;</w:t>
      </w:r>
    </w:p>
    <w:p w:rsidR="00100058" w:rsidRPr="00B77CCC" w:rsidRDefault="00100058" w:rsidP="00432F7C">
      <w:pPr>
        <w:pStyle w:val="afc"/>
        <w:ind w:firstLine="0"/>
      </w:pPr>
      <w:r w:rsidRPr="00B77CCC">
        <w:t>осознанно содействовать защите природы.</w:t>
      </w:r>
    </w:p>
    <w:p w:rsidR="00100058" w:rsidRPr="00B77CCC" w:rsidRDefault="00100058" w:rsidP="00432F7C">
      <w:pPr>
        <w:pStyle w:val="afc"/>
        <w:ind w:firstLine="0"/>
      </w:pPr>
      <w:r w:rsidRPr="00B77CCC">
        <w:t>Социальные нормы</w:t>
      </w:r>
    </w:p>
    <w:p w:rsidR="00100058" w:rsidRPr="00B77CCC" w:rsidRDefault="00100058" w:rsidP="00432F7C">
      <w:pPr>
        <w:pStyle w:val="afc"/>
        <w:ind w:firstLine="0"/>
      </w:pPr>
      <w:r w:rsidRPr="00B77CCC">
        <w:t>Выпускник научится:</w:t>
      </w:r>
    </w:p>
    <w:p w:rsidR="00100058" w:rsidRPr="00B77CCC" w:rsidRDefault="00100058" w:rsidP="00432F7C">
      <w:pPr>
        <w:pStyle w:val="afc"/>
        <w:ind w:firstLine="0"/>
      </w:pPr>
      <w:r w:rsidRPr="00B77CCC">
        <w:t>раскрывать роль социальных норм как регуляторов общественной жизни и поведения человека;</w:t>
      </w:r>
    </w:p>
    <w:p w:rsidR="00100058" w:rsidRPr="00B77CCC" w:rsidRDefault="00100058" w:rsidP="00432F7C">
      <w:pPr>
        <w:pStyle w:val="afc"/>
        <w:ind w:firstLine="0"/>
      </w:pPr>
      <w:r w:rsidRPr="00B77CCC">
        <w:t>различать отдельные виды социальных норм;</w:t>
      </w:r>
    </w:p>
    <w:p w:rsidR="00100058" w:rsidRPr="00B77CCC" w:rsidRDefault="00100058" w:rsidP="00432F7C">
      <w:pPr>
        <w:pStyle w:val="afc"/>
        <w:ind w:firstLine="0"/>
      </w:pPr>
      <w:r w:rsidRPr="00B77CCC">
        <w:t>характеризовать основные нормы морали;</w:t>
      </w:r>
    </w:p>
    <w:p w:rsidR="00100058" w:rsidRPr="00B77CCC" w:rsidRDefault="00100058" w:rsidP="00432F7C">
      <w:pPr>
        <w:pStyle w:val="afc"/>
        <w:ind w:firstLine="0"/>
      </w:pPr>
      <w:r w:rsidRPr="00B77CCC">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100058" w:rsidRPr="00B77CCC" w:rsidRDefault="00100058" w:rsidP="00432F7C">
      <w:pPr>
        <w:pStyle w:val="afc"/>
        <w:ind w:firstLine="0"/>
      </w:pPr>
      <w:r w:rsidRPr="00B77CCC">
        <w:t>раскрывать сущность патриотизма, гражданственности; приводить примеры проявления этих качеств из истории и жизни современного общества;</w:t>
      </w:r>
    </w:p>
    <w:p w:rsidR="00100058" w:rsidRPr="00B77CCC" w:rsidRDefault="00100058" w:rsidP="00432F7C">
      <w:pPr>
        <w:pStyle w:val="afc"/>
        <w:ind w:firstLine="0"/>
      </w:pPr>
      <w:r w:rsidRPr="00B77CCC">
        <w:t>характеризовать специфику норм права;</w:t>
      </w:r>
    </w:p>
    <w:p w:rsidR="00100058" w:rsidRPr="00B77CCC" w:rsidRDefault="00100058" w:rsidP="00432F7C">
      <w:pPr>
        <w:pStyle w:val="afc"/>
        <w:ind w:firstLine="0"/>
      </w:pPr>
      <w:r w:rsidRPr="00B77CCC">
        <w:t>сравнивать нормы морали и права, выявлять их общие черты и особенности;</w:t>
      </w:r>
    </w:p>
    <w:p w:rsidR="00100058" w:rsidRPr="00B77CCC" w:rsidRDefault="00100058" w:rsidP="00432F7C">
      <w:pPr>
        <w:pStyle w:val="afc"/>
        <w:ind w:firstLine="0"/>
      </w:pPr>
      <w:r w:rsidRPr="00B77CCC">
        <w:t>раскрывать сущность процесса социализации личности;</w:t>
      </w:r>
    </w:p>
    <w:p w:rsidR="00100058" w:rsidRPr="00B77CCC" w:rsidRDefault="00100058" w:rsidP="00432F7C">
      <w:pPr>
        <w:pStyle w:val="afc"/>
        <w:ind w:firstLine="0"/>
      </w:pPr>
      <w:r w:rsidRPr="00B77CCC">
        <w:t>объяснять причины отклоняющегося поведения;</w:t>
      </w:r>
    </w:p>
    <w:p w:rsidR="00100058" w:rsidRPr="00B77CCC" w:rsidRDefault="00100058" w:rsidP="00432F7C">
      <w:pPr>
        <w:pStyle w:val="afc"/>
        <w:ind w:firstLine="0"/>
      </w:pPr>
      <w:r w:rsidRPr="00B77CCC">
        <w:t>описывать негативные последствия наиболее опасных форм отклоняющегося поведения.</w:t>
      </w:r>
    </w:p>
    <w:p w:rsidR="00100058" w:rsidRPr="00B77CCC" w:rsidRDefault="00100058" w:rsidP="00432F7C">
      <w:pPr>
        <w:pStyle w:val="afc"/>
        <w:ind w:firstLine="0"/>
      </w:pPr>
      <w:r w:rsidRPr="00B77CCC">
        <w:t>Выпускник получит возможность научиться:</w:t>
      </w:r>
    </w:p>
    <w:p w:rsidR="00100058" w:rsidRPr="00B77CCC" w:rsidRDefault="00100058" w:rsidP="00432F7C">
      <w:pPr>
        <w:pStyle w:val="afc"/>
        <w:ind w:firstLine="0"/>
      </w:pPr>
      <w:r w:rsidRPr="00B77CCC">
        <w:t>использовать элементы причинно-следственного анализа для понимания влияния моральных устоев на развитие общества и человека;</w:t>
      </w:r>
    </w:p>
    <w:p w:rsidR="00100058" w:rsidRPr="00B77CCC" w:rsidRDefault="00100058" w:rsidP="00432F7C">
      <w:pPr>
        <w:pStyle w:val="afc"/>
        <w:ind w:firstLine="0"/>
      </w:pPr>
      <w:r w:rsidRPr="00B77CCC">
        <w:t>оценивать социальную значимость здорового образа жизни.</w:t>
      </w:r>
    </w:p>
    <w:p w:rsidR="00100058" w:rsidRPr="00B77CCC" w:rsidRDefault="00100058" w:rsidP="00432F7C">
      <w:pPr>
        <w:pStyle w:val="afc"/>
        <w:ind w:firstLine="0"/>
      </w:pPr>
      <w:r w:rsidRPr="00B77CCC">
        <w:t>Сфера духовной культуры</w:t>
      </w:r>
    </w:p>
    <w:p w:rsidR="00100058" w:rsidRPr="00B77CCC" w:rsidRDefault="00100058" w:rsidP="00432F7C">
      <w:pPr>
        <w:pStyle w:val="afc"/>
        <w:ind w:firstLine="0"/>
      </w:pPr>
      <w:r w:rsidRPr="00B77CCC">
        <w:t>Выпускник научится:</w:t>
      </w:r>
    </w:p>
    <w:p w:rsidR="00100058" w:rsidRPr="00B77CCC" w:rsidRDefault="00100058" w:rsidP="00432F7C">
      <w:pPr>
        <w:pStyle w:val="afc"/>
        <w:ind w:firstLine="0"/>
      </w:pPr>
      <w:r w:rsidRPr="00B77CCC">
        <w:t>характеризовать развитие отдельных областей и форм культуры, выражать свое мнение о явлениях культуры;</w:t>
      </w:r>
    </w:p>
    <w:p w:rsidR="00100058" w:rsidRPr="00B77CCC" w:rsidRDefault="00100058" w:rsidP="00432F7C">
      <w:pPr>
        <w:pStyle w:val="afc"/>
        <w:ind w:firstLine="0"/>
      </w:pPr>
      <w:r w:rsidRPr="00B77CCC">
        <w:t>описывать явления духовной культуры;</w:t>
      </w:r>
    </w:p>
    <w:p w:rsidR="00100058" w:rsidRPr="00B77CCC" w:rsidRDefault="00100058" w:rsidP="00432F7C">
      <w:pPr>
        <w:pStyle w:val="afc"/>
        <w:ind w:firstLine="0"/>
      </w:pPr>
      <w:r w:rsidRPr="00B77CCC">
        <w:t>объяснять причины возрастания роли науки в современном мире;</w:t>
      </w:r>
    </w:p>
    <w:p w:rsidR="00100058" w:rsidRPr="00B77CCC" w:rsidRDefault="00100058" w:rsidP="00432F7C">
      <w:pPr>
        <w:pStyle w:val="afc"/>
        <w:ind w:firstLine="0"/>
      </w:pPr>
      <w:r w:rsidRPr="00B77CCC">
        <w:t>оценивать роль образования в современном обществе;</w:t>
      </w:r>
    </w:p>
    <w:p w:rsidR="00100058" w:rsidRPr="00B77CCC" w:rsidRDefault="00100058" w:rsidP="00432F7C">
      <w:pPr>
        <w:pStyle w:val="afc"/>
        <w:ind w:firstLine="0"/>
      </w:pPr>
      <w:r w:rsidRPr="00B77CCC">
        <w:t>различать уровни общего образования в России;</w:t>
      </w:r>
    </w:p>
    <w:p w:rsidR="00100058" w:rsidRPr="00B77CCC" w:rsidRDefault="00100058" w:rsidP="00432F7C">
      <w:pPr>
        <w:pStyle w:val="afc"/>
        <w:ind w:firstLine="0"/>
      </w:pPr>
      <w:r w:rsidRPr="00B77CCC">
        <w:t>находить и извлекать социальную информацию о достижениях и проблемах развития культуры из адаптированных источников различного типа;</w:t>
      </w:r>
    </w:p>
    <w:p w:rsidR="00100058" w:rsidRPr="00B77CCC" w:rsidRDefault="00100058" w:rsidP="00432F7C">
      <w:pPr>
        <w:pStyle w:val="afc"/>
        <w:ind w:firstLine="0"/>
      </w:pPr>
      <w:r w:rsidRPr="00B77CCC">
        <w:t>описывать духовные ценности российского народа и выражать собственное отношение к ним;</w:t>
      </w:r>
    </w:p>
    <w:p w:rsidR="00100058" w:rsidRPr="00B77CCC" w:rsidRDefault="00100058" w:rsidP="00432F7C">
      <w:pPr>
        <w:pStyle w:val="afc"/>
        <w:ind w:firstLine="0"/>
      </w:pPr>
      <w:r w:rsidRPr="00B77CCC">
        <w:t>объяснять необходимость непрерывного образования в современных условиях;</w:t>
      </w:r>
    </w:p>
    <w:p w:rsidR="00100058" w:rsidRPr="00B77CCC" w:rsidRDefault="00100058" w:rsidP="00432F7C">
      <w:pPr>
        <w:pStyle w:val="afc"/>
        <w:ind w:firstLine="0"/>
      </w:pPr>
      <w:r w:rsidRPr="00B77CCC">
        <w:t>учитывать общественные потребности при выборе направления своей будущей профессиональной деятельности;</w:t>
      </w:r>
    </w:p>
    <w:p w:rsidR="00100058" w:rsidRPr="00B77CCC" w:rsidRDefault="00100058" w:rsidP="00432F7C">
      <w:pPr>
        <w:pStyle w:val="afc"/>
        <w:ind w:firstLine="0"/>
      </w:pPr>
      <w:r w:rsidRPr="00B77CCC">
        <w:t>раскрывать роль религии в современном обществе;</w:t>
      </w:r>
    </w:p>
    <w:p w:rsidR="00100058" w:rsidRPr="00B77CCC" w:rsidRDefault="00100058" w:rsidP="00432F7C">
      <w:pPr>
        <w:pStyle w:val="afc"/>
        <w:ind w:firstLine="0"/>
      </w:pPr>
      <w:r w:rsidRPr="00B77CCC">
        <w:t>характеризовать особенности искусства как формы духовной культуры.</w:t>
      </w:r>
    </w:p>
    <w:p w:rsidR="00100058" w:rsidRPr="00B77CCC" w:rsidRDefault="00100058" w:rsidP="00432F7C">
      <w:pPr>
        <w:pStyle w:val="afc"/>
        <w:ind w:firstLine="0"/>
      </w:pPr>
      <w:r w:rsidRPr="00B77CCC">
        <w:t>Выпускник получит возможность научиться:</w:t>
      </w:r>
    </w:p>
    <w:p w:rsidR="00100058" w:rsidRPr="00B77CCC" w:rsidRDefault="00100058" w:rsidP="00432F7C">
      <w:pPr>
        <w:pStyle w:val="afc"/>
        <w:ind w:firstLine="0"/>
      </w:pPr>
      <w:r w:rsidRPr="00B77CCC">
        <w:t>описывать процессы создания, сохранения, трансляции и усвоения достижений культуры;</w:t>
      </w:r>
    </w:p>
    <w:p w:rsidR="00100058" w:rsidRPr="00B77CCC" w:rsidRDefault="00100058" w:rsidP="00432F7C">
      <w:pPr>
        <w:pStyle w:val="afc"/>
        <w:ind w:firstLine="0"/>
      </w:pPr>
      <w:r w:rsidRPr="00B77CCC">
        <w:t>характеризовать основные направления развития отечественной культуры в современных условиях;</w:t>
      </w:r>
    </w:p>
    <w:p w:rsidR="00100058" w:rsidRPr="00B77CCC" w:rsidRDefault="00100058" w:rsidP="00432F7C">
      <w:pPr>
        <w:pStyle w:val="afc"/>
        <w:ind w:firstLine="0"/>
      </w:pPr>
      <w:r w:rsidRPr="00B77CCC">
        <w:t>критически воспринимать сообщения и рекламу в СМИ и Интернете о таких направлениях массовой культуры, как шоу-бизнес и мода.</w:t>
      </w:r>
    </w:p>
    <w:p w:rsidR="00100058" w:rsidRPr="00B77CCC" w:rsidRDefault="00100058" w:rsidP="00432F7C">
      <w:pPr>
        <w:pStyle w:val="afc"/>
        <w:ind w:firstLine="0"/>
      </w:pPr>
      <w:r w:rsidRPr="00B77CCC">
        <w:t>Социальная сфера</w:t>
      </w:r>
    </w:p>
    <w:p w:rsidR="00100058" w:rsidRPr="00B77CCC" w:rsidRDefault="00100058" w:rsidP="00432F7C">
      <w:pPr>
        <w:pStyle w:val="afc"/>
        <w:ind w:firstLine="0"/>
      </w:pPr>
      <w:r w:rsidRPr="00B77CCC">
        <w:t>Выпускник научится:</w:t>
      </w:r>
    </w:p>
    <w:p w:rsidR="00100058" w:rsidRPr="00B77CCC" w:rsidRDefault="00100058" w:rsidP="00432F7C">
      <w:pPr>
        <w:pStyle w:val="afc"/>
        <w:ind w:firstLine="0"/>
      </w:pPr>
      <w:r w:rsidRPr="00B77CCC">
        <w:t>описывать социальную структуру в обществах разного типа, характеризовать основные социальные общности и группы;</w:t>
      </w:r>
    </w:p>
    <w:p w:rsidR="00100058" w:rsidRPr="00B77CCC" w:rsidRDefault="00100058" w:rsidP="00432F7C">
      <w:pPr>
        <w:pStyle w:val="afc"/>
        <w:ind w:firstLine="0"/>
      </w:pPr>
      <w:r w:rsidRPr="00B77CCC">
        <w:t>объяснять взаимодействие социальных общностей и групп;</w:t>
      </w:r>
    </w:p>
    <w:p w:rsidR="00100058" w:rsidRPr="00B77CCC" w:rsidRDefault="00100058" w:rsidP="00432F7C">
      <w:pPr>
        <w:pStyle w:val="afc"/>
        <w:ind w:firstLine="0"/>
      </w:pPr>
      <w:r w:rsidRPr="00B77CCC">
        <w:t>характеризовать ведущие направления социальной политики Российского государства;</w:t>
      </w:r>
    </w:p>
    <w:p w:rsidR="00100058" w:rsidRPr="00B77CCC" w:rsidRDefault="00100058" w:rsidP="00432F7C">
      <w:pPr>
        <w:pStyle w:val="afc"/>
        <w:ind w:firstLine="0"/>
      </w:pPr>
      <w:r w:rsidRPr="00B77CCC">
        <w:t>выделять параметры, определяющие социальный статус личности;</w:t>
      </w:r>
    </w:p>
    <w:p w:rsidR="00100058" w:rsidRPr="00B77CCC" w:rsidRDefault="00100058" w:rsidP="00432F7C">
      <w:pPr>
        <w:pStyle w:val="afc"/>
        <w:ind w:firstLine="0"/>
      </w:pPr>
      <w:r w:rsidRPr="00B77CCC">
        <w:t>приводить примеры предписанных и достигаемых статусов;</w:t>
      </w:r>
    </w:p>
    <w:p w:rsidR="00100058" w:rsidRPr="00B77CCC" w:rsidRDefault="00100058" w:rsidP="00432F7C">
      <w:pPr>
        <w:pStyle w:val="afc"/>
        <w:ind w:firstLine="0"/>
      </w:pPr>
      <w:r w:rsidRPr="00B77CCC">
        <w:t>описывать основные социальные роли подростка;</w:t>
      </w:r>
    </w:p>
    <w:p w:rsidR="00100058" w:rsidRPr="00B77CCC" w:rsidRDefault="00100058" w:rsidP="00432F7C">
      <w:pPr>
        <w:pStyle w:val="afc"/>
        <w:ind w:firstLine="0"/>
      </w:pPr>
      <w:r w:rsidRPr="00B77CCC">
        <w:t>конкретизировать примерами процесс социальной мобильности;</w:t>
      </w:r>
    </w:p>
    <w:p w:rsidR="00100058" w:rsidRPr="00B77CCC" w:rsidRDefault="00100058" w:rsidP="00432F7C">
      <w:pPr>
        <w:pStyle w:val="afc"/>
        <w:ind w:firstLine="0"/>
      </w:pPr>
      <w:r w:rsidRPr="00B77CCC">
        <w:t>характеризовать межнациональные отношения в современном мире;</w:t>
      </w:r>
    </w:p>
    <w:p w:rsidR="00100058" w:rsidRPr="00B77CCC" w:rsidRDefault="00100058" w:rsidP="00432F7C">
      <w:pPr>
        <w:pStyle w:val="afc"/>
        <w:ind w:firstLine="0"/>
      </w:pPr>
      <w:r w:rsidRPr="00B77CCC">
        <w:t xml:space="preserve">объяснять причины межнациональных конфликтов и основные пути их разрешения; </w:t>
      </w:r>
    </w:p>
    <w:p w:rsidR="00100058" w:rsidRPr="00B77CCC" w:rsidRDefault="00100058" w:rsidP="00432F7C">
      <w:pPr>
        <w:pStyle w:val="afc"/>
        <w:ind w:firstLine="0"/>
      </w:pPr>
      <w:r w:rsidRPr="00B77CCC">
        <w:t>характеризовать, раскрывать на конкретных примерах основные функции семьи в обществе;</w:t>
      </w:r>
    </w:p>
    <w:p w:rsidR="00100058" w:rsidRPr="00B77CCC" w:rsidRDefault="00100058" w:rsidP="00432F7C">
      <w:pPr>
        <w:pStyle w:val="afc"/>
        <w:ind w:firstLine="0"/>
      </w:pPr>
      <w:r w:rsidRPr="00B77CCC">
        <w:t xml:space="preserve">раскрывать основные роли членов семьи; </w:t>
      </w:r>
    </w:p>
    <w:p w:rsidR="00100058" w:rsidRPr="00B77CCC" w:rsidRDefault="00100058" w:rsidP="00432F7C">
      <w:pPr>
        <w:pStyle w:val="afc"/>
        <w:ind w:firstLine="0"/>
      </w:pPr>
      <w:r w:rsidRPr="00B77CCC">
        <w:t>характеризовать основные слагаемые здорового образа жизни; осознанно выбирать верные критерии для оценки безопасных условий жизни;</w:t>
      </w:r>
    </w:p>
    <w:p w:rsidR="00100058" w:rsidRPr="00B77CCC" w:rsidRDefault="00100058" w:rsidP="00432F7C">
      <w:pPr>
        <w:pStyle w:val="afc"/>
        <w:ind w:firstLine="0"/>
      </w:pPr>
      <w:r w:rsidRPr="00B77CCC">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00058" w:rsidRPr="00B77CCC" w:rsidRDefault="00100058" w:rsidP="00432F7C">
      <w:pPr>
        <w:pStyle w:val="afc"/>
        <w:ind w:firstLine="0"/>
      </w:pPr>
      <w:r w:rsidRPr="00B77CCC">
        <w:t>Выпускник получит возможность научиться:</w:t>
      </w:r>
    </w:p>
    <w:p w:rsidR="00100058" w:rsidRPr="00B77CCC" w:rsidRDefault="00100058" w:rsidP="00432F7C">
      <w:pPr>
        <w:pStyle w:val="afc"/>
        <w:ind w:firstLine="0"/>
      </w:pPr>
      <w:r w:rsidRPr="00B77CCC">
        <w:t>раскрывать понятия «равенство» и «социальная справедливость» с позиций историзма;</w:t>
      </w:r>
    </w:p>
    <w:p w:rsidR="00100058" w:rsidRPr="00B77CCC" w:rsidRDefault="00100058" w:rsidP="00432F7C">
      <w:pPr>
        <w:pStyle w:val="afc"/>
        <w:ind w:firstLine="0"/>
      </w:pPr>
      <w:r w:rsidRPr="00B77CCC">
        <w:t>выражать и обосновывать собственную позицию по актуальным проблемам молодежи;</w:t>
      </w:r>
    </w:p>
    <w:p w:rsidR="00100058" w:rsidRPr="00B77CCC" w:rsidRDefault="00100058" w:rsidP="00432F7C">
      <w:pPr>
        <w:pStyle w:val="afc"/>
        <w:ind w:firstLine="0"/>
      </w:pPr>
      <w:r w:rsidRPr="00B77CCC">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100058" w:rsidRPr="00B77CCC" w:rsidRDefault="00100058" w:rsidP="00432F7C">
      <w:pPr>
        <w:pStyle w:val="afc"/>
        <w:ind w:firstLine="0"/>
      </w:pPr>
      <w:r w:rsidRPr="00B77CCC">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00058" w:rsidRPr="00B77CCC" w:rsidRDefault="00100058" w:rsidP="00432F7C">
      <w:pPr>
        <w:pStyle w:val="afc"/>
        <w:ind w:firstLine="0"/>
      </w:pPr>
      <w:r w:rsidRPr="00B77CCC">
        <w:t>использовать элементы причинно-следственного анализа при характеристике семейных конфликтов;</w:t>
      </w:r>
    </w:p>
    <w:p w:rsidR="00100058" w:rsidRPr="00B77CCC" w:rsidRDefault="00100058" w:rsidP="00432F7C">
      <w:pPr>
        <w:pStyle w:val="afc"/>
        <w:ind w:firstLine="0"/>
      </w:pPr>
      <w:r w:rsidRPr="00B77CCC">
        <w:t>находить и извлекать социальную информацию о государственной семейной политике из адаптированных источников различного типа.</w:t>
      </w:r>
    </w:p>
    <w:p w:rsidR="00100058" w:rsidRPr="00B77CCC" w:rsidRDefault="00100058" w:rsidP="00432F7C">
      <w:pPr>
        <w:pStyle w:val="afc"/>
        <w:ind w:firstLine="0"/>
      </w:pPr>
      <w:r w:rsidRPr="00B77CCC">
        <w:t>Политическая сфера жизни общества</w:t>
      </w:r>
    </w:p>
    <w:p w:rsidR="00100058" w:rsidRPr="00B77CCC" w:rsidRDefault="00100058" w:rsidP="00432F7C">
      <w:pPr>
        <w:pStyle w:val="afc"/>
        <w:ind w:firstLine="0"/>
      </w:pPr>
      <w:r w:rsidRPr="00B77CCC">
        <w:t>Выпускник научится:</w:t>
      </w:r>
    </w:p>
    <w:p w:rsidR="00100058" w:rsidRPr="00B77CCC" w:rsidRDefault="00100058" w:rsidP="00432F7C">
      <w:pPr>
        <w:pStyle w:val="afc"/>
        <w:ind w:firstLine="0"/>
      </w:pPr>
      <w:r w:rsidRPr="00B77CCC">
        <w:t>объяснять роль политики в жизни общества;</w:t>
      </w:r>
    </w:p>
    <w:p w:rsidR="00100058" w:rsidRPr="00B77CCC" w:rsidRDefault="00100058" w:rsidP="00432F7C">
      <w:pPr>
        <w:pStyle w:val="afc"/>
        <w:ind w:firstLine="0"/>
      </w:pPr>
      <w:r w:rsidRPr="00B77CCC">
        <w:t>различать и сравнивать различные формы правления, иллюстрировать их примерами;</w:t>
      </w:r>
    </w:p>
    <w:p w:rsidR="00100058" w:rsidRPr="00B77CCC" w:rsidRDefault="00100058" w:rsidP="00432F7C">
      <w:pPr>
        <w:pStyle w:val="afc"/>
        <w:ind w:firstLine="0"/>
      </w:pPr>
      <w:r w:rsidRPr="00B77CCC">
        <w:t>давать характеристику формам государственно-территориального устройства;</w:t>
      </w:r>
    </w:p>
    <w:p w:rsidR="00100058" w:rsidRPr="00B77CCC" w:rsidRDefault="00100058" w:rsidP="00432F7C">
      <w:pPr>
        <w:pStyle w:val="afc"/>
        <w:ind w:firstLine="0"/>
      </w:pPr>
      <w:r w:rsidRPr="00B77CCC">
        <w:t>различать различные типы политических режимов, раскрывать их основные признаки;</w:t>
      </w:r>
    </w:p>
    <w:p w:rsidR="00100058" w:rsidRPr="00B77CCC" w:rsidRDefault="00100058" w:rsidP="00432F7C">
      <w:pPr>
        <w:pStyle w:val="afc"/>
        <w:ind w:firstLine="0"/>
      </w:pPr>
      <w:r w:rsidRPr="00B77CCC">
        <w:t>раскрывать на конкретных примерах основные черты и принципы демократии;</w:t>
      </w:r>
    </w:p>
    <w:p w:rsidR="00100058" w:rsidRPr="00B77CCC" w:rsidRDefault="00100058" w:rsidP="00432F7C">
      <w:pPr>
        <w:pStyle w:val="afc"/>
        <w:ind w:firstLine="0"/>
      </w:pPr>
      <w:r w:rsidRPr="00B77CCC">
        <w:t>называть признаки политической партии, раскрывать их на конкретных примерах;</w:t>
      </w:r>
    </w:p>
    <w:p w:rsidR="00100058" w:rsidRPr="00B77CCC" w:rsidRDefault="00100058" w:rsidP="00432F7C">
      <w:pPr>
        <w:pStyle w:val="afc"/>
        <w:ind w:firstLine="0"/>
      </w:pPr>
      <w:r w:rsidRPr="00B77CCC">
        <w:t>характеризовать различные формы участия граждан в политической жизни.</w:t>
      </w:r>
    </w:p>
    <w:p w:rsidR="00100058" w:rsidRPr="00B77CCC" w:rsidRDefault="00100058" w:rsidP="00432F7C">
      <w:pPr>
        <w:pStyle w:val="afc"/>
        <w:ind w:firstLine="0"/>
      </w:pPr>
      <w:r w:rsidRPr="00B77CCC">
        <w:t xml:space="preserve">Выпускник получит возможность научиться: </w:t>
      </w:r>
    </w:p>
    <w:p w:rsidR="00100058" w:rsidRPr="00B77CCC" w:rsidRDefault="00100058" w:rsidP="00432F7C">
      <w:pPr>
        <w:pStyle w:val="afc"/>
        <w:ind w:firstLine="0"/>
      </w:pPr>
      <w:r w:rsidRPr="00B77CCC">
        <w:t>осознавать значение гражданской активности и патриотической позиции в укреплении нашего государства;</w:t>
      </w:r>
    </w:p>
    <w:p w:rsidR="00100058" w:rsidRPr="00B77CCC" w:rsidRDefault="00100058" w:rsidP="00432F7C">
      <w:pPr>
        <w:pStyle w:val="afc"/>
        <w:ind w:firstLine="0"/>
      </w:pPr>
      <w:r w:rsidRPr="00B77CCC">
        <w:t>соотносить различные оценки политических событий и процессов и делать обоснованные выводы.</w:t>
      </w:r>
    </w:p>
    <w:p w:rsidR="00100058" w:rsidRPr="00B77CCC" w:rsidRDefault="00100058" w:rsidP="00432F7C">
      <w:pPr>
        <w:pStyle w:val="afc"/>
        <w:ind w:firstLine="0"/>
      </w:pPr>
      <w:r w:rsidRPr="00B77CCC">
        <w:t>Гражданин и государство</w:t>
      </w:r>
    </w:p>
    <w:p w:rsidR="00100058" w:rsidRPr="00B77CCC" w:rsidRDefault="00100058" w:rsidP="00432F7C">
      <w:pPr>
        <w:pStyle w:val="afc"/>
        <w:ind w:firstLine="0"/>
      </w:pPr>
      <w:r w:rsidRPr="00B77CCC">
        <w:t>Выпускник научится:</w:t>
      </w:r>
    </w:p>
    <w:p w:rsidR="00100058" w:rsidRPr="00B77CCC" w:rsidRDefault="00100058" w:rsidP="00432F7C">
      <w:pPr>
        <w:pStyle w:val="afc"/>
        <w:ind w:firstLine="0"/>
      </w:pPr>
      <w:r w:rsidRPr="00B77CCC">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100058" w:rsidRPr="00B77CCC" w:rsidRDefault="00100058" w:rsidP="00432F7C">
      <w:pPr>
        <w:pStyle w:val="afc"/>
        <w:ind w:firstLine="0"/>
      </w:pPr>
      <w:r w:rsidRPr="00B77CCC">
        <w:t>объяснять порядок формирования органов государственной власти РФ;</w:t>
      </w:r>
    </w:p>
    <w:p w:rsidR="00100058" w:rsidRPr="00B77CCC" w:rsidRDefault="00100058" w:rsidP="00432F7C">
      <w:pPr>
        <w:pStyle w:val="afc"/>
        <w:ind w:firstLine="0"/>
      </w:pPr>
      <w:r w:rsidRPr="00B77CCC">
        <w:t>раскрывать достижения российского народа;</w:t>
      </w:r>
    </w:p>
    <w:p w:rsidR="00100058" w:rsidRPr="00B77CCC" w:rsidRDefault="00100058" w:rsidP="00432F7C">
      <w:pPr>
        <w:pStyle w:val="afc"/>
        <w:ind w:firstLine="0"/>
      </w:pPr>
      <w:r w:rsidRPr="00B77CCC">
        <w:t>объяснять и конкретизировать примерами смысл понятия «гражданство»;</w:t>
      </w:r>
    </w:p>
    <w:p w:rsidR="00100058" w:rsidRPr="00B77CCC" w:rsidRDefault="00100058" w:rsidP="00432F7C">
      <w:pPr>
        <w:pStyle w:val="afc"/>
        <w:ind w:firstLine="0"/>
      </w:pPr>
      <w:r w:rsidRPr="00B77CCC">
        <w:t>называть и иллюстрировать примерами основные права и свободы граждан, гарантированные Конституцией РФ;</w:t>
      </w:r>
    </w:p>
    <w:p w:rsidR="00100058" w:rsidRPr="00B77CCC" w:rsidRDefault="00100058" w:rsidP="00432F7C">
      <w:pPr>
        <w:pStyle w:val="afc"/>
        <w:ind w:firstLine="0"/>
      </w:pPr>
      <w:r w:rsidRPr="00B77CCC">
        <w:t>осознавать значение патриотической позиции в укреплении нашего государства;</w:t>
      </w:r>
    </w:p>
    <w:p w:rsidR="00100058" w:rsidRPr="00B77CCC" w:rsidRDefault="00100058" w:rsidP="00432F7C">
      <w:pPr>
        <w:pStyle w:val="afc"/>
        <w:ind w:firstLine="0"/>
      </w:pPr>
      <w:r w:rsidRPr="00B77CCC">
        <w:t>характеризовать конституционные обязанности гражданина.</w:t>
      </w:r>
    </w:p>
    <w:p w:rsidR="00100058" w:rsidRPr="00B77CCC" w:rsidRDefault="00100058" w:rsidP="00432F7C">
      <w:pPr>
        <w:pStyle w:val="afc"/>
        <w:ind w:firstLine="0"/>
      </w:pPr>
      <w:r w:rsidRPr="00B77CCC">
        <w:t>Выпускник получит возможность научиться:</w:t>
      </w:r>
    </w:p>
    <w:p w:rsidR="00100058" w:rsidRPr="00B77CCC" w:rsidRDefault="00100058" w:rsidP="00432F7C">
      <w:pPr>
        <w:pStyle w:val="afc"/>
        <w:ind w:firstLine="0"/>
      </w:pPr>
      <w:r w:rsidRPr="00B77CCC">
        <w:t>аргументированно обосновывать</w:t>
      </w:r>
      <w:r w:rsidR="00483698" w:rsidRPr="00B77CCC">
        <w:t xml:space="preserve"> </w:t>
      </w:r>
      <w:r w:rsidRPr="00B77CCC">
        <w:t>влияние происходящих в обществе изменений на положение России в мире;</w:t>
      </w:r>
    </w:p>
    <w:p w:rsidR="00100058" w:rsidRPr="00B77CCC" w:rsidRDefault="00100058" w:rsidP="00432F7C">
      <w:pPr>
        <w:pStyle w:val="afc"/>
        <w:ind w:firstLine="0"/>
      </w:pPr>
      <w:r w:rsidRPr="00B77CCC">
        <w:t>использовать знания и умения для формирования способности уважать права других людей, выполнять свои обязанности гражданина РФ.</w:t>
      </w:r>
    </w:p>
    <w:p w:rsidR="00100058" w:rsidRPr="00B77CCC" w:rsidRDefault="00100058" w:rsidP="00432F7C">
      <w:pPr>
        <w:pStyle w:val="afc"/>
        <w:ind w:firstLine="0"/>
      </w:pPr>
      <w:r w:rsidRPr="00B77CCC">
        <w:t>Основы российского законодательства</w:t>
      </w:r>
    </w:p>
    <w:p w:rsidR="00100058" w:rsidRPr="00B77CCC" w:rsidRDefault="00100058" w:rsidP="00432F7C">
      <w:pPr>
        <w:pStyle w:val="afc"/>
        <w:ind w:firstLine="0"/>
      </w:pPr>
      <w:r w:rsidRPr="00B77CCC">
        <w:t>Выпускник научится:</w:t>
      </w:r>
    </w:p>
    <w:p w:rsidR="00100058" w:rsidRPr="00B77CCC" w:rsidRDefault="00100058" w:rsidP="00432F7C">
      <w:pPr>
        <w:pStyle w:val="afc"/>
        <w:ind w:firstLine="0"/>
      </w:pPr>
      <w:r w:rsidRPr="00B77CCC">
        <w:t>характеризовать систему российского законодательства;</w:t>
      </w:r>
    </w:p>
    <w:p w:rsidR="00100058" w:rsidRPr="00B77CCC" w:rsidRDefault="00100058" w:rsidP="00432F7C">
      <w:pPr>
        <w:pStyle w:val="afc"/>
        <w:ind w:firstLine="0"/>
      </w:pPr>
      <w:r w:rsidRPr="00B77CCC">
        <w:t>раскрывать особенности гражданской дееспособности несовершеннолетних;</w:t>
      </w:r>
    </w:p>
    <w:p w:rsidR="00100058" w:rsidRPr="00B77CCC" w:rsidRDefault="00100058" w:rsidP="00432F7C">
      <w:pPr>
        <w:pStyle w:val="afc"/>
        <w:ind w:firstLine="0"/>
      </w:pPr>
      <w:r w:rsidRPr="00B77CCC">
        <w:t>характеризовать гражданские правоотношения;</w:t>
      </w:r>
    </w:p>
    <w:p w:rsidR="00100058" w:rsidRPr="00B77CCC" w:rsidRDefault="00100058" w:rsidP="00432F7C">
      <w:pPr>
        <w:pStyle w:val="afc"/>
        <w:ind w:firstLine="0"/>
      </w:pPr>
      <w:r w:rsidRPr="00B77CCC">
        <w:t>раскрывать смысл права на труд;</w:t>
      </w:r>
    </w:p>
    <w:p w:rsidR="00100058" w:rsidRPr="00B77CCC" w:rsidRDefault="00100058" w:rsidP="00432F7C">
      <w:pPr>
        <w:pStyle w:val="afc"/>
        <w:ind w:firstLine="0"/>
      </w:pPr>
      <w:r w:rsidRPr="00B77CCC">
        <w:t>объяснять роль трудового договора;</w:t>
      </w:r>
    </w:p>
    <w:p w:rsidR="00100058" w:rsidRPr="00B77CCC" w:rsidRDefault="00100058" w:rsidP="00432F7C">
      <w:pPr>
        <w:pStyle w:val="afc"/>
        <w:ind w:firstLine="0"/>
      </w:pPr>
      <w:r w:rsidRPr="00B77CCC">
        <w:lastRenderedPageBreak/>
        <w:t>разъяснять на примерах особенности положения несовершеннолетних в трудовых отношениях;</w:t>
      </w:r>
    </w:p>
    <w:p w:rsidR="00100058" w:rsidRPr="00B77CCC" w:rsidRDefault="00100058" w:rsidP="00432F7C">
      <w:pPr>
        <w:pStyle w:val="afc"/>
        <w:ind w:firstLine="0"/>
      </w:pPr>
      <w:r w:rsidRPr="00B77CCC">
        <w:t>характеризовать права и обязанности супругов, родителей, детей;</w:t>
      </w:r>
    </w:p>
    <w:p w:rsidR="00100058" w:rsidRPr="00B77CCC" w:rsidRDefault="00100058" w:rsidP="00432F7C">
      <w:pPr>
        <w:pStyle w:val="afc"/>
        <w:ind w:firstLine="0"/>
      </w:pPr>
      <w:r w:rsidRPr="00B77CCC">
        <w:t>характеризовать особенности уголовного права и уголовных правоотношений;</w:t>
      </w:r>
    </w:p>
    <w:p w:rsidR="00100058" w:rsidRPr="00B77CCC" w:rsidRDefault="00100058" w:rsidP="00432F7C">
      <w:pPr>
        <w:pStyle w:val="afc"/>
        <w:ind w:firstLine="0"/>
      </w:pPr>
      <w:r w:rsidRPr="00B77CCC">
        <w:t>конкретизировать примерами виды преступлений и наказания за них;</w:t>
      </w:r>
    </w:p>
    <w:p w:rsidR="00100058" w:rsidRPr="00B77CCC" w:rsidRDefault="00100058" w:rsidP="00432F7C">
      <w:pPr>
        <w:pStyle w:val="afc"/>
        <w:ind w:firstLine="0"/>
      </w:pPr>
      <w:r w:rsidRPr="00B77CCC">
        <w:t>характеризовать специфику уголовной ответственности несовершеннолетних;</w:t>
      </w:r>
    </w:p>
    <w:p w:rsidR="00100058" w:rsidRPr="00B77CCC" w:rsidRDefault="00100058" w:rsidP="00432F7C">
      <w:pPr>
        <w:pStyle w:val="afc"/>
        <w:ind w:firstLine="0"/>
      </w:pPr>
      <w:r w:rsidRPr="00B77CCC">
        <w:t>раскрывать связь права на образование и обязанности получить образование;</w:t>
      </w:r>
    </w:p>
    <w:p w:rsidR="00100058" w:rsidRPr="00B77CCC" w:rsidRDefault="00100058" w:rsidP="00432F7C">
      <w:pPr>
        <w:pStyle w:val="afc"/>
        <w:ind w:firstLine="0"/>
      </w:pPr>
      <w:r w:rsidRPr="00B77CCC">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00058" w:rsidRPr="00B77CCC" w:rsidRDefault="00100058" w:rsidP="00432F7C">
      <w:pPr>
        <w:pStyle w:val="afc"/>
        <w:ind w:firstLine="0"/>
      </w:pPr>
      <w:r w:rsidRPr="00B77CCC">
        <w:t>исследовать несложные практические ситуации, связанные с защитой прав и интересов детей, оставшихся без попечения родителей;</w:t>
      </w:r>
    </w:p>
    <w:p w:rsidR="00100058" w:rsidRPr="00B77CCC" w:rsidRDefault="00100058" w:rsidP="00432F7C">
      <w:pPr>
        <w:pStyle w:val="afc"/>
        <w:ind w:firstLine="0"/>
      </w:pPr>
      <w:r w:rsidRPr="00B77CCC">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00058" w:rsidRPr="00B77CCC" w:rsidRDefault="00100058" w:rsidP="00432F7C">
      <w:pPr>
        <w:pStyle w:val="afc"/>
        <w:ind w:firstLine="0"/>
      </w:pPr>
      <w:r w:rsidRPr="00B77CCC">
        <w:t>Выпускник получит возможность научиться:</w:t>
      </w:r>
    </w:p>
    <w:p w:rsidR="00100058" w:rsidRPr="00B77CCC" w:rsidRDefault="00100058" w:rsidP="00432F7C">
      <w:pPr>
        <w:pStyle w:val="afc"/>
        <w:ind w:firstLine="0"/>
      </w:pPr>
      <w:r w:rsidRPr="00B77CCC">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00058" w:rsidRPr="00B77CCC" w:rsidRDefault="00100058" w:rsidP="00432F7C">
      <w:pPr>
        <w:pStyle w:val="afc"/>
        <w:ind w:firstLine="0"/>
      </w:pPr>
      <w:r w:rsidRPr="00B77CCC">
        <w:t>оценивать сущность и значение правопорядка и законности, собственный возможный вклад в их становление и развитие;</w:t>
      </w:r>
    </w:p>
    <w:p w:rsidR="00100058" w:rsidRPr="00B77CCC" w:rsidRDefault="00100058" w:rsidP="00432F7C">
      <w:pPr>
        <w:pStyle w:val="afc"/>
        <w:ind w:firstLine="0"/>
      </w:pPr>
      <w:r w:rsidRPr="00B77CCC">
        <w:t>осознанно содействовать защите правопорядка в обществе правовыми способами и средствами.</w:t>
      </w:r>
    </w:p>
    <w:p w:rsidR="00936E7B" w:rsidRPr="00B77CCC" w:rsidRDefault="003F687F" w:rsidP="00432F7C">
      <w:pPr>
        <w:pStyle w:val="afc"/>
        <w:ind w:firstLine="0"/>
        <w:rPr>
          <w:b/>
          <w:sz w:val="28"/>
        </w:rPr>
      </w:pPr>
      <w:r w:rsidRPr="00B77CCC">
        <w:rPr>
          <w:b/>
          <w:sz w:val="28"/>
        </w:rPr>
        <w:t>1.4.7.</w:t>
      </w:r>
      <w:r w:rsidR="00ED3396" w:rsidRPr="00B77CCC">
        <w:rPr>
          <w:b/>
          <w:sz w:val="28"/>
        </w:rPr>
        <w:t>География</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Выпускник научится:</w:t>
      </w:r>
      <w:r w:rsidR="00483698" w:rsidRPr="00B77CCC">
        <w:rPr>
          <w:rFonts w:eastAsia="Times New Roman"/>
          <w:szCs w:val="28"/>
          <w:lang w:eastAsia="ru-RU"/>
        </w:rPr>
        <w:t xml:space="preserve"> </w:t>
      </w:r>
      <w:r w:rsidRPr="00B77CCC">
        <w:rPr>
          <w:rFonts w:eastAsia="Times New Roman"/>
          <w:szCs w:val="28"/>
          <w:lang w:eastAsia="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 xml:space="preserve">описывать по карте положение и взаиморасположение географических объектов; </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 xml:space="preserve">объяснять особенности компонентов природы отдельных территорий; </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приводить примеры взаимодействия природы и общества в пределах отдельных территорий;</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различать географические процессы и явления, определяющие особенности природы России и ее отдельных регионов;</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оценивать особенности взаимодействия природы и общества в пределах отдельных территорий России;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объяснять особенности компонентов природы отдельных частей страны;</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 xml:space="preserve">оценивать природные условия и обеспеченность природными ресурсами отдельных территорий России; </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различать (распознавать) показатели, характеризующие отраслевую; функциональную и территориальную структуру хозяйства России;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lastRenderedPageBreak/>
        <w:t>объяснять и сравнивать особенности природы, населения и хозяйства отдельных регионов России;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сравнивать особенности природы, населения и хозяйства отдельных регионов России;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 xml:space="preserve">уметь ориентироваться при помощи компаса, определять стороны горизонта, использовать компас для определения азимута; </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 xml:space="preserve">описывать погоду своей местности; </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объяснять расовые отличия разных народов мира;</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 xml:space="preserve">давать характеристику рельефа своей местности; </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уметь выделять в записках путешественников геогра</w:t>
      </w:r>
      <w:r w:rsidR="00AB3F1E" w:rsidRPr="00B77CCC">
        <w:rPr>
          <w:rFonts w:eastAsia="Times New Roman"/>
          <w:szCs w:val="28"/>
          <w:lang w:eastAsia="ru-RU"/>
        </w:rPr>
        <w:t xml:space="preserve">фические особенности территории </w:t>
      </w:r>
      <w:r w:rsidRPr="00B77CCC">
        <w:rPr>
          <w:rFonts w:eastAsia="Times New Roman"/>
          <w:szCs w:val="28"/>
          <w:lang w:eastAsia="ru-RU"/>
        </w:rPr>
        <w:t>приводить примеры современных видов связи, применять  современные виды связи для решения  учебных и практических задач по географии;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оценивать место и роль России в мировом хозяйстве.</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Выпускник получит возможность научиться:</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создавать простейшие географические карты различного содержания;</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моделировать географические объекты и явления;</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работать с записками, отчетами, дневниками путешественников как источниками географической информации;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подготавливать сообщения (презентации) о выдающихся путешественниках, о современных исследованиях Земли;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ориентироваться на местности: в мегаполисе и в природе;</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сопоставлять существующие в науке точки зрения о причинах происходящих глобальных изменений климата;</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оценивать положительные и негативные последствия глобальных изменений климата для отдельных регионов и стран;</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давать оценку и приводить примеры изменения значения границ во времени, оценивать границы с точки зрения их доступности;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делать прогнозы трансформации географических систем и комплексов в результате изменения их компонентов;</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наносить на контурные карты основные формы рельефа;</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давать характеристику климата своей области (края, республики);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показывать на карте артезианские бассейны и области распространения многолетней мерзлоты;</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оценивать ситуацию на рынке труда и ее динамику;</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объяснять различия в обеспеченности трудовыми ресурсами отдельных регионов России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lastRenderedPageBreak/>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обосновывать возможные пути решения проблем развития хозяйства России;</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выбирать критерии для сравнения, сопоставления, места страны в мировой экономике;</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объяснять возможности России в решении современных глобальных проблем человечества;</w:t>
      </w:r>
    </w:p>
    <w:p w:rsidR="00100058" w:rsidRPr="00B77CCC" w:rsidRDefault="00100058" w:rsidP="00432F7C">
      <w:pPr>
        <w:ind w:firstLine="0"/>
        <w:rPr>
          <w:rFonts w:eastAsia="Times New Roman"/>
          <w:szCs w:val="28"/>
          <w:lang w:eastAsia="ru-RU"/>
        </w:rPr>
      </w:pPr>
      <w:r w:rsidRPr="00B77CCC">
        <w:rPr>
          <w:rFonts w:eastAsia="Times New Roman"/>
          <w:szCs w:val="28"/>
          <w:lang w:eastAsia="ru-RU"/>
        </w:rPr>
        <w:t>оценивать социально-экономическое положение и перспективы развития России.</w:t>
      </w:r>
    </w:p>
    <w:p w:rsidR="00C80EDA" w:rsidRPr="00B77CCC" w:rsidRDefault="003F687F" w:rsidP="00432F7C">
      <w:pPr>
        <w:ind w:firstLine="0"/>
        <w:rPr>
          <w:b/>
          <w:sz w:val="28"/>
        </w:rPr>
      </w:pPr>
      <w:r w:rsidRPr="00B77CCC">
        <w:rPr>
          <w:b/>
          <w:sz w:val="28"/>
        </w:rPr>
        <w:t>1.4.8.</w:t>
      </w:r>
      <w:r w:rsidR="00D82FE6" w:rsidRPr="00B77CCC">
        <w:rPr>
          <w:b/>
          <w:sz w:val="28"/>
        </w:rPr>
        <w:t>Биология</w:t>
      </w:r>
    </w:p>
    <w:p w:rsidR="00100058" w:rsidRPr="00B77CCC" w:rsidRDefault="00100058" w:rsidP="00432F7C">
      <w:pPr>
        <w:ind w:firstLine="0"/>
        <w:rPr>
          <w:rFonts w:eastAsiaTheme="minorHAnsi"/>
          <w:szCs w:val="32"/>
        </w:rPr>
      </w:pPr>
      <w:r w:rsidRPr="00B77CCC">
        <w:rPr>
          <w:rFonts w:eastAsiaTheme="minorHAnsi"/>
          <w:szCs w:val="32"/>
        </w:rPr>
        <w:t xml:space="preserve">В результате изучения курса биологии в основной школе: </w:t>
      </w:r>
    </w:p>
    <w:p w:rsidR="00100058" w:rsidRPr="00B77CCC" w:rsidRDefault="00100058" w:rsidP="00432F7C">
      <w:pPr>
        <w:pStyle w:val="Style6"/>
        <w:widowControl/>
        <w:autoSpaceDE/>
        <w:autoSpaceDN/>
        <w:adjustRightInd/>
        <w:spacing w:line="240" w:lineRule="auto"/>
        <w:rPr>
          <w:rFonts w:ascii="Times New Roman" w:eastAsiaTheme="minorHAnsi" w:hAnsi="Times New Roman"/>
          <w:szCs w:val="32"/>
          <w:lang w:eastAsia="en-US"/>
        </w:rPr>
      </w:pPr>
      <w:r w:rsidRPr="00B77CCC">
        <w:rPr>
          <w:rFonts w:ascii="Times New Roman" w:eastAsiaTheme="minorHAnsi" w:hAnsi="Times New Roman"/>
          <w:szCs w:val="32"/>
          <w:lang w:eastAsia="en-US"/>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00058" w:rsidRPr="00B77CCC" w:rsidRDefault="00100058" w:rsidP="00432F7C">
      <w:pPr>
        <w:ind w:firstLine="0"/>
        <w:rPr>
          <w:rFonts w:eastAsiaTheme="minorHAnsi"/>
          <w:szCs w:val="32"/>
        </w:rPr>
      </w:pPr>
      <w:r w:rsidRPr="00B77CCC">
        <w:rPr>
          <w:rFonts w:eastAsiaTheme="minorHAnsi"/>
          <w:szCs w:val="32"/>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00058" w:rsidRPr="00B77CCC" w:rsidRDefault="00100058" w:rsidP="00432F7C">
      <w:pPr>
        <w:ind w:firstLine="0"/>
        <w:rPr>
          <w:rFonts w:eastAsiaTheme="minorHAnsi"/>
          <w:szCs w:val="32"/>
        </w:rPr>
      </w:pPr>
      <w:r w:rsidRPr="00B77CCC">
        <w:rPr>
          <w:rFonts w:eastAsiaTheme="minorHAnsi"/>
          <w:szCs w:val="32"/>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00058" w:rsidRPr="00B77CCC" w:rsidRDefault="00100058" w:rsidP="00432F7C">
      <w:pPr>
        <w:ind w:firstLine="0"/>
        <w:rPr>
          <w:rFonts w:eastAsiaTheme="minorHAnsi"/>
          <w:szCs w:val="32"/>
        </w:rPr>
      </w:pPr>
      <w:r w:rsidRPr="00B77CCC">
        <w:rPr>
          <w:rFonts w:eastAsiaTheme="minorHAnsi"/>
          <w:szCs w:val="32"/>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974520" w:rsidRPr="00B77CCC">
        <w:rPr>
          <w:rFonts w:eastAsiaTheme="minorHAnsi"/>
          <w:szCs w:val="32"/>
        </w:rPr>
        <w:t xml:space="preserve"> </w:t>
      </w:r>
      <w:r w:rsidRPr="00B77CCC">
        <w:rPr>
          <w:rFonts w:eastAsiaTheme="minorHAnsi"/>
          <w:szCs w:val="32"/>
        </w:rPr>
        <w:t>при выполнении учебных задач.</w:t>
      </w:r>
    </w:p>
    <w:p w:rsidR="00100058" w:rsidRPr="00B77CCC" w:rsidRDefault="00100058" w:rsidP="00432F7C">
      <w:pPr>
        <w:ind w:firstLine="0"/>
        <w:rPr>
          <w:rFonts w:eastAsiaTheme="minorHAnsi"/>
          <w:szCs w:val="32"/>
        </w:rPr>
      </w:pPr>
      <w:r w:rsidRPr="00B77CCC">
        <w:rPr>
          <w:rFonts w:eastAsiaTheme="minorHAnsi"/>
          <w:szCs w:val="32"/>
        </w:rPr>
        <w:t>Выпускник получит возможность научиться:</w:t>
      </w:r>
    </w:p>
    <w:p w:rsidR="00100058" w:rsidRPr="00B77CCC" w:rsidRDefault="00100058" w:rsidP="00432F7C">
      <w:pPr>
        <w:ind w:firstLine="0"/>
        <w:rPr>
          <w:rFonts w:eastAsiaTheme="minorHAnsi"/>
          <w:szCs w:val="32"/>
        </w:rPr>
      </w:pPr>
      <w:r w:rsidRPr="00B77CCC">
        <w:rPr>
          <w:rFonts w:eastAsiaTheme="minorHAnsi"/>
          <w:szCs w:val="32"/>
        </w:rPr>
        <w:t>осознанно использовать знания основных правил поведения в природе и основ здорового образа жизни в быту;</w:t>
      </w:r>
    </w:p>
    <w:p w:rsidR="00100058" w:rsidRPr="00B77CCC" w:rsidRDefault="00100058" w:rsidP="00432F7C">
      <w:pPr>
        <w:ind w:firstLine="0"/>
        <w:rPr>
          <w:rFonts w:eastAsiaTheme="minorHAnsi"/>
          <w:szCs w:val="32"/>
        </w:rPr>
      </w:pPr>
      <w:r w:rsidRPr="00B77CCC">
        <w:rPr>
          <w:rFonts w:eastAsiaTheme="minorHAnsi"/>
          <w:szCs w:val="32"/>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00058" w:rsidRPr="00B77CCC" w:rsidRDefault="00100058" w:rsidP="00432F7C">
      <w:pPr>
        <w:ind w:firstLine="0"/>
        <w:rPr>
          <w:rFonts w:eastAsiaTheme="minorHAnsi"/>
          <w:szCs w:val="32"/>
        </w:rPr>
      </w:pPr>
      <w:r w:rsidRPr="00B77CCC">
        <w:rPr>
          <w:rFonts w:eastAsiaTheme="minorHAnsi"/>
          <w:szCs w:val="32"/>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00058" w:rsidRPr="00B77CCC" w:rsidRDefault="00100058" w:rsidP="00432F7C">
      <w:pPr>
        <w:ind w:firstLine="0"/>
        <w:rPr>
          <w:rFonts w:eastAsiaTheme="minorHAnsi"/>
          <w:szCs w:val="32"/>
        </w:rPr>
      </w:pPr>
      <w:r w:rsidRPr="00B77CCC">
        <w:rPr>
          <w:rFonts w:eastAsiaTheme="minorHAnsi"/>
          <w:szCs w:val="32"/>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00058" w:rsidRPr="00B77CCC" w:rsidRDefault="00100058" w:rsidP="00432F7C">
      <w:pPr>
        <w:ind w:firstLine="0"/>
        <w:rPr>
          <w:rFonts w:eastAsiaTheme="minorHAnsi"/>
          <w:szCs w:val="32"/>
        </w:rPr>
      </w:pPr>
      <w:r w:rsidRPr="00B77CCC">
        <w:rPr>
          <w:rFonts w:eastAsiaTheme="minorHAnsi"/>
          <w:szCs w:val="32"/>
        </w:rPr>
        <w:t>Живые организмы</w:t>
      </w:r>
    </w:p>
    <w:p w:rsidR="00100058" w:rsidRPr="00B77CCC" w:rsidRDefault="00100058" w:rsidP="00432F7C">
      <w:pPr>
        <w:ind w:firstLine="0"/>
        <w:rPr>
          <w:rFonts w:eastAsiaTheme="minorHAnsi"/>
          <w:szCs w:val="32"/>
        </w:rPr>
      </w:pPr>
      <w:r w:rsidRPr="00B77CCC">
        <w:rPr>
          <w:rFonts w:eastAsiaTheme="minorHAnsi"/>
          <w:szCs w:val="32"/>
        </w:rPr>
        <w:t>Выпускник научится:</w:t>
      </w:r>
    </w:p>
    <w:p w:rsidR="00100058" w:rsidRPr="00B77CCC" w:rsidRDefault="00100058" w:rsidP="00432F7C">
      <w:pPr>
        <w:ind w:firstLine="0"/>
        <w:rPr>
          <w:rFonts w:eastAsiaTheme="minorHAnsi"/>
          <w:szCs w:val="32"/>
        </w:rPr>
      </w:pPr>
      <w:r w:rsidRPr="00B77CCC">
        <w:rPr>
          <w:rFonts w:eastAsiaTheme="minorHAnsi"/>
          <w:szCs w:val="32"/>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00058" w:rsidRPr="00B77CCC" w:rsidRDefault="00100058" w:rsidP="00432F7C">
      <w:pPr>
        <w:ind w:firstLine="0"/>
        <w:rPr>
          <w:rFonts w:eastAsiaTheme="minorHAnsi"/>
          <w:szCs w:val="32"/>
        </w:rPr>
      </w:pPr>
      <w:r w:rsidRPr="00B77CCC">
        <w:rPr>
          <w:rFonts w:eastAsiaTheme="minorHAnsi"/>
          <w:szCs w:val="32"/>
        </w:rPr>
        <w:t>аргументировать, приводить доказательства родства различных таксонов растений, животных, грибов и бактерий;</w:t>
      </w:r>
    </w:p>
    <w:p w:rsidR="00100058" w:rsidRPr="00B77CCC" w:rsidRDefault="00100058" w:rsidP="00432F7C">
      <w:pPr>
        <w:ind w:firstLine="0"/>
        <w:rPr>
          <w:rFonts w:eastAsiaTheme="minorHAnsi"/>
          <w:szCs w:val="32"/>
        </w:rPr>
      </w:pPr>
      <w:r w:rsidRPr="00B77CCC">
        <w:rPr>
          <w:rFonts w:eastAsiaTheme="minorHAnsi"/>
          <w:szCs w:val="32"/>
        </w:rPr>
        <w:t>аргументировать, приводить доказательства различий растений, животных, грибов и бактерий;</w:t>
      </w:r>
    </w:p>
    <w:p w:rsidR="00100058" w:rsidRPr="00B77CCC" w:rsidRDefault="00100058" w:rsidP="00432F7C">
      <w:pPr>
        <w:ind w:firstLine="0"/>
        <w:rPr>
          <w:rFonts w:eastAsiaTheme="minorHAnsi"/>
          <w:szCs w:val="32"/>
        </w:rPr>
      </w:pPr>
      <w:r w:rsidRPr="00B77CCC">
        <w:rPr>
          <w:rFonts w:eastAsiaTheme="minorHAnsi"/>
          <w:szCs w:val="32"/>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00058" w:rsidRPr="00B77CCC" w:rsidRDefault="00100058" w:rsidP="00432F7C">
      <w:pPr>
        <w:ind w:firstLine="0"/>
        <w:rPr>
          <w:rFonts w:eastAsiaTheme="minorHAnsi"/>
          <w:szCs w:val="32"/>
        </w:rPr>
      </w:pPr>
      <w:r w:rsidRPr="00B77CCC">
        <w:rPr>
          <w:rFonts w:eastAsiaTheme="minorHAnsi"/>
          <w:szCs w:val="32"/>
        </w:rPr>
        <w:t>раскрывать роль биологии в практической деятельности людей; роль различных организмов в жизни человека;</w:t>
      </w:r>
    </w:p>
    <w:p w:rsidR="00100058" w:rsidRPr="00B77CCC" w:rsidRDefault="00100058" w:rsidP="00432F7C">
      <w:pPr>
        <w:ind w:firstLine="0"/>
        <w:rPr>
          <w:rFonts w:eastAsiaTheme="minorHAnsi"/>
          <w:szCs w:val="32"/>
        </w:rPr>
      </w:pPr>
      <w:r w:rsidRPr="00B77CCC">
        <w:rPr>
          <w:rFonts w:eastAsiaTheme="minorHAnsi"/>
          <w:szCs w:val="32"/>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100058" w:rsidRPr="00B77CCC" w:rsidRDefault="00100058" w:rsidP="00432F7C">
      <w:pPr>
        <w:ind w:firstLine="0"/>
        <w:rPr>
          <w:rFonts w:eastAsiaTheme="minorHAnsi"/>
          <w:szCs w:val="32"/>
        </w:rPr>
      </w:pPr>
      <w:r w:rsidRPr="00B77CCC">
        <w:rPr>
          <w:rFonts w:eastAsiaTheme="minorHAnsi"/>
          <w:szCs w:val="32"/>
        </w:rPr>
        <w:t>выявлять</w:t>
      </w:r>
      <w:r w:rsidR="00974520" w:rsidRPr="00B77CCC">
        <w:rPr>
          <w:rFonts w:eastAsiaTheme="minorHAnsi"/>
          <w:szCs w:val="32"/>
        </w:rPr>
        <w:t xml:space="preserve"> </w:t>
      </w:r>
      <w:r w:rsidRPr="00B77CCC">
        <w:rPr>
          <w:rFonts w:eastAsiaTheme="minorHAnsi"/>
          <w:szCs w:val="32"/>
        </w:rPr>
        <w:t>примеры</w:t>
      </w:r>
      <w:r w:rsidR="00974520" w:rsidRPr="00B77CCC">
        <w:rPr>
          <w:rFonts w:eastAsiaTheme="minorHAnsi"/>
          <w:szCs w:val="32"/>
        </w:rPr>
        <w:t xml:space="preserve"> </w:t>
      </w:r>
      <w:r w:rsidRPr="00B77CCC">
        <w:rPr>
          <w:rFonts w:eastAsiaTheme="minorHAnsi"/>
          <w:szCs w:val="32"/>
        </w:rPr>
        <w:t>и раскрывать сущность приспособленности организмов к среде обитания;</w:t>
      </w:r>
    </w:p>
    <w:p w:rsidR="00100058" w:rsidRPr="00B77CCC" w:rsidRDefault="00100058" w:rsidP="00432F7C">
      <w:pPr>
        <w:ind w:firstLine="0"/>
        <w:rPr>
          <w:rFonts w:eastAsiaTheme="minorHAnsi"/>
          <w:szCs w:val="32"/>
        </w:rPr>
      </w:pPr>
      <w:r w:rsidRPr="00B77CCC">
        <w:rPr>
          <w:rFonts w:eastAsiaTheme="minorHAnsi"/>
          <w:szCs w:val="32"/>
        </w:rPr>
        <w:t>различать</w:t>
      </w:r>
      <w:r w:rsidR="00974520" w:rsidRPr="00B77CCC">
        <w:rPr>
          <w:rFonts w:eastAsiaTheme="minorHAnsi"/>
          <w:szCs w:val="32"/>
        </w:rPr>
        <w:t xml:space="preserve"> </w:t>
      </w:r>
      <w:r w:rsidRPr="00B77CCC">
        <w:rPr>
          <w:rFonts w:eastAsiaTheme="minorHAnsi"/>
          <w:szCs w:val="32"/>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00058" w:rsidRPr="00B77CCC" w:rsidRDefault="00100058" w:rsidP="00432F7C">
      <w:pPr>
        <w:ind w:firstLine="0"/>
        <w:rPr>
          <w:rFonts w:eastAsiaTheme="minorHAnsi"/>
          <w:szCs w:val="32"/>
        </w:rPr>
      </w:pPr>
      <w:r w:rsidRPr="00B77CCC">
        <w:rPr>
          <w:rFonts w:eastAsiaTheme="minorHAnsi"/>
          <w:szCs w:val="32"/>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00058" w:rsidRPr="00B77CCC" w:rsidRDefault="00100058" w:rsidP="00432F7C">
      <w:pPr>
        <w:ind w:firstLine="0"/>
        <w:rPr>
          <w:rFonts w:eastAsiaTheme="minorHAnsi"/>
          <w:szCs w:val="32"/>
        </w:rPr>
      </w:pPr>
      <w:r w:rsidRPr="00B77CCC">
        <w:rPr>
          <w:rFonts w:eastAsiaTheme="minorHAnsi"/>
          <w:szCs w:val="32"/>
        </w:rPr>
        <w:t>устанавливать взаимосвязи между особенностями строения и функциями клеток и тканей, органов и систем органов;</w:t>
      </w:r>
    </w:p>
    <w:p w:rsidR="00100058" w:rsidRPr="00B77CCC" w:rsidRDefault="00100058" w:rsidP="00432F7C">
      <w:pPr>
        <w:ind w:firstLine="0"/>
        <w:rPr>
          <w:rFonts w:eastAsiaTheme="minorHAnsi"/>
          <w:szCs w:val="32"/>
        </w:rPr>
      </w:pPr>
      <w:r w:rsidRPr="00B77CCC">
        <w:rPr>
          <w:rFonts w:eastAsiaTheme="minorHAnsi"/>
          <w:szCs w:val="32"/>
        </w:rPr>
        <w:t>использовать методы биологической науки:</w:t>
      </w:r>
      <w:r w:rsidR="00974520" w:rsidRPr="00B77CCC">
        <w:rPr>
          <w:rFonts w:eastAsiaTheme="minorHAnsi"/>
          <w:szCs w:val="32"/>
        </w:rPr>
        <w:t xml:space="preserve"> </w:t>
      </w:r>
      <w:r w:rsidRPr="00B77CCC">
        <w:rPr>
          <w:rFonts w:eastAsiaTheme="minorHAnsi"/>
          <w:szCs w:val="32"/>
        </w:rPr>
        <w:t>наблюдать и описывать биологические объекты и процессы; ставить биологические эксперименты и объяснять их результаты;</w:t>
      </w:r>
    </w:p>
    <w:p w:rsidR="00100058" w:rsidRPr="00B77CCC" w:rsidRDefault="00100058" w:rsidP="00432F7C">
      <w:pPr>
        <w:ind w:firstLine="0"/>
        <w:rPr>
          <w:rFonts w:eastAsiaTheme="minorHAnsi"/>
          <w:szCs w:val="32"/>
        </w:rPr>
      </w:pPr>
      <w:r w:rsidRPr="00B77CCC">
        <w:rPr>
          <w:rFonts w:eastAsiaTheme="minorHAnsi"/>
          <w:szCs w:val="32"/>
        </w:rPr>
        <w:t>знать и аргументировать основные правила поведения в природе;</w:t>
      </w:r>
    </w:p>
    <w:p w:rsidR="00100058" w:rsidRPr="00B77CCC" w:rsidRDefault="00100058" w:rsidP="00432F7C">
      <w:pPr>
        <w:ind w:firstLine="0"/>
        <w:rPr>
          <w:rFonts w:eastAsiaTheme="minorHAnsi"/>
          <w:szCs w:val="32"/>
        </w:rPr>
      </w:pPr>
      <w:r w:rsidRPr="00B77CCC">
        <w:rPr>
          <w:rFonts w:eastAsiaTheme="minorHAnsi"/>
          <w:szCs w:val="32"/>
        </w:rPr>
        <w:t>анализировать и оценивать последствия деятельности человека в природе;</w:t>
      </w:r>
    </w:p>
    <w:p w:rsidR="00100058" w:rsidRPr="00B77CCC" w:rsidRDefault="00100058" w:rsidP="00432F7C">
      <w:pPr>
        <w:ind w:firstLine="0"/>
        <w:rPr>
          <w:rFonts w:eastAsiaTheme="minorHAnsi"/>
          <w:szCs w:val="32"/>
        </w:rPr>
      </w:pPr>
      <w:r w:rsidRPr="00B77CCC">
        <w:rPr>
          <w:rFonts w:eastAsiaTheme="minorHAnsi"/>
          <w:szCs w:val="32"/>
        </w:rPr>
        <w:t>описывать и использовать приемы выращивания и размножения культурных растений и домашних животных, ухода за ними;</w:t>
      </w:r>
    </w:p>
    <w:p w:rsidR="00100058" w:rsidRPr="00B77CCC" w:rsidRDefault="00100058" w:rsidP="00432F7C">
      <w:pPr>
        <w:ind w:firstLine="0"/>
        <w:rPr>
          <w:rFonts w:eastAsiaTheme="minorHAnsi"/>
          <w:szCs w:val="32"/>
        </w:rPr>
      </w:pPr>
      <w:r w:rsidRPr="00B77CCC">
        <w:rPr>
          <w:rFonts w:eastAsiaTheme="minorHAnsi"/>
          <w:szCs w:val="32"/>
        </w:rPr>
        <w:t>знать и соблюдать правила работы в кабинете биологии.</w:t>
      </w:r>
    </w:p>
    <w:p w:rsidR="00100058" w:rsidRPr="00B77CCC" w:rsidRDefault="00100058" w:rsidP="00432F7C">
      <w:pPr>
        <w:ind w:firstLine="0"/>
        <w:rPr>
          <w:rFonts w:eastAsiaTheme="minorHAnsi"/>
          <w:szCs w:val="32"/>
        </w:rPr>
      </w:pPr>
      <w:r w:rsidRPr="00B77CCC">
        <w:rPr>
          <w:rFonts w:eastAsiaTheme="minorHAnsi"/>
          <w:szCs w:val="32"/>
        </w:rPr>
        <w:t>Выпускник получит возможность научиться:</w:t>
      </w:r>
    </w:p>
    <w:p w:rsidR="00100058" w:rsidRPr="00B77CCC" w:rsidRDefault="00100058" w:rsidP="00432F7C">
      <w:pPr>
        <w:ind w:firstLine="0"/>
        <w:rPr>
          <w:rFonts w:eastAsiaTheme="minorHAnsi"/>
          <w:szCs w:val="32"/>
        </w:rPr>
      </w:pPr>
      <w:r w:rsidRPr="00B77CCC">
        <w:rPr>
          <w:rFonts w:eastAsiaTheme="minorHAnsi"/>
          <w:szCs w:val="32"/>
        </w:rPr>
        <w:t>находить информацию о растениях, животных грибах и бактериях</w:t>
      </w:r>
      <w:r w:rsidR="00974520" w:rsidRPr="00B77CCC">
        <w:rPr>
          <w:rFonts w:eastAsiaTheme="minorHAnsi"/>
          <w:szCs w:val="32"/>
        </w:rPr>
        <w:t xml:space="preserve"> </w:t>
      </w:r>
      <w:r w:rsidRPr="00B77CCC">
        <w:rPr>
          <w:rFonts w:eastAsiaTheme="minorHAnsi"/>
          <w:szCs w:val="32"/>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00058" w:rsidRPr="00B77CCC" w:rsidRDefault="00100058" w:rsidP="00432F7C">
      <w:pPr>
        <w:ind w:firstLine="0"/>
        <w:rPr>
          <w:rFonts w:eastAsiaTheme="minorHAnsi"/>
          <w:szCs w:val="32"/>
        </w:rPr>
      </w:pPr>
      <w:r w:rsidRPr="00B77CCC">
        <w:rPr>
          <w:rFonts w:eastAsiaTheme="minorHAnsi"/>
          <w:szCs w:val="32"/>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00058" w:rsidRPr="00B77CCC" w:rsidRDefault="00100058" w:rsidP="00432F7C">
      <w:pPr>
        <w:ind w:firstLine="0"/>
        <w:rPr>
          <w:rFonts w:eastAsiaTheme="minorHAnsi"/>
          <w:szCs w:val="32"/>
        </w:rPr>
      </w:pPr>
      <w:r w:rsidRPr="00B77CCC">
        <w:rPr>
          <w:rFonts w:eastAsiaTheme="minorHAnsi"/>
          <w:szCs w:val="32"/>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00058" w:rsidRPr="00B77CCC" w:rsidRDefault="00100058" w:rsidP="00432F7C">
      <w:pPr>
        <w:ind w:firstLine="0"/>
        <w:rPr>
          <w:rFonts w:eastAsiaTheme="minorHAnsi"/>
          <w:szCs w:val="32"/>
        </w:rPr>
      </w:pPr>
      <w:r w:rsidRPr="00B77CCC">
        <w:rPr>
          <w:rFonts w:eastAsiaTheme="minorHAnsi"/>
          <w:szCs w:val="32"/>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00058" w:rsidRPr="00B77CCC" w:rsidRDefault="00100058" w:rsidP="00432F7C">
      <w:pPr>
        <w:ind w:firstLine="0"/>
        <w:rPr>
          <w:rFonts w:eastAsiaTheme="minorHAnsi"/>
          <w:szCs w:val="32"/>
        </w:rPr>
      </w:pPr>
      <w:r w:rsidRPr="00B77CCC">
        <w:rPr>
          <w:rFonts w:eastAsiaTheme="minorHAnsi"/>
          <w:szCs w:val="32"/>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00058" w:rsidRPr="00B77CCC" w:rsidRDefault="00100058" w:rsidP="00432F7C">
      <w:pPr>
        <w:ind w:firstLine="0"/>
        <w:rPr>
          <w:rFonts w:eastAsiaTheme="minorHAnsi"/>
          <w:szCs w:val="32"/>
        </w:rPr>
      </w:pPr>
      <w:r w:rsidRPr="00B77CCC">
        <w:rPr>
          <w:rFonts w:eastAsiaTheme="minorHAnsi"/>
          <w:szCs w:val="32"/>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00058" w:rsidRPr="00B77CCC" w:rsidRDefault="00100058" w:rsidP="00432F7C">
      <w:pPr>
        <w:ind w:firstLine="0"/>
        <w:rPr>
          <w:rFonts w:eastAsiaTheme="minorHAnsi"/>
          <w:szCs w:val="32"/>
        </w:rPr>
      </w:pPr>
      <w:r w:rsidRPr="00B77CCC">
        <w:rPr>
          <w:rFonts w:eastAsiaTheme="minorHAnsi"/>
          <w:szCs w:val="32"/>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00058" w:rsidRPr="00B77CCC" w:rsidRDefault="00100058" w:rsidP="00432F7C">
      <w:pPr>
        <w:ind w:firstLine="0"/>
        <w:rPr>
          <w:rFonts w:eastAsiaTheme="minorHAnsi"/>
          <w:szCs w:val="32"/>
        </w:rPr>
      </w:pPr>
      <w:r w:rsidRPr="00B77CCC">
        <w:rPr>
          <w:rFonts w:eastAsiaTheme="minorHAnsi"/>
          <w:szCs w:val="32"/>
        </w:rPr>
        <w:t>Человек и его здоровье</w:t>
      </w:r>
    </w:p>
    <w:p w:rsidR="00100058" w:rsidRPr="00B77CCC" w:rsidRDefault="00100058" w:rsidP="00432F7C">
      <w:pPr>
        <w:ind w:firstLine="0"/>
        <w:rPr>
          <w:rFonts w:eastAsiaTheme="minorHAnsi"/>
          <w:szCs w:val="32"/>
        </w:rPr>
      </w:pPr>
      <w:r w:rsidRPr="00B77CCC">
        <w:rPr>
          <w:rFonts w:eastAsiaTheme="minorHAnsi"/>
          <w:szCs w:val="32"/>
        </w:rPr>
        <w:t>Выпускник научится:</w:t>
      </w:r>
    </w:p>
    <w:p w:rsidR="00100058" w:rsidRPr="00B77CCC" w:rsidRDefault="00100058" w:rsidP="00432F7C">
      <w:pPr>
        <w:ind w:firstLine="0"/>
        <w:rPr>
          <w:rFonts w:eastAsiaTheme="minorHAnsi"/>
          <w:szCs w:val="32"/>
        </w:rPr>
      </w:pPr>
      <w:r w:rsidRPr="00B77CCC">
        <w:rPr>
          <w:rFonts w:eastAsiaTheme="minorHAnsi"/>
          <w:szCs w:val="32"/>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00058" w:rsidRPr="00B77CCC" w:rsidRDefault="00100058" w:rsidP="00432F7C">
      <w:pPr>
        <w:ind w:firstLine="0"/>
        <w:rPr>
          <w:rFonts w:eastAsiaTheme="minorHAnsi"/>
          <w:szCs w:val="32"/>
        </w:rPr>
      </w:pPr>
      <w:r w:rsidRPr="00B77CCC">
        <w:rPr>
          <w:rFonts w:eastAsiaTheme="minorHAnsi"/>
          <w:szCs w:val="32"/>
        </w:rPr>
        <w:t>аргументировать, приводить доказательства взаимосвязи человека и окружающей среды, родства человека с животными;</w:t>
      </w:r>
    </w:p>
    <w:p w:rsidR="00100058" w:rsidRPr="00B77CCC" w:rsidRDefault="00100058" w:rsidP="00432F7C">
      <w:pPr>
        <w:ind w:firstLine="0"/>
        <w:rPr>
          <w:rFonts w:eastAsiaTheme="minorHAnsi"/>
          <w:szCs w:val="32"/>
        </w:rPr>
      </w:pPr>
      <w:r w:rsidRPr="00B77CCC">
        <w:rPr>
          <w:rFonts w:eastAsiaTheme="minorHAnsi"/>
          <w:szCs w:val="32"/>
        </w:rPr>
        <w:t>аргументировать, приводить доказательства отличий человека от животных;</w:t>
      </w:r>
    </w:p>
    <w:p w:rsidR="00100058" w:rsidRPr="00B77CCC" w:rsidRDefault="00100058" w:rsidP="00432F7C">
      <w:pPr>
        <w:ind w:firstLine="0"/>
        <w:rPr>
          <w:rFonts w:eastAsiaTheme="minorHAnsi"/>
          <w:szCs w:val="32"/>
        </w:rPr>
      </w:pPr>
      <w:r w:rsidRPr="00B77CCC">
        <w:rPr>
          <w:rFonts w:eastAsiaTheme="minorHAnsi"/>
          <w:szCs w:val="32"/>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00058" w:rsidRPr="00B77CCC" w:rsidRDefault="00100058" w:rsidP="00432F7C">
      <w:pPr>
        <w:ind w:firstLine="0"/>
        <w:rPr>
          <w:rFonts w:eastAsiaTheme="minorHAnsi"/>
          <w:szCs w:val="32"/>
        </w:rPr>
      </w:pPr>
      <w:r w:rsidRPr="00B77CCC">
        <w:rPr>
          <w:rFonts w:eastAsiaTheme="minorHAnsi"/>
          <w:szCs w:val="32"/>
        </w:rPr>
        <w:t>объяснять эволюцию вида Человек разумный на примерах сопоставления биологических объектов и других материальных артефактов;</w:t>
      </w:r>
    </w:p>
    <w:p w:rsidR="00100058" w:rsidRPr="00B77CCC" w:rsidRDefault="00100058" w:rsidP="00432F7C">
      <w:pPr>
        <w:ind w:firstLine="0"/>
        <w:rPr>
          <w:rFonts w:eastAsiaTheme="minorHAnsi"/>
          <w:szCs w:val="32"/>
        </w:rPr>
      </w:pPr>
      <w:r w:rsidRPr="00B77CCC">
        <w:rPr>
          <w:rFonts w:eastAsiaTheme="minorHAnsi"/>
          <w:szCs w:val="32"/>
        </w:rPr>
        <w:t>выявлять</w:t>
      </w:r>
      <w:r w:rsidR="003B6768" w:rsidRPr="00B77CCC">
        <w:rPr>
          <w:rFonts w:eastAsiaTheme="minorHAnsi"/>
          <w:szCs w:val="32"/>
        </w:rPr>
        <w:t xml:space="preserve"> </w:t>
      </w:r>
      <w:r w:rsidRPr="00B77CCC">
        <w:rPr>
          <w:rFonts w:eastAsiaTheme="minorHAnsi"/>
          <w:szCs w:val="32"/>
        </w:rPr>
        <w:t>примеры</w:t>
      </w:r>
      <w:r w:rsidR="003B6768" w:rsidRPr="00B77CCC">
        <w:rPr>
          <w:rFonts w:eastAsiaTheme="minorHAnsi"/>
          <w:szCs w:val="32"/>
        </w:rPr>
        <w:t xml:space="preserve"> </w:t>
      </w:r>
      <w:r w:rsidRPr="00B77CCC">
        <w:rPr>
          <w:rFonts w:eastAsiaTheme="minorHAnsi"/>
          <w:szCs w:val="32"/>
        </w:rPr>
        <w:t>и пояснять проявление наследственных заболеваний у человека, сущность процессов наследственности и изменчивости, присущей человеку;</w:t>
      </w:r>
    </w:p>
    <w:p w:rsidR="00100058" w:rsidRPr="00B77CCC" w:rsidRDefault="00100058" w:rsidP="00432F7C">
      <w:pPr>
        <w:ind w:firstLine="0"/>
        <w:rPr>
          <w:rFonts w:eastAsiaTheme="minorHAnsi"/>
          <w:szCs w:val="32"/>
        </w:rPr>
      </w:pPr>
      <w:r w:rsidRPr="00B77CCC">
        <w:rPr>
          <w:rFonts w:eastAsiaTheme="minorHAnsi"/>
          <w:szCs w:val="32"/>
        </w:rPr>
        <w:t>различать</w:t>
      </w:r>
      <w:r w:rsidR="003B6768" w:rsidRPr="00B77CCC">
        <w:rPr>
          <w:rFonts w:eastAsiaTheme="minorHAnsi"/>
          <w:szCs w:val="32"/>
        </w:rPr>
        <w:t xml:space="preserve"> </w:t>
      </w:r>
      <w:r w:rsidRPr="00B77CCC">
        <w:rPr>
          <w:rFonts w:eastAsiaTheme="minorHAnsi"/>
          <w:szCs w:val="32"/>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00058" w:rsidRPr="00B77CCC" w:rsidRDefault="00100058" w:rsidP="00432F7C">
      <w:pPr>
        <w:ind w:firstLine="0"/>
        <w:rPr>
          <w:rFonts w:eastAsiaTheme="minorHAnsi"/>
          <w:szCs w:val="32"/>
        </w:rPr>
      </w:pPr>
      <w:r w:rsidRPr="00B77CCC">
        <w:rPr>
          <w:rFonts w:eastAsiaTheme="minorHAnsi"/>
          <w:szCs w:val="32"/>
        </w:rPr>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00058" w:rsidRPr="00B77CCC" w:rsidRDefault="00100058" w:rsidP="00432F7C">
      <w:pPr>
        <w:ind w:firstLine="0"/>
        <w:rPr>
          <w:rFonts w:eastAsiaTheme="minorHAnsi"/>
          <w:szCs w:val="32"/>
        </w:rPr>
      </w:pPr>
      <w:r w:rsidRPr="00B77CCC">
        <w:rPr>
          <w:rFonts w:eastAsiaTheme="minorHAnsi"/>
          <w:szCs w:val="32"/>
        </w:rPr>
        <w:t>устанавливать взаимосвязи между особенностями строения и функциями клеток и тканей, органов и систем органов;</w:t>
      </w:r>
    </w:p>
    <w:p w:rsidR="00100058" w:rsidRPr="00B77CCC" w:rsidRDefault="00100058" w:rsidP="00432F7C">
      <w:pPr>
        <w:ind w:firstLine="0"/>
        <w:rPr>
          <w:rFonts w:eastAsiaTheme="minorHAnsi"/>
          <w:szCs w:val="32"/>
        </w:rPr>
      </w:pPr>
      <w:r w:rsidRPr="00B77CCC">
        <w:rPr>
          <w:rFonts w:eastAsiaTheme="minorHAnsi"/>
          <w:szCs w:val="32"/>
        </w:rPr>
        <w:t>использовать методы биологической науки:</w:t>
      </w:r>
      <w:r w:rsidR="003B6768" w:rsidRPr="00B77CCC">
        <w:rPr>
          <w:rFonts w:eastAsiaTheme="minorHAnsi"/>
          <w:szCs w:val="32"/>
        </w:rPr>
        <w:t xml:space="preserve"> </w:t>
      </w:r>
      <w:r w:rsidRPr="00B77CCC">
        <w:rPr>
          <w:rFonts w:eastAsiaTheme="minorHAnsi"/>
          <w:szCs w:val="32"/>
        </w:rPr>
        <w:t>наблюдать и описывать биологические объекты и процессы; проводить исследования с организмом человека и объяснять их результаты;</w:t>
      </w:r>
    </w:p>
    <w:p w:rsidR="00100058" w:rsidRPr="00B77CCC" w:rsidRDefault="00100058" w:rsidP="00432F7C">
      <w:pPr>
        <w:ind w:firstLine="0"/>
        <w:rPr>
          <w:rFonts w:eastAsiaTheme="minorHAnsi"/>
          <w:szCs w:val="32"/>
        </w:rPr>
      </w:pPr>
      <w:r w:rsidRPr="00B77CCC">
        <w:rPr>
          <w:rFonts w:eastAsiaTheme="minorHAnsi"/>
          <w:szCs w:val="32"/>
        </w:rPr>
        <w:t>знать и аргументировать основные принципы здорового образа жизни, рациональной организации труда и отдыха;</w:t>
      </w:r>
    </w:p>
    <w:p w:rsidR="00100058" w:rsidRPr="00B77CCC" w:rsidRDefault="00100058" w:rsidP="00432F7C">
      <w:pPr>
        <w:ind w:firstLine="0"/>
        <w:rPr>
          <w:rFonts w:eastAsiaTheme="minorHAnsi"/>
          <w:szCs w:val="32"/>
        </w:rPr>
      </w:pPr>
      <w:r w:rsidRPr="00B77CCC">
        <w:rPr>
          <w:rFonts w:eastAsiaTheme="minorHAnsi"/>
          <w:szCs w:val="32"/>
        </w:rPr>
        <w:t>анализировать и оценивать влияние факторов риска на здоровье человека;</w:t>
      </w:r>
    </w:p>
    <w:p w:rsidR="00100058" w:rsidRPr="00B77CCC" w:rsidRDefault="00100058" w:rsidP="00432F7C">
      <w:pPr>
        <w:ind w:firstLine="0"/>
        <w:rPr>
          <w:rFonts w:eastAsiaTheme="minorHAnsi"/>
          <w:szCs w:val="32"/>
        </w:rPr>
      </w:pPr>
      <w:r w:rsidRPr="00B77CCC">
        <w:rPr>
          <w:rFonts w:eastAsiaTheme="minorHAnsi"/>
          <w:szCs w:val="32"/>
        </w:rPr>
        <w:t>описывать и использовать приемы оказания первой помощи;</w:t>
      </w:r>
    </w:p>
    <w:p w:rsidR="00100058" w:rsidRPr="00B77CCC" w:rsidRDefault="00100058" w:rsidP="00432F7C">
      <w:pPr>
        <w:ind w:firstLine="0"/>
        <w:rPr>
          <w:rFonts w:eastAsiaTheme="minorHAnsi"/>
          <w:szCs w:val="32"/>
        </w:rPr>
      </w:pPr>
      <w:r w:rsidRPr="00B77CCC">
        <w:rPr>
          <w:rFonts w:eastAsiaTheme="minorHAnsi"/>
          <w:szCs w:val="32"/>
        </w:rPr>
        <w:t>знать и соблюдать правила работы в кабинете биологии.</w:t>
      </w:r>
    </w:p>
    <w:p w:rsidR="00100058" w:rsidRPr="00B77CCC" w:rsidRDefault="00100058" w:rsidP="00432F7C">
      <w:pPr>
        <w:ind w:firstLine="0"/>
        <w:rPr>
          <w:rFonts w:eastAsiaTheme="minorHAnsi"/>
          <w:szCs w:val="32"/>
        </w:rPr>
      </w:pPr>
      <w:r w:rsidRPr="00B77CCC">
        <w:rPr>
          <w:rFonts w:eastAsiaTheme="minorHAnsi"/>
          <w:szCs w:val="32"/>
        </w:rPr>
        <w:t>Выпускник получит возможность научиться:</w:t>
      </w:r>
    </w:p>
    <w:p w:rsidR="00100058" w:rsidRPr="00B77CCC" w:rsidRDefault="00100058" w:rsidP="00432F7C">
      <w:pPr>
        <w:ind w:firstLine="0"/>
        <w:rPr>
          <w:rFonts w:eastAsiaTheme="minorHAnsi"/>
          <w:szCs w:val="32"/>
        </w:rPr>
      </w:pPr>
      <w:r w:rsidRPr="00B77CCC">
        <w:rPr>
          <w:rFonts w:eastAsiaTheme="minorHAnsi"/>
          <w:szCs w:val="32"/>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00058" w:rsidRPr="00B77CCC" w:rsidRDefault="00100058" w:rsidP="00432F7C">
      <w:pPr>
        <w:ind w:firstLine="0"/>
        <w:rPr>
          <w:rFonts w:eastAsiaTheme="minorHAnsi"/>
          <w:szCs w:val="32"/>
        </w:rPr>
      </w:pPr>
      <w:r w:rsidRPr="00B77CCC">
        <w:rPr>
          <w:rFonts w:eastAsiaTheme="minorHAnsi"/>
          <w:szCs w:val="32"/>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00058" w:rsidRPr="00B77CCC" w:rsidRDefault="00100058" w:rsidP="00432F7C">
      <w:pPr>
        <w:ind w:firstLine="0"/>
        <w:rPr>
          <w:rFonts w:eastAsiaTheme="minorHAnsi"/>
          <w:szCs w:val="32"/>
        </w:rPr>
      </w:pPr>
      <w:r w:rsidRPr="00B77CCC">
        <w:rPr>
          <w:rFonts w:eastAsiaTheme="minorHAnsi"/>
          <w:szCs w:val="32"/>
        </w:rPr>
        <w:t>ориентироваться в системе моральных норм и ценностей по отношению к собственному здоровью и здоровью других людей;</w:t>
      </w:r>
    </w:p>
    <w:p w:rsidR="00100058" w:rsidRPr="00B77CCC" w:rsidRDefault="00100058" w:rsidP="00432F7C">
      <w:pPr>
        <w:ind w:firstLine="0"/>
        <w:rPr>
          <w:rFonts w:eastAsiaTheme="minorHAnsi"/>
          <w:szCs w:val="32"/>
        </w:rPr>
      </w:pPr>
      <w:r w:rsidRPr="00B77CCC">
        <w:rPr>
          <w:rFonts w:eastAsiaTheme="minorHAnsi"/>
          <w:szCs w:val="32"/>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00058" w:rsidRPr="00B77CCC" w:rsidRDefault="00100058" w:rsidP="00432F7C">
      <w:pPr>
        <w:ind w:firstLine="0"/>
        <w:rPr>
          <w:rFonts w:eastAsiaTheme="minorHAnsi"/>
          <w:szCs w:val="32"/>
        </w:rPr>
      </w:pPr>
      <w:r w:rsidRPr="00B77CCC">
        <w:rPr>
          <w:rFonts w:eastAsiaTheme="minorHAnsi"/>
          <w:szCs w:val="32"/>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00058" w:rsidRPr="00B77CCC" w:rsidRDefault="00100058" w:rsidP="00432F7C">
      <w:pPr>
        <w:ind w:firstLine="0"/>
        <w:rPr>
          <w:rFonts w:eastAsiaTheme="minorHAnsi"/>
          <w:szCs w:val="32"/>
        </w:rPr>
      </w:pPr>
      <w:r w:rsidRPr="00B77CCC">
        <w:rPr>
          <w:rFonts w:eastAsiaTheme="minorHAnsi"/>
          <w:szCs w:val="32"/>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00058" w:rsidRPr="00B77CCC" w:rsidRDefault="00100058" w:rsidP="00432F7C">
      <w:pPr>
        <w:ind w:firstLine="0"/>
        <w:rPr>
          <w:rFonts w:eastAsiaTheme="minorHAnsi"/>
          <w:szCs w:val="32"/>
        </w:rPr>
      </w:pPr>
      <w:r w:rsidRPr="00B77CCC">
        <w:rPr>
          <w:rFonts w:eastAsiaTheme="minorHAnsi"/>
          <w:szCs w:val="32"/>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00058" w:rsidRPr="00B77CCC" w:rsidRDefault="00100058" w:rsidP="00432F7C">
      <w:pPr>
        <w:ind w:firstLine="0"/>
        <w:rPr>
          <w:rFonts w:eastAsiaTheme="minorHAnsi"/>
          <w:szCs w:val="32"/>
        </w:rPr>
      </w:pPr>
      <w:r w:rsidRPr="00B77CCC">
        <w:rPr>
          <w:rFonts w:eastAsiaTheme="minorHAnsi"/>
          <w:szCs w:val="32"/>
        </w:rPr>
        <w:t>Общие биологические закономерности</w:t>
      </w:r>
    </w:p>
    <w:p w:rsidR="00100058" w:rsidRPr="00B77CCC" w:rsidRDefault="00100058" w:rsidP="00432F7C">
      <w:pPr>
        <w:ind w:firstLine="0"/>
        <w:rPr>
          <w:rFonts w:eastAsiaTheme="minorHAnsi"/>
          <w:szCs w:val="32"/>
        </w:rPr>
      </w:pPr>
      <w:r w:rsidRPr="00B77CCC">
        <w:rPr>
          <w:rFonts w:eastAsiaTheme="minorHAnsi"/>
          <w:szCs w:val="32"/>
        </w:rPr>
        <w:t>Выпускник научится:</w:t>
      </w:r>
    </w:p>
    <w:p w:rsidR="00100058" w:rsidRPr="00B77CCC" w:rsidRDefault="00100058" w:rsidP="00432F7C">
      <w:pPr>
        <w:ind w:firstLine="0"/>
        <w:rPr>
          <w:rFonts w:eastAsiaTheme="minorHAnsi"/>
          <w:szCs w:val="32"/>
        </w:rPr>
      </w:pPr>
      <w:r w:rsidRPr="00B77CCC">
        <w:rPr>
          <w:rFonts w:eastAsiaTheme="minorHAnsi"/>
          <w:szCs w:val="32"/>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100058" w:rsidRPr="00B77CCC" w:rsidRDefault="00100058" w:rsidP="00432F7C">
      <w:pPr>
        <w:ind w:firstLine="0"/>
        <w:rPr>
          <w:rFonts w:eastAsiaTheme="minorHAnsi"/>
          <w:szCs w:val="32"/>
        </w:rPr>
      </w:pPr>
      <w:r w:rsidRPr="00B77CCC">
        <w:rPr>
          <w:rFonts w:eastAsiaTheme="minorHAnsi"/>
          <w:szCs w:val="32"/>
        </w:rPr>
        <w:t>аргументировать, приводить доказательства необходимости защиты окружающей среды;</w:t>
      </w:r>
    </w:p>
    <w:p w:rsidR="00100058" w:rsidRPr="00B77CCC" w:rsidRDefault="00100058" w:rsidP="00432F7C">
      <w:pPr>
        <w:ind w:firstLine="0"/>
        <w:rPr>
          <w:rFonts w:eastAsiaTheme="minorHAnsi"/>
          <w:szCs w:val="32"/>
        </w:rPr>
      </w:pPr>
      <w:r w:rsidRPr="00B77CCC">
        <w:rPr>
          <w:rFonts w:eastAsiaTheme="minorHAnsi"/>
          <w:szCs w:val="32"/>
        </w:rPr>
        <w:t>аргументировать, приводить доказательства зависимости здоровья человека от состояния окружающей среды;</w:t>
      </w:r>
    </w:p>
    <w:p w:rsidR="00100058" w:rsidRPr="00B77CCC" w:rsidRDefault="00100058" w:rsidP="00432F7C">
      <w:pPr>
        <w:ind w:firstLine="0"/>
        <w:rPr>
          <w:rFonts w:eastAsiaTheme="minorHAnsi"/>
          <w:szCs w:val="32"/>
        </w:rPr>
      </w:pPr>
      <w:r w:rsidRPr="00B77CCC">
        <w:rPr>
          <w:rFonts w:eastAsiaTheme="minorHAnsi"/>
          <w:szCs w:val="32"/>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00058" w:rsidRPr="00B77CCC" w:rsidRDefault="00100058" w:rsidP="00432F7C">
      <w:pPr>
        <w:ind w:firstLine="0"/>
        <w:rPr>
          <w:rFonts w:eastAsiaTheme="minorHAnsi"/>
          <w:szCs w:val="32"/>
        </w:rPr>
      </w:pPr>
      <w:r w:rsidRPr="00B77CCC">
        <w:rPr>
          <w:rFonts w:eastAsiaTheme="minorHAnsi"/>
          <w:szCs w:val="32"/>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00058" w:rsidRPr="00B77CCC" w:rsidRDefault="00100058" w:rsidP="00432F7C">
      <w:pPr>
        <w:ind w:firstLine="0"/>
        <w:rPr>
          <w:rFonts w:eastAsiaTheme="minorHAnsi"/>
          <w:szCs w:val="32"/>
        </w:rPr>
      </w:pPr>
      <w:r w:rsidRPr="00B77CCC">
        <w:rPr>
          <w:rFonts w:eastAsiaTheme="minorHAnsi"/>
          <w:szCs w:val="32"/>
        </w:rPr>
        <w:t>объяснять общность происхождения и эволюции организмов на основе сопоставления особенностей их строения и функционирования;</w:t>
      </w:r>
    </w:p>
    <w:p w:rsidR="00100058" w:rsidRPr="00B77CCC" w:rsidRDefault="00100058" w:rsidP="00432F7C">
      <w:pPr>
        <w:ind w:firstLine="0"/>
        <w:rPr>
          <w:rFonts w:eastAsiaTheme="minorHAnsi"/>
          <w:szCs w:val="32"/>
        </w:rPr>
      </w:pPr>
      <w:r w:rsidRPr="00B77CCC">
        <w:rPr>
          <w:rFonts w:eastAsiaTheme="minorHAnsi"/>
          <w:szCs w:val="32"/>
        </w:rPr>
        <w:t>объяснять механизмы наследственности и изменчивости, возникновения приспособленности, процесс видообразования;</w:t>
      </w:r>
    </w:p>
    <w:p w:rsidR="00100058" w:rsidRPr="00B77CCC" w:rsidRDefault="00100058" w:rsidP="00432F7C">
      <w:pPr>
        <w:ind w:firstLine="0"/>
        <w:rPr>
          <w:rFonts w:eastAsiaTheme="minorHAnsi"/>
          <w:szCs w:val="32"/>
        </w:rPr>
      </w:pPr>
      <w:r w:rsidRPr="00B77CCC">
        <w:rPr>
          <w:rFonts w:eastAsiaTheme="minorHAnsi"/>
          <w:szCs w:val="32"/>
        </w:rPr>
        <w:t>различать</w:t>
      </w:r>
      <w:r w:rsidR="00974520" w:rsidRPr="00B77CCC">
        <w:rPr>
          <w:rFonts w:eastAsiaTheme="minorHAnsi"/>
          <w:szCs w:val="32"/>
        </w:rPr>
        <w:t xml:space="preserve"> </w:t>
      </w:r>
      <w:r w:rsidRPr="00B77CCC">
        <w:rPr>
          <w:rFonts w:eastAsiaTheme="minorHAnsi"/>
          <w:szCs w:val="32"/>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00058" w:rsidRPr="00B77CCC" w:rsidRDefault="00100058" w:rsidP="00432F7C">
      <w:pPr>
        <w:ind w:firstLine="0"/>
        <w:rPr>
          <w:rFonts w:eastAsiaTheme="minorHAnsi"/>
          <w:szCs w:val="32"/>
        </w:rPr>
      </w:pPr>
      <w:r w:rsidRPr="00B77CCC">
        <w:rPr>
          <w:rFonts w:eastAsiaTheme="minorHAnsi"/>
          <w:szCs w:val="32"/>
        </w:rPr>
        <w:t xml:space="preserve">сравнивать биологические объекты, процессы; делать выводы и умозаключения на основе сравнения; </w:t>
      </w:r>
    </w:p>
    <w:p w:rsidR="00100058" w:rsidRPr="00B77CCC" w:rsidRDefault="00100058" w:rsidP="00432F7C">
      <w:pPr>
        <w:ind w:firstLine="0"/>
        <w:rPr>
          <w:rFonts w:eastAsiaTheme="minorHAnsi"/>
          <w:szCs w:val="32"/>
        </w:rPr>
      </w:pPr>
      <w:r w:rsidRPr="00B77CCC">
        <w:rPr>
          <w:rFonts w:eastAsiaTheme="minorHAnsi"/>
          <w:szCs w:val="32"/>
        </w:rPr>
        <w:lastRenderedPageBreak/>
        <w:t>устанавливать взаимосвязи между особенностями строения и функциями органов и систем органов;</w:t>
      </w:r>
    </w:p>
    <w:p w:rsidR="00100058" w:rsidRPr="00B77CCC" w:rsidRDefault="00100058" w:rsidP="00432F7C">
      <w:pPr>
        <w:ind w:firstLine="0"/>
        <w:rPr>
          <w:rFonts w:eastAsiaTheme="minorHAnsi"/>
          <w:szCs w:val="32"/>
        </w:rPr>
      </w:pPr>
      <w:r w:rsidRPr="00B77CCC">
        <w:rPr>
          <w:rFonts w:eastAsiaTheme="minorHAnsi"/>
          <w:szCs w:val="32"/>
        </w:rPr>
        <w:t>использовать методы биологической науки:</w:t>
      </w:r>
      <w:r w:rsidR="003B6768" w:rsidRPr="00B77CCC">
        <w:rPr>
          <w:rFonts w:eastAsiaTheme="minorHAnsi"/>
          <w:szCs w:val="32"/>
        </w:rPr>
        <w:t xml:space="preserve"> </w:t>
      </w:r>
      <w:r w:rsidRPr="00B77CCC">
        <w:rPr>
          <w:rFonts w:eastAsiaTheme="minorHAnsi"/>
          <w:szCs w:val="32"/>
        </w:rPr>
        <w:t xml:space="preserve">наблюдать и описывать биологические объекты и процессы; ставить биологические эксперименты и объяснять их результаты; </w:t>
      </w:r>
    </w:p>
    <w:p w:rsidR="00100058" w:rsidRPr="00B77CCC" w:rsidRDefault="00100058" w:rsidP="00432F7C">
      <w:pPr>
        <w:ind w:firstLine="0"/>
        <w:rPr>
          <w:rFonts w:eastAsiaTheme="minorHAnsi"/>
          <w:szCs w:val="32"/>
        </w:rPr>
      </w:pPr>
      <w:r w:rsidRPr="00B77CCC">
        <w:rPr>
          <w:rFonts w:eastAsiaTheme="minorHAnsi"/>
          <w:szCs w:val="32"/>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00058" w:rsidRPr="00B77CCC" w:rsidRDefault="00100058" w:rsidP="00432F7C">
      <w:pPr>
        <w:ind w:firstLine="0"/>
        <w:rPr>
          <w:rFonts w:eastAsiaTheme="minorHAnsi"/>
          <w:szCs w:val="32"/>
        </w:rPr>
      </w:pPr>
      <w:r w:rsidRPr="00B77CCC">
        <w:rPr>
          <w:rFonts w:eastAsiaTheme="minorHAnsi"/>
          <w:szCs w:val="32"/>
        </w:rPr>
        <w:t>описывать и использовать приемы выращивания и размножения культурных растений и домашних животных, ухода за ними в агроценозах;</w:t>
      </w:r>
    </w:p>
    <w:p w:rsidR="00100058" w:rsidRPr="00B77CCC" w:rsidRDefault="00100058" w:rsidP="00432F7C">
      <w:pPr>
        <w:ind w:firstLine="0"/>
        <w:rPr>
          <w:rFonts w:eastAsiaTheme="minorHAnsi"/>
          <w:szCs w:val="32"/>
        </w:rPr>
      </w:pPr>
      <w:r w:rsidRPr="00B77CCC">
        <w:rPr>
          <w:rFonts w:eastAsiaTheme="minorHAnsi"/>
          <w:szCs w:val="32"/>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00058" w:rsidRPr="00B77CCC" w:rsidRDefault="00100058" w:rsidP="00432F7C">
      <w:pPr>
        <w:ind w:firstLine="0"/>
        <w:rPr>
          <w:rFonts w:eastAsiaTheme="minorHAnsi"/>
          <w:szCs w:val="32"/>
        </w:rPr>
      </w:pPr>
      <w:r w:rsidRPr="00B77CCC">
        <w:rPr>
          <w:rFonts w:eastAsiaTheme="minorHAnsi"/>
          <w:szCs w:val="32"/>
        </w:rPr>
        <w:t>знать и соблюдать правила работы в кабинете биологии.</w:t>
      </w:r>
    </w:p>
    <w:p w:rsidR="00100058" w:rsidRPr="00B77CCC" w:rsidRDefault="00100058" w:rsidP="00432F7C">
      <w:pPr>
        <w:ind w:firstLine="0"/>
        <w:rPr>
          <w:rFonts w:eastAsiaTheme="minorHAnsi"/>
          <w:szCs w:val="32"/>
        </w:rPr>
      </w:pPr>
      <w:r w:rsidRPr="00B77CCC">
        <w:rPr>
          <w:rFonts w:eastAsiaTheme="minorHAnsi"/>
          <w:szCs w:val="32"/>
        </w:rPr>
        <w:t>Выпускник получит возможность научиться:</w:t>
      </w:r>
    </w:p>
    <w:p w:rsidR="00100058" w:rsidRPr="00B77CCC" w:rsidRDefault="00100058" w:rsidP="00432F7C">
      <w:pPr>
        <w:ind w:firstLine="0"/>
        <w:rPr>
          <w:rFonts w:eastAsiaTheme="minorHAnsi"/>
          <w:szCs w:val="32"/>
        </w:rPr>
      </w:pPr>
      <w:r w:rsidRPr="00B77CCC">
        <w:rPr>
          <w:rFonts w:eastAsiaTheme="minorHAnsi"/>
          <w:szCs w:val="32"/>
        </w:rPr>
        <w:t>понимать экологические проблемы, возникающие в условиях нерационального природопользования, и пути решения этих проблем;</w:t>
      </w:r>
    </w:p>
    <w:p w:rsidR="00100058" w:rsidRPr="00B77CCC" w:rsidRDefault="00100058" w:rsidP="00432F7C">
      <w:pPr>
        <w:ind w:firstLine="0"/>
        <w:rPr>
          <w:rFonts w:eastAsiaTheme="minorHAnsi"/>
          <w:szCs w:val="32"/>
        </w:rPr>
      </w:pPr>
      <w:r w:rsidRPr="00B77CCC">
        <w:rPr>
          <w:rFonts w:eastAsiaTheme="minorHAnsi"/>
          <w:szCs w:val="32"/>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00058" w:rsidRPr="00B77CCC" w:rsidRDefault="00100058" w:rsidP="00432F7C">
      <w:pPr>
        <w:ind w:firstLine="0"/>
        <w:rPr>
          <w:rFonts w:eastAsiaTheme="minorHAnsi"/>
          <w:szCs w:val="32"/>
        </w:rPr>
      </w:pPr>
      <w:r w:rsidRPr="00B77CCC">
        <w:rPr>
          <w:rFonts w:eastAsiaTheme="minorHAnsi"/>
          <w:szCs w:val="32"/>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00058" w:rsidRPr="00B77CCC" w:rsidRDefault="00100058" w:rsidP="00432F7C">
      <w:pPr>
        <w:ind w:firstLine="0"/>
        <w:rPr>
          <w:rFonts w:eastAsiaTheme="minorHAnsi"/>
          <w:szCs w:val="32"/>
        </w:rPr>
      </w:pPr>
      <w:r w:rsidRPr="00B77CCC">
        <w:rPr>
          <w:rFonts w:eastAsiaTheme="minorHAnsi"/>
          <w:szCs w:val="32"/>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00058" w:rsidRPr="00B77CCC" w:rsidRDefault="00100058" w:rsidP="00432F7C">
      <w:pPr>
        <w:ind w:firstLine="0"/>
        <w:rPr>
          <w:rFonts w:eastAsiaTheme="minorHAnsi"/>
          <w:szCs w:val="32"/>
        </w:rPr>
      </w:pPr>
      <w:r w:rsidRPr="00B77CCC">
        <w:rPr>
          <w:rFonts w:eastAsiaTheme="minorHAnsi"/>
          <w:szCs w:val="32"/>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00058" w:rsidRPr="00B77CCC" w:rsidRDefault="00100058" w:rsidP="00432F7C">
      <w:pPr>
        <w:ind w:firstLine="0"/>
        <w:rPr>
          <w:rFonts w:eastAsiaTheme="minorHAnsi"/>
          <w:szCs w:val="32"/>
        </w:rPr>
      </w:pPr>
      <w:r w:rsidRPr="00B77CCC">
        <w:rPr>
          <w:rFonts w:eastAsiaTheme="minorHAnsi"/>
          <w:szCs w:val="32"/>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C80EDA" w:rsidRPr="00B77CCC" w:rsidRDefault="00A93081" w:rsidP="00432F7C">
      <w:pPr>
        <w:ind w:firstLine="0"/>
        <w:rPr>
          <w:b/>
          <w:sz w:val="28"/>
        </w:rPr>
      </w:pPr>
      <w:r w:rsidRPr="00B77CCC">
        <w:rPr>
          <w:b/>
          <w:sz w:val="28"/>
        </w:rPr>
        <w:t>1.4.9.</w:t>
      </w:r>
      <w:r w:rsidR="0050263C" w:rsidRPr="00B77CCC">
        <w:rPr>
          <w:b/>
          <w:sz w:val="28"/>
        </w:rPr>
        <w:t>Музыка</w:t>
      </w:r>
    </w:p>
    <w:p w:rsidR="00BC36FE" w:rsidRPr="00B77CCC" w:rsidRDefault="00BC36FE" w:rsidP="00432F7C">
      <w:pPr>
        <w:pStyle w:val="af"/>
        <w:widowControl w:val="0"/>
        <w:tabs>
          <w:tab w:val="left" w:pos="700"/>
        </w:tabs>
        <w:ind w:right="106"/>
        <w:rPr>
          <w:spacing w:val="-1"/>
          <w:sz w:val="24"/>
        </w:rPr>
      </w:pPr>
      <w:r w:rsidRPr="00B77CCC">
        <w:rPr>
          <w:spacing w:val="-1"/>
          <w:sz w:val="24"/>
        </w:rPr>
        <w:t>Музыка как вид искусства</w:t>
      </w:r>
    </w:p>
    <w:p w:rsidR="00BC36FE" w:rsidRPr="00B77CCC" w:rsidRDefault="00BC36FE" w:rsidP="00432F7C">
      <w:pPr>
        <w:pStyle w:val="af"/>
        <w:widowControl w:val="0"/>
        <w:tabs>
          <w:tab w:val="left" w:pos="700"/>
        </w:tabs>
        <w:ind w:right="106"/>
        <w:rPr>
          <w:spacing w:val="-1"/>
          <w:sz w:val="24"/>
        </w:rPr>
      </w:pPr>
      <w:r w:rsidRPr="00B77CCC">
        <w:rPr>
          <w:spacing w:val="-1"/>
          <w:sz w:val="24"/>
        </w:rPr>
        <w:t>Выпускник научится:</w:t>
      </w:r>
    </w:p>
    <w:p w:rsidR="00BC36FE" w:rsidRPr="00B77CCC" w:rsidRDefault="00BC36FE" w:rsidP="00432F7C">
      <w:pPr>
        <w:pStyle w:val="af"/>
        <w:widowControl w:val="0"/>
        <w:tabs>
          <w:tab w:val="left" w:pos="700"/>
        </w:tabs>
        <w:ind w:right="106"/>
        <w:rPr>
          <w:spacing w:val="-1"/>
          <w:sz w:val="24"/>
        </w:rPr>
      </w:pPr>
      <w:r w:rsidRPr="00B77CCC">
        <w:rPr>
          <w:spacing w:val="-1"/>
          <w:sz w:val="24"/>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BC36FE" w:rsidRPr="00B77CCC" w:rsidRDefault="00BC36FE" w:rsidP="00432F7C">
      <w:pPr>
        <w:pStyle w:val="af"/>
        <w:widowControl w:val="0"/>
        <w:tabs>
          <w:tab w:val="left" w:pos="700"/>
        </w:tabs>
        <w:ind w:right="106"/>
        <w:rPr>
          <w:spacing w:val="-1"/>
          <w:sz w:val="24"/>
        </w:rPr>
      </w:pPr>
      <w:r w:rsidRPr="00B77CCC">
        <w:rPr>
          <w:spacing w:val="-1"/>
          <w:sz w:val="24"/>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BC36FE" w:rsidRPr="00B77CCC" w:rsidRDefault="00BC36FE" w:rsidP="00432F7C">
      <w:pPr>
        <w:pStyle w:val="af"/>
        <w:widowControl w:val="0"/>
        <w:tabs>
          <w:tab w:val="left" w:pos="700"/>
        </w:tabs>
        <w:ind w:right="106"/>
        <w:rPr>
          <w:spacing w:val="-1"/>
          <w:sz w:val="24"/>
        </w:rPr>
      </w:pPr>
      <w:r w:rsidRPr="00B77CCC">
        <w:rPr>
          <w:spacing w:val="-1"/>
          <w:sz w:val="24"/>
        </w:rPr>
        <w:t>•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BC36FE" w:rsidRPr="00B77CCC" w:rsidRDefault="00BC36FE" w:rsidP="00432F7C">
      <w:pPr>
        <w:pStyle w:val="af"/>
        <w:widowControl w:val="0"/>
        <w:tabs>
          <w:tab w:val="left" w:pos="700"/>
        </w:tabs>
        <w:ind w:right="106"/>
        <w:rPr>
          <w:spacing w:val="-1"/>
          <w:sz w:val="24"/>
        </w:rPr>
      </w:pPr>
      <w:r w:rsidRPr="00B77CCC">
        <w:rPr>
          <w:spacing w:val="-1"/>
          <w:sz w:val="24"/>
        </w:rPr>
        <w:t>Выпускник получит возможность научиться:</w:t>
      </w:r>
    </w:p>
    <w:p w:rsidR="00BC36FE" w:rsidRPr="00B77CCC" w:rsidRDefault="00BC36FE" w:rsidP="00432F7C">
      <w:pPr>
        <w:pStyle w:val="af"/>
        <w:widowControl w:val="0"/>
        <w:tabs>
          <w:tab w:val="left" w:pos="700"/>
        </w:tabs>
        <w:ind w:right="106"/>
        <w:rPr>
          <w:spacing w:val="-1"/>
          <w:sz w:val="24"/>
        </w:rPr>
      </w:pPr>
      <w:r w:rsidRPr="00B77CCC">
        <w:rPr>
          <w:spacing w:val="-1"/>
          <w:sz w:val="24"/>
        </w:rPr>
        <w:t>• 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BC36FE" w:rsidRPr="00B77CCC" w:rsidRDefault="00BC36FE" w:rsidP="00432F7C">
      <w:pPr>
        <w:pStyle w:val="af"/>
        <w:widowControl w:val="0"/>
        <w:tabs>
          <w:tab w:val="left" w:pos="700"/>
        </w:tabs>
        <w:ind w:right="106"/>
        <w:rPr>
          <w:spacing w:val="-1"/>
          <w:sz w:val="24"/>
        </w:rPr>
      </w:pPr>
      <w:r w:rsidRPr="00B77CCC">
        <w:rPr>
          <w:spacing w:val="-1"/>
          <w:sz w:val="24"/>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BC36FE" w:rsidRPr="00B77CCC" w:rsidRDefault="00BC36FE" w:rsidP="00432F7C">
      <w:pPr>
        <w:pStyle w:val="af"/>
        <w:widowControl w:val="0"/>
        <w:tabs>
          <w:tab w:val="left" w:pos="700"/>
        </w:tabs>
        <w:ind w:right="106"/>
        <w:rPr>
          <w:spacing w:val="-1"/>
          <w:sz w:val="24"/>
        </w:rPr>
      </w:pPr>
      <w:r w:rsidRPr="00B77CCC">
        <w:rPr>
          <w:spacing w:val="-1"/>
          <w:sz w:val="24"/>
        </w:rPr>
        <w:t>Музыкальный образ и музыкальная драматургия</w:t>
      </w:r>
    </w:p>
    <w:p w:rsidR="00BC36FE" w:rsidRPr="00B77CCC" w:rsidRDefault="00BC36FE" w:rsidP="00432F7C">
      <w:pPr>
        <w:pStyle w:val="af"/>
        <w:widowControl w:val="0"/>
        <w:tabs>
          <w:tab w:val="left" w:pos="700"/>
        </w:tabs>
        <w:ind w:right="106"/>
        <w:rPr>
          <w:spacing w:val="-1"/>
          <w:sz w:val="24"/>
        </w:rPr>
      </w:pPr>
      <w:r w:rsidRPr="00B77CCC">
        <w:rPr>
          <w:spacing w:val="-1"/>
          <w:sz w:val="24"/>
        </w:rPr>
        <w:t>Выпускник научится:</w:t>
      </w:r>
    </w:p>
    <w:p w:rsidR="00BC36FE" w:rsidRPr="00B77CCC" w:rsidRDefault="00BC36FE" w:rsidP="00432F7C">
      <w:pPr>
        <w:pStyle w:val="af"/>
        <w:widowControl w:val="0"/>
        <w:tabs>
          <w:tab w:val="left" w:pos="700"/>
        </w:tabs>
        <w:ind w:right="106"/>
        <w:rPr>
          <w:spacing w:val="-1"/>
          <w:sz w:val="24"/>
        </w:rPr>
      </w:pPr>
      <w:r w:rsidRPr="00B77CCC">
        <w:rPr>
          <w:spacing w:val="-1"/>
          <w:sz w:val="24"/>
        </w:rPr>
        <w:lastRenderedPageBreak/>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BC36FE" w:rsidRPr="00B77CCC" w:rsidRDefault="00BC36FE" w:rsidP="00432F7C">
      <w:pPr>
        <w:pStyle w:val="af"/>
        <w:widowControl w:val="0"/>
        <w:tabs>
          <w:tab w:val="left" w:pos="700"/>
        </w:tabs>
        <w:ind w:right="106"/>
        <w:rPr>
          <w:spacing w:val="-1"/>
          <w:sz w:val="24"/>
        </w:rPr>
      </w:pPr>
      <w:r w:rsidRPr="00B77CCC">
        <w:rPr>
          <w:spacing w:val="-1"/>
          <w:sz w:val="24"/>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BC36FE" w:rsidRPr="00B77CCC" w:rsidRDefault="00BC36FE" w:rsidP="00432F7C">
      <w:pPr>
        <w:pStyle w:val="af"/>
        <w:widowControl w:val="0"/>
        <w:tabs>
          <w:tab w:val="left" w:pos="700"/>
        </w:tabs>
        <w:ind w:right="106"/>
        <w:rPr>
          <w:spacing w:val="-1"/>
          <w:sz w:val="24"/>
        </w:rPr>
      </w:pPr>
      <w:r w:rsidRPr="00B77CCC">
        <w:rPr>
          <w:spacing w:val="-1"/>
          <w:sz w:val="24"/>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BC36FE" w:rsidRPr="00B77CCC" w:rsidRDefault="00BC36FE" w:rsidP="00432F7C">
      <w:pPr>
        <w:pStyle w:val="af"/>
        <w:widowControl w:val="0"/>
        <w:tabs>
          <w:tab w:val="left" w:pos="700"/>
        </w:tabs>
        <w:ind w:right="106"/>
        <w:rPr>
          <w:spacing w:val="-1"/>
          <w:sz w:val="24"/>
        </w:rPr>
      </w:pPr>
      <w:r w:rsidRPr="00B77CCC">
        <w:rPr>
          <w:spacing w:val="-1"/>
          <w:sz w:val="24"/>
        </w:rPr>
        <w:t>Выпускник получит возможность научиться:</w:t>
      </w:r>
    </w:p>
    <w:p w:rsidR="00BC36FE" w:rsidRPr="00B77CCC" w:rsidRDefault="00BC36FE" w:rsidP="00432F7C">
      <w:pPr>
        <w:pStyle w:val="af"/>
        <w:widowControl w:val="0"/>
        <w:tabs>
          <w:tab w:val="left" w:pos="700"/>
        </w:tabs>
        <w:ind w:right="106"/>
        <w:rPr>
          <w:spacing w:val="-1"/>
          <w:sz w:val="24"/>
        </w:rPr>
      </w:pPr>
      <w:r w:rsidRPr="00B77CCC">
        <w:rPr>
          <w:spacing w:val="-1"/>
          <w:sz w:val="24"/>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BC36FE" w:rsidRPr="00B77CCC" w:rsidRDefault="00BC36FE" w:rsidP="00432F7C">
      <w:pPr>
        <w:pStyle w:val="af"/>
        <w:widowControl w:val="0"/>
        <w:tabs>
          <w:tab w:val="left" w:pos="700"/>
        </w:tabs>
        <w:ind w:right="106"/>
        <w:rPr>
          <w:spacing w:val="-1"/>
          <w:sz w:val="24"/>
        </w:rPr>
      </w:pPr>
      <w:r w:rsidRPr="00B77CCC">
        <w:rPr>
          <w:spacing w:val="-1"/>
          <w:sz w:val="24"/>
        </w:rPr>
        <w:t xml:space="preserve">•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 </w:t>
      </w:r>
    </w:p>
    <w:p w:rsidR="00BC36FE" w:rsidRPr="00B77CCC" w:rsidRDefault="00BC36FE" w:rsidP="00432F7C">
      <w:pPr>
        <w:pStyle w:val="af"/>
        <w:widowControl w:val="0"/>
        <w:tabs>
          <w:tab w:val="left" w:pos="700"/>
        </w:tabs>
        <w:ind w:right="106"/>
        <w:rPr>
          <w:spacing w:val="-1"/>
          <w:sz w:val="24"/>
        </w:rPr>
      </w:pPr>
      <w:r w:rsidRPr="00B77CCC">
        <w:rPr>
          <w:spacing w:val="-1"/>
          <w:sz w:val="24"/>
        </w:rPr>
        <w:t>Музыка в современном мире: традиции и инновации Выпускник научится:</w:t>
      </w:r>
    </w:p>
    <w:p w:rsidR="00BC36FE" w:rsidRPr="00B77CCC" w:rsidRDefault="00BC36FE" w:rsidP="00432F7C">
      <w:pPr>
        <w:pStyle w:val="af"/>
        <w:widowControl w:val="0"/>
        <w:tabs>
          <w:tab w:val="left" w:pos="700"/>
        </w:tabs>
        <w:ind w:right="106"/>
        <w:rPr>
          <w:spacing w:val="-1"/>
          <w:sz w:val="24"/>
        </w:rPr>
      </w:pPr>
      <w:r w:rsidRPr="00B77CCC">
        <w:rPr>
          <w:spacing w:val="-1"/>
          <w:sz w:val="24"/>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BC36FE" w:rsidRPr="00B77CCC" w:rsidRDefault="00BC36FE" w:rsidP="00432F7C">
      <w:pPr>
        <w:pStyle w:val="af"/>
        <w:widowControl w:val="0"/>
        <w:tabs>
          <w:tab w:val="left" w:pos="700"/>
        </w:tabs>
        <w:ind w:right="106"/>
        <w:rPr>
          <w:spacing w:val="-1"/>
          <w:sz w:val="24"/>
        </w:rPr>
      </w:pPr>
      <w:r w:rsidRPr="00B77CCC">
        <w:rPr>
          <w:spacing w:val="-1"/>
          <w:sz w:val="24"/>
        </w:rPr>
        <w:t>•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BC36FE" w:rsidRPr="00B77CCC" w:rsidRDefault="00BC36FE" w:rsidP="00432F7C">
      <w:pPr>
        <w:pStyle w:val="af"/>
        <w:widowControl w:val="0"/>
        <w:tabs>
          <w:tab w:val="left" w:pos="700"/>
        </w:tabs>
        <w:ind w:right="106"/>
        <w:rPr>
          <w:spacing w:val="-1"/>
          <w:sz w:val="24"/>
        </w:rPr>
      </w:pPr>
      <w:r w:rsidRPr="00B77CCC">
        <w:rPr>
          <w:spacing w:val="-1"/>
          <w:sz w:val="24"/>
        </w:rPr>
        <w:t>• применять информационно-коммуникационные технологии для расширения опыта творческой деятельности и углубленного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BC36FE" w:rsidRPr="00B77CCC" w:rsidRDefault="00BC36FE" w:rsidP="00432F7C">
      <w:pPr>
        <w:pStyle w:val="af"/>
        <w:widowControl w:val="0"/>
        <w:tabs>
          <w:tab w:val="left" w:pos="700"/>
        </w:tabs>
        <w:ind w:right="106"/>
        <w:rPr>
          <w:spacing w:val="-1"/>
          <w:sz w:val="24"/>
        </w:rPr>
      </w:pPr>
      <w:r w:rsidRPr="00B77CCC">
        <w:rPr>
          <w:spacing w:val="-1"/>
          <w:sz w:val="24"/>
        </w:rPr>
        <w:t>Выпускник получит возможность научиться:</w:t>
      </w:r>
    </w:p>
    <w:p w:rsidR="00BC36FE" w:rsidRPr="00B77CCC" w:rsidRDefault="00BC36FE" w:rsidP="00432F7C">
      <w:pPr>
        <w:pStyle w:val="af"/>
        <w:widowControl w:val="0"/>
        <w:tabs>
          <w:tab w:val="left" w:pos="700"/>
        </w:tabs>
        <w:ind w:right="106"/>
        <w:rPr>
          <w:spacing w:val="-1"/>
          <w:sz w:val="24"/>
        </w:rPr>
      </w:pPr>
      <w:r w:rsidRPr="00B77CCC">
        <w:rPr>
          <w:spacing w:val="-1"/>
          <w:sz w:val="24"/>
        </w:rPr>
        <w:t xml:space="preserve"> • 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030C46" w:rsidRPr="00B77CCC" w:rsidRDefault="00BC36FE" w:rsidP="00432F7C">
      <w:pPr>
        <w:pStyle w:val="af"/>
        <w:widowControl w:val="0"/>
        <w:tabs>
          <w:tab w:val="left" w:pos="700"/>
        </w:tabs>
        <w:ind w:right="106"/>
        <w:rPr>
          <w:sz w:val="24"/>
          <w:szCs w:val="24"/>
        </w:rPr>
      </w:pPr>
      <w:r w:rsidRPr="00B77CCC">
        <w:rPr>
          <w:spacing w:val="-1"/>
          <w:sz w:val="24"/>
        </w:rPr>
        <w:t xml:space="preserve"> •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BC36FE" w:rsidRPr="00B77CCC" w:rsidRDefault="00BC36FE" w:rsidP="00432F7C">
      <w:pPr>
        <w:pStyle w:val="af"/>
        <w:widowControl w:val="0"/>
        <w:tabs>
          <w:tab w:val="left" w:pos="700"/>
        </w:tabs>
        <w:ind w:right="106"/>
        <w:rPr>
          <w:b/>
          <w:sz w:val="24"/>
          <w:szCs w:val="24"/>
        </w:rPr>
      </w:pPr>
      <w:r w:rsidRPr="00B77CCC">
        <w:rPr>
          <w:b/>
          <w:sz w:val="24"/>
          <w:szCs w:val="24"/>
        </w:rPr>
        <w:t>1.4.10. ИЗОБРАЗИТЕЛЬНОЕ ИСКУССТВО</w:t>
      </w:r>
    </w:p>
    <w:p w:rsidR="00BC36FE" w:rsidRPr="00B77CCC" w:rsidRDefault="00BC36FE" w:rsidP="00432F7C">
      <w:pPr>
        <w:pStyle w:val="af"/>
        <w:widowControl w:val="0"/>
        <w:tabs>
          <w:tab w:val="left" w:pos="700"/>
        </w:tabs>
        <w:ind w:right="106"/>
        <w:rPr>
          <w:sz w:val="24"/>
          <w:szCs w:val="24"/>
        </w:rPr>
      </w:pPr>
      <w:r w:rsidRPr="00B77CCC">
        <w:rPr>
          <w:sz w:val="24"/>
          <w:szCs w:val="24"/>
        </w:rPr>
        <w:t>Роль искусства и художественной деятельности в жизни человека и общества</w:t>
      </w:r>
    </w:p>
    <w:p w:rsidR="00BC36FE" w:rsidRPr="00B77CCC" w:rsidRDefault="00BC36FE" w:rsidP="00432F7C">
      <w:pPr>
        <w:pStyle w:val="af"/>
        <w:widowControl w:val="0"/>
        <w:tabs>
          <w:tab w:val="left" w:pos="700"/>
        </w:tabs>
        <w:ind w:right="106"/>
        <w:rPr>
          <w:sz w:val="24"/>
          <w:szCs w:val="24"/>
        </w:rPr>
      </w:pPr>
      <w:r w:rsidRPr="00B77CCC">
        <w:rPr>
          <w:sz w:val="24"/>
          <w:szCs w:val="24"/>
        </w:rPr>
        <w:t>Выпускник научится:</w:t>
      </w:r>
    </w:p>
    <w:p w:rsidR="00BC36FE" w:rsidRPr="00B77CCC" w:rsidRDefault="00BC36FE" w:rsidP="00432F7C">
      <w:pPr>
        <w:pStyle w:val="af"/>
        <w:widowControl w:val="0"/>
        <w:tabs>
          <w:tab w:val="left" w:pos="700"/>
        </w:tabs>
        <w:ind w:right="106"/>
        <w:rPr>
          <w:sz w:val="24"/>
          <w:szCs w:val="24"/>
        </w:rPr>
      </w:pPr>
      <w:r w:rsidRPr="00B77CCC">
        <w:rPr>
          <w:sz w:val="24"/>
          <w:szCs w:val="24"/>
        </w:rPr>
        <w:t>• понимать роль и место искусства в развитии культуры, ориентироваться в связях искусства с наукой и религией;</w:t>
      </w:r>
    </w:p>
    <w:p w:rsidR="00BC36FE" w:rsidRPr="00B77CCC" w:rsidRDefault="00BC36FE" w:rsidP="00432F7C">
      <w:pPr>
        <w:pStyle w:val="af"/>
        <w:widowControl w:val="0"/>
        <w:tabs>
          <w:tab w:val="left" w:pos="700"/>
        </w:tabs>
        <w:ind w:right="106"/>
        <w:rPr>
          <w:sz w:val="24"/>
          <w:szCs w:val="24"/>
        </w:rPr>
      </w:pPr>
      <w:r w:rsidRPr="00B77CCC">
        <w:rPr>
          <w:sz w:val="24"/>
          <w:szCs w:val="24"/>
        </w:rPr>
        <w:t>• осознавать потенциал искусства в познании мира, в формировании отношения к человеку, природным и социальным явлениям;</w:t>
      </w:r>
    </w:p>
    <w:p w:rsidR="00BC36FE" w:rsidRPr="00B77CCC" w:rsidRDefault="00BC36FE" w:rsidP="00432F7C">
      <w:pPr>
        <w:pStyle w:val="af"/>
        <w:widowControl w:val="0"/>
        <w:tabs>
          <w:tab w:val="left" w:pos="700"/>
        </w:tabs>
        <w:ind w:right="106"/>
        <w:rPr>
          <w:sz w:val="24"/>
          <w:szCs w:val="24"/>
        </w:rPr>
      </w:pPr>
      <w:r w:rsidRPr="00B77CCC">
        <w:rPr>
          <w:sz w:val="24"/>
          <w:szCs w:val="24"/>
        </w:rPr>
        <w:t>• понимать роль искусства в создании материальной среды обитания человека;</w:t>
      </w:r>
    </w:p>
    <w:p w:rsidR="00BC36FE" w:rsidRPr="00B77CCC" w:rsidRDefault="00BC36FE" w:rsidP="00432F7C">
      <w:pPr>
        <w:pStyle w:val="af"/>
        <w:widowControl w:val="0"/>
        <w:tabs>
          <w:tab w:val="left" w:pos="700"/>
        </w:tabs>
        <w:ind w:right="106"/>
        <w:rPr>
          <w:sz w:val="24"/>
          <w:szCs w:val="24"/>
        </w:rPr>
      </w:pPr>
      <w:r w:rsidRPr="00B77CCC">
        <w:rPr>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BC36FE" w:rsidRPr="00B77CCC" w:rsidRDefault="00BC36FE" w:rsidP="00432F7C">
      <w:pPr>
        <w:pStyle w:val="af"/>
        <w:widowControl w:val="0"/>
        <w:tabs>
          <w:tab w:val="left" w:pos="700"/>
        </w:tabs>
        <w:ind w:right="106"/>
        <w:rPr>
          <w:sz w:val="24"/>
          <w:szCs w:val="24"/>
        </w:rPr>
      </w:pPr>
      <w:r w:rsidRPr="00B77CCC">
        <w:rPr>
          <w:sz w:val="24"/>
          <w:szCs w:val="24"/>
        </w:rPr>
        <w:t>Выпускник получит возможность научиться:</w:t>
      </w:r>
    </w:p>
    <w:p w:rsidR="00BC36FE" w:rsidRPr="00B77CCC" w:rsidRDefault="00BC36FE" w:rsidP="00432F7C">
      <w:pPr>
        <w:pStyle w:val="af"/>
        <w:widowControl w:val="0"/>
        <w:tabs>
          <w:tab w:val="left" w:pos="700"/>
        </w:tabs>
        <w:ind w:right="106"/>
        <w:rPr>
          <w:sz w:val="24"/>
          <w:szCs w:val="24"/>
        </w:rPr>
      </w:pPr>
      <w:r w:rsidRPr="00B77CCC">
        <w:rPr>
          <w:sz w:val="24"/>
          <w:szCs w:val="24"/>
        </w:rPr>
        <w:t xml:space="preserve">• выделять и анализировать авторскую концепцию художественного образа в произведении искусства; </w:t>
      </w:r>
    </w:p>
    <w:p w:rsidR="00BC36FE" w:rsidRPr="00B77CCC" w:rsidRDefault="00BC36FE" w:rsidP="00432F7C">
      <w:pPr>
        <w:pStyle w:val="af"/>
        <w:widowControl w:val="0"/>
        <w:tabs>
          <w:tab w:val="left" w:pos="700"/>
        </w:tabs>
        <w:ind w:right="106"/>
        <w:rPr>
          <w:sz w:val="24"/>
          <w:szCs w:val="24"/>
        </w:rPr>
      </w:pPr>
      <w:r w:rsidRPr="00B77CCC">
        <w:rPr>
          <w:sz w:val="24"/>
          <w:szCs w:val="24"/>
        </w:rPr>
        <w:lastRenderedPageBreak/>
        <w:t xml:space="preserve">•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BC36FE" w:rsidRPr="00B77CCC" w:rsidRDefault="00BC36FE" w:rsidP="00432F7C">
      <w:pPr>
        <w:pStyle w:val="af"/>
        <w:widowControl w:val="0"/>
        <w:tabs>
          <w:tab w:val="left" w:pos="700"/>
        </w:tabs>
        <w:ind w:right="106"/>
        <w:rPr>
          <w:sz w:val="24"/>
          <w:szCs w:val="24"/>
        </w:rPr>
      </w:pPr>
      <w:r w:rsidRPr="00B77CCC">
        <w:rPr>
          <w:sz w:val="24"/>
          <w:szCs w:val="24"/>
        </w:rPr>
        <w:t>• различать произведения разных эпох, художественных стилей;</w:t>
      </w:r>
    </w:p>
    <w:p w:rsidR="00BC36FE" w:rsidRPr="00B77CCC" w:rsidRDefault="00BC36FE" w:rsidP="00432F7C">
      <w:pPr>
        <w:pStyle w:val="af"/>
        <w:widowControl w:val="0"/>
        <w:tabs>
          <w:tab w:val="left" w:pos="700"/>
        </w:tabs>
        <w:ind w:right="106"/>
        <w:rPr>
          <w:sz w:val="24"/>
          <w:szCs w:val="24"/>
        </w:rPr>
      </w:pPr>
      <w:r w:rsidRPr="00B77CCC">
        <w:rPr>
          <w:sz w:val="24"/>
          <w:szCs w:val="24"/>
        </w:rPr>
        <w:t>• различать работы великих мастеров по художественной манере (по манере письма). Духовно-нравственные проблемы жизни и искусства</w:t>
      </w:r>
    </w:p>
    <w:p w:rsidR="00BC36FE" w:rsidRPr="00B77CCC" w:rsidRDefault="00BC36FE" w:rsidP="00432F7C">
      <w:pPr>
        <w:pStyle w:val="af"/>
        <w:widowControl w:val="0"/>
        <w:tabs>
          <w:tab w:val="left" w:pos="700"/>
        </w:tabs>
        <w:ind w:right="106"/>
        <w:rPr>
          <w:sz w:val="24"/>
          <w:szCs w:val="24"/>
        </w:rPr>
      </w:pPr>
      <w:r w:rsidRPr="00B77CCC">
        <w:rPr>
          <w:sz w:val="24"/>
          <w:szCs w:val="24"/>
        </w:rPr>
        <w:t>Выпускник научится:</w:t>
      </w:r>
    </w:p>
    <w:p w:rsidR="00BC36FE" w:rsidRPr="00B77CCC" w:rsidRDefault="00BC36FE" w:rsidP="00432F7C">
      <w:pPr>
        <w:pStyle w:val="af"/>
        <w:widowControl w:val="0"/>
        <w:tabs>
          <w:tab w:val="left" w:pos="700"/>
        </w:tabs>
        <w:ind w:right="106"/>
        <w:rPr>
          <w:sz w:val="24"/>
          <w:szCs w:val="24"/>
        </w:rPr>
      </w:pPr>
      <w:r w:rsidRPr="00B77CCC">
        <w:rPr>
          <w:sz w:val="24"/>
          <w:szCs w:val="24"/>
        </w:rPr>
        <w:t>• понимать связи искусства с всемирной историей и историей Отечества;</w:t>
      </w:r>
    </w:p>
    <w:p w:rsidR="00BC36FE" w:rsidRPr="00B77CCC" w:rsidRDefault="00BC36FE" w:rsidP="00432F7C">
      <w:pPr>
        <w:pStyle w:val="af"/>
        <w:widowControl w:val="0"/>
        <w:tabs>
          <w:tab w:val="left" w:pos="700"/>
        </w:tabs>
        <w:ind w:right="106"/>
        <w:rPr>
          <w:sz w:val="24"/>
          <w:szCs w:val="24"/>
        </w:rPr>
      </w:pPr>
      <w:r w:rsidRPr="00B77CCC">
        <w:rPr>
          <w:sz w:val="24"/>
          <w:szCs w:val="24"/>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BC36FE" w:rsidRPr="00B77CCC" w:rsidRDefault="00BC36FE" w:rsidP="00432F7C">
      <w:pPr>
        <w:pStyle w:val="af"/>
        <w:widowControl w:val="0"/>
        <w:tabs>
          <w:tab w:val="left" w:pos="700"/>
        </w:tabs>
        <w:ind w:right="106"/>
        <w:rPr>
          <w:sz w:val="24"/>
          <w:szCs w:val="24"/>
        </w:rPr>
      </w:pPr>
      <w:r w:rsidRPr="00B77CCC">
        <w:rPr>
          <w:sz w:val="24"/>
          <w:szCs w:val="24"/>
        </w:rPr>
        <w:t>• осмысливать на основе произведений искусства морально-нравственную позицию автора и давать ей оценку, соотнося с собственной позицией;</w:t>
      </w:r>
    </w:p>
    <w:p w:rsidR="00BC36FE" w:rsidRPr="00B77CCC" w:rsidRDefault="00BC36FE" w:rsidP="00432F7C">
      <w:pPr>
        <w:pStyle w:val="af"/>
        <w:widowControl w:val="0"/>
        <w:tabs>
          <w:tab w:val="left" w:pos="700"/>
        </w:tabs>
        <w:ind w:right="106"/>
        <w:rPr>
          <w:sz w:val="24"/>
          <w:szCs w:val="24"/>
        </w:rPr>
      </w:pPr>
      <w:r w:rsidRPr="00B77CCC">
        <w:rPr>
          <w:sz w:val="24"/>
          <w:szCs w:val="24"/>
        </w:rPr>
        <w:t>• передавать в собственной художественной деятельности красоту мира, выражать своё отношение к негативным явлениям жизни и искусства;</w:t>
      </w:r>
    </w:p>
    <w:p w:rsidR="00BC36FE" w:rsidRPr="00B77CCC" w:rsidRDefault="00BC36FE" w:rsidP="00432F7C">
      <w:pPr>
        <w:pStyle w:val="af"/>
        <w:widowControl w:val="0"/>
        <w:tabs>
          <w:tab w:val="left" w:pos="700"/>
        </w:tabs>
        <w:ind w:right="106"/>
        <w:rPr>
          <w:sz w:val="24"/>
          <w:szCs w:val="24"/>
        </w:rPr>
      </w:pPr>
      <w:r w:rsidRPr="00B77CCC">
        <w:rPr>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BC36FE" w:rsidRPr="00B77CCC" w:rsidRDefault="00BC36FE" w:rsidP="00432F7C">
      <w:pPr>
        <w:pStyle w:val="af"/>
        <w:widowControl w:val="0"/>
        <w:tabs>
          <w:tab w:val="left" w:pos="700"/>
        </w:tabs>
        <w:ind w:right="106"/>
        <w:rPr>
          <w:sz w:val="24"/>
          <w:szCs w:val="24"/>
        </w:rPr>
      </w:pPr>
      <w:r w:rsidRPr="00B77CCC">
        <w:rPr>
          <w:sz w:val="24"/>
          <w:szCs w:val="24"/>
        </w:rPr>
        <w:t xml:space="preserve">Выпускник получит возможность научиться: </w:t>
      </w:r>
    </w:p>
    <w:p w:rsidR="00BC36FE" w:rsidRPr="00B77CCC" w:rsidRDefault="00BC36FE" w:rsidP="00432F7C">
      <w:pPr>
        <w:pStyle w:val="af"/>
        <w:widowControl w:val="0"/>
        <w:tabs>
          <w:tab w:val="left" w:pos="700"/>
        </w:tabs>
        <w:ind w:right="106"/>
        <w:rPr>
          <w:sz w:val="24"/>
          <w:szCs w:val="24"/>
        </w:rPr>
      </w:pPr>
      <w:r w:rsidRPr="00B77CCC">
        <w:rPr>
          <w:sz w:val="24"/>
          <w:szCs w:val="24"/>
        </w:rPr>
        <w:t>• понимать гражданское подвижничество художника в выявлении положительных и отрицательных сторон жизни в художественном образе;</w:t>
      </w:r>
    </w:p>
    <w:p w:rsidR="00BC36FE" w:rsidRPr="00B77CCC" w:rsidRDefault="00BC36FE" w:rsidP="00432F7C">
      <w:pPr>
        <w:pStyle w:val="af"/>
        <w:widowControl w:val="0"/>
        <w:tabs>
          <w:tab w:val="left" w:pos="700"/>
        </w:tabs>
        <w:ind w:right="106"/>
        <w:rPr>
          <w:sz w:val="24"/>
          <w:szCs w:val="24"/>
        </w:rPr>
      </w:pPr>
      <w:r w:rsidRPr="00B77CCC">
        <w:rPr>
          <w:sz w:val="24"/>
          <w:szCs w:val="24"/>
        </w:rPr>
        <w:t>• осознавать необходимость развитого эстетического вкуса в жизни современного человека;</w:t>
      </w:r>
    </w:p>
    <w:p w:rsidR="00BC36FE" w:rsidRPr="00B77CCC" w:rsidRDefault="00BC36FE" w:rsidP="00432F7C">
      <w:pPr>
        <w:pStyle w:val="af"/>
        <w:widowControl w:val="0"/>
        <w:tabs>
          <w:tab w:val="left" w:pos="700"/>
        </w:tabs>
        <w:ind w:right="106"/>
        <w:rPr>
          <w:sz w:val="24"/>
          <w:szCs w:val="24"/>
        </w:rPr>
      </w:pPr>
      <w:r w:rsidRPr="00B77CCC">
        <w:rPr>
          <w:sz w:val="24"/>
          <w:szCs w:val="24"/>
        </w:rPr>
        <w:t xml:space="preserve">• понимать специфику ориентированности отечественного искусства на приоритет этического над эстетическим. </w:t>
      </w:r>
    </w:p>
    <w:p w:rsidR="00BC36FE" w:rsidRPr="00B77CCC" w:rsidRDefault="00BC36FE" w:rsidP="00432F7C">
      <w:pPr>
        <w:pStyle w:val="af"/>
        <w:widowControl w:val="0"/>
        <w:tabs>
          <w:tab w:val="left" w:pos="700"/>
        </w:tabs>
        <w:ind w:right="106"/>
        <w:rPr>
          <w:sz w:val="24"/>
          <w:szCs w:val="24"/>
        </w:rPr>
      </w:pPr>
      <w:r w:rsidRPr="00B77CCC">
        <w:rPr>
          <w:sz w:val="24"/>
          <w:szCs w:val="24"/>
        </w:rPr>
        <w:t>Язык пластических искусств и художественный образ</w:t>
      </w:r>
    </w:p>
    <w:p w:rsidR="00BC36FE" w:rsidRPr="00B77CCC" w:rsidRDefault="00BC36FE" w:rsidP="00432F7C">
      <w:pPr>
        <w:pStyle w:val="af"/>
        <w:widowControl w:val="0"/>
        <w:tabs>
          <w:tab w:val="left" w:pos="700"/>
        </w:tabs>
        <w:ind w:right="106"/>
        <w:rPr>
          <w:sz w:val="24"/>
          <w:szCs w:val="24"/>
        </w:rPr>
      </w:pPr>
      <w:r w:rsidRPr="00B77CCC">
        <w:rPr>
          <w:sz w:val="24"/>
          <w:szCs w:val="24"/>
        </w:rPr>
        <w:t>Выпускник научится:</w:t>
      </w:r>
    </w:p>
    <w:p w:rsidR="00BC36FE" w:rsidRPr="00B77CCC" w:rsidRDefault="00BC36FE" w:rsidP="00432F7C">
      <w:pPr>
        <w:pStyle w:val="af"/>
        <w:widowControl w:val="0"/>
        <w:tabs>
          <w:tab w:val="left" w:pos="700"/>
        </w:tabs>
        <w:ind w:right="106"/>
        <w:rPr>
          <w:sz w:val="24"/>
          <w:szCs w:val="24"/>
        </w:rPr>
      </w:pPr>
      <w:r w:rsidRPr="00B77CCC">
        <w:rPr>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BC36FE" w:rsidRPr="00B77CCC" w:rsidRDefault="00BC36FE" w:rsidP="00432F7C">
      <w:pPr>
        <w:pStyle w:val="af"/>
        <w:widowControl w:val="0"/>
        <w:tabs>
          <w:tab w:val="left" w:pos="700"/>
        </w:tabs>
        <w:ind w:right="106"/>
        <w:rPr>
          <w:sz w:val="24"/>
          <w:szCs w:val="24"/>
        </w:rPr>
      </w:pPr>
      <w:r w:rsidRPr="00B77CCC">
        <w:rPr>
          <w:sz w:val="24"/>
          <w:szCs w:val="24"/>
        </w:rPr>
        <w:t>• понимать роль художественного образа и понятия «выразительность» в искусстве;</w:t>
      </w:r>
    </w:p>
    <w:p w:rsidR="00BC36FE" w:rsidRPr="00B77CCC" w:rsidRDefault="00BC36FE" w:rsidP="00432F7C">
      <w:pPr>
        <w:pStyle w:val="af"/>
        <w:widowControl w:val="0"/>
        <w:tabs>
          <w:tab w:val="left" w:pos="700"/>
        </w:tabs>
        <w:ind w:right="106"/>
        <w:rPr>
          <w:sz w:val="24"/>
          <w:szCs w:val="24"/>
        </w:rPr>
      </w:pPr>
      <w:r w:rsidRPr="00B77CCC">
        <w:rPr>
          <w:sz w:val="24"/>
          <w:szCs w:val="24"/>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BC36FE" w:rsidRPr="00B77CCC" w:rsidRDefault="00BC36FE" w:rsidP="00432F7C">
      <w:pPr>
        <w:pStyle w:val="af"/>
        <w:widowControl w:val="0"/>
        <w:tabs>
          <w:tab w:val="left" w:pos="700"/>
        </w:tabs>
        <w:ind w:right="106"/>
        <w:rPr>
          <w:sz w:val="24"/>
          <w:szCs w:val="24"/>
        </w:rPr>
      </w:pPr>
      <w:r w:rsidRPr="00B77CCC">
        <w:rPr>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BC36FE" w:rsidRPr="00B77CCC" w:rsidRDefault="00BC36FE" w:rsidP="00432F7C">
      <w:pPr>
        <w:pStyle w:val="af"/>
        <w:widowControl w:val="0"/>
        <w:tabs>
          <w:tab w:val="left" w:pos="700"/>
        </w:tabs>
        <w:ind w:right="106"/>
        <w:rPr>
          <w:sz w:val="24"/>
          <w:szCs w:val="24"/>
        </w:rPr>
      </w:pPr>
      <w:r w:rsidRPr="00B77CCC">
        <w:rPr>
          <w:sz w:val="24"/>
          <w:szCs w:val="24"/>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BC36FE" w:rsidRPr="00B77CCC" w:rsidRDefault="00BC36FE" w:rsidP="00432F7C">
      <w:pPr>
        <w:pStyle w:val="af"/>
        <w:widowControl w:val="0"/>
        <w:tabs>
          <w:tab w:val="left" w:pos="700"/>
        </w:tabs>
        <w:ind w:right="106"/>
        <w:rPr>
          <w:sz w:val="24"/>
          <w:szCs w:val="24"/>
        </w:rPr>
      </w:pPr>
      <w:r w:rsidRPr="00B77CCC">
        <w:rPr>
          <w:sz w:val="24"/>
          <w:szCs w:val="24"/>
        </w:rPr>
        <w:t>•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w:t>
      </w:r>
    </w:p>
    <w:p w:rsidR="00BC36FE" w:rsidRPr="00B77CCC" w:rsidRDefault="00BC36FE" w:rsidP="00432F7C">
      <w:pPr>
        <w:pStyle w:val="af"/>
        <w:widowControl w:val="0"/>
        <w:tabs>
          <w:tab w:val="left" w:pos="700"/>
        </w:tabs>
        <w:ind w:right="106"/>
        <w:rPr>
          <w:sz w:val="24"/>
          <w:szCs w:val="24"/>
        </w:rPr>
      </w:pPr>
      <w:r w:rsidRPr="00B77CCC">
        <w:rPr>
          <w:sz w:val="24"/>
          <w:szCs w:val="24"/>
        </w:rPr>
        <w:t>Выпускник получит возможность научиться:</w:t>
      </w:r>
    </w:p>
    <w:p w:rsidR="00BC36FE" w:rsidRPr="00B77CCC" w:rsidRDefault="00BC36FE" w:rsidP="00432F7C">
      <w:pPr>
        <w:pStyle w:val="af"/>
        <w:widowControl w:val="0"/>
        <w:tabs>
          <w:tab w:val="left" w:pos="700"/>
        </w:tabs>
        <w:ind w:right="106"/>
        <w:rPr>
          <w:sz w:val="24"/>
          <w:szCs w:val="24"/>
        </w:rPr>
      </w:pPr>
      <w:r w:rsidRPr="00B77CCC">
        <w:rPr>
          <w:sz w:val="24"/>
          <w:szCs w:val="24"/>
        </w:rPr>
        <w:t>• анализировать и высказывать суждение о своей творческой работе и работе одноклассников;</w:t>
      </w:r>
    </w:p>
    <w:p w:rsidR="00BC36FE" w:rsidRPr="00B77CCC" w:rsidRDefault="00BC36FE" w:rsidP="00432F7C">
      <w:pPr>
        <w:pStyle w:val="af"/>
        <w:widowControl w:val="0"/>
        <w:tabs>
          <w:tab w:val="left" w:pos="700"/>
        </w:tabs>
        <w:ind w:right="106"/>
        <w:rPr>
          <w:sz w:val="24"/>
          <w:szCs w:val="24"/>
        </w:rPr>
      </w:pPr>
      <w:r w:rsidRPr="00B77CCC">
        <w:rPr>
          <w:sz w:val="24"/>
          <w:szCs w:val="24"/>
        </w:rPr>
        <w:t xml:space="preserve"> • понимать и использовать в художественной работе материалы и средства художественной выразительности, соответствующие замыслу;</w:t>
      </w:r>
    </w:p>
    <w:p w:rsidR="00BC36FE" w:rsidRPr="00B77CCC" w:rsidRDefault="00BC36FE" w:rsidP="00432F7C">
      <w:pPr>
        <w:pStyle w:val="af"/>
        <w:widowControl w:val="0"/>
        <w:tabs>
          <w:tab w:val="left" w:pos="700"/>
        </w:tabs>
        <w:ind w:right="106"/>
        <w:rPr>
          <w:sz w:val="24"/>
          <w:szCs w:val="24"/>
        </w:rPr>
      </w:pPr>
      <w:r w:rsidRPr="00B77CCC">
        <w:rPr>
          <w:sz w:val="24"/>
          <w:szCs w:val="24"/>
        </w:rPr>
        <w:t xml:space="preserve">• анализировать средства выразительности, используемые художниками, скульпторами, архитекторами, дизайнерами для создания художественного образа. </w:t>
      </w:r>
    </w:p>
    <w:p w:rsidR="00BC36FE" w:rsidRPr="00B77CCC" w:rsidRDefault="00BC36FE" w:rsidP="00432F7C">
      <w:pPr>
        <w:pStyle w:val="af"/>
        <w:widowControl w:val="0"/>
        <w:tabs>
          <w:tab w:val="left" w:pos="700"/>
        </w:tabs>
        <w:ind w:right="106"/>
        <w:rPr>
          <w:sz w:val="24"/>
          <w:szCs w:val="24"/>
        </w:rPr>
      </w:pPr>
      <w:r w:rsidRPr="00B77CCC">
        <w:rPr>
          <w:sz w:val="24"/>
          <w:szCs w:val="24"/>
        </w:rPr>
        <w:t>Виды и жанры изобразительного искусства</w:t>
      </w:r>
    </w:p>
    <w:p w:rsidR="00BC36FE" w:rsidRPr="00B77CCC" w:rsidRDefault="00BC36FE" w:rsidP="00432F7C">
      <w:pPr>
        <w:pStyle w:val="af"/>
        <w:widowControl w:val="0"/>
        <w:tabs>
          <w:tab w:val="left" w:pos="700"/>
        </w:tabs>
        <w:ind w:right="106"/>
        <w:rPr>
          <w:sz w:val="24"/>
          <w:szCs w:val="24"/>
        </w:rPr>
      </w:pPr>
      <w:r w:rsidRPr="00B77CCC">
        <w:rPr>
          <w:sz w:val="24"/>
          <w:szCs w:val="24"/>
        </w:rPr>
        <w:t>Выпускник научится:</w:t>
      </w:r>
    </w:p>
    <w:p w:rsidR="00BC36FE" w:rsidRPr="00B77CCC" w:rsidRDefault="00BC36FE" w:rsidP="00432F7C">
      <w:pPr>
        <w:pStyle w:val="af"/>
        <w:widowControl w:val="0"/>
        <w:tabs>
          <w:tab w:val="left" w:pos="700"/>
        </w:tabs>
        <w:ind w:right="106"/>
        <w:rPr>
          <w:sz w:val="24"/>
          <w:szCs w:val="24"/>
        </w:rPr>
      </w:pPr>
      <w:r w:rsidRPr="00B77CCC">
        <w:rPr>
          <w:sz w:val="24"/>
          <w:szCs w:val="24"/>
        </w:rPr>
        <w:lastRenderedPageBreak/>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C36FE" w:rsidRPr="00B77CCC" w:rsidRDefault="00BC36FE" w:rsidP="00432F7C">
      <w:pPr>
        <w:pStyle w:val="af"/>
        <w:widowControl w:val="0"/>
        <w:tabs>
          <w:tab w:val="left" w:pos="700"/>
        </w:tabs>
        <w:ind w:right="106"/>
        <w:rPr>
          <w:sz w:val="24"/>
          <w:szCs w:val="24"/>
        </w:rPr>
      </w:pPr>
      <w:r w:rsidRPr="00B77CCC">
        <w:rPr>
          <w:sz w:val="24"/>
          <w:szCs w:val="24"/>
        </w:rPr>
        <w:t>• различать виды декоративно-прикладных искусств, понимать их специфику;</w:t>
      </w:r>
    </w:p>
    <w:p w:rsidR="00BC36FE" w:rsidRPr="00B77CCC" w:rsidRDefault="00BC36FE" w:rsidP="00432F7C">
      <w:pPr>
        <w:pStyle w:val="af"/>
        <w:widowControl w:val="0"/>
        <w:tabs>
          <w:tab w:val="left" w:pos="700"/>
        </w:tabs>
        <w:ind w:right="106"/>
        <w:rPr>
          <w:sz w:val="24"/>
          <w:szCs w:val="24"/>
        </w:rPr>
      </w:pPr>
      <w:r w:rsidRPr="00B77CCC">
        <w:rPr>
          <w:sz w:val="24"/>
          <w:szCs w:val="24"/>
        </w:rPr>
        <w:t>• различать жанры изобразительного искусства (портрет, пейзаж, натюрморт, бытовой, исторический, батальный жанры) и участвовать в художественно-</w:t>
      </w:r>
    </w:p>
    <w:p w:rsidR="00BC36FE" w:rsidRPr="00B77CCC" w:rsidRDefault="00BC36FE" w:rsidP="00432F7C">
      <w:pPr>
        <w:pStyle w:val="af"/>
        <w:widowControl w:val="0"/>
        <w:tabs>
          <w:tab w:val="left" w:pos="700"/>
        </w:tabs>
        <w:ind w:right="106"/>
        <w:rPr>
          <w:sz w:val="24"/>
          <w:szCs w:val="24"/>
        </w:rPr>
      </w:pPr>
      <w:r w:rsidRPr="00B77CCC">
        <w:rPr>
          <w:sz w:val="24"/>
          <w:szCs w:val="24"/>
        </w:rPr>
        <w:t>творческой деятельности, используя различные художественные материалы и приёмы работы с ними для передачи собственного замысла.</w:t>
      </w:r>
    </w:p>
    <w:p w:rsidR="00BC36FE" w:rsidRPr="00B77CCC" w:rsidRDefault="00BC36FE" w:rsidP="00432F7C">
      <w:pPr>
        <w:pStyle w:val="af"/>
        <w:widowControl w:val="0"/>
        <w:tabs>
          <w:tab w:val="left" w:pos="700"/>
        </w:tabs>
        <w:ind w:right="106"/>
        <w:rPr>
          <w:sz w:val="24"/>
          <w:szCs w:val="24"/>
        </w:rPr>
      </w:pPr>
      <w:r w:rsidRPr="00B77CCC">
        <w:rPr>
          <w:sz w:val="24"/>
          <w:szCs w:val="24"/>
        </w:rPr>
        <w:t>Выпускник получит возможность научиться:</w:t>
      </w:r>
    </w:p>
    <w:p w:rsidR="00BC36FE" w:rsidRPr="00B77CCC" w:rsidRDefault="00BC36FE" w:rsidP="00432F7C">
      <w:pPr>
        <w:pStyle w:val="af"/>
        <w:widowControl w:val="0"/>
        <w:tabs>
          <w:tab w:val="left" w:pos="700"/>
        </w:tabs>
        <w:ind w:right="106"/>
        <w:rPr>
          <w:sz w:val="24"/>
          <w:szCs w:val="24"/>
        </w:rPr>
      </w:pPr>
      <w:r w:rsidRPr="00B77CCC">
        <w:rPr>
          <w:sz w:val="24"/>
          <w:szCs w:val="24"/>
        </w:rPr>
        <w:t>• определять шедевры национального и мирового изобразительного искусства; • понимать историческую ретроспективу становления жанров пластических искусств.</w:t>
      </w:r>
    </w:p>
    <w:p w:rsidR="00BC36FE" w:rsidRPr="00B77CCC" w:rsidRDefault="00BC36FE" w:rsidP="00432F7C">
      <w:pPr>
        <w:pStyle w:val="af"/>
        <w:widowControl w:val="0"/>
        <w:tabs>
          <w:tab w:val="left" w:pos="700"/>
        </w:tabs>
        <w:ind w:right="106"/>
        <w:rPr>
          <w:sz w:val="24"/>
          <w:szCs w:val="24"/>
        </w:rPr>
      </w:pPr>
      <w:r w:rsidRPr="00B77CCC">
        <w:rPr>
          <w:sz w:val="24"/>
          <w:szCs w:val="24"/>
        </w:rPr>
        <w:t xml:space="preserve"> Изобразительная природа фотографии, театра, кино</w:t>
      </w:r>
    </w:p>
    <w:p w:rsidR="00BC36FE" w:rsidRPr="00B77CCC" w:rsidRDefault="00BC36FE" w:rsidP="00432F7C">
      <w:pPr>
        <w:pStyle w:val="af"/>
        <w:widowControl w:val="0"/>
        <w:tabs>
          <w:tab w:val="left" w:pos="700"/>
        </w:tabs>
        <w:ind w:right="106"/>
        <w:rPr>
          <w:sz w:val="24"/>
          <w:szCs w:val="24"/>
        </w:rPr>
      </w:pPr>
      <w:r w:rsidRPr="00B77CCC">
        <w:rPr>
          <w:sz w:val="24"/>
          <w:szCs w:val="24"/>
        </w:rPr>
        <w:t>Выпускник научится:</w:t>
      </w:r>
    </w:p>
    <w:p w:rsidR="00BC36FE" w:rsidRPr="00B77CCC" w:rsidRDefault="00BC36FE" w:rsidP="00432F7C">
      <w:pPr>
        <w:pStyle w:val="af"/>
        <w:widowControl w:val="0"/>
        <w:tabs>
          <w:tab w:val="left" w:pos="700"/>
        </w:tabs>
        <w:ind w:right="106"/>
        <w:rPr>
          <w:sz w:val="24"/>
          <w:szCs w:val="24"/>
        </w:rPr>
      </w:pPr>
      <w:r w:rsidRPr="00B77CCC">
        <w:rPr>
          <w:sz w:val="24"/>
          <w:szCs w:val="24"/>
        </w:rPr>
        <w:t>• определять жанры и особенности художественной фотографии, е. отличие от картины и нехудожественной фотографии;</w:t>
      </w:r>
    </w:p>
    <w:p w:rsidR="00BC36FE" w:rsidRPr="00B77CCC" w:rsidRDefault="00BC36FE" w:rsidP="00B20E90">
      <w:pPr>
        <w:pStyle w:val="af"/>
        <w:widowControl w:val="0"/>
        <w:tabs>
          <w:tab w:val="left" w:pos="700"/>
        </w:tabs>
        <w:ind w:right="106"/>
        <w:rPr>
          <w:sz w:val="24"/>
          <w:szCs w:val="24"/>
        </w:rPr>
      </w:pPr>
      <w:r w:rsidRPr="00B77CCC">
        <w:rPr>
          <w:sz w:val="24"/>
          <w:szCs w:val="24"/>
        </w:rPr>
        <w:t>• понимать особенности визуального художест</w:t>
      </w:r>
      <w:r w:rsidR="00B20E90" w:rsidRPr="00B77CCC">
        <w:rPr>
          <w:sz w:val="24"/>
          <w:szCs w:val="24"/>
        </w:rPr>
        <w:t>венного образа в театре и кино;</w:t>
      </w:r>
    </w:p>
    <w:p w:rsidR="00030C46" w:rsidRPr="00B77CCC" w:rsidRDefault="005604C4" w:rsidP="00432F7C">
      <w:pPr>
        <w:pStyle w:val="af"/>
        <w:widowControl w:val="0"/>
        <w:tabs>
          <w:tab w:val="left" w:pos="700"/>
        </w:tabs>
        <w:ind w:right="106"/>
        <w:rPr>
          <w:b/>
          <w:szCs w:val="24"/>
        </w:rPr>
      </w:pPr>
      <w:r w:rsidRPr="00B77CCC">
        <w:rPr>
          <w:b/>
          <w:szCs w:val="24"/>
        </w:rPr>
        <w:t>1.4.11.</w:t>
      </w:r>
      <w:r w:rsidR="00030C46" w:rsidRPr="00B77CCC">
        <w:rPr>
          <w:b/>
          <w:szCs w:val="24"/>
        </w:rPr>
        <w:t>Технология</w:t>
      </w:r>
    </w:p>
    <w:p w:rsidR="00E85086" w:rsidRPr="00B77CCC" w:rsidRDefault="00E85086" w:rsidP="009938EE">
      <w:pPr>
        <w:pStyle w:val="16"/>
        <w:numPr>
          <w:ilvl w:val="2"/>
          <w:numId w:val="115"/>
        </w:numPr>
        <w:shd w:val="clear" w:color="auto" w:fill="auto"/>
        <w:tabs>
          <w:tab w:val="left" w:pos="142"/>
        </w:tabs>
        <w:spacing w:before="0" w:line="240" w:lineRule="auto"/>
        <w:ind w:left="0" w:firstLine="0"/>
        <w:rPr>
          <w:sz w:val="24"/>
          <w:szCs w:val="24"/>
        </w:rPr>
      </w:pPr>
      <w:r w:rsidRPr="00B77CCC">
        <w:rPr>
          <w:rStyle w:val="11pt1"/>
          <w:i w:val="0"/>
          <w:sz w:val="24"/>
        </w:rPr>
        <w:t>Метапредметные результаты</w:t>
      </w:r>
      <w:r w:rsidRPr="00B77CCC">
        <w:rPr>
          <w:sz w:val="28"/>
          <w:szCs w:val="24"/>
        </w:rPr>
        <w:t xml:space="preserve"> </w:t>
      </w:r>
      <w:r w:rsidRPr="00B77CCC">
        <w:rPr>
          <w:sz w:val="24"/>
          <w:szCs w:val="24"/>
        </w:rPr>
        <w:t>освоения обучающими</w:t>
      </w:r>
      <w:r w:rsidRPr="00B77CCC">
        <w:rPr>
          <w:sz w:val="24"/>
          <w:szCs w:val="24"/>
        </w:rPr>
        <w:softHyphen/>
        <w:t>ся предмета «Технология. Индустриальные технологии»:</w:t>
      </w:r>
    </w:p>
    <w:p w:rsidR="00E85086" w:rsidRPr="00B77CCC" w:rsidRDefault="00E85086" w:rsidP="009938EE">
      <w:pPr>
        <w:pStyle w:val="16"/>
        <w:numPr>
          <w:ilvl w:val="0"/>
          <w:numId w:val="115"/>
        </w:numPr>
        <w:shd w:val="clear" w:color="auto" w:fill="auto"/>
        <w:tabs>
          <w:tab w:val="left" w:pos="142"/>
        </w:tabs>
        <w:spacing w:before="0" w:line="240" w:lineRule="auto"/>
        <w:ind w:left="0" w:firstLine="0"/>
        <w:rPr>
          <w:sz w:val="24"/>
          <w:szCs w:val="24"/>
        </w:rPr>
      </w:pPr>
      <w:r w:rsidRPr="00B77CCC">
        <w:rPr>
          <w:sz w:val="24"/>
          <w:szCs w:val="24"/>
        </w:rPr>
        <w:t>самостоятельное определение цели своего обучения, по</w:t>
      </w:r>
      <w:r w:rsidRPr="00B77CCC">
        <w:rPr>
          <w:sz w:val="24"/>
          <w:szCs w:val="24"/>
        </w:rPr>
        <w:softHyphen/>
        <w:t>становка и формулировка для себя новых задач в учёбе и по</w:t>
      </w:r>
      <w:r w:rsidRPr="00B77CCC">
        <w:rPr>
          <w:sz w:val="24"/>
          <w:szCs w:val="24"/>
        </w:rPr>
        <w:softHyphen/>
        <w:t>знавательной деятельности;</w:t>
      </w:r>
    </w:p>
    <w:p w:rsidR="00E85086" w:rsidRPr="00B77CCC" w:rsidRDefault="00E85086" w:rsidP="009938EE">
      <w:pPr>
        <w:pStyle w:val="16"/>
        <w:numPr>
          <w:ilvl w:val="0"/>
          <w:numId w:val="115"/>
        </w:numPr>
        <w:shd w:val="clear" w:color="auto" w:fill="auto"/>
        <w:tabs>
          <w:tab w:val="left" w:pos="142"/>
        </w:tabs>
        <w:spacing w:before="0" w:line="240" w:lineRule="auto"/>
        <w:ind w:left="0" w:firstLine="0"/>
        <w:rPr>
          <w:sz w:val="24"/>
          <w:szCs w:val="24"/>
        </w:rPr>
      </w:pPr>
      <w:r w:rsidRPr="00B77CCC">
        <w:rPr>
          <w:sz w:val="24"/>
          <w:szCs w:val="24"/>
        </w:rPr>
        <w:t>алгоритмизированное планирование процесса познава</w:t>
      </w:r>
      <w:r w:rsidRPr="00B77CCC">
        <w:rPr>
          <w:sz w:val="24"/>
          <w:szCs w:val="24"/>
        </w:rPr>
        <w:softHyphen/>
        <w:t>тельно-трудовой деятельности;</w:t>
      </w:r>
    </w:p>
    <w:p w:rsidR="00E85086" w:rsidRPr="00B77CCC" w:rsidRDefault="00E85086" w:rsidP="009938EE">
      <w:pPr>
        <w:pStyle w:val="16"/>
        <w:numPr>
          <w:ilvl w:val="0"/>
          <w:numId w:val="115"/>
        </w:numPr>
        <w:shd w:val="clear" w:color="auto" w:fill="auto"/>
        <w:tabs>
          <w:tab w:val="left" w:pos="142"/>
        </w:tabs>
        <w:spacing w:before="0" w:line="240" w:lineRule="auto"/>
        <w:ind w:left="0" w:firstLine="0"/>
        <w:rPr>
          <w:sz w:val="24"/>
          <w:szCs w:val="24"/>
        </w:rPr>
      </w:pPr>
      <w:r w:rsidRPr="00B77CCC">
        <w:rPr>
          <w:sz w:val="24"/>
          <w:szCs w:val="24"/>
        </w:rPr>
        <w:t>определение адекватных имеющимся организационным и материально-техническим условиям способов решения учеб</w:t>
      </w:r>
      <w:r w:rsidRPr="00B77CCC">
        <w:rPr>
          <w:sz w:val="24"/>
          <w:szCs w:val="24"/>
        </w:rPr>
        <w:softHyphen/>
        <w:t>ной или трудовой задачи на основе заданных алгоритмов;</w:t>
      </w:r>
    </w:p>
    <w:p w:rsidR="00E85086" w:rsidRPr="00B77CCC" w:rsidRDefault="00E85086" w:rsidP="009938EE">
      <w:pPr>
        <w:pStyle w:val="16"/>
        <w:numPr>
          <w:ilvl w:val="0"/>
          <w:numId w:val="115"/>
        </w:numPr>
        <w:shd w:val="clear" w:color="auto" w:fill="auto"/>
        <w:tabs>
          <w:tab w:val="left" w:pos="142"/>
        </w:tabs>
        <w:spacing w:before="0" w:line="240" w:lineRule="auto"/>
        <w:ind w:left="0" w:firstLine="0"/>
        <w:rPr>
          <w:sz w:val="24"/>
          <w:szCs w:val="24"/>
        </w:rPr>
      </w:pPr>
      <w:r w:rsidRPr="00B77CCC">
        <w:rPr>
          <w:sz w:val="24"/>
          <w:szCs w:val="24"/>
        </w:rPr>
        <w:t>комбинирование известных алгоритмов технического и технологического творчества в ситуациях, не предпола</w:t>
      </w:r>
      <w:r w:rsidRPr="00B77CCC">
        <w:rPr>
          <w:sz w:val="24"/>
          <w:szCs w:val="24"/>
        </w:rPr>
        <w:softHyphen/>
        <w:t>гающих стандартного применения одного из них; поиск но</w:t>
      </w:r>
      <w:r w:rsidRPr="00B77CCC">
        <w:rPr>
          <w:sz w:val="24"/>
          <w:szCs w:val="24"/>
        </w:rPr>
        <w:softHyphen/>
        <w:t>вых решений возникшей технической или организационной проблемы;</w:t>
      </w:r>
    </w:p>
    <w:p w:rsidR="00E85086" w:rsidRPr="00B77CCC" w:rsidRDefault="00E85086" w:rsidP="009938EE">
      <w:pPr>
        <w:pStyle w:val="16"/>
        <w:numPr>
          <w:ilvl w:val="0"/>
          <w:numId w:val="115"/>
        </w:numPr>
        <w:shd w:val="clear" w:color="auto" w:fill="auto"/>
        <w:tabs>
          <w:tab w:val="left" w:pos="142"/>
        </w:tabs>
        <w:spacing w:before="0" w:line="240" w:lineRule="auto"/>
        <w:ind w:left="0" w:firstLine="0"/>
        <w:rPr>
          <w:sz w:val="24"/>
          <w:szCs w:val="24"/>
        </w:rPr>
      </w:pPr>
      <w:r w:rsidRPr="00B77CCC">
        <w:rPr>
          <w:sz w:val="24"/>
          <w:szCs w:val="24"/>
        </w:rPr>
        <w:t>выявление потребностей, проектирование и создание объ</w:t>
      </w:r>
      <w:r w:rsidRPr="00B77CCC">
        <w:rPr>
          <w:sz w:val="24"/>
          <w:szCs w:val="24"/>
        </w:rPr>
        <w:softHyphen/>
        <w:t xml:space="preserve">ектов, имеющих потребительную стоимость; </w:t>
      </w:r>
    </w:p>
    <w:p w:rsidR="00E85086" w:rsidRPr="00B77CCC" w:rsidRDefault="00E85086" w:rsidP="009938EE">
      <w:pPr>
        <w:pStyle w:val="16"/>
        <w:numPr>
          <w:ilvl w:val="0"/>
          <w:numId w:val="115"/>
        </w:numPr>
        <w:shd w:val="clear" w:color="auto" w:fill="auto"/>
        <w:tabs>
          <w:tab w:val="left" w:pos="142"/>
        </w:tabs>
        <w:spacing w:before="0" w:line="240" w:lineRule="auto"/>
        <w:ind w:left="0" w:firstLine="0"/>
        <w:rPr>
          <w:sz w:val="24"/>
          <w:szCs w:val="24"/>
        </w:rPr>
      </w:pPr>
      <w:r w:rsidRPr="00B77CCC">
        <w:rPr>
          <w:sz w:val="24"/>
          <w:szCs w:val="24"/>
        </w:rPr>
        <w:t>самостоятельная организация и выполнение различных творческих работ по созданию изделий и продуктов;</w:t>
      </w:r>
    </w:p>
    <w:p w:rsidR="00E85086" w:rsidRPr="00B77CCC" w:rsidRDefault="00E85086" w:rsidP="009938EE">
      <w:pPr>
        <w:pStyle w:val="16"/>
        <w:numPr>
          <w:ilvl w:val="0"/>
          <w:numId w:val="115"/>
        </w:numPr>
        <w:shd w:val="clear" w:color="auto" w:fill="auto"/>
        <w:tabs>
          <w:tab w:val="left" w:pos="142"/>
        </w:tabs>
        <w:spacing w:before="0" w:line="240" w:lineRule="auto"/>
        <w:ind w:left="0" w:firstLine="0"/>
        <w:rPr>
          <w:sz w:val="24"/>
          <w:szCs w:val="24"/>
        </w:rPr>
      </w:pPr>
      <w:r w:rsidRPr="00B77CCC">
        <w:rPr>
          <w:sz w:val="24"/>
          <w:szCs w:val="24"/>
        </w:rPr>
        <w:t>виртуальное и натурное моделирование технических объ</w:t>
      </w:r>
      <w:r w:rsidRPr="00B77CCC">
        <w:rPr>
          <w:sz w:val="24"/>
          <w:szCs w:val="24"/>
        </w:rPr>
        <w:softHyphen/>
        <w:t>ектов, продуктов и технологических процессов; проявление инновационного подхода к решению учебных и практиче</w:t>
      </w:r>
      <w:r w:rsidRPr="00B77CCC">
        <w:rPr>
          <w:sz w:val="24"/>
          <w:szCs w:val="24"/>
        </w:rPr>
        <w:softHyphen/>
        <w:t>ских задач в процессе моделирования изделия или техноло</w:t>
      </w:r>
      <w:r w:rsidRPr="00B77CCC">
        <w:rPr>
          <w:sz w:val="24"/>
          <w:szCs w:val="24"/>
        </w:rPr>
        <w:softHyphen/>
        <w:t>гического процесса;</w:t>
      </w:r>
    </w:p>
    <w:p w:rsidR="00E85086" w:rsidRPr="00B77CCC" w:rsidRDefault="00E85086" w:rsidP="009938EE">
      <w:pPr>
        <w:pStyle w:val="16"/>
        <w:numPr>
          <w:ilvl w:val="0"/>
          <w:numId w:val="115"/>
        </w:numPr>
        <w:shd w:val="clear" w:color="auto" w:fill="auto"/>
        <w:tabs>
          <w:tab w:val="left" w:pos="142"/>
        </w:tabs>
        <w:spacing w:before="0" w:line="240" w:lineRule="auto"/>
        <w:ind w:left="0" w:firstLine="0"/>
        <w:rPr>
          <w:sz w:val="24"/>
          <w:szCs w:val="24"/>
        </w:rPr>
      </w:pPr>
      <w:r w:rsidRPr="00B77CCC">
        <w:rPr>
          <w:sz w:val="24"/>
          <w:szCs w:val="24"/>
        </w:rPr>
        <w:t>осознанное использование речевых средств в соответст</w:t>
      </w:r>
      <w:r w:rsidRPr="00B77CCC">
        <w:rPr>
          <w:sz w:val="24"/>
          <w:szCs w:val="24"/>
        </w:rPr>
        <w:softHyphen/>
        <w:t>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w:t>
      </w:r>
      <w:r w:rsidRPr="00B77CCC">
        <w:rPr>
          <w:sz w:val="24"/>
          <w:szCs w:val="24"/>
        </w:rPr>
        <w:softHyphen/>
        <w:t>ного решения; отражение в устной или письменной форме результатов своей деятельности;</w:t>
      </w:r>
    </w:p>
    <w:p w:rsidR="00E85086" w:rsidRPr="00B77CCC" w:rsidRDefault="00E85086" w:rsidP="009938EE">
      <w:pPr>
        <w:pStyle w:val="16"/>
        <w:numPr>
          <w:ilvl w:val="0"/>
          <w:numId w:val="115"/>
        </w:numPr>
        <w:shd w:val="clear" w:color="auto" w:fill="auto"/>
        <w:tabs>
          <w:tab w:val="left" w:pos="142"/>
        </w:tabs>
        <w:spacing w:before="0" w:line="240" w:lineRule="auto"/>
        <w:ind w:left="0" w:firstLine="0"/>
        <w:rPr>
          <w:sz w:val="24"/>
          <w:szCs w:val="24"/>
        </w:rPr>
      </w:pPr>
      <w:r w:rsidRPr="00B77CCC">
        <w:rPr>
          <w:sz w:val="24"/>
          <w:szCs w:val="24"/>
        </w:rPr>
        <w:t>формирование и развитие компетентности в области использования информационно-коммуникационных техно</w:t>
      </w:r>
      <w:r w:rsidRPr="00B77CCC">
        <w:rPr>
          <w:sz w:val="24"/>
          <w:szCs w:val="24"/>
        </w:rPr>
        <w:softHyphen/>
        <w:t>логий (ИКТ); выбор для решения познавательных и комму</w:t>
      </w:r>
      <w:r w:rsidRPr="00B77CCC">
        <w:rPr>
          <w:sz w:val="24"/>
          <w:szCs w:val="24"/>
        </w:rPr>
        <w:softHyphen/>
        <w:t xml:space="preserve">никативных задач различных источников информации, включая энциклопедии, словари, </w:t>
      </w:r>
      <w:r w:rsidR="00974520" w:rsidRPr="00B77CCC">
        <w:rPr>
          <w:sz w:val="24"/>
          <w:szCs w:val="24"/>
        </w:rPr>
        <w:t>Интернет-ресурсы</w:t>
      </w:r>
      <w:r w:rsidRPr="00B77CCC">
        <w:rPr>
          <w:sz w:val="24"/>
          <w:szCs w:val="24"/>
        </w:rPr>
        <w:t xml:space="preserve"> и другие базы данных;</w:t>
      </w:r>
    </w:p>
    <w:p w:rsidR="00E85086" w:rsidRPr="00B77CCC" w:rsidRDefault="00E85086" w:rsidP="009938EE">
      <w:pPr>
        <w:pStyle w:val="16"/>
        <w:numPr>
          <w:ilvl w:val="0"/>
          <w:numId w:val="115"/>
        </w:numPr>
        <w:shd w:val="clear" w:color="auto" w:fill="auto"/>
        <w:tabs>
          <w:tab w:val="left" w:pos="142"/>
        </w:tabs>
        <w:spacing w:before="0" w:line="240" w:lineRule="auto"/>
        <w:ind w:left="0" w:firstLine="0"/>
        <w:rPr>
          <w:sz w:val="24"/>
          <w:szCs w:val="24"/>
        </w:rPr>
      </w:pPr>
      <w:r w:rsidRPr="00B77CCC">
        <w:rPr>
          <w:sz w:val="24"/>
          <w:szCs w:val="24"/>
        </w:rPr>
        <w:t>организация учебного сотрудничества и совместной дея</w:t>
      </w:r>
      <w:r w:rsidRPr="00B77CCC">
        <w:rPr>
          <w:sz w:val="24"/>
          <w:szCs w:val="24"/>
        </w:rPr>
        <w:softHyphen/>
        <w:t>тельности с учителем и сверстниками; согласование и ко</w:t>
      </w:r>
      <w:r w:rsidRPr="00B77CCC">
        <w:rPr>
          <w:sz w:val="24"/>
          <w:szCs w:val="24"/>
        </w:rPr>
        <w:softHyphen/>
        <w:t>ординация совместной познавательно-трудовой деятельно</w:t>
      </w:r>
      <w:r w:rsidRPr="00B77CCC">
        <w:rPr>
          <w:sz w:val="24"/>
          <w:szCs w:val="24"/>
        </w:rPr>
        <w:softHyphen/>
        <w:t>сти с другими её участниками; объективное оценивание вкла</w:t>
      </w:r>
      <w:r w:rsidRPr="00B77CCC">
        <w:rPr>
          <w:sz w:val="24"/>
          <w:szCs w:val="24"/>
        </w:rPr>
        <w:softHyphen/>
        <w:t>да своей познавательно-трудовой деятельности в решение общих задач коллектива;</w:t>
      </w:r>
    </w:p>
    <w:p w:rsidR="00E85086" w:rsidRPr="00B77CCC" w:rsidRDefault="00E85086" w:rsidP="009938EE">
      <w:pPr>
        <w:pStyle w:val="16"/>
        <w:numPr>
          <w:ilvl w:val="0"/>
          <w:numId w:val="115"/>
        </w:numPr>
        <w:shd w:val="clear" w:color="auto" w:fill="auto"/>
        <w:tabs>
          <w:tab w:val="left" w:pos="142"/>
        </w:tabs>
        <w:spacing w:before="0" w:line="240" w:lineRule="auto"/>
        <w:ind w:left="0" w:firstLine="0"/>
        <w:rPr>
          <w:sz w:val="24"/>
          <w:szCs w:val="24"/>
        </w:rPr>
      </w:pPr>
      <w:r w:rsidRPr="00B77CCC">
        <w:rPr>
          <w:sz w:val="24"/>
          <w:szCs w:val="24"/>
        </w:rPr>
        <w:t>оценивание правильности выполнения учебной задачи, собственных возможностей её решения; диагностика резуль</w:t>
      </w:r>
      <w:r w:rsidRPr="00B77CCC">
        <w:rPr>
          <w:sz w:val="24"/>
          <w:szCs w:val="24"/>
        </w:rPr>
        <w:softHyphen/>
        <w:t>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w:t>
      </w:r>
      <w:r w:rsidRPr="00B77CCC">
        <w:rPr>
          <w:sz w:val="24"/>
          <w:szCs w:val="24"/>
        </w:rPr>
        <w:softHyphen/>
        <w:t>няемых технологических процессах;</w:t>
      </w:r>
    </w:p>
    <w:p w:rsidR="00E85086" w:rsidRPr="00B77CCC" w:rsidRDefault="00E85086" w:rsidP="009938EE">
      <w:pPr>
        <w:pStyle w:val="16"/>
        <w:numPr>
          <w:ilvl w:val="0"/>
          <w:numId w:val="115"/>
        </w:numPr>
        <w:shd w:val="clear" w:color="auto" w:fill="auto"/>
        <w:tabs>
          <w:tab w:val="left" w:pos="142"/>
        </w:tabs>
        <w:spacing w:before="0" w:line="240" w:lineRule="auto"/>
        <w:ind w:left="0" w:firstLine="0"/>
        <w:rPr>
          <w:sz w:val="24"/>
          <w:szCs w:val="24"/>
        </w:rPr>
      </w:pPr>
      <w:r w:rsidRPr="00B77CCC">
        <w:rPr>
          <w:sz w:val="24"/>
          <w:szCs w:val="24"/>
        </w:rPr>
        <w:lastRenderedPageBreak/>
        <w:t xml:space="preserve">соблюдение норм и правил безопасности познавательно- трудовой деятельности и созидательного труда; </w:t>
      </w:r>
    </w:p>
    <w:p w:rsidR="00E85086" w:rsidRPr="00B77CCC" w:rsidRDefault="00E85086" w:rsidP="009938EE">
      <w:pPr>
        <w:pStyle w:val="16"/>
        <w:numPr>
          <w:ilvl w:val="0"/>
          <w:numId w:val="115"/>
        </w:numPr>
        <w:shd w:val="clear" w:color="auto" w:fill="auto"/>
        <w:tabs>
          <w:tab w:val="left" w:pos="142"/>
        </w:tabs>
        <w:spacing w:before="0" w:line="240" w:lineRule="auto"/>
        <w:ind w:left="0" w:firstLine="0"/>
        <w:rPr>
          <w:sz w:val="24"/>
          <w:szCs w:val="24"/>
        </w:rPr>
      </w:pPr>
      <w:r w:rsidRPr="00B77CCC">
        <w:rPr>
          <w:sz w:val="24"/>
          <w:szCs w:val="24"/>
        </w:rPr>
        <w:t>соблюдение норм и правил культуры труда в соответствии с технологиче</w:t>
      </w:r>
      <w:r w:rsidRPr="00B77CCC">
        <w:rPr>
          <w:sz w:val="24"/>
          <w:szCs w:val="24"/>
        </w:rPr>
        <w:softHyphen/>
        <w:t>ской культурой производства;</w:t>
      </w:r>
    </w:p>
    <w:p w:rsidR="00E85086" w:rsidRPr="00B77CCC" w:rsidRDefault="00E85086" w:rsidP="009938EE">
      <w:pPr>
        <w:pStyle w:val="16"/>
        <w:numPr>
          <w:ilvl w:val="0"/>
          <w:numId w:val="115"/>
        </w:numPr>
        <w:shd w:val="clear" w:color="auto" w:fill="auto"/>
        <w:tabs>
          <w:tab w:val="left" w:pos="142"/>
        </w:tabs>
        <w:spacing w:before="0" w:line="240" w:lineRule="auto"/>
        <w:ind w:left="0" w:firstLine="0"/>
        <w:rPr>
          <w:sz w:val="24"/>
          <w:szCs w:val="24"/>
        </w:rPr>
      </w:pPr>
      <w:r w:rsidRPr="00B77CCC">
        <w:rPr>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w:t>
      </w:r>
      <w:r w:rsidRPr="00B77CCC">
        <w:rPr>
          <w:sz w:val="24"/>
          <w:szCs w:val="24"/>
        </w:rPr>
        <w:softHyphen/>
        <w:t>ниям и принципам;</w:t>
      </w:r>
    </w:p>
    <w:p w:rsidR="00E85086" w:rsidRPr="00B77CCC" w:rsidRDefault="00E85086" w:rsidP="009938EE">
      <w:pPr>
        <w:pStyle w:val="16"/>
        <w:numPr>
          <w:ilvl w:val="0"/>
          <w:numId w:val="115"/>
        </w:numPr>
        <w:shd w:val="clear" w:color="auto" w:fill="auto"/>
        <w:tabs>
          <w:tab w:val="left" w:pos="142"/>
        </w:tabs>
        <w:spacing w:before="0" w:line="240" w:lineRule="auto"/>
        <w:ind w:left="0" w:firstLine="0"/>
        <w:rPr>
          <w:sz w:val="24"/>
          <w:szCs w:val="24"/>
        </w:rPr>
      </w:pPr>
      <w:r w:rsidRPr="00B77CCC">
        <w:rPr>
          <w:sz w:val="24"/>
          <w:szCs w:val="24"/>
        </w:rPr>
        <w:t>формирование и развитие экологического мышления, умение применять его в познавательной, коммуникатив</w:t>
      </w:r>
      <w:r w:rsidRPr="00B77CCC">
        <w:rPr>
          <w:sz w:val="24"/>
          <w:szCs w:val="24"/>
        </w:rPr>
        <w:softHyphen/>
        <w:t>ной, социальной практике и профессиональной ориен</w:t>
      </w:r>
      <w:r w:rsidRPr="00B77CCC">
        <w:rPr>
          <w:sz w:val="24"/>
          <w:szCs w:val="24"/>
        </w:rPr>
        <w:softHyphen/>
        <w:t>тации.</w:t>
      </w:r>
    </w:p>
    <w:p w:rsidR="00E85086" w:rsidRPr="00B77CCC" w:rsidRDefault="00E85086" w:rsidP="00432F7C">
      <w:pPr>
        <w:pStyle w:val="16"/>
        <w:shd w:val="clear" w:color="auto" w:fill="auto"/>
        <w:tabs>
          <w:tab w:val="left" w:pos="635"/>
        </w:tabs>
        <w:spacing w:before="0" w:line="240" w:lineRule="auto"/>
        <w:ind w:firstLine="0"/>
        <w:rPr>
          <w:rStyle w:val="91"/>
          <w:rFonts w:ascii="Times New Roman" w:hAnsi="Times New Roman"/>
          <w:b/>
          <w:bCs/>
          <w:i w:val="0"/>
          <w:sz w:val="24"/>
          <w:szCs w:val="24"/>
        </w:rPr>
      </w:pPr>
      <w:r w:rsidRPr="00B77CCC">
        <w:rPr>
          <w:rStyle w:val="affe"/>
          <w:rFonts w:ascii="Times New Roman" w:hAnsi="Times New Roman"/>
          <w:i w:val="0"/>
          <w:sz w:val="24"/>
          <w:szCs w:val="24"/>
        </w:rPr>
        <w:t>Предметные результаты</w:t>
      </w:r>
      <w:r w:rsidRPr="00B77CCC">
        <w:rPr>
          <w:sz w:val="24"/>
          <w:szCs w:val="24"/>
        </w:rPr>
        <w:t xml:space="preserve"> освоения учащимися предме</w:t>
      </w:r>
      <w:r w:rsidRPr="00B77CCC">
        <w:rPr>
          <w:sz w:val="24"/>
          <w:szCs w:val="24"/>
        </w:rPr>
        <w:softHyphen/>
        <w:t xml:space="preserve">та «Технология. Индустриальные технологии»: </w:t>
      </w:r>
      <w:r w:rsidRPr="00B77CCC">
        <w:rPr>
          <w:rStyle w:val="91"/>
          <w:rFonts w:ascii="Times New Roman" w:hAnsi="Times New Roman"/>
          <w:b/>
          <w:bCs/>
          <w:i w:val="0"/>
          <w:sz w:val="24"/>
          <w:szCs w:val="24"/>
        </w:rPr>
        <w:t xml:space="preserve"> </w:t>
      </w:r>
    </w:p>
    <w:p w:rsidR="00E85086" w:rsidRPr="00B77CCC" w:rsidRDefault="00E85086" w:rsidP="00432F7C">
      <w:pPr>
        <w:pStyle w:val="16"/>
        <w:shd w:val="clear" w:color="auto" w:fill="auto"/>
        <w:tabs>
          <w:tab w:val="left" w:pos="635"/>
        </w:tabs>
        <w:spacing w:before="0" w:line="240" w:lineRule="auto"/>
        <w:ind w:firstLine="0"/>
        <w:rPr>
          <w:sz w:val="24"/>
          <w:szCs w:val="24"/>
        </w:rPr>
      </w:pPr>
      <w:r w:rsidRPr="00B77CCC">
        <w:rPr>
          <w:rStyle w:val="91"/>
          <w:rFonts w:ascii="Times New Roman" w:hAnsi="Times New Roman"/>
          <w:bCs/>
          <w:i w:val="0"/>
          <w:sz w:val="24"/>
          <w:szCs w:val="24"/>
        </w:rPr>
        <w:t>в познавательной сфере:</w:t>
      </w:r>
    </w:p>
    <w:p w:rsidR="00E85086" w:rsidRPr="00B77CCC" w:rsidRDefault="00E85086" w:rsidP="005C685F">
      <w:pPr>
        <w:pStyle w:val="16"/>
        <w:numPr>
          <w:ilvl w:val="0"/>
          <w:numId w:val="58"/>
        </w:numPr>
        <w:shd w:val="clear" w:color="auto" w:fill="auto"/>
        <w:spacing w:before="0" w:line="240" w:lineRule="auto"/>
        <w:ind w:left="284"/>
        <w:rPr>
          <w:sz w:val="24"/>
          <w:szCs w:val="24"/>
        </w:rPr>
      </w:pPr>
      <w:r w:rsidRPr="00B77CCC">
        <w:rPr>
          <w:sz w:val="24"/>
          <w:szCs w:val="24"/>
        </w:rPr>
        <w:t>осознание роли техники и технологий для прогрессивно</w:t>
      </w:r>
      <w:r w:rsidRPr="00B77CCC">
        <w:rPr>
          <w:sz w:val="24"/>
          <w:szCs w:val="24"/>
        </w:rPr>
        <w:softHyphen/>
        <w:t xml:space="preserve">го развития общества; </w:t>
      </w:r>
    </w:p>
    <w:p w:rsidR="00E85086" w:rsidRPr="00B77CCC" w:rsidRDefault="00E85086" w:rsidP="005C685F">
      <w:pPr>
        <w:pStyle w:val="16"/>
        <w:numPr>
          <w:ilvl w:val="0"/>
          <w:numId w:val="58"/>
        </w:numPr>
        <w:shd w:val="clear" w:color="auto" w:fill="auto"/>
        <w:spacing w:before="0" w:line="240" w:lineRule="auto"/>
        <w:ind w:left="284"/>
        <w:rPr>
          <w:sz w:val="24"/>
          <w:szCs w:val="24"/>
        </w:rPr>
      </w:pPr>
      <w:r w:rsidRPr="00B77CCC">
        <w:rPr>
          <w:sz w:val="24"/>
          <w:szCs w:val="24"/>
        </w:rPr>
        <w:t>формирование целостного представ</w:t>
      </w:r>
      <w:r w:rsidRPr="00B77CCC">
        <w:rPr>
          <w:sz w:val="24"/>
          <w:szCs w:val="24"/>
        </w:rPr>
        <w:softHyphen/>
        <w:t xml:space="preserve">ления о техносфере, сущности технологической культуры и культуры труда; </w:t>
      </w:r>
    </w:p>
    <w:p w:rsidR="00E85086" w:rsidRPr="00B77CCC" w:rsidRDefault="00E85086" w:rsidP="005C685F">
      <w:pPr>
        <w:pStyle w:val="16"/>
        <w:numPr>
          <w:ilvl w:val="0"/>
          <w:numId w:val="58"/>
        </w:numPr>
        <w:shd w:val="clear" w:color="auto" w:fill="auto"/>
        <w:spacing w:before="0" w:line="240" w:lineRule="auto"/>
        <w:ind w:left="284"/>
        <w:rPr>
          <w:sz w:val="24"/>
          <w:szCs w:val="24"/>
        </w:rPr>
      </w:pPr>
      <w:r w:rsidRPr="00B77CCC">
        <w:rPr>
          <w:sz w:val="24"/>
          <w:szCs w:val="24"/>
        </w:rPr>
        <w:t>классификация видов и назначения ме</w:t>
      </w:r>
      <w:r w:rsidRPr="00B77CCC">
        <w:rPr>
          <w:sz w:val="24"/>
          <w:szCs w:val="24"/>
        </w:rPr>
        <w:softHyphen/>
        <w:t>тодов получения и преобразования материалов, энергии, информации, природных объектов, а также соответствую</w:t>
      </w:r>
      <w:r w:rsidRPr="00B77CCC">
        <w:rPr>
          <w:sz w:val="24"/>
          <w:szCs w:val="24"/>
        </w:rPr>
        <w:softHyphen/>
        <w:t xml:space="preserve">щих технологий промышленного производства; </w:t>
      </w:r>
    </w:p>
    <w:p w:rsidR="00E85086" w:rsidRPr="00B77CCC" w:rsidRDefault="00E85086" w:rsidP="005C685F">
      <w:pPr>
        <w:pStyle w:val="16"/>
        <w:numPr>
          <w:ilvl w:val="0"/>
          <w:numId w:val="58"/>
        </w:numPr>
        <w:shd w:val="clear" w:color="auto" w:fill="auto"/>
        <w:spacing w:before="0" w:line="240" w:lineRule="auto"/>
        <w:ind w:left="284"/>
        <w:rPr>
          <w:sz w:val="24"/>
          <w:szCs w:val="24"/>
        </w:rPr>
      </w:pPr>
      <w:r w:rsidRPr="00B77CCC">
        <w:rPr>
          <w:sz w:val="24"/>
          <w:szCs w:val="24"/>
        </w:rPr>
        <w:t>ориентация в имеющихся и возможных средствах и технологиях созда</w:t>
      </w:r>
      <w:r w:rsidRPr="00B77CCC">
        <w:rPr>
          <w:sz w:val="24"/>
          <w:szCs w:val="24"/>
        </w:rPr>
        <w:softHyphen/>
        <w:t>ния объектов труда;</w:t>
      </w:r>
    </w:p>
    <w:p w:rsidR="00E85086" w:rsidRPr="00B77CCC" w:rsidRDefault="00E85086" w:rsidP="005C685F">
      <w:pPr>
        <w:pStyle w:val="16"/>
        <w:numPr>
          <w:ilvl w:val="0"/>
          <w:numId w:val="58"/>
        </w:numPr>
        <w:shd w:val="clear" w:color="auto" w:fill="auto"/>
        <w:spacing w:before="0" w:line="240" w:lineRule="auto"/>
        <w:ind w:left="284"/>
        <w:rPr>
          <w:sz w:val="24"/>
          <w:szCs w:val="24"/>
        </w:rPr>
      </w:pPr>
      <w:r w:rsidRPr="00B77CCC">
        <w:rPr>
          <w:sz w:val="24"/>
          <w:szCs w:val="24"/>
        </w:rPr>
        <w:t xml:space="preserve">практическое освоение обучающимися основ проектно- исследовательской деятельности; </w:t>
      </w:r>
    </w:p>
    <w:p w:rsidR="00E85086" w:rsidRPr="00B77CCC" w:rsidRDefault="00E85086" w:rsidP="005C685F">
      <w:pPr>
        <w:pStyle w:val="16"/>
        <w:numPr>
          <w:ilvl w:val="0"/>
          <w:numId w:val="58"/>
        </w:numPr>
        <w:shd w:val="clear" w:color="auto" w:fill="auto"/>
        <w:spacing w:before="0" w:line="240" w:lineRule="auto"/>
        <w:ind w:left="284"/>
        <w:rPr>
          <w:sz w:val="24"/>
          <w:szCs w:val="24"/>
        </w:rPr>
      </w:pPr>
      <w:r w:rsidRPr="00B77CCC">
        <w:rPr>
          <w:sz w:val="24"/>
          <w:szCs w:val="24"/>
        </w:rPr>
        <w:t>проведение наблюдений и экспериментов под руководством учителя; объяснение явле</w:t>
      </w:r>
      <w:r w:rsidRPr="00B77CCC">
        <w:rPr>
          <w:sz w:val="24"/>
          <w:szCs w:val="24"/>
        </w:rPr>
        <w:softHyphen/>
        <w:t>ний, процессов и связей, выявляемых в ходе исследований;</w:t>
      </w:r>
    </w:p>
    <w:p w:rsidR="00E85086" w:rsidRPr="00B77CCC" w:rsidRDefault="00E85086" w:rsidP="005C685F">
      <w:pPr>
        <w:pStyle w:val="16"/>
        <w:numPr>
          <w:ilvl w:val="0"/>
          <w:numId w:val="58"/>
        </w:numPr>
        <w:shd w:val="clear" w:color="auto" w:fill="auto"/>
        <w:spacing w:before="0" w:line="240" w:lineRule="auto"/>
        <w:ind w:left="284"/>
        <w:rPr>
          <w:sz w:val="24"/>
          <w:szCs w:val="24"/>
        </w:rPr>
      </w:pPr>
      <w:r w:rsidRPr="00B77CCC">
        <w:rPr>
          <w:sz w:val="24"/>
          <w:szCs w:val="24"/>
        </w:rPr>
        <w:t>уяснение социальных и экологических последствий разви</w:t>
      </w:r>
      <w:r w:rsidRPr="00B77CCC">
        <w:rPr>
          <w:sz w:val="24"/>
          <w:szCs w:val="24"/>
        </w:rPr>
        <w:softHyphen/>
        <w:t>тия технологий промышленного и сельскохозяйственного производства, энергетики и транспорта; распознавание ви</w:t>
      </w:r>
      <w:r w:rsidRPr="00B77CCC">
        <w:rPr>
          <w:sz w:val="24"/>
          <w:szCs w:val="24"/>
        </w:rPr>
        <w:softHyphen/>
        <w:t>дов, назначения материалов, инструментов и оборудования, применяемого в технологических процессах; оценка техно</w:t>
      </w:r>
      <w:r w:rsidRPr="00B77CCC">
        <w:rPr>
          <w:sz w:val="24"/>
          <w:szCs w:val="24"/>
        </w:rPr>
        <w:softHyphen/>
        <w:t>логических свойств сырья, материалов и областей их приме</w:t>
      </w:r>
      <w:r w:rsidRPr="00B77CCC">
        <w:rPr>
          <w:sz w:val="24"/>
          <w:szCs w:val="24"/>
        </w:rPr>
        <w:softHyphen/>
        <w:t>нения;</w:t>
      </w:r>
    </w:p>
    <w:p w:rsidR="00E85086" w:rsidRPr="00B77CCC" w:rsidRDefault="00E85086" w:rsidP="005C685F">
      <w:pPr>
        <w:pStyle w:val="16"/>
        <w:numPr>
          <w:ilvl w:val="0"/>
          <w:numId w:val="58"/>
        </w:numPr>
        <w:shd w:val="clear" w:color="auto" w:fill="auto"/>
        <w:spacing w:before="0" w:line="240" w:lineRule="auto"/>
        <w:ind w:left="284"/>
        <w:rPr>
          <w:sz w:val="24"/>
          <w:szCs w:val="24"/>
        </w:rPr>
      </w:pPr>
      <w:r w:rsidRPr="00B77CCC">
        <w:rPr>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w:t>
      </w:r>
      <w:r w:rsidRPr="00B77CCC">
        <w:rPr>
          <w:sz w:val="24"/>
          <w:szCs w:val="24"/>
        </w:rPr>
        <w:softHyphen/>
        <w:t>рования и создания объектов труда;</w:t>
      </w:r>
    </w:p>
    <w:p w:rsidR="00E85086" w:rsidRPr="00B77CCC" w:rsidRDefault="00E85086" w:rsidP="005C685F">
      <w:pPr>
        <w:pStyle w:val="16"/>
        <w:numPr>
          <w:ilvl w:val="0"/>
          <w:numId w:val="58"/>
        </w:numPr>
        <w:shd w:val="clear" w:color="auto" w:fill="auto"/>
        <w:spacing w:before="0" w:line="240" w:lineRule="auto"/>
        <w:ind w:left="284"/>
        <w:rPr>
          <w:sz w:val="24"/>
          <w:szCs w:val="24"/>
        </w:rPr>
      </w:pPr>
      <w:r w:rsidRPr="00B77CCC">
        <w:rPr>
          <w:sz w:val="24"/>
          <w:szCs w:val="24"/>
        </w:rPr>
        <w:t>овладение средствами и формами графического отобра</w:t>
      </w:r>
      <w:r w:rsidRPr="00B77CCC">
        <w:rPr>
          <w:sz w:val="24"/>
          <w:szCs w:val="24"/>
        </w:rPr>
        <w:softHyphen/>
        <w:t>жения объектов или процессов, правилами выполнения гра</w:t>
      </w:r>
      <w:r w:rsidRPr="00B77CCC">
        <w:rPr>
          <w:sz w:val="24"/>
          <w:szCs w:val="24"/>
        </w:rPr>
        <w:softHyphen/>
        <w:t>фической документации, овладение методами чтения техни</w:t>
      </w:r>
      <w:r w:rsidRPr="00B77CCC">
        <w:rPr>
          <w:sz w:val="24"/>
          <w:szCs w:val="24"/>
        </w:rPr>
        <w:softHyphen/>
        <w:t>ческой, технологической и инструктивной информации;</w:t>
      </w:r>
    </w:p>
    <w:p w:rsidR="00E85086" w:rsidRPr="00B77CCC" w:rsidRDefault="00E85086" w:rsidP="005C685F">
      <w:pPr>
        <w:pStyle w:val="16"/>
        <w:numPr>
          <w:ilvl w:val="0"/>
          <w:numId w:val="58"/>
        </w:numPr>
        <w:shd w:val="clear" w:color="auto" w:fill="auto"/>
        <w:spacing w:before="0" w:line="240" w:lineRule="auto"/>
        <w:ind w:left="284"/>
        <w:rPr>
          <w:sz w:val="24"/>
          <w:szCs w:val="24"/>
        </w:rPr>
      </w:pPr>
      <w:r w:rsidRPr="00B77CCC">
        <w:rPr>
          <w:sz w:val="24"/>
          <w:szCs w:val="24"/>
        </w:rPr>
        <w:t>формирование умений устанавливать взаимосвязь зна</w:t>
      </w:r>
      <w:r w:rsidRPr="00B77CCC">
        <w:rPr>
          <w:sz w:val="24"/>
          <w:szCs w:val="24"/>
        </w:rPr>
        <w:softHyphen/>
        <w:t>ний по разным учебным предметам для решения приклад</w:t>
      </w:r>
      <w:r w:rsidRPr="00B77CCC">
        <w:rPr>
          <w:sz w:val="24"/>
          <w:szCs w:val="24"/>
        </w:rPr>
        <w:softHyphen/>
        <w:t>ных учебных задач; применение общенаучных знаний по пред</w:t>
      </w:r>
      <w:r w:rsidRPr="00B77CCC">
        <w:rPr>
          <w:sz w:val="24"/>
          <w:szCs w:val="24"/>
        </w:rPr>
        <w:softHyphen/>
        <w:t>метам естественно-математического цикла в процессе под</w:t>
      </w:r>
      <w:r w:rsidRPr="00B77CCC">
        <w:rPr>
          <w:sz w:val="24"/>
          <w:szCs w:val="24"/>
        </w:rPr>
        <w:softHyphen/>
        <w:t xml:space="preserve">готовки и осуществления технологических процессов для обоснования и аргументации рациональности деятельности; </w:t>
      </w:r>
    </w:p>
    <w:p w:rsidR="00E85086" w:rsidRPr="00B77CCC" w:rsidRDefault="00E85086" w:rsidP="005C685F">
      <w:pPr>
        <w:pStyle w:val="16"/>
        <w:numPr>
          <w:ilvl w:val="0"/>
          <w:numId w:val="58"/>
        </w:numPr>
        <w:shd w:val="clear" w:color="auto" w:fill="auto"/>
        <w:spacing w:before="0" w:line="240" w:lineRule="auto"/>
        <w:ind w:left="284"/>
        <w:rPr>
          <w:sz w:val="24"/>
          <w:szCs w:val="24"/>
        </w:rPr>
      </w:pPr>
      <w:r w:rsidRPr="00B77CCC">
        <w:rPr>
          <w:sz w:val="24"/>
          <w:szCs w:val="24"/>
        </w:rPr>
        <w:t>применение элементов экономики при обосновании техно</w:t>
      </w:r>
      <w:r w:rsidRPr="00B77CCC">
        <w:rPr>
          <w:sz w:val="24"/>
          <w:szCs w:val="24"/>
        </w:rPr>
        <w:softHyphen/>
        <w:t>логий и проектов;</w:t>
      </w:r>
    </w:p>
    <w:p w:rsidR="00E85086" w:rsidRPr="00B77CCC" w:rsidRDefault="00E85086" w:rsidP="005C685F">
      <w:pPr>
        <w:pStyle w:val="16"/>
        <w:numPr>
          <w:ilvl w:val="0"/>
          <w:numId w:val="58"/>
        </w:numPr>
        <w:shd w:val="clear" w:color="auto" w:fill="auto"/>
        <w:spacing w:before="0" w:line="240" w:lineRule="auto"/>
        <w:ind w:left="284"/>
        <w:rPr>
          <w:sz w:val="24"/>
          <w:szCs w:val="24"/>
        </w:rPr>
      </w:pPr>
      <w:r w:rsidRPr="00B77CCC">
        <w:rPr>
          <w:sz w:val="24"/>
          <w:szCs w:val="24"/>
        </w:rPr>
        <w:t>овладение алгоритмами и методами решения организа</w:t>
      </w:r>
      <w:r w:rsidRPr="00B77CCC">
        <w:rPr>
          <w:sz w:val="24"/>
          <w:szCs w:val="24"/>
        </w:rPr>
        <w:softHyphen/>
        <w:t xml:space="preserve">ционных и технико-технологических задач; </w:t>
      </w:r>
    </w:p>
    <w:p w:rsidR="00E85086" w:rsidRPr="00B77CCC" w:rsidRDefault="00E85086" w:rsidP="005C685F">
      <w:pPr>
        <w:pStyle w:val="16"/>
        <w:numPr>
          <w:ilvl w:val="0"/>
          <w:numId w:val="58"/>
        </w:numPr>
        <w:shd w:val="clear" w:color="auto" w:fill="auto"/>
        <w:spacing w:before="0" w:line="240" w:lineRule="auto"/>
        <w:ind w:left="284"/>
        <w:rPr>
          <w:sz w:val="24"/>
          <w:szCs w:val="24"/>
        </w:rPr>
      </w:pPr>
      <w:r w:rsidRPr="00B77CCC">
        <w:rPr>
          <w:sz w:val="24"/>
          <w:szCs w:val="24"/>
        </w:rPr>
        <w:t>овладение элементами научной организации труда, формами деятельности, соответствующими культуре труда и технологической культу</w:t>
      </w:r>
      <w:r w:rsidRPr="00B77CCC">
        <w:rPr>
          <w:sz w:val="24"/>
          <w:szCs w:val="24"/>
        </w:rPr>
        <w:softHyphen/>
        <w:t xml:space="preserve">ре производства; </w:t>
      </w:r>
    </w:p>
    <w:p w:rsidR="00E85086" w:rsidRPr="00B77CCC" w:rsidRDefault="00E85086" w:rsidP="00432F7C">
      <w:pPr>
        <w:pStyle w:val="16"/>
        <w:shd w:val="clear" w:color="auto" w:fill="auto"/>
        <w:spacing w:before="0" w:line="240" w:lineRule="auto"/>
        <w:ind w:left="284"/>
        <w:rPr>
          <w:sz w:val="24"/>
          <w:szCs w:val="24"/>
        </w:rPr>
      </w:pPr>
      <w:r w:rsidRPr="00B77CCC">
        <w:rPr>
          <w:rStyle w:val="11pt1"/>
          <w:i w:val="0"/>
        </w:rPr>
        <w:t>в</w:t>
      </w:r>
      <w:r w:rsidRPr="00B77CCC">
        <w:rPr>
          <w:rStyle w:val="11pt2"/>
          <w:bCs/>
          <w:i w:val="0"/>
          <w:sz w:val="24"/>
          <w:szCs w:val="24"/>
        </w:rPr>
        <w:t xml:space="preserve"> трудовой сфере:</w:t>
      </w:r>
    </w:p>
    <w:p w:rsidR="00E85086" w:rsidRPr="00B77CCC" w:rsidRDefault="00E85086" w:rsidP="005C685F">
      <w:pPr>
        <w:pStyle w:val="16"/>
        <w:numPr>
          <w:ilvl w:val="0"/>
          <w:numId w:val="59"/>
        </w:numPr>
        <w:shd w:val="clear" w:color="auto" w:fill="auto"/>
        <w:tabs>
          <w:tab w:val="left" w:pos="255"/>
        </w:tabs>
        <w:spacing w:before="0" w:line="240" w:lineRule="auto"/>
        <w:ind w:left="284"/>
        <w:rPr>
          <w:sz w:val="24"/>
          <w:szCs w:val="24"/>
        </w:rPr>
      </w:pPr>
      <w:r w:rsidRPr="00B77CCC">
        <w:rPr>
          <w:sz w:val="24"/>
          <w:szCs w:val="24"/>
        </w:rPr>
        <w:t>планирование технологического процесса и процесса тру</w:t>
      </w:r>
      <w:r w:rsidRPr="00B77CCC">
        <w:rPr>
          <w:sz w:val="24"/>
          <w:szCs w:val="24"/>
        </w:rPr>
        <w:softHyphen/>
        <w:t xml:space="preserve">да; </w:t>
      </w:r>
    </w:p>
    <w:p w:rsidR="00E85086" w:rsidRPr="00B77CCC" w:rsidRDefault="00E85086" w:rsidP="005C685F">
      <w:pPr>
        <w:pStyle w:val="16"/>
        <w:numPr>
          <w:ilvl w:val="0"/>
          <w:numId w:val="59"/>
        </w:numPr>
        <w:shd w:val="clear" w:color="auto" w:fill="auto"/>
        <w:tabs>
          <w:tab w:val="left" w:pos="255"/>
        </w:tabs>
        <w:spacing w:before="0" w:line="240" w:lineRule="auto"/>
        <w:ind w:left="284"/>
        <w:rPr>
          <w:sz w:val="24"/>
          <w:szCs w:val="24"/>
        </w:rPr>
      </w:pPr>
      <w:r w:rsidRPr="00B77CCC">
        <w:rPr>
          <w:sz w:val="24"/>
          <w:szCs w:val="24"/>
        </w:rPr>
        <w:t xml:space="preserve">подбор материалов с учётом характера объекта труда и технологии; </w:t>
      </w:r>
    </w:p>
    <w:p w:rsidR="00E85086" w:rsidRPr="00B77CCC" w:rsidRDefault="00E85086" w:rsidP="005C685F">
      <w:pPr>
        <w:pStyle w:val="16"/>
        <w:numPr>
          <w:ilvl w:val="0"/>
          <w:numId w:val="59"/>
        </w:numPr>
        <w:shd w:val="clear" w:color="auto" w:fill="auto"/>
        <w:tabs>
          <w:tab w:val="left" w:pos="255"/>
        </w:tabs>
        <w:spacing w:before="0" w:line="240" w:lineRule="auto"/>
        <w:ind w:left="284"/>
        <w:rPr>
          <w:sz w:val="24"/>
          <w:szCs w:val="24"/>
        </w:rPr>
      </w:pPr>
      <w:r w:rsidRPr="00B77CCC">
        <w:rPr>
          <w:sz w:val="24"/>
          <w:szCs w:val="24"/>
        </w:rPr>
        <w:t>подбор инструментов, приспособлений и обо</w:t>
      </w:r>
      <w:r w:rsidRPr="00B77CCC">
        <w:rPr>
          <w:sz w:val="24"/>
          <w:szCs w:val="24"/>
        </w:rPr>
        <w:softHyphen/>
        <w:t>рудования с учётом требований технологии и материально- энергетических ресурсов;</w:t>
      </w:r>
    </w:p>
    <w:p w:rsidR="00E85086" w:rsidRPr="00B77CCC" w:rsidRDefault="00E85086" w:rsidP="005C685F">
      <w:pPr>
        <w:pStyle w:val="16"/>
        <w:numPr>
          <w:ilvl w:val="0"/>
          <w:numId w:val="59"/>
        </w:numPr>
        <w:shd w:val="clear" w:color="auto" w:fill="auto"/>
        <w:tabs>
          <w:tab w:val="left" w:pos="250"/>
        </w:tabs>
        <w:spacing w:before="0" w:line="240" w:lineRule="auto"/>
        <w:ind w:left="284"/>
        <w:rPr>
          <w:sz w:val="24"/>
          <w:szCs w:val="24"/>
        </w:rPr>
      </w:pPr>
      <w:r w:rsidRPr="00B77CCC">
        <w:rPr>
          <w:sz w:val="24"/>
          <w:szCs w:val="24"/>
        </w:rPr>
        <w:t>овладение методами учебно-исследовательской и проект</w:t>
      </w:r>
      <w:r w:rsidRPr="00B77CCC">
        <w:rPr>
          <w:sz w:val="24"/>
          <w:szCs w:val="24"/>
        </w:rPr>
        <w:softHyphen/>
        <w:t>ной деятельности, решения творческих задач, моделирова</w:t>
      </w:r>
      <w:r w:rsidRPr="00B77CCC">
        <w:rPr>
          <w:sz w:val="24"/>
          <w:szCs w:val="24"/>
        </w:rPr>
        <w:softHyphen/>
        <w:t>ния, конструирования;</w:t>
      </w:r>
    </w:p>
    <w:p w:rsidR="00E85086" w:rsidRPr="00B77CCC" w:rsidRDefault="00E85086" w:rsidP="005C685F">
      <w:pPr>
        <w:pStyle w:val="16"/>
        <w:numPr>
          <w:ilvl w:val="0"/>
          <w:numId w:val="59"/>
        </w:numPr>
        <w:shd w:val="clear" w:color="auto" w:fill="auto"/>
        <w:tabs>
          <w:tab w:val="left" w:pos="250"/>
        </w:tabs>
        <w:spacing w:before="0" w:line="240" w:lineRule="auto"/>
        <w:ind w:left="284"/>
        <w:rPr>
          <w:sz w:val="24"/>
          <w:szCs w:val="24"/>
        </w:rPr>
      </w:pPr>
      <w:r w:rsidRPr="00B77CCC">
        <w:rPr>
          <w:sz w:val="24"/>
          <w:szCs w:val="24"/>
        </w:rPr>
        <w:t xml:space="preserve"> проектирование последовательности операций и составление операционной карты работ;</w:t>
      </w:r>
    </w:p>
    <w:p w:rsidR="00E85086" w:rsidRPr="00B77CCC" w:rsidRDefault="00E85086" w:rsidP="005C685F">
      <w:pPr>
        <w:pStyle w:val="16"/>
        <w:numPr>
          <w:ilvl w:val="0"/>
          <w:numId w:val="59"/>
        </w:numPr>
        <w:shd w:val="clear" w:color="auto" w:fill="auto"/>
        <w:tabs>
          <w:tab w:val="left" w:pos="260"/>
        </w:tabs>
        <w:spacing w:before="0" w:line="240" w:lineRule="auto"/>
        <w:ind w:left="284"/>
        <w:rPr>
          <w:sz w:val="24"/>
          <w:szCs w:val="24"/>
        </w:rPr>
      </w:pPr>
      <w:r w:rsidRPr="00B77CCC">
        <w:rPr>
          <w:sz w:val="24"/>
          <w:szCs w:val="24"/>
        </w:rPr>
        <w:t xml:space="preserve">выполнение технологических операций с соблюдением установленных норм, стандартов, ограничений; </w:t>
      </w:r>
    </w:p>
    <w:p w:rsidR="00E85086" w:rsidRPr="00B77CCC" w:rsidRDefault="00E85086" w:rsidP="005C685F">
      <w:pPr>
        <w:pStyle w:val="16"/>
        <w:numPr>
          <w:ilvl w:val="0"/>
          <w:numId w:val="59"/>
        </w:numPr>
        <w:shd w:val="clear" w:color="auto" w:fill="auto"/>
        <w:tabs>
          <w:tab w:val="left" w:pos="260"/>
        </w:tabs>
        <w:spacing w:before="0" w:line="240" w:lineRule="auto"/>
        <w:ind w:left="284"/>
        <w:rPr>
          <w:sz w:val="24"/>
          <w:szCs w:val="24"/>
        </w:rPr>
      </w:pPr>
      <w:r w:rsidRPr="00B77CCC">
        <w:rPr>
          <w:sz w:val="24"/>
          <w:szCs w:val="24"/>
        </w:rPr>
        <w:lastRenderedPageBreak/>
        <w:t xml:space="preserve">соблюдение трудовой и технологической дисциплины; </w:t>
      </w:r>
    </w:p>
    <w:p w:rsidR="00E85086" w:rsidRPr="00B77CCC" w:rsidRDefault="00E85086" w:rsidP="005C685F">
      <w:pPr>
        <w:pStyle w:val="16"/>
        <w:numPr>
          <w:ilvl w:val="0"/>
          <w:numId w:val="59"/>
        </w:numPr>
        <w:shd w:val="clear" w:color="auto" w:fill="auto"/>
        <w:tabs>
          <w:tab w:val="left" w:pos="260"/>
        </w:tabs>
        <w:spacing w:before="0" w:line="240" w:lineRule="auto"/>
        <w:ind w:left="284"/>
        <w:rPr>
          <w:sz w:val="24"/>
          <w:szCs w:val="24"/>
        </w:rPr>
      </w:pPr>
      <w:r w:rsidRPr="00B77CCC">
        <w:rPr>
          <w:sz w:val="24"/>
          <w:szCs w:val="24"/>
        </w:rPr>
        <w:t>соблюдение норм и правил безопасного труда, пожарной безопасности, пра</w:t>
      </w:r>
      <w:r w:rsidRPr="00B77CCC">
        <w:rPr>
          <w:sz w:val="24"/>
          <w:szCs w:val="24"/>
        </w:rPr>
        <w:softHyphen/>
        <w:t>вил санитарии и гигиены;</w:t>
      </w:r>
    </w:p>
    <w:p w:rsidR="00E85086" w:rsidRPr="00B77CCC" w:rsidRDefault="00E85086" w:rsidP="005C685F">
      <w:pPr>
        <w:pStyle w:val="16"/>
        <w:numPr>
          <w:ilvl w:val="0"/>
          <w:numId w:val="59"/>
        </w:numPr>
        <w:shd w:val="clear" w:color="auto" w:fill="auto"/>
        <w:tabs>
          <w:tab w:val="left" w:pos="250"/>
        </w:tabs>
        <w:spacing w:before="0" w:line="240" w:lineRule="auto"/>
        <w:ind w:left="284"/>
        <w:rPr>
          <w:sz w:val="24"/>
          <w:szCs w:val="24"/>
        </w:rPr>
      </w:pPr>
      <w:r w:rsidRPr="00B77CCC">
        <w:rPr>
          <w:sz w:val="24"/>
          <w:szCs w:val="24"/>
        </w:rPr>
        <w:t>выбор средств и видов представления технической и тех</w:t>
      </w:r>
      <w:r w:rsidRPr="00B77CCC">
        <w:rPr>
          <w:sz w:val="24"/>
          <w:szCs w:val="24"/>
        </w:rPr>
        <w:softHyphen/>
        <w:t>нологической информации в соответствии с коммуникатив</w:t>
      </w:r>
      <w:r w:rsidRPr="00B77CCC">
        <w:rPr>
          <w:sz w:val="24"/>
          <w:szCs w:val="24"/>
        </w:rPr>
        <w:softHyphen/>
        <w:t>ной задачей, сферой и ситуацией общения;</w:t>
      </w:r>
    </w:p>
    <w:p w:rsidR="00E85086" w:rsidRPr="00B77CCC" w:rsidRDefault="00E85086" w:rsidP="005C685F">
      <w:pPr>
        <w:pStyle w:val="16"/>
        <w:numPr>
          <w:ilvl w:val="0"/>
          <w:numId w:val="59"/>
        </w:numPr>
        <w:shd w:val="clear" w:color="auto" w:fill="auto"/>
        <w:tabs>
          <w:tab w:val="left" w:pos="246"/>
        </w:tabs>
        <w:spacing w:before="0" w:line="240" w:lineRule="auto"/>
        <w:ind w:left="284"/>
        <w:rPr>
          <w:sz w:val="24"/>
          <w:szCs w:val="24"/>
        </w:rPr>
      </w:pPr>
      <w:r w:rsidRPr="00B77CCC">
        <w:rPr>
          <w:sz w:val="24"/>
          <w:szCs w:val="24"/>
        </w:rPr>
        <w:t>контроль промежуточных и конечных результатов труда по установленным критериям и показателям с использова</w:t>
      </w:r>
      <w:r w:rsidRPr="00B77CCC">
        <w:rPr>
          <w:sz w:val="24"/>
          <w:szCs w:val="24"/>
        </w:rPr>
        <w:softHyphen/>
        <w:t xml:space="preserve">нием контрольных и измерительных инструментов; </w:t>
      </w:r>
    </w:p>
    <w:p w:rsidR="00E85086" w:rsidRPr="00B77CCC" w:rsidRDefault="00E85086" w:rsidP="005C685F">
      <w:pPr>
        <w:pStyle w:val="16"/>
        <w:numPr>
          <w:ilvl w:val="0"/>
          <w:numId w:val="59"/>
        </w:numPr>
        <w:shd w:val="clear" w:color="auto" w:fill="auto"/>
        <w:tabs>
          <w:tab w:val="left" w:pos="246"/>
        </w:tabs>
        <w:spacing w:before="0" w:line="240" w:lineRule="auto"/>
        <w:ind w:left="284"/>
        <w:rPr>
          <w:sz w:val="24"/>
          <w:szCs w:val="24"/>
        </w:rPr>
      </w:pPr>
      <w:r w:rsidRPr="00B77CCC">
        <w:rPr>
          <w:sz w:val="24"/>
          <w:szCs w:val="24"/>
        </w:rPr>
        <w:t>выявле</w:t>
      </w:r>
      <w:r w:rsidRPr="00B77CCC">
        <w:rPr>
          <w:sz w:val="24"/>
          <w:szCs w:val="24"/>
        </w:rPr>
        <w:softHyphen/>
        <w:t>ние допущенных ошибок в процессе труда и обоснование способов их исправления;</w:t>
      </w:r>
    </w:p>
    <w:p w:rsidR="00E85086" w:rsidRPr="00B77CCC" w:rsidRDefault="00E85086" w:rsidP="005C685F">
      <w:pPr>
        <w:pStyle w:val="16"/>
        <w:numPr>
          <w:ilvl w:val="0"/>
          <w:numId w:val="59"/>
        </w:numPr>
        <w:shd w:val="clear" w:color="auto" w:fill="auto"/>
        <w:tabs>
          <w:tab w:val="left" w:pos="246"/>
        </w:tabs>
        <w:spacing w:before="0" w:line="240" w:lineRule="auto"/>
        <w:ind w:left="284"/>
        <w:rPr>
          <w:sz w:val="24"/>
          <w:szCs w:val="24"/>
        </w:rPr>
      </w:pPr>
      <w:r w:rsidRPr="00B77CCC">
        <w:rPr>
          <w:sz w:val="24"/>
          <w:szCs w:val="24"/>
        </w:rPr>
        <w:t>документирование результатов труда и проектной дея</w:t>
      </w:r>
      <w:r w:rsidRPr="00B77CCC">
        <w:rPr>
          <w:sz w:val="24"/>
          <w:szCs w:val="24"/>
        </w:rPr>
        <w:softHyphen/>
        <w:t xml:space="preserve">тельности; </w:t>
      </w:r>
    </w:p>
    <w:p w:rsidR="00E85086" w:rsidRPr="00B77CCC" w:rsidRDefault="00E85086" w:rsidP="00432F7C">
      <w:pPr>
        <w:pStyle w:val="29"/>
        <w:shd w:val="clear" w:color="auto" w:fill="auto"/>
        <w:spacing w:line="240" w:lineRule="auto"/>
        <w:ind w:left="284" w:firstLine="323"/>
        <w:rPr>
          <w:bCs/>
          <w:iCs/>
          <w:sz w:val="24"/>
          <w:szCs w:val="24"/>
        </w:rPr>
      </w:pPr>
      <w:r w:rsidRPr="00B77CCC">
        <w:rPr>
          <w:bCs/>
          <w:iCs/>
          <w:sz w:val="24"/>
          <w:szCs w:val="24"/>
        </w:rPr>
        <w:t>в мотивационной сфере:</w:t>
      </w:r>
    </w:p>
    <w:p w:rsidR="00E85086" w:rsidRPr="00B77CCC" w:rsidRDefault="00E85086" w:rsidP="005C685F">
      <w:pPr>
        <w:pStyle w:val="16"/>
        <w:numPr>
          <w:ilvl w:val="0"/>
          <w:numId w:val="60"/>
        </w:numPr>
        <w:shd w:val="clear" w:color="auto" w:fill="auto"/>
        <w:spacing w:before="0" w:line="240" w:lineRule="auto"/>
        <w:ind w:left="284"/>
        <w:rPr>
          <w:sz w:val="24"/>
          <w:szCs w:val="24"/>
        </w:rPr>
      </w:pPr>
      <w:r w:rsidRPr="00B77CCC">
        <w:rPr>
          <w:sz w:val="24"/>
          <w:szCs w:val="24"/>
        </w:rPr>
        <w:t>оценивание своей способности к труду в конкретной пред</w:t>
      </w:r>
      <w:r w:rsidRPr="00B77CCC">
        <w:rPr>
          <w:sz w:val="24"/>
          <w:szCs w:val="24"/>
        </w:rPr>
        <w:softHyphen/>
        <w:t xml:space="preserve">метной деятельности; </w:t>
      </w:r>
    </w:p>
    <w:p w:rsidR="00E85086" w:rsidRPr="00B77CCC" w:rsidRDefault="00E85086" w:rsidP="005C685F">
      <w:pPr>
        <w:pStyle w:val="16"/>
        <w:numPr>
          <w:ilvl w:val="0"/>
          <w:numId w:val="60"/>
        </w:numPr>
        <w:shd w:val="clear" w:color="auto" w:fill="auto"/>
        <w:spacing w:before="0" w:line="240" w:lineRule="auto"/>
        <w:ind w:left="284"/>
        <w:rPr>
          <w:sz w:val="24"/>
          <w:szCs w:val="24"/>
        </w:rPr>
      </w:pPr>
      <w:r w:rsidRPr="00B77CCC">
        <w:rPr>
          <w:sz w:val="24"/>
          <w:szCs w:val="24"/>
        </w:rPr>
        <w:t>осознание ответственности за качест</w:t>
      </w:r>
      <w:r w:rsidRPr="00B77CCC">
        <w:rPr>
          <w:sz w:val="24"/>
          <w:szCs w:val="24"/>
        </w:rPr>
        <w:softHyphen/>
        <w:t>во результатов труда;</w:t>
      </w:r>
    </w:p>
    <w:p w:rsidR="00E85086" w:rsidRPr="00B77CCC" w:rsidRDefault="00E85086" w:rsidP="005C685F">
      <w:pPr>
        <w:pStyle w:val="16"/>
        <w:numPr>
          <w:ilvl w:val="0"/>
          <w:numId w:val="60"/>
        </w:numPr>
        <w:shd w:val="clear" w:color="auto" w:fill="auto"/>
        <w:spacing w:before="0" w:line="240" w:lineRule="auto"/>
        <w:ind w:left="284"/>
        <w:rPr>
          <w:sz w:val="24"/>
          <w:szCs w:val="24"/>
        </w:rPr>
      </w:pPr>
      <w:r w:rsidRPr="00B77CCC">
        <w:rPr>
          <w:sz w:val="24"/>
          <w:szCs w:val="24"/>
        </w:rPr>
        <w:t>согласование своих потребностей и требований с потреб</w:t>
      </w:r>
      <w:r w:rsidRPr="00B77CCC">
        <w:rPr>
          <w:sz w:val="24"/>
          <w:szCs w:val="24"/>
        </w:rPr>
        <w:softHyphen/>
        <w:t>ностями и требованиями других участников познавательно- трудовой деятельности;</w:t>
      </w:r>
    </w:p>
    <w:p w:rsidR="00E85086" w:rsidRPr="00B77CCC" w:rsidRDefault="00E85086" w:rsidP="005C685F">
      <w:pPr>
        <w:pStyle w:val="16"/>
        <w:numPr>
          <w:ilvl w:val="0"/>
          <w:numId w:val="60"/>
        </w:numPr>
        <w:shd w:val="clear" w:color="auto" w:fill="auto"/>
        <w:spacing w:before="0" w:line="240" w:lineRule="auto"/>
        <w:ind w:left="284"/>
        <w:rPr>
          <w:sz w:val="24"/>
          <w:szCs w:val="24"/>
        </w:rPr>
      </w:pPr>
      <w:r w:rsidRPr="00B77CCC">
        <w:rPr>
          <w:sz w:val="24"/>
          <w:szCs w:val="24"/>
        </w:rPr>
        <w:t>формирование представлений о мире профессий, свя</w:t>
      </w:r>
      <w:r w:rsidRPr="00B77CCC">
        <w:rPr>
          <w:sz w:val="24"/>
          <w:szCs w:val="24"/>
        </w:rPr>
        <w:softHyphen/>
        <w:t xml:space="preserve">занных с изучаемыми технологиями, их востребованности на рынке труда; </w:t>
      </w:r>
    </w:p>
    <w:p w:rsidR="00E85086" w:rsidRPr="00B77CCC" w:rsidRDefault="00E85086" w:rsidP="005C685F">
      <w:pPr>
        <w:pStyle w:val="16"/>
        <w:numPr>
          <w:ilvl w:val="0"/>
          <w:numId w:val="60"/>
        </w:numPr>
        <w:shd w:val="clear" w:color="auto" w:fill="auto"/>
        <w:spacing w:before="0" w:line="240" w:lineRule="auto"/>
        <w:ind w:left="284"/>
        <w:rPr>
          <w:sz w:val="24"/>
          <w:szCs w:val="24"/>
        </w:rPr>
      </w:pPr>
      <w:r w:rsidRPr="00B77CCC">
        <w:rPr>
          <w:sz w:val="24"/>
          <w:szCs w:val="24"/>
        </w:rPr>
        <w:t>направленное продвижение к выбору про</w:t>
      </w:r>
      <w:r w:rsidRPr="00B77CCC">
        <w:rPr>
          <w:sz w:val="24"/>
          <w:szCs w:val="24"/>
        </w:rPr>
        <w:softHyphen/>
        <w:t>филя технологической подготовки в старших классах пол</w:t>
      </w:r>
      <w:r w:rsidRPr="00B77CCC">
        <w:rPr>
          <w:sz w:val="24"/>
          <w:szCs w:val="24"/>
        </w:rPr>
        <w:softHyphen/>
        <w:t>ной средней школы или будущей профессии в учреждениях начального профессионального или среднего специального образования;</w:t>
      </w:r>
    </w:p>
    <w:p w:rsidR="00E85086" w:rsidRPr="00B77CCC" w:rsidRDefault="00E85086" w:rsidP="005C685F">
      <w:pPr>
        <w:pStyle w:val="16"/>
        <w:numPr>
          <w:ilvl w:val="0"/>
          <w:numId w:val="60"/>
        </w:numPr>
        <w:shd w:val="clear" w:color="auto" w:fill="auto"/>
        <w:spacing w:before="0" w:line="240" w:lineRule="auto"/>
        <w:ind w:left="284"/>
        <w:rPr>
          <w:sz w:val="24"/>
          <w:szCs w:val="24"/>
        </w:rPr>
      </w:pPr>
      <w:r w:rsidRPr="00B77CCC">
        <w:rPr>
          <w:sz w:val="24"/>
          <w:szCs w:val="24"/>
        </w:rPr>
        <w:t xml:space="preserve">выраженная готовность к труду в сфере материального производства или сфере услуг; </w:t>
      </w:r>
    </w:p>
    <w:p w:rsidR="00E85086" w:rsidRPr="00B77CCC" w:rsidRDefault="00E85086" w:rsidP="005C685F">
      <w:pPr>
        <w:pStyle w:val="16"/>
        <w:numPr>
          <w:ilvl w:val="0"/>
          <w:numId w:val="60"/>
        </w:numPr>
        <w:shd w:val="clear" w:color="auto" w:fill="auto"/>
        <w:spacing w:before="0" w:line="240" w:lineRule="auto"/>
        <w:ind w:left="284"/>
        <w:rPr>
          <w:sz w:val="24"/>
          <w:szCs w:val="24"/>
        </w:rPr>
      </w:pPr>
      <w:r w:rsidRPr="00B77CCC">
        <w:rPr>
          <w:sz w:val="24"/>
          <w:szCs w:val="24"/>
        </w:rPr>
        <w:t xml:space="preserve">стремление к экономии и бережливости в расходовании времени, материалов, денежных средств, труда; </w:t>
      </w:r>
    </w:p>
    <w:p w:rsidR="00E85086" w:rsidRPr="00B77CCC" w:rsidRDefault="00E85086" w:rsidP="005C685F">
      <w:pPr>
        <w:pStyle w:val="16"/>
        <w:numPr>
          <w:ilvl w:val="0"/>
          <w:numId w:val="60"/>
        </w:numPr>
        <w:shd w:val="clear" w:color="auto" w:fill="auto"/>
        <w:spacing w:before="0" w:line="240" w:lineRule="auto"/>
        <w:ind w:left="284"/>
        <w:rPr>
          <w:sz w:val="24"/>
          <w:szCs w:val="24"/>
        </w:rPr>
      </w:pPr>
      <w:r w:rsidRPr="00B77CCC">
        <w:rPr>
          <w:sz w:val="24"/>
          <w:szCs w:val="24"/>
        </w:rPr>
        <w:t>наличие эко</w:t>
      </w:r>
      <w:r w:rsidRPr="00B77CCC">
        <w:rPr>
          <w:sz w:val="24"/>
          <w:szCs w:val="24"/>
        </w:rPr>
        <w:softHyphen/>
        <w:t>логической культуры при обосновании объекта труда и вы</w:t>
      </w:r>
      <w:r w:rsidRPr="00B77CCC">
        <w:rPr>
          <w:sz w:val="24"/>
          <w:szCs w:val="24"/>
        </w:rPr>
        <w:softHyphen/>
        <w:t>полнении работ;</w:t>
      </w:r>
    </w:p>
    <w:p w:rsidR="00E85086" w:rsidRPr="00B77CCC" w:rsidRDefault="00E85086" w:rsidP="00432F7C">
      <w:pPr>
        <w:pStyle w:val="29"/>
        <w:shd w:val="clear" w:color="auto" w:fill="auto"/>
        <w:spacing w:line="240" w:lineRule="auto"/>
        <w:ind w:left="284" w:firstLine="323"/>
        <w:rPr>
          <w:b/>
          <w:bCs/>
          <w:iCs/>
          <w:sz w:val="24"/>
          <w:szCs w:val="24"/>
        </w:rPr>
      </w:pPr>
      <w:r w:rsidRPr="00B77CCC">
        <w:rPr>
          <w:bCs/>
          <w:iCs/>
          <w:sz w:val="24"/>
          <w:szCs w:val="24"/>
        </w:rPr>
        <w:t>в эстетической сфере</w:t>
      </w:r>
      <w:r w:rsidRPr="00B77CCC">
        <w:rPr>
          <w:b/>
          <w:bCs/>
          <w:iCs/>
          <w:sz w:val="24"/>
          <w:szCs w:val="24"/>
        </w:rPr>
        <w:t>:</w:t>
      </w:r>
    </w:p>
    <w:p w:rsidR="00E85086" w:rsidRPr="00B77CCC" w:rsidRDefault="00E85086" w:rsidP="005C685F">
      <w:pPr>
        <w:pStyle w:val="16"/>
        <w:numPr>
          <w:ilvl w:val="0"/>
          <w:numId w:val="61"/>
        </w:numPr>
        <w:shd w:val="clear" w:color="auto" w:fill="auto"/>
        <w:tabs>
          <w:tab w:val="left" w:pos="246"/>
        </w:tabs>
        <w:spacing w:before="0" w:line="240" w:lineRule="auto"/>
        <w:ind w:left="284"/>
        <w:rPr>
          <w:sz w:val="24"/>
          <w:szCs w:val="24"/>
        </w:rPr>
      </w:pPr>
      <w:r w:rsidRPr="00B77CCC">
        <w:rPr>
          <w:sz w:val="24"/>
          <w:szCs w:val="24"/>
        </w:rPr>
        <w:t xml:space="preserve">овладение методами эстетического оформления изделий, обеспечения сохранности продуктов труда, дизайнерского проектирования изделий; </w:t>
      </w:r>
    </w:p>
    <w:p w:rsidR="00E85086" w:rsidRPr="00B77CCC" w:rsidRDefault="00E85086" w:rsidP="005C685F">
      <w:pPr>
        <w:pStyle w:val="16"/>
        <w:numPr>
          <w:ilvl w:val="0"/>
          <w:numId w:val="61"/>
        </w:numPr>
        <w:shd w:val="clear" w:color="auto" w:fill="auto"/>
        <w:tabs>
          <w:tab w:val="left" w:pos="246"/>
        </w:tabs>
        <w:spacing w:before="0" w:line="240" w:lineRule="auto"/>
        <w:ind w:left="284"/>
        <w:rPr>
          <w:sz w:val="24"/>
          <w:szCs w:val="24"/>
        </w:rPr>
      </w:pPr>
      <w:r w:rsidRPr="00B77CCC">
        <w:rPr>
          <w:sz w:val="24"/>
          <w:szCs w:val="24"/>
        </w:rPr>
        <w:t>разработка варианта рекламы вы</w:t>
      </w:r>
      <w:r w:rsidRPr="00B77CCC">
        <w:rPr>
          <w:sz w:val="24"/>
          <w:szCs w:val="24"/>
        </w:rPr>
        <w:softHyphen/>
        <w:t>полненного объекта или результата труда;</w:t>
      </w:r>
    </w:p>
    <w:p w:rsidR="00E85086" w:rsidRPr="00B77CCC" w:rsidRDefault="00E85086" w:rsidP="005C685F">
      <w:pPr>
        <w:pStyle w:val="16"/>
        <w:numPr>
          <w:ilvl w:val="0"/>
          <w:numId w:val="61"/>
        </w:numPr>
        <w:shd w:val="clear" w:color="auto" w:fill="auto"/>
        <w:tabs>
          <w:tab w:val="left" w:pos="250"/>
        </w:tabs>
        <w:spacing w:before="0" w:line="240" w:lineRule="auto"/>
        <w:ind w:left="284"/>
        <w:rPr>
          <w:sz w:val="24"/>
          <w:szCs w:val="24"/>
        </w:rPr>
      </w:pPr>
      <w:r w:rsidRPr="00B77CCC">
        <w:rPr>
          <w:sz w:val="24"/>
          <w:szCs w:val="24"/>
        </w:rPr>
        <w:t>рациональное и эстетическое оснащение рабочего места с учётом требований эргономики и элементов научной орга</w:t>
      </w:r>
      <w:r w:rsidRPr="00B77CCC">
        <w:rPr>
          <w:sz w:val="24"/>
          <w:szCs w:val="24"/>
        </w:rPr>
        <w:softHyphen/>
        <w:t>низации труда;</w:t>
      </w:r>
    </w:p>
    <w:p w:rsidR="00E85086" w:rsidRPr="00B77CCC" w:rsidRDefault="00E85086" w:rsidP="005C685F">
      <w:pPr>
        <w:pStyle w:val="16"/>
        <w:numPr>
          <w:ilvl w:val="0"/>
          <w:numId w:val="61"/>
        </w:numPr>
        <w:shd w:val="clear" w:color="auto" w:fill="auto"/>
        <w:tabs>
          <w:tab w:val="left" w:pos="246"/>
        </w:tabs>
        <w:spacing w:before="0" w:line="240" w:lineRule="auto"/>
        <w:ind w:left="284"/>
        <w:rPr>
          <w:sz w:val="24"/>
          <w:szCs w:val="24"/>
        </w:rPr>
      </w:pPr>
      <w:r w:rsidRPr="00B77CCC">
        <w:rPr>
          <w:sz w:val="24"/>
          <w:szCs w:val="24"/>
        </w:rPr>
        <w:t>умение выражать себя в доступных видах и формах худо</w:t>
      </w:r>
      <w:r w:rsidRPr="00B77CCC">
        <w:rPr>
          <w:sz w:val="24"/>
          <w:szCs w:val="24"/>
        </w:rPr>
        <w:softHyphen/>
        <w:t xml:space="preserve">жественно-прикладного творчества; </w:t>
      </w:r>
    </w:p>
    <w:p w:rsidR="00E85086" w:rsidRPr="00B77CCC" w:rsidRDefault="00E85086" w:rsidP="005C685F">
      <w:pPr>
        <w:pStyle w:val="16"/>
        <w:numPr>
          <w:ilvl w:val="0"/>
          <w:numId w:val="61"/>
        </w:numPr>
        <w:shd w:val="clear" w:color="auto" w:fill="auto"/>
        <w:tabs>
          <w:tab w:val="left" w:pos="246"/>
        </w:tabs>
        <w:spacing w:before="0" w:line="240" w:lineRule="auto"/>
        <w:ind w:left="284"/>
        <w:rPr>
          <w:sz w:val="24"/>
          <w:szCs w:val="24"/>
        </w:rPr>
      </w:pPr>
      <w:r w:rsidRPr="00B77CCC">
        <w:rPr>
          <w:sz w:val="24"/>
          <w:szCs w:val="24"/>
        </w:rPr>
        <w:t>художественное оформ</w:t>
      </w:r>
      <w:r w:rsidRPr="00B77CCC">
        <w:rPr>
          <w:sz w:val="24"/>
          <w:szCs w:val="24"/>
        </w:rPr>
        <w:softHyphen/>
        <w:t>ление объекта труда и оптимальное планирование работ;</w:t>
      </w:r>
    </w:p>
    <w:p w:rsidR="00E85086" w:rsidRPr="00B77CCC" w:rsidRDefault="00E85086" w:rsidP="005C685F">
      <w:pPr>
        <w:pStyle w:val="16"/>
        <w:numPr>
          <w:ilvl w:val="0"/>
          <w:numId w:val="61"/>
        </w:numPr>
        <w:shd w:val="clear" w:color="auto" w:fill="auto"/>
        <w:tabs>
          <w:tab w:val="left" w:pos="255"/>
        </w:tabs>
        <w:spacing w:before="0" w:line="240" w:lineRule="auto"/>
        <w:ind w:left="284"/>
        <w:rPr>
          <w:sz w:val="24"/>
          <w:szCs w:val="24"/>
        </w:rPr>
      </w:pPr>
      <w:r w:rsidRPr="00B77CCC">
        <w:rPr>
          <w:sz w:val="24"/>
          <w:szCs w:val="24"/>
        </w:rPr>
        <w:t>рациональный выбор рабочего костюма и опрятное со</w:t>
      </w:r>
      <w:r w:rsidRPr="00B77CCC">
        <w:rPr>
          <w:sz w:val="24"/>
          <w:szCs w:val="24"/>
        </w:rPr>
        <w:softHyphen/>
        <w:t>держание рабочей одежды;</w:t>
      </w:r>
    </w:p>
    <w:p w:rsidR="00E85086" w:rsidRPr="00B77CCC" w:rsidRDefault="00E85086" w:rsidP="00432F7C">
      <w:pPr>
        <w:pStyle w:val="29"/>
        <w:shd w:val="clear" w:color="auto" w:fill="auto"/>
        <w:spacing w:line="240" w:lineRule="auto"/>
        <w:ind w:left="284" w:firstLine="323"/>
        <w:rPr>
          <w:bCs/>
          <w:iCs/>
          <w:sz w:val="24"/>
          <w:szCs w:val="24"/>
        </w:rPr>
      </w:pPr>
      <w:r w:rsidRPr="00B77CCC">
        <w:rPr>
          <w:bCs/>
          <w:iCs/>
          <w:sz w:val="24"/>
          <w:szCs w:val="24"/>
        </w:rPr>
        <w:t>в коммуникативной сфере:</w:t>
      </w:r>
    </w:p>
    <w:p w:rsidR="00E85086" w:rsidRPr="00B77CCC" w:rsidRDefault="00E85086" w:rsidP="005C685F">
      <w:pPr>
        <w:pStyle w:val="16"/>
        <w:numPr>
          <w:ilvl w:val="0"/>
          <w:numId w:val="62"/>
        </w:numPr>
        <w:shd w:val="clear" w:color="auto" w:fill="auto"/>
        <w:spacing w:before="0" w:line="240" w:lineRule="auto"/>
        <w:ind w:left="284"/>
        <w:rPr>
          <w:sz w:val="24"/>
          <w:szCs w:val="24"/>
        </w:rPr>
      </w:pPr>
      <w:r w:rsidRPr="00B77CCC">
        <w:rPr>
          <w:sz w:val="24"/>
          <w:szCs w:val="24"/>
        </w:rPr>
        <w:t>практическое освоение умений, составляющих основу ком</w:t>
      </w:r>
      <w:r w:rsidRPr="00B77CCC">
        <w:rPr>
          <w:sz w:val="24"/>
          <w:szCs w:val="24"/>
        </w:rPr>
        <w:softHyphen/>
        <w:t>муникативной компетентности: действовать с учётом пози</w:t>
      </w:r>
      <w:r w:rsidRPr="00B77CCC">
        <w:rPr>
          <w:sz w:val="24"/>
          <w:szCs w:val="24"/>
        </w:rPr>
        <w:softHyphen/>
        <w:t xml:space="preserve">ции другого и уметь согласовывать свои действия; </w:t>
      </w:r>
    </w:p>
    <w:p w:rsidR="00E85086" w:rsidRPr="00B77CCC" w:rsidRDefault="00E85086" w:rsidP="005C685F">
      <w:pPr>
        <w:pStyle w:val="16"/>
        <w:numPr>
          <w:ilvl w:val="0"/>
          <w:numId w:val="62"/>
        </w:numPr>
        <w:shd w:val="clear" w:color="auto" w:fill="auto"/>
        <w:spacing w:before="0" w:line="240" w:lineRule="auto"/>
        <w:ind w:left="284"/>
        <w:rPr>
          <w:sz w:val="24"/>
          <w:szCs w:val="24"/>
        </w:rPr>
      </w:pPr>
      <w:r w:rsidRPr="00B77CCC">
        <w:rPr>
          <w:sz w:val="24"/>
          <w:szCs w:val="24"/>
        </w:rPr>
        <w:t>устанав</w:t>
      </w:r>
      <w:r w:rsidRPr="00B77CCC">
        <w:rPr>
          <w:sz w:val="24"/>
          <w:szCs w:val="24"/>
        </w:rPr>
        <w:softHyphen/>
        <w:t xml:space="preserve">ливать и поддерживать необходимые контакты с другими людьми; удовлетворительно владеть нормами и техникой общения; </w:t>
      </w:r>
    </w:p>
    <w:p w:rsidR="00E85086" w:rsidRPr="00B77CCC" w:rsidRDefault="00E85086" w:rsidP="005C685F">
      <w:pPr>
        <w:pStyle w:val="16"/>
        <w:numPr>
          <w:ilvl w:val="0"/>
          <w:numId w:val="62"/>
        </w:numPr>
        <w:shd w:val="clear" w:color="auto" w:fill="auto"/>
        <w:spacing w:before="0" w:line="240" w:lineRule="auto"/>
        <w:ind w:left="284"/>
        <w:rPr>
          <w:sz w:val="24"/>
          <w:szCs w:val="24"/>
        </w:rPr>
      </w:pPr>
      <w:r w:rsidRPr="00B77CCC">
        <w:rPr>
          <w:sz w:val="24"/>
          <w:szCs w:val="24"/>
        </w:rPr>
        <w:t>определять цели коммуникации, оценивать ситуа</w:t>
      </w:r>
      <w:r w:rsidRPr="00B77CCC">
        <w:rPr>
          <w:sz w:val="24"/>
          <w:szCs w:val="24"/>
        </w:rPr>
        <w:softHyphen/>
        <w:t>цию, учитывать намерения и способы коммуникации парт</w:t>
      </w:r>
      <w:r w:rsidRPr="00B77CCC">
        <w:rPr>
          <w:sz w:val="24"/>
          <w:szCs w:val="24"/>
        </w:rPr>
        <w:softHyphen/>
        <w:t>нёра, выбирать адекватные стратегии коммуникации;</w:t>
      </w:r>
    </w:p>
    <w:p w:rsidR="00E85086" w:rsidRPr="00B77CCC" w:rsidRDefault="00E85086" w:rsidP="005C685F">
      <w:pPr>
        <w:pStyle w:val="16"/>
        <w:numPr>
          <w:ilvl w:val="0"/>
          <w:numId w:val="62"/>
        </w:numPr>
        <w:shd w:val="clear" w:color="auto" w:fill="auto"/>
        <w:spacing w:before="0" w:line="240" w:lineRule="auto"/>
        <w:ind w:left="284"/>
        <w:rPr>
          <w:sz w:val="24"/>
          <w:szCs w:val="24"/>
        </w:rPr>
      </w:pPr>
      <w:r w:rsidRPr="00B77CCC">
        <w:rPr>
          <w:sz w:val="24"/>
          <w:szCs w:val="24"/>
        </w:rPr>
        <w:t>установление рабочих отношений в группе для выполне</w:t>
      </w:r>
      <w:r w:rsidRPr="00B77CCC">
        <w:rPr>
          <w:sz w:val="24"/>
          <w:szCs w:val="24"/>
        </w:rPr>
        <w:softHyphen/>
        <w:t>ния практической работы или проекта, эффективное сотруд</w:t>
      </w:r>
      <w:r w:rsidRPr="00B77CCC">
        <w:rPr>
          <w:sz w:val="24"/>
          <w:szCs w:val="24"/>
        </w:rPr>
        <w:softHyphen/>
        <w:t xml:space="preserve">ничество и способствование эффективной кооперации; </w:t>
      </w:r>
    </w:p>
    <w:p w:rsidR="00E85086" w:rsidRPr="00B77CCC" w:rsidRDefault="00E85086" w:rsidP="005C685F">
      <w:pPr>
        <w:pStyle w:val="16"/>
        <w:numPr>
          <w:ilvl w:val="0"/>
          <w:numId w:val="62"/>
        </w:numPr>
        <w:shd w:val="clear" w:color="auto" w:fill="auto"/>
        <w:spacing w:before="0" w:line="240" w:lineRule="auto"/>
        <w:ind w:left="284"/>
        <w:rPr>
          <w:sz w:val="24"/>
          <w:szCs w:val="24"/>
        </w:rPr>
      </w:pPr>
      <w:r w:rsidRPr="00B77CCC">
        <w:rPr>
          <w:sz w:val="24"/>
          <w:szCs w:val="24"/>
        </w:rPr>
        <w:t>интегрирование в группу сверстников и построение продук</w:t>
      </w:r>
      <w:r w:rsidRPr="00B77CCC">
        <w:rPr>
          <w:sz w:val="24"/>
          <w:szCs w:val="24"/>
        </w:rPr>
        <w:softHyphen/>
        <w:t>тивного взаимодействия со сверстниками и учителями;</w:t>
      </w:r>
    </w:p>
    <w:p w:rsidR="00E85086" w:rsidRPr="00B77CCC" w:rsidRDefault="00E85086" w:rsidP="005C685F">
      <w:pPr>
        <w:pStyle w:val="16"/>
        <w:numPr>
          <w:ilvl w:val="0"/>
          <w:numId w:val="62"/>
        </w:numPr>
        <w:shd w:val="clear" w:color="auto" w:fill="auto"/>
        <w:spacing w:before="0" w:line="240" w:lineRule="auto"/>
        <w:ind w:left="284"/>
        <w:rPr>
          <w:sz w:val="24"/>
          <w:szCs w:val="24"/>
        </w:rPr>
      </w:pPr>
      <w:r w:rsidRPr="00B77CCC">
        <w:rPr>
          <w:sz w:val="24"/>
          <w:szCs w:val="24"/>
        </w:rPr>
        <w:t>сравнение разных точек зрения перед принятием реше</w:t>
      </w:r>
      <w:r w:rsidRPr="00B77CCC">
        <w:rPr>
          <w:sz w:val="24"/>
          <w:szCs w:val="24"/>
        </w:rPr>
        <w:softHyphen/>
        <w:t xml:space="preserve">ния и осуществлением выбора; </w:t>
      </w:r>
    </w:p>
    <w:p w:rsidR="00E85086" w:rsidRPr="00B77CCC" w:rsidRDefault="00E85086" w:rsidP="005C685F">
      <w:pPr>
        <w:pStyle w:val="16"/>
        <w:numPr>
          <w:ilvl w:val="0"/>
          <w:numId w:val="62"/>
        </w:numPr>
        <w:shd w:val="clear" w:color="auto" w:fill="auto"/>
        <w:spacing w:before="0" w:line="240" w:lineRule="auto"/>
        <w:ind w:left="284"/>
        <w:rPr>
          <w:sz w:val="24"/>
          <w:szCs w:val="24"/>
        </w:rPr>
      </w:pPr>
      <w:r w:rsidRPr="00B77CCC">
        <w:rPr>
          <w:sz w:val="24"/>
          <w:szCs w:val="24"/>
        </w:rPr>
        <w:t>аргументирование своей точ</w:t>
      </w:r>
      <w:r w:rsidRPr="00B77CCC">
        <w:rPr>
          <w:sz w:val="24"/>
          <w:szCs w:val="24"/>
        </w:rPr>
        <w:softHyphen/>
        <w:t>ки зрения, отстаивание в споре своей позиции невраждеб</w:t>
      </w:r>
      <w:r w:rsidRPr="00B77CCC">
        <w:rPr>
          <w:sz w:val="24"/>
          <w:szCs w:val="24"/>
        </w:rPr>
        <w:softHyphen/>
        <w:t>ным для оппонентов образом;</w:t>
      </w:r>
    </w:p>
    <w:p w:rsidR="00E85086" w:rsidRPr="00B77CCC" w:rsidRDefault="00E85086" w:rsidP="005C685F">
      <w:pPr>
        <w:pStyle w:val="16"/>
        <w:numPr>
          <w:ilvl w:val="0"/>
          <w:numId w:val="62"/>
        </w:numPr>
        <w:shd w:val="clear" w:color="auto" w:fill="auto"/>
        <w:spacing w:before="0" w:line="240" w:lineRule="auto"/>
        <w:ind w:left="284"/>
        <w:rPr>
          <w:sz w:val="24"/>
          <w:szCs w:val="24"/>
        </w:rPr>
      </w:pPr>
      <w:r w:rsidRPr="00B77CCC">
        <w:rPr>
          <w:sz w:val="24"/>
          <w:szCs w:val="24"/>
        </w:rPr>
        <w:t xml:space="preserve">адекватное использование речевых средств для решения различных коммуникативных задач; </w:t>
      </w:r>
    </w:p>
    <w:p w:rsidR="00E85086" w:rsidRPr="00B77CCC" w:rsidRDefault="00E85086" w:rsidP="005C685F">
      <w:pPr>
        <w:pStyle w:val="16"/>
        <w:numPr>
          <w:ilvl w:val="0"/>
          <w:numId w:val="62"/>
        </w:numPr>
        <w:shd w:val="clear" w:color="auto" w:fill="auto"/>
        <w:spacing w:before="0" w:line="240" w:lineRule="auto"/>
        <w:ind w:left="284"/>
        <w:rPr>
          <w:sz w:val="24"/>
          <w:szCs w:val="24"/>
        </w:rPr>
      </w:pPr>
      <w:r w:rsidRPr="00B77CCC">
        <w:rPr>
          <w:sz w:val="24"/>
          <w:szCs w:val="24"/>
        </w:rPr>
        <w:t>овладение устной и пись</w:t>
      </w:r>
      <w:r w:rsidRPr="00B77CCC">
        <w:rPr>
          <w:sz w:val="24"/>
          <w:szCs w:val="24"/>
        </w:rPr>
        <w:softHyphen/>
        <w:t xml:space="preserve">менной речью; </w:t>
      </w:r>
    </w:p>
    <w:p w:rsidR="00E85086" w:rsidRPr="00B77CCC" w:rsidRDefault="00E85086" w:rsidP="005C685F">
      <w:pPr>
        <w:pStyle w:val="16"/>
        <w:numPr>
          <w:ilvl w:val="0"/>
          <w:numId w:val="62"/>
        </w:numPr>
        <w:shd w:val="clear" w:color="auto" w:fill="auto"/>
        <w:spacing w:before="0" w:line="240" w:lineRule="auto"/>
        <w:ind w:left="284"/>
        <w:rPr>
          <w:sz w:val="24"/>
          <w:szCs w:val="24"/>
        </w:rPr>
      </w:pPr>
      <w:r w:rsidRPr="00B77CCC">
        <w:rPr>
          <w:sz w:val="24"/>
          <w:szCs w:val="24"/>
        </w:rPr>
        <w:t xml:space="preserve">построение монологических контекстных высказываний; </w:t>
      </w:r>
    </w:p>
    <w:p w:rsidR="00E85086" w:rsidRPr="00B77CCC" w:rsidRDefault="00E85086" w:rsidP="005C685F">
      <w:pPr>
        <w:pStyle w:val="16"/>
        <w:numPr>
          <w:ilvl w:val="0"/>
          <w:numId w:val="62"/>
        </w:numPr>
        <w:shd w:val="clear" w:color="auto" w:fill="auto"/>
        <w:spacing w:before="0" w:line="240" w:lineRule="auto"/>
        <w:ind w:left="284"/>
        <w:rPr>
          <w:sz w:val="24"/>
          <w:szCs w:val="24"/>
        </w:rPr>
      </w:pPr>
      <w:r w:rsidRPr="00B77CCC">
        <w:rPr>
          <w:sz w:val="24"/>
          <w:szCs w:val="24"/>
        </w:rPr>
        <w:t xml:space="preserve">публичная презентация и защита проекта изделия, продукта труда или услуги; </w:t>
      </w:r>
    </w:p>
    <w:p w:rsidR="00E85086" w:rsidRPr="00B77CCC" w:rsidRDefault="00E85086" w:rsidP="00432F7C">
      <w:pPr>
        <w:pStyle w:val="16"/>
        <w:shd w:val="clear" w:color="auto" w:fill="auto"/>
        <w:tabs>
          <w:tab w:val="left" w:pos="241"/>
        </w:tabs>
        <w:spacing w:before="0" w:line="240" w:lineRule="auto"/>
        <w:ind w:left="284"/>
        <w:rPr>
          <w:bCs/>
          <w:sz w:val="24"/>
          <w:szCs w:val="24"/>
        </w:rPr>
      </w:pPr>
      <w:r w:rsidRPr="00B77CCC">
        <w:rPr>
          <w:rStyle w:val="11pt2"/>
          <w:b/>
          <w:bCs/>
          <w:i w:val="0"/>
          <w:sz w:val="24"/>
          <w:szCs w:val="24"/>
        </w:rPr>
        <w:tab/>
      </w:r>
      <w:r w:rsidRPr="00B77CCC">
        <w:rPr>
          <w:rStyle w:val="11pt2"/>
          <w:bCs/>
          <w:i w:val="0"/>
          <w:sz w:val="24"/>
          <w:szCs w:val="24"/>
        </w:rPr>
        <w:t>в физиолого-психологической сфере:</w:t>
      </w:r>
    </w:p>
    <w:p w:rsidR="00E85086" w:rsidRPr="00B77CCC" w:rsidRDefault="00E85086" w:rsidP="005C685F">
      <w:pPr>
        <w:pStyle w:val="16"/>
        <w:numPr>
          <w:ilvl w:val="0"/>
          <w:numId w:val="63"/>
        </w:numPr>
        <w:shd w:val="clear" w:color="auto" w:fill="auto"/>
        <w:tabs>
          <w:tab w:val="left" w:pos="610"/>
        </w:tabs>
        <w:spacing w:before="0" w:line="240" w:lineRule="auto"/>
        <w:ind w:left="284"/>
        <w:rPr>
          <w:sz w:val="24"/>
          <w:szCs w:val="24"/>
        </w:rPr>
      </w:pPr>
      <w:r w:rsidRPr="00B77CCC">
        <w:rPr>
          <w:sz w:val="24"/>
          <w:szCs w:val="24"/>
        </w:rPr>
        <w:lastRenderedPageBreak/>
        <w:t>развитие моторики и координации движений рук при ра</w:t>
      </w:r>
      <w:r w:rsidRPr="00B77CCC">
        <w:rPr>
          <w:sz w:val="24"/>
          <w:szCs w:val="24"/>
        </w:rPr>
        <w:softHyphen/>
        <w:t xml:space="preserve">боте с ручными инструментами и выполнении операций с помощью машин и механизмов; </w:t>
      </w:r>
    </w:p>
    <w:p w:rsidR="00E85086" w:rsidRPr="00B77CCC" w:rsidRDefault="00E85086" w:rsidP="00432F7C">
      <w:pPr>
        <w:pStyle w:val="16"/>
        <w:shd w:val="clear" w:color="auto" w:fill="auto"/>
        <w:tabs>
          <w:tab w:val="left" w:pos="610"/>
        </w:tabs>
        <w:spacing w:before="0" w:line="240" w:lineRule="auto"/>
        <w:ind w:left="284" w:firstLine="0"/>
        <w:rPr>
          <w:sz w:val="24"/>
          <w:szCs w:val="24"/>
        </w:rPr>
      </w:pPr>
      <w:r w:rsidRPr="00B77CCC">
        <w:rPr>
          <w:sz w:val="24"/>
          <w:szCs w:val="24"/>
        </w:rPr>
        <w:t>достижение необходимой точности движений при выполнении различных технологи</w:t>
      </w:r>
      <w:r w:rsidRPr="00B77CCC">
        <w:rPr>
          <w:sz w:val="24"/>
          <w:szCs w:val="24"/>
        </w:rPr>
        <w:softHyphen/>
        <w:t>ческих операций;</w:t>
      </w:r>
    </w:p>
    <w:p w:rsidR="00E85086" w:rsidRPr="00B77CCC" w:rsidRDefault="00E85086" w:rsidP="00432F7C">
      <w:pPr>
        <w:pStyle w:val="16"/>
        <w:shd w:val="clear" w:color="auto" w:fill="auto"/>
        <w:tabs>
          <w:tab w:val="left" w:pos="606"/>
        </w:tabs>
        <w:spacing w:before="0" w:line="240" w:lineRule="auto"/>
        <w:ind w:left="284" w:firstLine="0"/>
        <w:rPr>
          <w:sz w:val="24"/>
          <w:szCs w:val="24"/>
        </w:rPr>
      </w:pPr>
      <w:r w:rsidRPr="00B77CCC">
        <w:rPr>
          <w:sz w:val="24"/>
          <w:szCs w:val="24"/>
        </w:rPr>
        <w:t>соблюдение необходимой величины усилий, прикладывае</w:t>
      </w:r>
      <w:r w:rsidRPr="00B77CCC">
        <w:rPr>
          <w:sz w:val="24"/>
          <w:szCs w:val="24"/>
        </w:rPr>
        <w:softHyphen/>
        <w:t>мых к инструментам, с учётом технологических требований;</w:t>
      </w:r>
    </w:p>
    <w:p w:rsidR="00E85086" w:rsidRPr="00B77CCC" w:rsidRDefault="00E85086" w:rsidP="00432F7C">
      <w:pPr>
        <w:pStyle w:val="16"/>
        <w:shd w:val="clear" w:color="auto" w:fill="auto"/>
        <w:tabs>
          <w:tab w:val="left" w:pos="610"/>
        </w:tabs>
        <w:spacing w:before="0" w:line="240" w:lineRule="auto"/>
        <w:ind w:left="284" w:firstLine="0"/>
        <w:rPr>
          <w:sz w:val="24"/>
          <w:szCs w:val="24"/>
        </w:rPr>
      </w:pPr>
      <w:r w:rsidRPr="00B77CCC">
        <w:rPr>
          <w:sz w:val="24"/>
          <w:szCs w:val="24"/>
        </w:rPr>
        <w:t>сочетание образного и логического мышления в проект</w:t>
      </w:r>
      <w:r w:rsidRPr="00B77CCC">
        <w:rPr>
          <w:sz w:val="24"/>
          <w:szCs w:val="24"/>
        </w:rPr>
        <w:softHyphen/>
        <w:t>ной деятельности.</w:t>
      </w:r>
    </w:p>
    <w:p w:rsidR="00E85086" w:rsidRPr="00B77CCC" w:rsidRDefault="00E85086" w:rsidP="00432F7C">
      <w:pPr>
        <w:pStyle w:val="affd"/>
        <w:ind w:left="284"/>
        <w:jc w:val="both"/>
        <w:rPr>
          <w:b/>
          <w:lang w:bidi="he-IL"/>
        </w:rPr>
      </w:pPr>
      <w:r w:rsidRPr="00B77CCC">
        <w:rPr>
          <w:b/>
          <w:lang w:bidi="he-IL"/>
        </w:rPr>
        <w:t>Планируемые результаты</w:t>
      </w:r>
    </w:p>
    <w:p w:rsidR="00E85086" w:rsidRPr="00B77CCC" w:rsidRDefault="00E85086" w:rsidP="00432F7C">
      <w:pPr>
        <w:pStyle w:val="affd"/>
        <w:ind w:left="284"/>
        <w:jc w:val="both"/>
        <w:rPr>
          <w:lang w:bidi="he-IL"/>
        </w:rPr>
      </w:pPr>
      <w:r w:rsidRPr="00B77CCC">
        <w:rPr>
          <w:b/>
          <w:lang w:bidi="he-IL"/>
        </w:rPr>
        <w:t>Общие</w:t>
      </w:r>
      <w:r w:rsidRPr="00B77CCC">
        <w:rPr>
          <w:lang w:bidi="he-IL"/>
        </w:rPr>
        <w:t xml:space="preserve"> результаты технологического образования состоят: </w:t>
      </w:r>
    </w:p>
    <w:p w:rsidR="00E85086" w:rsidRPr="00B77CCC" w:rsidRDefault="00E85086" w:rsidP="00432F7C">
      <w:pPr>
        <w:pStyle w:val="affd"/>
        <w:ind w:left="284"/>
        <w:jc w:val="both"/>
        <w:rPr>
          <w:lang w:bidi="he-IL"/>
        </w:rPr>
      </w:pPr>
      <w:r w:rsidRPr="00B77CCC">
        <w:rPr>
          <w:lang w:bidi="he-IL"/>
        </w:rPr>
        <w:t>- в формировании целостного представления о тех</w:t>
      </w:r>
      <w:r w:rsidRPr="00B77CCC">
        <w:rPr>
          <w:lang w:bidi="he-IL"/>
        </w:rPr>
        <w:softHyphen/>
        <w:t xml:space="preserve">носфере, которое основано на приобретенных школьниками соответствующих знаниях, умениях и способах деятельности в приобретенном опыте разнообразной практической деятельности, познания и самообразования; созидательной, преобразующей, творческой деятельности; </w:t>
      </w:r>
    </w:p>
    <w:p w:rsidR="00E85086" w:rsidRPr="00B77CCC" w:rsidRDefault="00E85086" w:rsidP="00432F7C">
      <w:pPr>
        <w:pStyle w:val="affd"/>
        <w:ind w:left="284"/>
        <w:jc w:val="both"/>
        <w:rPr>
          <w:lang w:bidi="he-IL"/>
        </w:rPr>
      </w:pPr>
      <w:r w:rsidRPr="00B77CCC">
        <w:rPr>
          <w:lang w:bidi="he-IL"/>
        </w:rPr>
        <w:t>- в формировании ценностных ориентаций в сфере сози</w:t>
      </w:r>
      <w:r w:rsidRPr="00B77CCC">
        <w:rPr>
          <w:lang w:bidi="he-IL"/>
        </w:rPr>
        <w:softHyphen/>
        <w:t xml:space="preserve">дательного труда и материального производства; </w:t>
      </w:r>
    </w:p>
    <w:p w:rsidR="00E85086" w:rsidRPr="00B77CCC" w:rsidRDefault="00E85086" w:rsidP="00432F7C">
      <w:pPr>
        <w:pStyle w:val="affd"/>
        <w:ind w:left="284"/>
        <w:jc w:val="both"/>
        <w:rPr>
          <w:lang w:bidi="he-IL"/>
        </w:rPr>
      </w:pPr>
      <w:r w:rsidRPr="00B77CCC">
        <w:rPr>
          <w:lang w:bidi="he-IL"/>
        </w:rPr>
        <w:t>- в готовности к осуществлению осознанного выбора ин</w:t>
      </w:r>
      <w:r w:rsidRPr="00B77CCC">
        <w:rPr>
          <w:lang w:bidi="he-IL"/>
        </w:rPr>
        <w:softHyphen/>
        <w:t xml:space="preserve">дивидуальной траектории последующего профессионального образования. </w:t>
      </w:r>
    </w:p>
    <w:p w:rsidR="00E85086" w:rsidRPr="00B77CCC" w:rsidRDefault="00E85086" w:rsidP="00432F7C">
      <w:pPr>
        <w:pStyle w:val="affd"/>
        <w:ind w:left="284"/>
        <w:jc w:val="both"/>
        <w:outlineLvl w:val="0"/>
        <w:rPr>
          <w:b/>
          <w:lang w:bidi="he-IL"/>
        </w:rPr>
      </w:pPr>
      <w:r w:rsidRPr="00B77CCC">
        <w:rPr>
          <w:lang w:bidi="he-IL"/>
        </w:rPr>
        <w:t>Изучение технологии призвано обеспечить</w:t>
      </w:r>
      <w:r w:rsidRPr="00B77CCC">
        <w:rPr>
          <w:b/>
          <w:lang w:bidi="he-IL"/>
        </w:rPr>
        <w:t xml:space="preserve">: </w:t>
      </w:r>
    </w:p>
    <w:p w:rsidR="00E85086" w:rsidRPr="00B77CCC" w:rsidRDefault="00E85086" w:rsidP="00432F7C">
      <w:pPr>
        <w:pStyle w:val="affd"/>
        <w:ind w:left="284"/>
        <w:jc w:val="both"/>
        <w:rPr>
          <w:lang w:bidi="he-IL"/>
        </w:rPr>
      </w:pPr>
      <w:r w:rsidRPr="00B77CCC">
        <w:rPr>
          <w:lang w:bidi="he-IL"/>
        </w:rPr>
        <w:t>-   становление у школьников целостного представления о современном мире и роли техники и технологии в нем; уме</w:t>
      </w:r>
      <w:r w:rsidRPr="00B77CCC">
        <w:rPr>
          <w:lang w:bidi="he-IL"/>
        </w:rPr>
        <w:softHyphen/>
        <w:t>ние объяснять объекты и процессы окружающей действитель</w:t>
      </w:r>
      <w:r w:rsidRPr="00B77CCC">
        <w:rPr>
          <w:lang w:bidi="he-IL"/>
        </w:rPr>
        <w:softHyphen/>
        <w:t xml:space="preserve">ности - природной, социальной, культурной, технической среды, используя для этого технико-технологические знания; </w:t>
      </w:r>
    </w:p>
    <w:p w:rsidR="00E85086" w:rsidRPr="00B77CCC" w:rsidRDefault="00E85086" w:rsidP="00432F7C">
      <w:pPr>
        <w:pStyle w:val="affd"/>
        <w:ind w:left="284"/>
        <w:jc w:val="both"/>
        <w:rPr>
          <w:lang w:bidi="he-IL"/>
        </w:rPr>
      </w:pPr>
      <w:r w:rsidRPr="00B77CCC">
        <w:rPr>
          <w:lang w:bidi="he-IL"/>
        </w:rPr>
        <w:t>- развитие личности обучающихся, их интеллектуальное и нравственное совершенствование, формирование у них то</w:t>
      </w:r>
      <w:r w:rsidRPr="00B77CCC">
        <w:rPr>
          <w:lang w:bidi="he-IL"/>
        </w:rPr>
        <w:softHyphen/>
        <w:t>лерантных отношений и экологически целесообразного пове</w:t>
      </w:r>
      <w:r w:rsidRPr="00B77CCC">
        <w:rPr>
          <w:lang w:bidi="he-IL"/>
        </w:rPr>
        <w:softHyphen/>
        <w:t xml:space="preserve">дения в быту и трудовой деятельности; </w:t>
      </w:r>
    </w:p>
    <w:p w:rsidR="00E85086" w:rsidRPr="00B77CCC" w:rsidRDefault="00E85086" w:rsidP="000214F8">
      <w:pPr>
        <w:pStyle w:val="affd"/>
        <w:ind w:left="284"/>
        <w:jc w:val="both"/>
        <w:rPr>
          <w:lang w:bidi="he-IL"/>
        </w:rPr>
      </w:pPr>
      <w:r w:rsidRPr="00B77CCC">
        <w:rPr>
          <w:lang w:bidi="he-IL"/>
        </w:rPr>
        <w:t>- формирование у молодых людей системы социальных ценностей: понимание ценности технологического образова</w:t>
      </w:r>
      <w:r w:rsidRPr="00B77CCC">
        <w:rPr>
          <w:lang w:bidi="he-IL"/>
        </w:rPr>
        <w:softHyphen/>
        <w:t>ния, значимости прикладного знания для каждого человека, общественной потребности в развитии науки, техники и тех</w:t>
      </w:r>
      <w:r w:rsidRPr="00B77CCC">
        <w:rPr>
          <w:lang w:bidi="he-IL"/>
        </w:rPr>
        <w:softHyphen/>
        <w:t xml:space="preserve">нологий, отношения к технологии как возможной области будущей практической деятельности; </w:t>
      </w:r>
      <w:r w:rsidRPr="00B77CCC">
        <w:rPr>
          <w:lang w:bidi="he-IL"/>
        </w:rPr>
        <w:tab/>
      </w:r>
    </w:p>
    <w:p w:rsidR="00E85086" w:rsidRPr="00B77CCC" w:rsidRDefault="00E85086" w:rsidP="000214F8">
      <w:pPr>
        <w:pStyle w:val="affd"/>
        <w:ind w:left="284"/>
        <w:jc w:val="both"/>
        <w:rPr>
          <w:lang w:bidi="he-IL"/>
        </w:rPr>
      </w:pPr>
      <w:r w:rsidRPr="00B77CCC">
        <w:rPr>
          <w:lang w:bidi="he-IL"/>
        </w:rPr>
        <w:t>- приобретение учащимися опыта созидательной и твор</w:t>
      </w:r>
      <w:r w:rsidRPr="00B77CCC">
        <w:rPr>
          <w:lang w:bidi="he-IL"/>
        </w:rPr>
        <w:softHyphen/>
        <w:t xml:space="preserve">ческой деятельности, опыта познания и самообразования; навыков, составляющих основу ключевых </w:t>
      </w:r>
      <w:r w:rsidRPr="00B77CCC">
        <w:t>компетентностей и имеющих</w:t>
      </w:r>
      <w:r w:rsidRPr="00B77CCC">
        <w:rPr>
          <w:lang w:bidi="he-IL"/>
        </w:rPr>
        <w:t xml:space="preserve"> универсальное значение для различных видов дея</w:t>
      </w:r>
      <w:r w:rsidRPr="00B77CCC">
        <w:rPr>
          <w:lang w:bidi="he-IL"/>
        </w:rPr>
        <w:softHyphen/>
        <w:t>тельности.</w:t>
      </w:r>
    </w:p>
    <w:p w:rsidR="00393A3F" w:rsidRPr="00B77CCC" w:rsidRDefault="00E85086" w:rsidP="00432F7C">
      <w:pPr>
        <w:ind w:left="284"/>
      </w:pPr>
      <w:r w:rsidRPr="00B77CCC">
        <w:t>Личностными результатами освоения учащимися основ</w:t>
      </w:r>
      <w:r w:rsidRPr="00B77CCC">
        <w:softHyphen/>
        <w:t xml:space="preserve">ной школы                    курса </w:t>
      </w:r>
      <w:r w:rsidR="00393A3F" w:rsidRPr="00B77CCC">
        <w:t xml:space="preserve">       </w:t>
      </w:r>
    </w:p>
    <w:p w:rsidR="00E85086" w:rsidRPr="00B77CCC" w:rsidRDefault="00393A3F" w:rsidP="00432F7C">
      <w:pPr>
        <w:ind w:left="284"/>
      </w:pPr>
      <w:r w:rsidRPr="00B77CCC">
        <w:t xml:space="preserve"> </w:t>
      </w:r>
      <w:r w:rsidR="00E85086" w:rsidRPr="00B77CCC">
        <w:t xml:space="preserve">«Технология» являются: </w:t>
      </w:r>
    </w:p>
    <w:p w:rsidR="00E85086" w:rsidRPr="00B77CCC" w:rsidRDefault="00E85086" w:rsidP="000214F8">
      <w:pPr>
        <w:pStyle w:val="affd"/>
        <w:ind w:left="284"/>
        <w:jc w:val="both"/>
        <w:rPr>
          <w:lang w:bidi="he-IL"/>
        </w:rPr>
      </w:pPr>
      <w:r w:rsidRPr="00B77CCC">
        <w:rPr>
          <w:lang w:bidi="he-IL"/>
        </w:rPr>
        <w:t xml:space="preserve">- проявление познавательных интересов и активности в данной области предметной технологической деятельности; </w:t>
      </w:r>
    </w:p>
    <w:p w:rsidR="00E85086" w:rsidRPr="00B77CCC" w:rsidRDefault="00E85086" w:rsidP="000214F8">
      <w:pPr>
        <w:pStyle w:val="affd"/>
        <w:ind w:left="284"/>
        <w:jc w:val="both"/>
        <w:rPr>
          <w:lang w:bidi="he-IL"/>
        </w:rPr>
      </w:pPr>
      <w:r w:rsidRPr="00B77CCC">
        <w:rPr>
          <w:lang w:bidi="he-IL"/>
        </w:rPr>
        <w:t>- выражение желания учиться и трудиться в промышлен</w:t>
      </w:r>
      <w:r w:rsidRPr="00B77CCC">
        <w:rPr>
          <w:lang w:bidi="he-IL"/>
        </w:rPr>
        <w:softHyphen/>
        <w:t>ном производстве для удовлетворения текущих и перспектив</w:t>
      </w:r>
      <w:r w:rsidRPr="00B77CCC">
        <w:rPr>
          <w:lang w:bidi="he-IL"/>
        </w:rPr>
        <w:softHyphen/>
        <w:t xml:space="preserve">ных потребностей; </w:t>
      </w:r>
    </w:p>
    <w:p w:rsidR="00E85086" w:rsidRPr="00B77CCC" w:rsidRDefault="00E85086" w:rsidP="000214F8">
      <w:pPr>
        <w:pStyle w:val="affd"/>
        <w:ind w:left="284"/>
        <w:jc w:val="both"/>
        <w:rPr>
          <w:lang w:bidi="he-IL"/>
        </w:rPr>
      </w:pPr>
      <w:r w:rsidRPr="00B77CCC">
        <w:rPr>
          <w:lang w:bidi="he-IL"/>
        </w:rPr>
        <w:t>- развитие трудолюбия и ответственности за качество сво</w:t>
      </w:r>
      <w:r w:rsidRPr="00B77CCC">
        <w:rPr>
          <w:lang w:bidi="he-IL"/>
        </w:rPr>
        <w:softHyphen/>
        <w:t xml:space="preserve">ей деятельности; </w:t>
      </w:r>
    </w:p>
    <w:p w:rsidR="00E85086" w:rsidRPr="00B77CCC" w:rsidRDefault="00E85086" w:rsidP="000214F8">
      <w:pPr>
        <w:pStyle w:val="affd"/>
        <w:ind w:left="284"/>
        <w:jc w:val="both"/>
        <w:rPr>
          <w:lang w:bidi="he-IL"/>
        </w:rPr>
      </w:pPr>
      <w:r w:rsidRPr="00B77CCC">
        <w:rPr>
          <w:lang w:bidi="he-IL"/>
        </w:rPr>
        <w:t xml:space="preserve">-  овладение установками, нормами и правилами научной организации умственного и физического труда; </w:t>
      </w:r>
    </w:p>
    <w:p w:rsidR="00E85086" w:rsidRPr="00B77CCC" w:rsidRDefault="00E85086" w:rsidP="000214F8">
      <w:pPr>
        <w:pStyle w:val="affd"/>
        <w:ind w:left="284"/>
        <w:jc w:val="both"/>
        <w:rPr>
          <w:lang w:bidi="he-IL"/>
        </w:rPr>
      </w:pPr>
      <w:r w:rsidRPr="00B77CCC">
        <w:rPr>
          <w:lang w:bidi="he-IL"/>
        </w:rPr>
        <w:t xml:space="preserve">- самооценка умственных и физических способностей для труда в различных сферах с позиций будущей социализации и стратификации; </w:t>
      </w:r>
    </w:p>
    <w:p w:rsidR="00E85086" w:rsidRPr="00B77CCC" w:rsidRDefault="00E85086" w:rsidP="000214F8">
      <w:pPr>
        <w:pStyle w:val="affd"/>
        <w:ind w:left="284"/>
        <w:jc w:val="both"/>
        <w:rPr>
          <w:lang w:bidi="he-IL"/>
        </w:rPr>
      </w:pPr>
      <w:r w:rsidRPr="00B77CCC">
        <w:rPr>
          <w:lang w:bidi="he-IL"/>
        </w:rPr>
        <w:t>- становление самоопределения в выбранной сфере буду</w:t>
      </w:r>
      <w:r w:rsidRPr="00B77CCC">
        <w:rPr>
          <w:lang w:bidi="he-IL"/>
        </w:rPr>
        <w:softHyphen/>
        <w:t xml:space="preserve">щей профессиональной деятельности; </w:t>
      </w:r>
    </w:p>
    <w:p w:rsidR="00E85086" w:rsidRPr="00B77CCC" w:rsidRDefault="00E85086" w:rsidP="000214F8">
      <w:pPr>
        <w:pStyle w:val="affd"/>
        <w:ind w:left="284"/>
        <w:jc w:val="both"/>
        <w:rPr>
          <w:lang w:bidi="he-IL"/>
        </w:rPr>
      </w:pPr>
      <w:r w:rsidRPr="00B77CCC">
        <w:rPr>
          <w:lang w:bidi="he-IL"/>
        </w:rPr>
        <w:t xml:space="preserve">- планирование образовательной и профессиональной карьеры; </w:t>
      </w:r>
    </w:p>
    <w:p w:rsidR="00E85086" w:rsidRPr="00B77CCC" w:rsidRDefault="00E85086" w:rsidP="000214F8">
      <w:pPr>
        <w:pStyle w:val="affd"/>
        <w:ind w:left="284"/>
        <w:jc w:val="both"/>
        <w:rPr>
          <w:lang w:bidi="he-IL"/>
        </w:rPr>
      </w:pPr>
      <w:r w:rsidRPr="00B77CCC">
        <w:rPr>
          <w:lang w:bidi="he-IL"/>
        </w:rPr>
        <w:t xml:space="preserve">-  осознание необходимости общественно полезного труда как условия безопасной и эффективной социализации; </w:t>
      </w:r>
    </w:p>
    <w:p w:rsidR="00E85086" w:rsidRPr="00B77CCC" w:rsidRDefault="00E85086" w:rsidP="000214F8">
      <w:pPr>
        <w:pStyle w:val="affd"/>
        <w:ind w:left="284"/>
        <w:jc w:val="both"/>
        <w:rPr>
          <w:lang w:bidi="he-IL"/>
        </w:rPr>
      </w:pPr>
      <w:r w:rsidRPr="00B77CCC">
        <w:rPr>
          <w:lang w:bidi="he-IL"/>
        </w:rPr>
        <w:t>- бережное отношение к природным и хозяйственным ре</w:t>
      </w:r>
      <w:r w:rsidRPr="00B77CCC">
        <w:rPr>
          <w:lang w:bidi="he-IL"/>
        </w:rPr>
        <w:softHyphen/>
        <w:t>сурсам;   готовность к рациональному ведению домашнего хозяйства</w:t>
      </w:r>
    </w:p>
    <w:p w:rsidR="00E85086" w:rsidRPr="00B77CCC" w:rsidRDefault="00E85086" w:rsidP="000214F8">
      <w:pPr>
        <w:pStyle w:val="affd"/>
        <w:ind w:left="284"/>
        <w:jc w:val="both"/>
        <w:rPr>
          <w:lang w:bidi="he-IL"/>
        </w:rPr>
      </w:pPr>
      <w:r w:rsidRPr="00B77CCC">
        <w:rPr>
          <w:lang w:bidi="he-IL"/>
        </w:rPr>
        <w:t>- проявление технико-технологического и экономическо</w:t>
      </w:r>
      <w:r w:rsidRPr="00B77CCC">
        <w:rPr>
          <w:lang w:bidi="he-IL"/>
        </w:rPr>
        <w:softHyphen/>
        <w:t xml:space="preserve">го мышления при организации своей деятельности; </w:t>
      </w:r>
    </w:p>
    <w:p w:rsidR="00E85086" w:rsidRPr="00B77CCC" w:rsidRDefault="00E85086" w:rsidP="000214F8">
      <w:pPr>
        <w:pStyle w:val="affd"/>
        <w:ind w:left="284"/>
        <w:jc w:val="both"/>
        <w:rPr>
          <w:lang w:bidi="he-IL"/>
        </w:rPr>
      </w:pPr>
      <w:r w:rsidRPr="00B77CCC">
        <w:rPr>
          <w:lang w:bidi="he-IL"/>
        </w:rPr>
        <w:t>- самооценка готовности к предпринимательской деятель</w:t>
      </w:r>
      <w:r w:rsidRPr="00B77CCC">
        <w:rPr>
          <w:lang w:bidi="he-IL"/>
        </w:rPr>
        <w:softHyphen/>
        <w:t>ности в сфере технического труда</w:t>
      </w:r>
    </w:p>
    <w:p w:rsidR="007C49CA" w:rsidRPr="00B77CCC" w:rsidRDefault="007C49CA" w:rsidP="00432F7C">
      <w:pPr>
        <w:pStyle w:val="-11"/>
        <w:spacing w:line="360" w:lineRule="auto"/>
        <w:ind w:left="284" w:firstLine="709"/>
        <w:jc w:val="both"/>
        <w:rPr>
          <w:rFonts w:eastAsia="MS Mincho"/>
          <w:b/>
          <w:szCs w:val="28"/>
        </w:rPr>
      </w:pPr>
      <w:r w:rsidRPr="00B77CCC">
        <w:rPr>
          <w:b/>
          <w:szCs w:val="28"/>
        </w:rPr>
        <w:lastRenderedPageBreak/>
        <w:t>Ученик научится:</w:t>
      </w:r>
    </w:p>
    <w:p w:rsidR="007C49CA" w:rsidRPr="00B77CCC" w:rsidRDefault="007C49CA" w:rsidP="000C3E15">
      <w:pPr>
        <w:pStyle w:val="-11"/>
        <w:numPr>
          <w:ilvl w:val="0"/>
          <w:numId w:val="32"/>
        </w:numPr>
        <w:tabs>
          <w:tab w:val="left" w:pos="993"/>
        </w:tabs>
        <w:ind w:left="142" w:firstLine="0"/>
        <w:jc w:val="both"/>
        <w:rPr>
          <w:szCs w:val="28"/>
          <w:lang w:eastAsia="en-US"/>
        </w:rPr>
      </w:pPr>
      <w:r w:rsidRPr="00B77CCC">
        <w:rPr>
          <w:szCs w:val="28"/>
          <w:lang w:eastAsia="en-US"/>
        </w:rPr>
        <w:t>называть и характеризовать актуальные управленческие, информационные технологии, технологии производства и обработки материалов, машиностроения,;</w:t>
      </w:r>
    </w:p>
    <w:p w:rsidR="007C49CA" w:rsidRPr="00B77CCC" w:rsidRDefault="007C49CA" w:rsidP="000C3E15">
      <w:pPr>
        <w:pStyle w:val="-11"/>
        <w:numPr>
          <w:ilvl w:val="0"/>
          <w:numId w:val="32"/>
        </w:numPr>
        <w:tabs>
          <w:tab w:val="left" w:pos="993"/>
        </w:tabs>
        <w:jc w:val="both"/>
        <w:rPr>
          <w:szCs w:val="28"/>
          <w:lang w:eastAsia="en-US"/>
        </w:rPr>
      </w:pPr>
      <w:r w:rsidRPr="00B77CCC">
        <w:rPr>
          <w:szCs w:val="28"/>
          <w:lang w:eastAsia="en-US"/>
        </w:rPr>
        <w:t>называть  и характеризовать перспективные управленческие,  информационные технологии, технологии производства и обработки материалов, машиностроения,;</w:t>
      </w:r>
    </w:p>
    <w:p w:rsidR="007C49CA" w:rsidRPr="00B77CCC" w:rsidRDefault="00181D41" w:rsidP="000C3E15">
      <w:pPr>
        <w:pStyle w:val="-11"/>
        <w:numPr>
          <w:ilvl w:val="0"/>
          <w:numId w:val="32"/>
        </w:numPr>
        <w:tabs>
          <w:tab w:val="left" w:pos="993"/>
        </w:tabs>
        <w:jc w:val="both"/>
        <w:rPr>
          <w:szCs w:val="28"/>
          <w:lang w:eastAsia="en-US"/>
        </w:rPr>
      </w:pPr>
      <w:r w:rsidRPr="00B77CCC">
        <w:rPr>
          <w:szCs w:val="28"/>
          <w:lang w:eastAsia="en-US"/>
        </w:rPr>
        <w:t>объясня</w:t>
      </w:r>
      <w:r w:rsidR="007C49CA" w:rsidRPr="00B77CCC">
        <w:rPr>
          <w:szCs w:val="28"/>
          <w:lang w:eastAsia="en-US"/>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7C49CA" w:rsidRPr="00B77CCC" w:rsidRDefault="007C49CA" w:rsidP="000C3E15">
      <w:pPr>
        <w:pStyle w:val="-11"/>
        <w:numPr>
          <w:ilvl w:val="0"/>
          <w:numId w:val="32"/>
        </w:numPr>
        <w:tabs>
          <w:tab w:val="left" w:pos="993"/>
        </w:tabs>
        <w:jc w:val="both"/>
        <w:rPr>
          <w:szCs w:val="28"/>
          <w:lang w:eastAsia="en-US"/>
        </w:rPr>
      </w:pPr>
      <w:r w:rsidRPr="00B77CCC">
        <w:rPr>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7C49CA" w:rsidRPr="00B77CCC" w:rsidRDefault="007C49CA" w:rsidP="000214F8">
      <w:pPr>
        <w:ind w:left="284" w:firstLine="142"/>
        <w:rPr>
          <w:szCs w:val="28"/>
        </w:rPr>
      </w:pPr>
      <w:r w:rsidRPr="00B77CCC">
        <w:rPr>
          <w:szCs w:val="28"/>
        </w:rPr>
        <w:t>ученик получит возможность научиться:</w:t>
      </w:r>
    </w:p>
    <w:p w:rsidR="000214F8" w:rsidRPr="00B77CCC" w:rsidRDefault="007C49CA" w:rsidP="000214F8">
      <w:pPr>
        <w:pStyle w:val="-11"/>
        <w:numPr>
          <w:ilvl w:val="0"/>
          <w:numId w:val="32"/>
        </w:numPr>
        <w:tabs>
          <w:tab w:val="left" w:pos="993"/>
        </w:tabs>
        <w:jc w:val="both"/>
        <w:rPr>
          <w:szCs w:val="28"/>
          <w:lang w:eastAsia="en-US"/>
        </w:rPr>
      </w:pPr>
      <w:r w:rsidRPr="00B77CCC">
        <w:rPr>
          <w:szCs w:val="28"/>
          <w:lang w:eastAsia="en-US"/>
        </w:rPr>
        <w:t xml:space="preserve">приводить рассуждения, содержащие аргументированные оценки и прогнозы </w:t>
      </w:r>
    </w:p>
    <w:p w:rsidR="007C49CA" w:rsidRPr="00B77CCC" w:rsidRDefault="007C49CA" w:rsidP="000214F8">
      <w:pPr>
        <w:pStyle w:val="-11"/>
        <w:tabs>
          <w:tab w:val="left" w:pos="993"/>
        </w:tabs>
        <w:ind w:left="426" w:hanging="142"/>
        <w:jc w:val="both"/>
        <w:rPr>
          <w:szCs w:val="28"/>
          <w:lang w:eastAsia="en-US"/>
        </w:rPr>
      </w:pPr>
      <w:r w:rsidRPr="00B77CCC">
        <w:rPr>
          <w:szCs w:val="28"/>
          <w:lang w:eastAsia="en-US"/>
        </w:rPr>
        <w:t>развития технологий в сферах  производства и обработки материалов, машиностроения, производства продуктов питания, сервиса, информационной сфере.</w:t>
      </w:r>
    </w:p>
    <w:p w:rsidR="007C49CA" w:rsidRPr="00B77CCC" w:rsidRDefault="007C49CA" w:rsidP="00432F7C">
      <w:pPr>
        <w:pStyle w:val="-11"/>
        <w:tabs>
          <w:tab w:val="left" w:pos="993"/>
        </w:tabs>
        <w:ind w:left="284" w:firstLine="709"/>
        <w:jc w:val="both"/>
        <w:rPr>
          <w:rFonts w:eastAsia="MS Mincho"/>
          <w:szCs w:val="28"/>
          <w:u w:val="single"/>
        </w:rPr>
      </w:pPr>
      <w:r w:rsidRPr="00B77CCC">
        <w:rPr>
          <w:szCs w:val="28"/>
          <w:u w:val="single"/>
        </w:rPr>
        <w:t>ученик научится:</w:t>
      </w:r>
    </w:p>
    <w:p w:rsidR="007C49CA" w:rsidRPr="00B77CCC" w:rsidRDefault="007C49CA" w:rsidP="009938EE">
      <w:pPr>
        <w:pStyle w:val="-11"/>
        <w:numPr>
          <w:ilvl w:val="0"/>
          <w:numId w:val="116"/>
        </w:numPr>
        <w:tabs>
          <w:tab w:val="left" w:pos="284"/>
          <w:tab w:val="left" w:pos="993"/>
        </w:tabs>
        <w:jc w:val="both"/>
        <w:rPr>
          <w:szCs w:val="28"/>
          <w:lang w:eastAsia="en-US"/>
        </w:rPr>
      </w:pPr>
      <w:r w:rsidRPr="00B77CCC">
        <w:rPr>
          <w:szCs w:val="28"/>
          <w:lang w:eastAsia="en-US"/>
        </w:rPr>
        <w:t>следовать технологии, в том числе в процессе изготовления субъективно нового продукта;</w:t>
      </w:r>
    </w:p>
    <w:p w:rsidR="007C49CA" w:rsidRPr="00B77CCC" w:rsidRDefault="007C49CA" w:rsidP="009938EE">
      <w:pPr>
        <w:pStyle w:val="-11"/>
        <w:numPr>
          <w:ilvl w:val="0"/>
          <w:numId w:val="116"/>
        </w:numPr>
        <w:tabs>
          <w:tab w:val="left" w:pos="426"/>
          <w:tab w:val="left" w:pos="993"/>
        </w:tabs>
        <w:jc w:val="both"/>
        <w:rPr>
          <w:szCs w:val="28"/>
          <w:lang w:eastAsia="en-US"/>
        </w:rPr>
      </w:pPr>
      <w:r w:rsidRPr="00B77CCC">
        <w:rPr>
          <w:szCs w:val="28"/>
          <w:lang w:eastAsia="en-US"/>
        </w:rPr>
        <w:t>оценивать условия применимости технологии в том числе с позиций экологической защищенности;</w:t>
      </w:r>
    </w:p>
    <w:p w:rsidR="007C49CA" w:rsidRPr="00B77CCC" w:rsidRDefault="007C49CA" w:rsidP="009938EE">
      <w:pPr>
        <w:pStyle w:val="-11"/>
        <w:numPr>
          <w:ilvl w:val="0"/>
          <w:numId w:val="116"/>
        </w:numPr>
        <w:tabs>
          <w:tab w:val="left" w:pos="993"/>
        </w:tabs>
        <w:jc w:val="both"/>
        <w:rPr>
          <w:szCs w:val="28"/>
          <w:lang w:eastAsia="en-US"/>
        </w:rPr>
      </w:pPr>
      <w:r w:rsidRPr="00B77CCC">
        <w:rPr>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C49CA" w:rsidRPr="00B77CCC" w:rsidRDefault="007C49CA" w:rsidP="009938EE">
      <w:pPr>
        <w:pStyle w:val="-11"/>
        <w:numPr>
          <w:ilvl w:val="0"/>
          <w:numId w:val="116"/>
        </w:numPr>
        <w:tabs>
          <w:tab w:val="left" w:pos="993"/>
        </w:tabs>
        <w:jc w:val="both"/>
        <w:rPr>
          <w:szCs w:val="28"/>
          <w:lang w:eastAsia="en-US"/>
        </w:rPr>
      </w:pPr>
      <w:r w:rsidRPr="00B77CCC">
        <w:rPr>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C49CA" w:rsidRPr="00B77CCC" w:rsidRDefault="007C49CA" w:rsidP="009938EE">
      <w:pPr>
        <w:pStyle w:val="-11"/>
        <w:numPr>
          <w:ilvl w:val="0"/>
          <w:numId w:val="116"/>
        </w:numPr>
        <w:tabs>
          <w:tab w:val="left" w:pos="993"/>
        </w:tabs>
        <w:jc w:val="both"/>
        <w:rPr>
          <w:szCs w:val="28"/>
          <w:lang w:eastAsia="en-US"/>
        </w:rPr>
      </w:pPr>
      <w:r w:rsidRPr="00B77CCC">
        <w:rPr>
          <w:szCs w:val="28"/>
          <w:lang w:eastAsia="en-US"/>
        </w:rPr>
        <w:t>проводить оценку и испытание полученного продукта;</w:t>
      </w:r>
    </w:p>
    <w:p w:rsidR="007C49CA" w:rsidRPr="00B77CCC" w:rsidRDefault="007C49CA" w:rsidP="009938EE">
      <w:pPr>
        <w:pStyle w:val="-11"/>
        <w:numPr>
          <w:ilvl w:val="0"/>
          <w:numId w:val="116"/>
        </w:numPr>
        <w:tabs>
          <w:tab w:val="left" w:pos="993"/>
        </w:tabs>
        <w:jc w:val="both"/>
        <w:rPr>
          <w:szCs w:val="28"/>
          <w:lang w:eastAsia="en-US"/>
        </w:rPr>
      </w:pPr>
      <w:r w:rsidRPr="00B77CCC">
        <w:rPr>
          <w:szCs w:val="28"/>
          <w:lang w:eastAsia="en-US"/>
        </w:rPr>
        <w:t>проводить анализ потребностей в тех или иных материальных или информационных продуктах;</w:t>
      </w:r>
    </w:p>
    <w:p w:rsidR="007C49CA" w:rsidRPr="00B77CCC" w:rsidRDefault="007C49CA" w:rsidP="009938EE">
      <w:pPr>
        <w:pStyle w:val="-11"/>
        <w:numPr>
          <w:ilvl w:val="0"/>
          <w:numId w:val="116"/>
        </w:numPr>
        <w:tabs>
          <w:tab w:val="left" w:pos="993"/>
        </w:tabs>
        <w:jc w:val="both"/>
        <w:rPr>
          <w:szCs w:val="28"/>
          <w:lang w:eastAsia="en-US"/>
        </w:rPr>
      </w:pPr>
      <w:r w:rsidRPr="00B77CCC">
        <w:rPr>
          <w:szCs w:val="28"/>
          <w:lang w:eastAsia="en-US"/>
        </w:rPr>
        <w:t>описывать технологическое решение с помощью текста, рисунков, графического изображения;</w:t>
      </w:r>
    </w:p>
    <w:p w:rsidR="007C49CA" w:rsidRPr="00B77CCC" w:rsidRDefault="007C49CA" w:rsidP="009938EE">
      <w:pPr>
        <w:pStyle w:val="-11"/>
        <w:numPr>
          <w:ilvl w:val="0"/>
          <w:numId w:val="116"/>
        </w:numPr>
        <w:tabs>
          <w:tab w:val="left" w:pos="993"/>
        </w:tabs>
        <w:jc w:val="both"/>
        <w:rPr>
          <w:szCs w:val="28"/>
          <w:lang w:eastAsia="en-US"/>
        </w:rPr>
      </w:pPr>
      <w:r w:rsidRPr="00B77CCC">
        <w:rPr>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7C49CA" w:rsidRPr="00B77CCC" w:rsidRDefault="007C49CA" w:rsidP="009938EE">
      <w:pPr>
        <w:pStyle w:val="-11"/>
        <w:numPr>
          <w:ilvl w:val="0"/>
          <w:numId w:val="151"/>
        </w:numPr>
        <w:tabs>
          <w:tab w:val="left" w:pos="993"/>
        </w:tabs>
        <w:jc w:val="both"/>
        <w:rPr>
          <w:szCs w:val="28"/>
          <w:lang w:eastAsia="en-US"/>
        </w:rPr>
      </w:pPr>
      <w:r w:rsidRPr="00B77CCC">
        <w:rPr>
          <w:szCs w:val="28"/>
          <w:lang w:eastAsia="en-US"/>
        </w:rPr>
        <w:t>проводить и анализировать разработку и / или реализацию прикладных проектов, предполагающих:</w:t>
      </w:r>
    </w:p>
    <w:p w:rsidR="007C49CA" w:rsidRPr="00B77CCC" w:rsidRDefault="007C49CA" w:rsidP="00432F7C">
      <w:pPr>
        <w:pStyle w:val="-11"/>
        <w:numPr>
          <w:ilvl w:val="1"/>
          <w:numId w:val="35"/>
        </w:numPr>
        <w:tabs>
          <w:tab w:val="left" w:pos="993"/>
        </w:tabs>
        <w:ind w:left="426" w:hanging="426"/>
        <w:jc w:val="both"/>
        <w:rPr>
          <w:szCs w:val="28"/>
          <w:lang w:eastAsia="en-US"/>
        </w:rPr>
      </w:pPr>
      <w:r w:rsidRPr="00B77CCC">
        <w:rPr>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C49CA" w:rsidRPr="00B77CCC" w:rsidRDefault="007C49CA" w:rsidP="00432F7C">
      <w:pPr>
        <w:pStyle w:val="-11"/>
        <w:numPr>
          <w:ilvl w:val="1"/>
          <w:numId w:val="35"/>
        </w:numPr>
        <w:tabs>
          <w:tab w:val="left" w:pos="720"/>
        </w:tabs>
        <w:ind w:left="426" w:hanging="284"/>
        <w:jc w:val="both"/>
        <w:rPr>
          <w:szCs w:val="28"/>
          <w:lang w:eastAsia="en-US"/>
        </w:rPr>
      </w:pPr>
      <w:r w:rsidRPr="00B77CCC">
        <w:rPr>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0214F8" w:rsidRPr="00B77CCC" w:rsidRDefault="007C49CA" w:rsidP="00432F7C">
      <w:pPr>
        <w:pStyle w:val="-11"/>
        <w:numPr>
          <w:ilvl w:val="1"/>
          <w:numId w:val="35"/>
        </w:numPr>
        <w:tabs>
          <w:tab w:val="left" w:pos="426"/>
        </w:tabs>
        <w:ind w:left="142" w:firstLine="0"/>
        <w:jc w:val="both"/>
        <w:rPr>
          <w:szCs w:val="28"/>
          <w:lang w:eastAsia="en-US"/>
        </w:rPr>
      </w:pPr>
      <w:r w:rsidRPr="00B77CCC">
        <w:rPr>
          <w:szCs w:val="28"/>
          <w:lang w:eastAsia="en-US"/>
        </w:rPr>
        <w:t xml:space="preserve">определение характеристик и разработку материального продукта, включая его </w:t>
      </w:r>
      <w:r w:rsidR="000214F8" w:rsidRPr="00B77CCC">
        <w:rPr>
          <w:szCs w:val="28"/>
          <w:lang w:eastAsia="en-US"/>
        </w:rPr>
        <w:t xml:space="preserve">  </w:t>
      </w:r>
    </w:p>
    <w:p w:rsidR="007C49CA" w:rsidRPr="00B77CCC" w:rsidRDefault="000214F8" w:rsidP="000214F8">
      <w:pPr>
        <w:pStyle w:val="-11"/>
        <w:tabs>
          <w:tab w:val="left" w:pos="426"/>
        </w:tabs>
        <w:ind w:left="142"/>
        <w:jc w:val="both"/>
        <w:rPr>
          <w:szCs w:val="28"/>
          <w:lang w:eastAsia="en-US"/>
        </w:rPr>
      </w:pPr>
      <w:r w:rsidRPr="00B77CCC">
        <w:rPr>
          <w:szCs w:val="28"/>
          <w:lang w:eastAsia="en-US"/>
        </w:rPr>
        <w:t xml:space="preserve">     </w:t>
      </w:r>
      <w:r w:rsidR="007C49CA" w:rsidRPr="00B77CCC">
        <w:rPr>
          <w:szCs w:val="28"/>
          <w:lang w:eastAsia="en-US"/>
        </w:rPr>
        <w:t>моделирование в информационной среде (конструкторе);</w:t>
      </w:r>
    </w:p>
    <w:p w:rsidR="007C49CA" w:rsidRPr="00B77CCC" w:rsidRDefault="007C49CA" w:rsidP="00432F7C">
      <w:pPr>
        <w:pStyle w:val="-11"/>
        <w:numPr>
          <w:ilvl w:val="1"/>
          <w:numId w:val="35"/>
        </w:numPr>
        <w:tabs>
          <w:tab w:val="left" w:pos="426"/>
        </w:tabs>
        <w:ind w:left="142" w:firstLine="0"/>
        <w:jc w:val="both"/>
        <w:rPr>
          <w:szCs w:val="28"/>
          <w:lang w:eastAsia="en-US"/>
        </w:rPr>
      </w:pPr>
      <w:r w:rsidRPr="00B77CCC">
        <w:rPr>
          <w:szCs w:val="28"/>
          <w:lang w:eastAsia="en-US"/>
        </w:rPr>
        <w:t>встраивание созданного информационного продукта в заданную оболочку;</w:t>
      </w:r>
    </w:p>
    <w:p w:rsidR="007C49CA" w:rsidRPr="00B77CCC" w:rsidRDefault="007C49CA" w:rsidP="00432F7C">
      <w:pPr>
        <w:pStyle w:val="-11"/>
        <w:numPr>
          <w:ilvl w:val="1"/>
          <w:numId w:val="35"/>
        </w:numPr>
        <w:tabs>
          <w:tab w:val="left" w:pos="426"/>
        </w:tabs>
        <w:ind w:left="142" w:firstLine="0"/>
        <w:jc w:val="both"/>
        <w:rPr>
          <w:szCs w:val="28"/>
          <w:lang w:eastAsia="en-US"/>
        </w:rPr>
      </w:pPr>
      <w:r w:rsidRPr="00B77CCC">
        <w:rPr>
          <w:szCs w:val="28"/>
          <w:lang w:eastAsia="en-US"/>
        </w:rPr>
        <w:t>изготовление информационного продукта по заданному алгоритму в заданной оболочке;</w:t>
      </w:r>
    </w:p>
    <w:p w:rsidR="007C49CA" w:rsidRPr="00B77CCC" w:rsidRDefault="007C49CA" w:rsidP="007067ED">
      <w:pPr>
        <w:pStyle w:val="-11"/>
        <w:numPr>
          <w:ilvl w:val="1"/>
          <w:numId w:val="34"/>
        </w:numPr>
        <w:tabs>
          <w:tab w:val="left" w:pos="426"/>
        </w:tabs>
        <w:ind w:left="142" w:firstLine="0"/>
        <w:jc w:val="both"/>
        <w:rPr>
          <w:szCs w:val="28"/>
          <w:lang w:eastAsia="en-US"/>
        </w:rPr>
      </w:pPr>
      <w:r w:rsidRPr="00B77CCC">
        <w:rPr>
          <w:szCs w:val="28"/>
          <w:lang w:eastAsia="en-US"/>
        </w:rPr>
        <w:t>проводить и анализировать разработку и / или реализацию проектов,</w:t>
      </w:r>
      <w:r w:rsidR="000C3E15" w:rsidRPr="00B77CCC">
        <w:rPr>
          <w:szCs w:val="28"/>
          <w:lang w:eastAsia="en-US"/>
        </w:rPr>
        <w:t xml:space="preserve"> </w:t>
      </w:r>
      <w:r w:rsidRPr="00B77CCC">
        <w:rPr>
          <w:szCs w:val="28"/>
          <w:lang w:eastAsia="en-US"/>
        </w:rPr>
        <w:t>предполагающих:</w:t>
      </w:r>
    </w:p>
    <w:p w:rsidR="007C49CA" w:rsidRPr="00B77CCC" w:rsidRDefault="007C49CA" w:rsidP="00432F7C">
      <w:pPr>
        <w:pStyle w:val="-11"/>
        <w:numPr>
          <w:ilvl w:val="1"/>
          <w:numId w:val="35"/>
        </w:numPr>
        <w:tabs>
          <w:tab w:val="left" w:pos="426"/>
        </w:tabs>
        <w:ind w:left="142" w:firstLine="0"/>
        <w:jc w:val="both"/>
        <w:rPr>
          <w:szCs w:val="28"/>
          <w:lang w:eastAsia="en-US"/>
        </w:rPr>
      </w:pPr>
      <w:r w:rsidRPr="00B77CCC">
        <w:rPr>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C49CA" w:rsidRPr="00B77CCC" w:rsidRDefault="007C49CA" w:rsidP="00432F7C">
      <w:pPr>
        <w:pStyle w:val="-11"/>
        <w:numPr>
          <w:ilvl w:val="1"/>
          <w:numId w:val="35"/>
        </w:numPr>
        <w:tabs>
          <w:tab w:val="left" w:pos="426"/>
        </w:tabs>
        <w:ind w:left="142" w:firstLine="0"/>
        <w:jc w:val="both"/>
        <w:rPr>
          <w:szCs w:val="28"/>
          <w:lang w:eastAsia="en-US"/>
        </w:rPr>
      </w:pPr>
      <w:r w:rsidRPr="00B77CCC">
        <w:rPr>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7C49CA" w:rsidRPr="00B77CCC" w:rsidRDefault="007C49CA" w:rsidP="00432F7C">
      <w:pPr>
        <w:pStyle w:val="-11"/>
        <w:numPr>
          <w:ilvl w:val="1"/>
          <w:numId w:val="35"/>
        </w:numPr>
        <w:tabs>
          <w:tab w:val="left" w:pos="426"/>
        </w:tabs>
        <w:ind w:left="142" w:firstLine="0"/>
        <w:jc w:val="both"/>
        <w:rPr>
          <w:szCs w:val="28"/>
          <w:lang w:eastAsia="en-US"/>
        </w:rPr>
      </w:pPr>
      <w:r w:rsidRPr="00B77CCC">
        <w:rPr>
          <w:szCs w:val="28"/>
          <w:lang w:eastAsia="en-US"/>
        </w:rPr>
        <w:t>разработку плана продвижения продукта;</w:t>
      </w:r>
    </w:p>
    <w:p w:rsidR="007C49CA" w:rsidRPr="00B77CCC" w:rsidRDefault="007C49CA" w:rsidP="000214F8">
      <w:pPr>
        <w:pStyle w:val="-11"/>
        <w:tabs>
          <w:tab w:val="left" w:pos="426"/>
        </w:tabs>
        <w:ind w:left="142"/>
        <w:jc w:val="both"/>
        <w:rPr>
          <w:b/>
          <w:szCs w:val="28"/>
        </w:rPr>
      </w:pPr>
      <w:r w:rsidRPr="00B77CCC">
        <w:rPr>
          <w:b/>
          <w:szCs w:val="28"/>
        </w:rPr>
        <w:lastRenderedPageBreak/>
        <w:t>ученик получит возможность научиться:</w:t>
      </w:r>
    </w:p>
    <w:p w:rsidR="007C49CA" w:rsidRPr="00B77CCC" w:rsidRDefault="007C49CA" w:rsidP="00432F7C">
      <w:pPr>
        <w:pStyle w:val="-11"/>
        <w:numPr>
          <w:ilvl w:val="1"/>
          <w:numId w:val="34"/>
        </w:numPr>
        <w:tabs>
          <w:tab w:val="left" w:pos="426"/>
        </w:tabs>
        <w:ind w:left="142" w:firstLine="0"/>
        <w:jc w:val="both"/>
        <w:rPr>
          <w:szCs w:val="28"/>
          <w:lang w:eastAsia="en-US"/>
        </w:rPr>
      </w:pPr>
      <w:r w:rsidRPr="00B77CCC">
        <w:rPr>
          <w:szCs w:val="28"/>
          <w:lang w:eastAsia="en-US"/>
        </w:rPr>
        <w:t>выявлять и формулировать проблему, требующую технологического решения;</w:t>
      </w:r>
    </w:p>
    <w:p w:rsidR="007C49CA" w:rsidRPr="00B77CCC" w:rsidRDefault="007C49CA" w:rsidP="00432F7C">
      <w:pPr>
        <w:pStyle w:val="-11"/>
        <w:numPr>
          <w:ilvl w:val="1"/>
          <w:numId w:val="34"/>
        </w:numPr>
        <w:tabs>
          <w:tab w:val="left" w:pos="426"/>
        </w:tabs>
        <w:ind w:left="142" w:firstLine="0"/>
        <w:jc w:val="both"/>
        <w:rPr>
          <w:szCs w:val="28"/>
          <w:lang w:eastAsia="en-US"/>
        </w:rPr>
      </w:pPr>
      <w:r w:rsidRPr="00B77CCC">
        <w:rPr>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C49CA" w:rsidRPr="00B77CCC" w:rsidRDefault="007C49CA" w:rsidP="00432F7C">
      <w:pPr>
        <w:pStyle w:val="-11"/>
        <w:numPr>
          <w:ilvl w:val="1"/>
          <w:numId w:val="34"/>
        </w:numPr>
        <w:tabs>
          <w:tab w:val="left" w:pos="426"/>
        </w:tabs>
        <w:ind w:left="142" w:firstLine="0"/>
        <w:jc w:val="both"/>
        <w:rPr>
          <w:szCs w:val="28"/>
          <w:lang w:eastAsia="en-US"/>
        </w:rPr>
      </w:pPr>
      <w:r w:rsidRPr="00B77CCC">
        <w:rPr>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C49CA" w:rsidRPr="00B77CCC" w:rsidRDefault="007C49CA" w:rsidP="00432F7C">
      <w:pPr>
        <w:pStyle w:val="-11"/>
        <w:numPr>
          <w:ilvl w:val="1"/>
          <w:numId w:val="33"/>
        </w:numPr>
        <w:tabs>
          <w:tab w:val="left" w:pos="426"/>
        </w:tabs>
        <w:ind w:left="142" w:firstLine="0"/>
        <w:jc w:val="both"/>
        <w:rPr>
          <w:szCs w:val="28"/>
          <w:lang w:eastAsia="en-US"/>
        </w:rPr>
      </w:pPr>
      <w:r w:rsidRPr="00B77CCC">
        <w:rPr>
          <w:szCs w:val="28"/>
          <w:lang w:eastAsia="en-US"/>
        </w:rPr>
        <w:t>оценивать коммерческий потенциал продукта и / или технологии.</w:t>
      </w:r>
    </w:p>
    <w:p w:rsidR="0048112A" w:rsidRPr="00B77CCC" w:rsidRDefault="00393A3F" w:rsidP="00432F7C">
      <w:pPr>
        <w:tabs>
          <w:tab w:val="left" w:pos="426"/>
        </w:tabs>
        <w:ind w:left="142" w:firstLine="0"/>
        <w:rPr>
          <w:b/>
          <w:sz w:val="28"/>
        </w:rPr>
      </w:pPr>
      <w:r w:rsidRPr="00B77CCC">
        <w:rPr>
          <w:b/>
          <w:sz w:val="28"/>
        </w:rPr>
        <w:t>1.4.12.</w:t>
      </w:r>
      <w:r w:rsidR="0048112A" w:rsidRPr="00B77CCC">
        <w:rPr>
          <w:b/>
          <w:sz w:val="28"/>
        </w:rPr>
        <w:t>ОБЖ</w:t>
      </w:r>
    </w:p>
    <w:p w:rsidR="0048112A" w:rsidRPr="00B77CCC" w:rsidRDefault="0048112A" w:rsidP="00432F7C">
      <w:pPr>
        <w:tabs>
          <w:tab w:val="left" w:pos="426"/>
        </w:tabs>
        <w:ind w:left="142" w:firstLine="0"/>
        <w:rPr>
          <w:b/>
          <w:bCs/>
          <w:shd w:val="clear" w:color="auto" w:fill="FFFFFF"/>
        </w:rPr>
      </w:pPr>
      <w:r w:rsidRPr="00B77CCC">
        <w:rPr>
          <w:b/>
          <w:bCs/>
          <w:shd w:val="clear" w:color="auto" w:fill="FFFFFF"/>
        </w:rPr>
        <w:t>Ученик  научится:</w:t>
      </w:r>
    </w:p>
    <w:p w:rsidR="0048112A" w:rsidRPr="00B77CCC" w:rsidRDefault="0048112A" w:rsidP="009938EE">
      <w:pPr>
        <w:numPr>
          <w:ilvl w:val="0"/>
          <w:numId w:val="150"/>
        </w:numPr>
        <w:tabs>
          <w:tab w:val="left" w:pos="426"/>
        </w:tabs>
        <w:autoSpaceDE w:val="0"/>
        <w:autoSpaceDN w:val="0"/>
        <w:adjustRightInd w:val="0"/>
        <w:rPr>
          <w:iCs/>
        </w:rPr>
      </w:pPr>
      <w:r w:rsidRPr="00B77CCC">
        <w:t>классифицировать и характеризовать</w:t>
      </w:r>
      <w:r w:rsidRPr="00B77CCC">
        <w:rPr>
          <w:iCs/>
        </w:rPr>
        <w:t xml:space="preserve"> условия экологической безопасности;</w:t>
      </w:r>
    </w:p>
    <w:p w:rsidR="00393A3F" w:rsidRPr="00B77CCC" w:rsidRDefault="0048112A" w:rsidP="009938EE">
      <w:pPr>
        <w:numPr>
          <w:ilvl w:val="0"/>
          <w:numId w:val="150"/>
        </w:numPr>
        <w:tabs>
          <w:tab w:val="left" w:pos="142"/>
        </w:tabs>
        <w:autoSpaceDE w:val="0"/>
        <w:autoSpaceDN w:val="0"/>
        <w:adjustRightInd w:val="0"/>
      </w:pPr>
      <w:r w:rsidRPr="00B77CCC">
        <w:t xml:space="preserve">классифицировать и характеризовать причины и последствия опасных ситуаций </w:t>
      </w:r>
    </w:p>
    <w:p w:rsidR="0048112A" w:rsidRPr="00B77CCC" w:rsidRDefault="0048112A" w:rsidP="000214F8">
      <w:pPr>
        <w:pStyle w:val="aff"/>
        <w:tabs>
          <w:tab w:val="left" w:pos="142"/>
        </w:tabs>
        <w:ind w:left="502" w:firstLine="0"/>
        <w:rPr>
          <w:sz w:val="24"/>
          <w:szCs w:val="28"/>
        </w:rPr>
      </w:pPr>
      <w:r w:rsidRPr="00B77CCC">
        <w:rPr>
          <w:sz w:val="24"/>
          <w:szCs w:val="28"/>
        </w:rPr>
        <w:t>при использовании бытовых приборов контроля качества окружающей среды и продуктов питания;</w:t>
      </w:r>
    </w:p>
    <w:p w:rsidR="00393A3F" w:rsidRPr="00B77CCC" w:rsidRDefault="0048112A" w:rsidP="009938EE">
      <w:pPr>
        <w:numPr>
          <w:ilvl w:val="0"/>
          <w:numId w:val="150"/>
        </w:numPr>
        <w:tabs>
          <w:tab w:val="left" w:pos="142"/>
        </w:tabs>
        <w:autoSpaceDE w:val="0"/>
        <w:autoSpaceDN w:val="0"/>
        <w:adjustRightInd w:val="0"/>
        <w:rPr>
          <w:szCs w:val="28"/>
        </w:rPr>
      </w:pPr>
      <w:r w:rsidRPr="00B77CCC">
        <w:rPr>
          <w:szCs w:val="28"/>
        </w:rPr>
        <w:t xml:space="preserve">безопасно, использовать бытовые приборы контроля качества окружающей </w:t>
      </w:r>
    </w:p>
    <w:p w:rsidR="0048112A" w:rsidRPr="00B77CCC" w:rsidRDefault="0048112A" w:rsidP="000214F8">
      <w:pPr>
        <w:pStyle w:val="aff"/>
        <w:tabs>
          <w:tab w:val="left" w:pos="142"/>
        </w:tabs>
        <w:ind w:left="502" w:firstLine="0"/>
        <w:rPr>
          <w:sz w:val="24"/>
          <w:szCs w:val="28"/>
        </w:rPr>
      </w:pPr>
      <w:r w:rsidRPr="00B77CCC">
        <w:rPr>
          <w:sz w:val="24"/>
          <w:szCs w:val="28"/>
        </w:rPr>
        <w:t>среды и продуктов питания;</w:t>
      </w:r>
    </w:p>
    <w:p w:rsidR="0048112A" w:rsidRPr="00B77CCC" w:rsidRDefault="0048112A" w:rsidP="009938EE">
      <w:pPr>
        <w:numPr>
          <w:ilvl w:val="0"/>
          <w:numId w:val="150"/>
        </w:numPr>
        <w:tabs>
          <w:tab w:val="left" w:pos="142"/>
        </w:tabs>
        <w:autoSpaceDE w:val="0"/>
        <w:autoSpaceDN w:val="0"/>
        <w:adjustRightInd w:val="0"/>
        <w:rPr>
          <w:szCs w:val="28"/>
        </w:rPr>
      </w:pPr>
      <w:r w:rsidRPr="00B77CCC">
        <w:rPr>
          <w:szCs w:val="28"/>
        </w:rPr>
        <w:t>безопасно использовать бытовые приборы;</w:t>
      </w:r>
    </w:p>
    <w:p w:rsidR="0048112A" w:rsidRPr="00B77CCC" w:rsidRDefault="0048112A" w:rsidP="009938EE">
      <w:pPr>
        <w:numPr>
          <w:ilvl w:val="0"/>
          <w:numId w:val="150"/>
        </w:numPr>
        <w:tabs>
          <w:tab w:val="left" w:pos="142"/>
        </w:tabs>
        <w:autoSpaceDE w:val="0"/>
        <w:autoSpaceDN w:val="0"/>
        <w:adjustRightInd w:val="0"/>
        <w:rPr>
          <w:szCs w:val="28"/>
        </w:rPr>
      </w:pPr>
      <w:r w:rsidRPr="00B77CCC">
        <w:rPr>
          <w:szCs w:val="28"/>
        </w:rPr>
        <w:t>безопасно использовать средства бытовой химии;</w:t>
      </w:r>
    </w:p>
    <w:p w:rsidR="0048112A" w:rsidRPr="00B77CCC" w:rsidRDefault="0048112A" w:rsidP="009938EE">
      <w:pPr>
        <w:numPr>
          <w:ilvl w:val="0"/>
          <w:numId w:val="150"/>
        </w:numPr>
        <w:tabs>
          <w:tab w:val="left" w:pos="142"/>
        </w:tabs>
        <w:autoSpaceDE w:val="0"/>
        <w:autoSpaceDN w:val="0"/>
        <w:adjustRightInd w:val="0"/>
        <w:rPr>
          <w:szCs w:val="28"/>
        </w:rPr>
      </w:pPr>
      <w:r w:rsidRPr="00B77CCC">
        <w:rPr>
          <w:szCs w:val="28"/>
        </w:rPr>
        <w:t>безопасно использовать средства коммуникации;</w:t>
      </w:r>
    </w:p>
    <w:p w:rsidR="0048112A" w:rsidRPr="00B77CCC" w:rsidRDefault="0048112A" w:rsidP="009938EE">
      <w:pPr>
        <w:numPr>
          <w:ilvl w:val="0"/>
          <w:numId w:val="150"/>
        </w:numPr>
        <w:tabs>
          <w:tab w:val="left" w:pos="142"/>
        </w:tabs>
        <w:autoSpaceDE w:val="0"/>
        <w:autoSpaceDN w:val="0"/>
        <w:adjustRightInd w:val="0"/>
        <w:rPr>
          <w:szCs w:val="28"/>
        </w:rPr>
      </w:pPr>
      <w:r w:rsidRPr="00B77CCC">
        <w:rPr>
          <w:szCs w:val="28"/>
        </w:rPr>
        <w:t>классифицировать и характеризовать опасные ситуации криминогенного характера;</w:t>
      </w:r>
    </w:p>
    <w:p w:rsidR="0048112A" w:rsidRPr="00B77CCC" w:rsidRDefault="0048112A" w:rsidP="009938EE">
      <w:pPr>
        <w:numPr>
          <w:ilvl w:val="0"/>
          <w:numId w:val="150"/>
        </w:numPr>
        <w:tabs>
          <w:tab w:val="left" w:pos="142"/>
        </w:tabs>
        <w:autoSpaceDE w:val="0"/>
        <w:autoSpaceDN w:val="0"/>
        <w:adjustRightInd w:val="0"/>
        <w:rPr>
          <w:b/>
          <w:szCs w:val="28"/>
        </w:rPr>
      </w:pPr>
      <w:r w:rsidRPr="00B77CCC">
        <w:rPr>
          <w:szCs w:val="28"/>
        </w:rPr>
        <w:t xml:space="preserve">предвидеть причины возникновения возможных опасных ситуаций криминогенного </w:t>
      </w:r>
      <w:r w:rsidR="00181D41" w:rsidRPr="00B77CCC">
        <w:rPr>
          <w:szCs w:val="28"/>
        </w:rPr>
        <w:t xml:space="preserve">     </w:t>
      </w:r>
      <w:r w:rsidRPr="00B77CCC">
        <w:rPr>
          <w:szCs w:val="28"/>
        </w:rPr>
        <w:t>характера;</w:t>
      </w:r>
    </w:p>
    <w:p w:rsidR="00393A3F" w:rsidRPr="00B77CCC" w:rsidRDefault="0048112A" w:rsidP="009938EE">
      <w:pPr>
        <w:numPr>
          <w:ilvl w:val="0"/>
          <w:numId w:val="150"/>
        </w:numPr>
        <w:tabs>
          <w:tab w:val="left" w:pos="142"/>
        </w:tabs>
        <w:autoSpaceDE w:val="0"/>
        <w:autoSpaceDN w:val="0"/>
        <w:adjustRightInd w:val="0"/>
        <w:rPr>
          <w:szCs w:val="28"/>
        </w:rPr>
      </w:pPr>
      <w:r w:rsidRPr="00B77CCC">
        <w:rPr>
          <w:szCs w:val="28"/>
        </w:rPr>
        <w:t xml:space="preserve">безопасно вести и применять способы самозащиты в криминогенной ситуации на </w:t>
      </w:r>
    </w:p>
    <w:p w:rsidR="0048112A" w:rsidRPr="00B77CCC" w:rsidRDefault="0048112A" w:rsidP="009938EE">
      <w:pPr>
        <w:pStyle w:val="aff"/>
        <w:numPr>
          <w:ilvl w:val="0"/>
          <w:numId w:val="150"/>
        </w:numPr>
        <w:tabs>
          <w:tab w:val="left" w:pos="142"/>
        </w:tabs>
        <w:rPr>
          <w:sz w:val="24"/>
          <w:szCs w:val="28"/>
        </w:rPr>
      </w:pPr>
      <w:r w:rsidRPr="00B77CCC">
        <w:rPr>
          <w:sz w:val="24"/>
          <w:szCs w:val="28"/>
        </w:rPr>
        <w:t>улице;</w:t>
      </w:r>
    </w:p>
    <w:p w:rsidR="0048112A" w:rsidRPr="00B77CCC" w:rsidRDefault="0048112A" w:rsidP="009938EE">
      <w:pPr>
        <w:numPr>
          <w:ilvl w:val="0"/>
          <w:numId w:val="150"/>
        </w:numPr>
        <w:tabs>
          <w:tab w:val="left" w:pos="142"/>
        </w:tabs>
        <w:autoSpaceDE w:val="0"/>
        <w:autoSpaceDN w:val="0"/>
        <w:adjustRightInd w:val="0"/>
        <w:rPr>
          <w:szCs w:val="28"/>
        </w:rPr>
      </w:pPr>
      <w:r w:rsidRPr="00B77CCC">
        <w:rPr>
          <w:szCs w:val="28"/>
        </w:rPr>
        <w:t>адекватно оценивать ситуацию дорожного движения;</w:t>
      </w:r>
    </w:p>
    <w:p w:rsidR="0048112A" w:rsidRPr="00B77CCC" w:rsidRDefault="0048112A" w:rsidP="009938EE">
      <w:pPr>
        <w:numPr>
          <w:ilvl w:val="0"/>
          <w:numId w:val="150"/>
        </w:numPr>
        <w:tabs>
          <w:tab w:val="left" w:pos="142"/>
        </w:tabs>
        <w:autoSpaceDE w:val="0"/>
        <w:autoSpaceDN w:val="0"/>
        <w:adjustRightInd w:val="0"/>
        <w:rPr>
          <w:szCs w:val="28"/>
        </w:rPr>
      </w:pPr>
      <w:r w:rsidRPr="00B77CCC">
        <w:rPr>
          <w:szCs w:val="28"/>
        </w:rPr>
        <w:t>адекватно оценивать ситуацию и безопасно действовать при пожаре;</w:t>
      </w:r>
    </w:p>
    <w:p w:rsidR="0048112A" w:rsidRPr="00B77CCC" w:rsidRDefault="0048112A" w:rsidP="009938EE">
      <w:pPr>
        <w:numPr>
          <w:ilvl w:val="0"/>
          <w:numId w:val="150"/>
        </w:numPr>
        <w:tabs>
          <w:tab w:val="left" w:pos="142"/>
        </w:tabs>
        <w:autoSpaceDE w:val="0"/>
        <w:autoSpaceDN w:val="0"/>
        <w:adjustRightInd w:val="0"/>
        <w:rPr>
          <w:szCs w:val="28"/>
        </w:rPr>
      </w:pPr>
      <w:r w:rsidRPr="00B77CCC">
        <w:rPr>
          <w:szCs w:val="28"/>
        </w:rPr>
        <w:t>безопасно использовать средства индивидуальной защиты при пожаре;</w:t>
      </w:r>
    </w:p>
    <w:p w:rsidR="0048112A" w:rsidRPr="00B77CCC" w:rsidRDefault="0048112A" w:rsidP="009938EE">
      <w:pPr>
        <w:numPr>
          <w:ilvl w:val="0"/>
          <w:numId w:val="150"/>
        </w:numPr>
        <w:tabs>
          <w:tab w:val="left" w:pos="142"/>
        </w:tabs>
        <w:autoSpaceDE w:val="0"/>
        <w:autoSpaceDN w:val="0"/>
        <w:adjustRightInd w:val="0"/>
        <w:rPr>
          <w:szCs w:val="28"/>
        </w:rPr>
      </w:pPr>
      <w:r w:rsidRPr="00B77CCC">
        <w:rPr>
          <w:szCs w:val="28"/>
        </w:rPr>
        <w:t>безопасно применять первичные средства пожаротушения;</w:t>
      </w:r>
    </w:p>
    <w:p w:rsidR="0048112A" w:rsidRPr="00B77CCC" w:rsidRDefault="0048112A" w:rsidP="009938EE">
      <w:pPr>
        <w:numPr>
          <w:ilvl w:val="0"/>
          <w:numId w:val="150"/>
        </w:numPr>
        <w:tabs>
          <w:tab w:val="left" w:pos="142"/>
        </w:tabs>
        <w:autoSpaceDE w:val="0"/>
        <w:autoSpaceDN w:val="0"/>
        <w:adjustRightInd w:val="0"/>
        <w:rPr>
          <w:szCs w:val="28"/>
        </w:rPr>
      </w:pPr>
      <w:r w:rsidRPr="00B77CCC">
        <w:rPr>
          <w:szCs w:val="28"/>
        </w:rPr>
        <w:t>соблюдать правила безопасности дорожного движения пешехода;</w:t>
      </w:r>
    </w:p>
    <w:p w:rsidR="0048112A" w:rsidRPr="00B77CCC" w:rsidRDefault="0048112A" w:rsidP="009938EE">
      <w:pPr>
        <w:numPr>
          <w:ilvl w:val="0"/>
          <w:numId w:val="150"/>
        </w:numPr>
        <w:tabs>
          <w:tab w:val="left" w:pos="142"/>
        </w:tabs>
        <w:autoSpaceDE w:val="0"/>
        <w:autoSpaceDN w:val="0"/>
        <w:adjustRightInd w:val="0"/>
        <w:rPr>
          <w:szCs w:val="28"/>
        </w:rPr>
      </w:pPr>
      <w:r w:rsidRPr="00B77CCC">
        <w:rPr>
          <w:szCs w:val="28"/>
        </w:rPr>
        <w:t>соблюдать правила безопасности дорожного движения велосипедиста;</w:t>
      </w:r>
    </w:p>
    <w:p w:rsidR="00393A3F" w:rsidRPr="00B77CCC" w:rsidRDefault="0048112A" w:rsidP="009938EE">
      <w:pPr>
        <w:numPr>
          <w:ilvl w:val="0"/>
          <w:numId w:val="150"/>
        </w:numPr>
        <w:tabs>
          <w:tab w:val="left" w:pos="142"/>
        </w:tabs>
        <w:autoSpaceDE w:val="0"/>
        <w:autoSpaceDN w:val="0"/>
        <w:adjustRightInd w:val="0"/>
        <w:rPr>
          <w:szCs w:val="28"/>
        </w:rPr>
      </w:pPr>
      <w:r w:rsidRPr="00B77CCC">
        <w:rPr>
          <w:szCs w:val="28"/>
        </w:rPr>
        <w:t xml:space="preserve">соблюдать правила безопасности дорожного движения пассажира транспортного </w:t>
      </w:r>
    </w:p>
    <w:p w:rsidR="0048112A" w:rsidRPr="00B77CCC" w:rsidRDefault="0048112A" w:rsidP="009938EE">
      <w:pPr>
        <w:pStyle w:val="aff"/>
        <w:numPr>
          <w:ilvl w:val="0"/>
          <w:numId w:val="150"/>
        </w:numPr>
        <w:tabs>
          <w:tab w:val="left" w:pos="993"/>
        </w:tabs>
        <w:rPr>
          <w:sz w:val="24"/>
          <w:szCs w:val="28"/>
        </w:rPr>
      </w:pPr>
      <w:r w:rsidRPr="00B77CCC">
        <w:rPr>
          <w:sz w:val="24"/>
          <w:szCs w:val="28"/>
        </w:rPr>
        <w:t>средства;</w:t>
      </w:r>
    </w:p>
    <w:p w:rsidR="00393A3F" w:rsidRPr="00B77CCC" w:rsidRDefault="0048112A" w:rsidP="009938EE">
      <w:pPr>
        <w:numPr>
          <w:ilvl w:val="0"/>
          <w:numId w:val="150"/>
        </w:numPr>
        <w:autoSpaceDE w:val="0"/>
        <w:autoSpaceDN w:val="0"/>
        <w:adjustRightInd w:val="0"/>
      </w:pPr>
      <w:r w:rsidRPr="00B77CCC">
        <w:t xml:space="preserve">классифицировать и характеризовать причины и последствия опасных ситуаций </w:t>
      </w:r>
    </w:p>
    <w:p w:rsidR="0048112A" w:rsidRPr="00B77CCC" w:rsidRDefault="0048112A" w:rsidP="00432F7C">
      <w:pPr>
        <w:autoSpaceDE w:val="0"/>
        <w:autoSpaceDN w:val="0"/>
        <w:adjustRightInd w:val="0"/>
        <w:ind w:left="-142" w:firstLine="0"/>
      </w:pPr>
      <w:r w:rsidRPr="00B77CCC">
        <w:t>на воде;</w:t>
      </w:r>
    </w:p>
    <w:p w:rsidR="0048112A" w:rsidRPr="00B77CCC" w:rsidRDefault="0048112A" w:rsidP="009938EE">
      <w:pPr>
        <w:numPr>
          <w:ilvl w:val="0"/>
          <w:numId w:val="152"/>
        </w:numPr>
        <w:autoSpaceDE w:val="0"/>
        <w:autoSpaceDN w:val="0"/>
        <w:adjustRightInd w:val="0"/>
      </w:pPr>
      <w:r w:rsidRPr="00B77CCC">
        <w:t>адекватно оценивать ситуацию и безопасно вести у воды и на воде;</w:t>
      </w:r>
    </w:p>
    <w:p w:rsidR="0048112A" w:rsidRPr="00B77CCC" w:rsidRDefault="0048112A" w:rsidP="009938EE">
      <w:pPr>
        <w:numPr>
          <w:ilvl w:val="0"/>
          <w:numId w:val="152"/>
        </w:numPr>
        <w:autoSpaceDE w:val="0"/>
        <w:autoSpaceDN w:val="0"/>
        <w:adjustRightInd w:val="0"/>
      </w:pPr>
      <w:r w:rsidRPr="00B77CCC">
        <w:t>использовать средства и способы само- и взаимопомощи на воде;</w:t>
      </w:r>
    </w:p>
    <w:p w:rsidR="00393A3F" w:rsidRPr="00B77CCC" w:rsidRDefault="0048112A" w:rsidP="009938EE">
      <w:pPr>
        <w:numPr>
          <w:ilvl w:val="0"/>
          <w:numId w:val="152"/>
        </w:numPr>
        <w:autoSpaceDE w:val="0"/>
        <w:autoSpaceDN w:val="0"/>
        <w:adjustRightInd w:val="0"/>
      </w:pPr>
      <w:r w:rsidRPr="00B77CCC">
        <w:t xml:space="preserve">классифицировать и характеризовать причины и последствия опасных ситуаций </w:t>
      </w:r>
    </w:p>
    <w:p w:rsidR="0048112A" w:rsidRPr="00B77CCC" w:rsidRDefault="0048112A" w:rsidP="000C3E15">
      <w:pPr>
        <w:pStyle w:val="aff"/>
        <w:ind w:left="436" w:firstLine="0"/>
        <w:rPr>
          <w:sz w:val="24"/>
          <w:szCs w:val="24"/>
        </w:rPr>
      </w:pPr>
      <w:r w:rsidRPr="00B77CCC">
        <w:rPr>
          <w:sz w:val="24"/>
          <w:szCs w:val="24"/>
        </w:rPr>
        <w:t>в туристических походах;</w:t>
      </w:r>
    </w:p>
    <w:p w:rsidR="0048112A" w:rsidRPr="00B77CCC" w:rsidRDefault="0048112A" w:rsidP="009938EE">
      <w:pPr>
        <w:numPr>
          <w:ilvl w:val="0"/>
          <w:numId w:val="152"/>
        </w:numPr>
        <w:autoSpaceDE w:val="0"/>
        <w:autoSpaceDN w:val="0"/>
        <w:adjustRightInd w:val="0"/>
      </w:pPr>
      <w:r w:rsidRPr="00B77CCC">
        <w:t>готовиться к туристическим походам;</w:t>
      </w:r>
    </w:p>
    <w:p w:rsidR="0048112A" w:rsidRPr="00B77CCC" w:rsidRDefault="0048112A" w:rsidP="009938EE">
      <w:pPr>
        <w:numPr>
          <w:ilvl w:val="0"/>
          <w:numId w:val="152"/>
        </w:numPr>
        <w:autoSpaceDE w:val="0"/>
        <w:autoSpaceDN w:val="0"/>
        <w:adjustRightInd w:val="0"/>
      </w:pPr>
      <w:r w:rsidRPr="00B77CCC">
        <w:t>адекватно оценивать ситуацию и безопасно вести в туристических походах;</w:t>
      </w:r>
    </w:p>
    <w:p w:rsidR="0048112A" w:rsidRPr="00B77CCC" w:rsidRDefault="0048112A" w:rsidP="009938EE">
      <w:pPr>
        <w:numPr>
          <w:ilvl w:val="0"/>
          <w:numId w:val="152"/>
        </w:numPr>
        <w:autoSpaceDE w:val="0"/>
        <w:autoSpaceDN w:val="0"/>
        <w:adjustRightInd w:val="0"/>
      </w:pPr>
      <w:r w:rsidRPr="00B77CCC">
        <w:t>адекватно оценивать ситуацию и ориентироваться на местности;</w:t>
      </w:r>
    </w:p>
    <w:p w:rsidR="0048112A" w:rsidRPr="00B77CCC" w:rsidRDefault="0048112A" w:rsidP="009938EE">
      <w:pPr>
        <w:numPr>
          <w:ilvl w:val="0"/>
          <w:numId w:val="152"/>
        </w:numPr>
        <w:autoSpaceDE w:val="0"/>
        <w:autoSpaceDN w:val="0"/>
        <w:adjustRightInd w:val="0"/>
      </w:pPr>
      <w:r w:rsidRPr="00B77CCC">
        <w:t>подавать сигналы бедствия и отвечать на них;</w:t>
      </w:r>
    </w:p>
    <w:p w:rsidR="0048112A" w:rsidRPr="00B77CCC" w:rsidRDefault="0048112A" w:rsidP="009938EE">
      <w:pPr>
        <w:numPr>
          <w:ilvl w:val="0"/>
          <w:numId w:val="152"/>
        </w:numPr>
        <w:autoSpaceDE w:val="0"/>
        <w:autoSpaceDN w:val="0"/>
        <w:adjustRightInd w:val="0"/>
      </w:pPr>
      <w:r w:rsidRPr="00B77CCC">
        <w:t>характеризовать причины и последствия чрезвычайных ситуаций природного характера для личности, общества и государства;</w:t>
      </w:r>
    </w:p>
    <w:p w:rsidR="00393A3F" w:rsidRPr="00B77CCC" w:rsidRDefault="0048112A" w:rsidP="009938EE">
      <w:pPr>
        <w:numPr>
          <w:ilvl w:val="0"/>
          <w:numId w:val="152"/>
        </w:numPr>
        <w:autoSpaceDE w:val="0"/>
        <w:autoSpaceDN w:val="0"/>
        <w:adjustRightInd w:val="0"/>
      </w:pPr>
      <w:r w:rsidRPr="00B77CCC">
        <w:t xml:space="preserve">предвидеть опасности и правильно действовать в случае чрезвычайных ситуаций </w:t>
      </w:r>
    </w:p>
    <w:p w:rsidR="0048112A" w:rsidRPr="00B77CCC" w:rsidRDefault="0048112A" w:rsidP="000C3E15">
      <w:pPr>
        <w:pStyle w:val="aff"/>
        <w:ind w:left="436" w:firstLine="0"/>
        <w:rPr>
          <w:sz w:val="24"/>
          <w:szCs w:val="24"/>
        </w:rPr>
      </w:pPr>
      <w:r w:rsidRPr="00B77CCC">
        <w:rPr>
          <w:sz w:val="24"/>
          <w:szCs w:val="24"/>
        </w:rPr>
        <w:t>природного характера;</w:t>
      </w:r>
    </w:p>
    <w:p w:rsidR="00393A3F" w:rsidRPr="00B77CCC" w:rsidRDefault="0048112A" w:rsidP="009938EE">
      <w:pPr>
        <w:numPr>
          <w:ilvl w:val="0"/>
          <w:numId w:val="152"/>
        </w:numPr>
        <w:autoSpaceDE w:val="0"/>
        <w:autoSpaceDN w:val="0"/>
        <w:adjustRightInd w:val="0"/>
      </w:pPr>
      <w:r w:rsidRPr="00B77CCC">
        <w:t xml:space="preserve">классифицировать мероприятия по защите населения от чрезвычайных ситуаций </w:t>
      </w:r>
    </w:p>
    <w:p w:rsidR="0048112A" w:rsidRPr="00B77CCC" w:rsidRDefault="0048112A" w:rsidP="000C3E15">
      <w:pPr>
        <w:pStyle w:val="aff"/>
        <w:ind w:left="436" w:firstLine="0"/>
        <w:rPr>
          <w:sz w:val="24"/>
          <w:szCs w:val="24"/>
        </w:rPr>
      </w:pPr>
      <w:r w:rsidRPr="00B77CCC">
        <w:rPr>
          <w:sz w:val="24"/>
          <w:szCs w:val="24"/>
        </w:rPr>
        <w:t>природного характера;</w:t>
      </w:r>
    </w:p>
    <w:p w:rsidR="0048112A" w:rsidRPr="00B77CCC" w:rsidRDefault="0048112A" w:rsidP="009938EE">
      <w:pPr>
        <w:numPr>
          <w:ilvl w:val="0"/>
          <w:numId w:val="152"/>
        </w:numPr>
        <w:autoSpaceDE w:val="0"/>
        <w:autoSpaceDN w:val="0"/>
        <w:adjustRightInd w:val="0"/>
      </w:pPr>
      <w:r w:rsidRPr="00B77CCC">
        <w:t xml:space="preserve">безопасно использовать средства индивидуальной защиты; </w:t>
      </w:r>
    </w:p>
    <w:p w:rsidR="00393A3F" w:rsidRPr="00B77CCC" w:rsidRDefault="0048112A" w:rsidP="009938EE">
      <w:pPr>
        <w:numPr>
          <w:ilvl w:val="0"/>
          <w:numId w:val="152"/>
        </w:numPr>
        <w:autoSpaceDE w:val="0"/>
        <w:autoSpaceDN w:val="0"/>
        <w:adjustRightInd w:val="0"/>
      </w:pPr>
      <w:r w:rsidRPr="00B77CCC">
        <w:t xml:space="preserve">характеризовать причины и последствия чрезвычайных ситуаций техногенного </w:t>
      </w:r>
    </w:p>
    <w:p w:rsidR="0048112A" w:rsidRPr="00B77CCC" w:rsidRDefault="0048112A" w:rsidP="000C3E15">
      <w:pPr>
        <w:pStyle w:val="aff"/>
        <w:ind w:left="436" w:firstLine="0"/>
        <w:rPr>
          <w:sz w:val="24"/>
          <w:szCs w:val="24"/>
        </w:rPr>
      </w:pPr>
      <w:r w:rsidRPr="00B77CCC">
        <w:rPr>
          <w:sz w:val="24"/>
          <w:szCs w:val="24"/>
        </w:rPr>
        <w:t>характера для личности, общества и государства;</w:t>
      </w:r>
    </w:p>
    <w:p w:rsidR="0048112A" w:rsidRPr="00B77CCC" w:rsidRDefault="0048112A" w:rsidP="009938EE">
      <w:pPr>
        <w:numPr>
          <w:ilvl w:val="0"/>
          <w:numId w:val="152"/>
        </w:numPr>
        <w:autoSpaceDE w:val="0"/>
        <w:autoSpaceDN w:val="0"/>
        <w:adjustRightInd w:val="0"/>
      </w:pPr>
      <w:r w:rsidRPr="00B77CCC">
        <w:lastRenderedPageBreak/>
        <w:t>предвидеть опасности и правильно действовать в чрезвычайных ситуациях техногенного характера;</w:t>
      </w:r>
    </w:p>
    <w:p w:rsidR="0048112A" w:rsidRPr="00B77CCC" w:rsidRDefault="0048112A" w:rsidP="009938EE">
      <w:pPr>
        <w:numPr>
          <w:ilvl w:val="0"/>
          <w:numId w:val="152"/>
        </w:numPr>
        <w:autoSpaceDE w:val="0"/>
        <w:autoSpaceDN w:val="0"/>
        <w:adjustRightInd w:val="0"/>
      </w:pPr>
      <w:r w:rsidRPr="00B77CCC">
        <w:t>безопасно использовать средства индивидуальной и коллективной защиты;</w:t>
      </w:r>
    </w:p>
    <w:p w:rsidR="00393A3F" w:rsidRPr="00B77CCC" w:rsidRDefault="0048112A" w:rsidP="009938EE">
      <w:pPr>
        <w:numPr>
          <w:ilvl w:val="0"/>
          <w:numId w:val="152"/>
        </w:numPr>
        <w:autoSpaceDE w:val="0"/>
        <w:autoSpaceDN w:val="0"/>
        <w:adjustRightInd w:val="0"/>
      </w:pPr>
      <w:r w:rsidRPr="00B77CCC">
        <w:t xml:space="preserve">комплектовать минимально необходимый набор вещей (документов, продуктов) </w:t>
      </w:r>
    </w:p>
    <w:p w:rsidR="0048112A" w:rsidRPr="00B77CCC" w:rsidRDefault="0048112A" w:rsidP="000C3E15">
      <w:pPr>
        <w:pStyle w:val="aff"/>
        <w:ind w:left="436" w:firstLine="0"/>
        <w:rPr>
          <w:sz w:val="24"/>
          <w:szCs w:val="24"/>
        </w:rPr>
      </w:pPr>
      <w:r w:rsidRPr="00B77CCC">
        <w:rPr>
          <w:sz w:val="24"/>
          <w:szCs w:val="24"/>
        </w:rPr>
        <w:t>в случае эвакуации;</w:t>
      </w:r>
    </w:p>
    <w:p w:rsidR="0048112A" w:rsidRPr="00B77CCC" w:rsidRDefault="0048112A" w:rsidP="009938EE">
      <w:pPr>
        <w:numPr>
          <w:ilvl w:val="0"/>
          <w:numId w:val="152"/>
        </w:numPr>
        <w:autoSpaceDE w:val="0"/>
        <w:autoSpaceDN w:val="0"/>
        <w:adjustRightInd w:val="0"/>
      </w:pPr>
      <w:r w:rsidRPr="00B77CCC">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48112A" w:rsidRPr="00B77CCC" w:rsidRDefault="0048112A" w:rsidP="009938EE">
      <w:pPr>
        <w:numPr>
          <w:ilvl w:val="0"/>
          <w:numId w:val="152"/>
        </w:numPr>
        <w:autoSpaceDE w:val="0"/>
        <w:autoSpaceDN w:val="0"/>
        <w:adjustRightInd w:val="0"/>
      </w:pPr>
      <w:r w:rsidRPr="00B77CCC">
        <w:t>классифицировать мероприятия по защите населения от терроризма, экстремизма, наркотизма;</w:t>
      </w:r>
    </w:p>
    <w:p w:rsidR="0048112A" w:rsidRPr="00B77CCC" w:rsidRDefault="0048112A" w:rsidP="009938EE">
      <w:pPr>
        <w:numPr>
          <w:ilvl w:val="0"/>
          <w:numId w:val="152"/>
        </w:numPr>
        <w:autoSpaceDE w:val="0"/>
        <w:autoSpaceDN w:val="0"/>
        <w:adjustRightInd w:val="0"/>
      </w:pPr>
      <w:r w:rsidRPr="00B77CCC">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93A3F" w:rsidRPr="00B77CCC" w:rsidRDefault="0048112A" w:rsidP="009938EE">
      <w:pPr>
        <w:numPr>
          <w:ilvl w:val="0"/>
          <w:numId w:val="152"/>
        </w:numPr>
        <w:autoSpaceDE w:val="0"/>
        <w:autoSpaceDN w:val="0"/>
        <w:adjustRightInd w:val="0"/>
      </w:pPr>
      <w:r w:rsidRPr="00B77CCC">
        <w:t xml:space="preserve">классифицировать и характеризовать опасные ситуации в местах большого </w:t>
      </w:r>
    </w:p>
    <w:p w:rsidR="0048112A" w:rsidRPr="00B77CCC" w:rsidRDefault="0048112A" w:rsidP="000C3E15">
      <w:pPr>
        <w:pStyle w:val="aff"/>
        <w:ind w:left="436" w:firstLine="0"/>
        <w:rPr>
          <w:sz w:val="24"/>
          <w:szCs w:val="24"/>
        </w:rPr>
      </w:pPr>
      <w:r w:rsidRPr="00B77CCC">
        <w:rPr>
          <w:sz w:val="24"/>
          <w:szCs w:val="24"/>
        </w:rPr>
        <w:t>скопления людей;</w:t>
      </w:r>
    </w:p>
    <w:p w:rsidR="00393A3F" w:rsidRPr="00B77CCC" w:rsidRDefault="0048112A" w:rsidP="009938EE">
      <w:pPr>
        <w:numPr>
          <w:ilvl w:val="0"/>
          <w:numId w:val="152"/>
        </w:numPr>
        <w:autoSpaceDE w:val="0"/>
        <w:autoSpaceDN w:val="0"/>
        <w:adjustRightInd w:val="0"/>
      </w:pPr>
      <w:r w:rsidRPr="00B77CCC">
        <w:t xml:space="preserve">предвидеть причины возникновения возможных опасных ситуаций в местах </w:t>
      </w:r>
    </w:p>
    <w:p w:rsidR="0048112A" w:rsidRPr="00B77CCC" w:rsidRDefault="0048112A" w:rsidP="000C3E15">
      <w:pPr>
        <w:pStyle w:val="aff"/>
        <w:ind w:left="436" w:firstLine="0"/>
        <w:rPr>
          <w:sz w:val="24"/>
          <w:szCs w:val="24"/>
        </w:rPr>
      </w:pPr>
      <w:r w:rsidRPr="00B77CCC">
        <w:rPr>
          <w:sz w:val="24"/>
          <w:szCs w:val="24"/>
        </w:rPr>
        <w:t>большого скопления людей;</w:t>
      </w:r>
    </w:p>
    <w:p w:rsidR="00393A3F" w:rsidRPr="00B77CCC" w:rsidRDefault="0048112A" w:rsidP="009938EE">
      <w:pPr>
        <w:numPr>
          <w:ilvl w:val="0"/>
          <w:numId w:val="152"/>
        </w:numPr>
        <w:autoSpaceDE w:val="0"/>
        <w:autoSpaceDN w:val="0"/>
        <w:adjustRightInd w:val="0"/>
      </w:pPr>
      <w:r w:rsidRPr="00B77CCC">
        <w:t xml:space="preserve">адекватно оценивать ситуацию и безопасно действовать в местах массового </w:t>
      </w:r>
    </w:p>
    <w:p w:rsidR="0048112A" w:rsidRPr="00B77CCC" w:rsidRDefault="0048112A" w:rsidP="000C3E15">
      <w:pPr>
        <w:pStyle w:val="aff"/>
        <w:ind w:left="436" w:firstLine="0"/>
        <w:rPr>
          <w:sz w:val="24"/>
          <w:szCs w:val="24"/>
        </w:rPr>
      </w:pPr>
      <w:r w:rsidRPr="00B77CCC">
        <w:rPr>
          <w:sz w:val="24"/>
          <w:szCs w:val="24"/>
        </w:rPr>
        <w:t>скопления людей;</w:t>
      </w:r>
    </w:p>
    <w:p w:rsidR="00393A3F" w:rsidRPr="00B77CCC" w:rsidRDefault="0048112A" w:rsidP="009938EE">
      <w:pPr>
        <w:numPr>
          <w:ilvl w:val="0"/>
          <w:numId w:val="152"/>
        </w:numPr>
        <w:autoSpaceDE w:val="0"/>
        <w:autoSpaceDN w:val="0"/>
        <w:adjustRightInd w:val="0"/>
      </w:pPr>
      <w:r w:rsidRPr="00B77CCC">
        <w:t xml:space="preserve">характеризовать безопасный и здоровый образ жизни, его составляющие и </w:t>
      </w:r>
    </w:p>
    <w:p w:rsidR="0048112A" w:rsidRPr="00B77CCC" w:rsidRDefault="0048112A" w:rsidP="000C3E15">
      <w:pPr>
        <w:pStyle w:val="aff"/>
        <w:ind w:left="436" w:firstLine="0"/>
        <w:rPr>
          <w:sz w:val="24"/>
          <w:szCs w:val="24"/>
        </w:rPr>
      </w:pPr>
      <w:r w:rsidRPr="00B77CCC">
        <w:rPr>
          <w:sz w:val="24"/>
          <w:szCs w:val="24"/>
        </w:rPr>
        <w:t>значение для личности, общества и государства;</w:t>
      </w:r>
    </w:p>
    <w:p w:rsidR="0048112A" w:rsidRPr="00B77CCC" w:rsidRDefault="0048112A" w:rsidP="009938EE">
      <w:pPr>
        <w:numPr>
          <w:ilvl w:val="0"/>
          <w:numId w:val="152"/>
        </w:numPr>
        <w:autoSpaceDE w:val="0"/>
        <w:autoSpaceDN w:val="0"/>
        <w:adjustRightInd w:val="0"/>
        <w:rPr>
          <w:bCs/>
        </w:rPr>
      </w:pPr>
      <w:r w:rsidRPr="00B77CCC">
        <w:rPr>
          <w:bCs/>
        </w:rPr>
        <w:t>выявлять мероприятия и факторы, потенциально опасные для здоровья;</w:t>
      </w:r>
    </w:p>
    <w:p w:rsidR="0048112A" w:rsidRPr="00B77CCC" w:rsidRDefault="0048112A" w:rsidP="009938EE">
      <w:pPr>
        <w:numPr>
          <w:ilvl w:val="0"/>
          <w:numId w:val="152"/>
        </w:numPr>
        <w:autoSpaceDE w:val="0"/>
        <w:autoSpaceDN w:val="0"/>
        <w:adjustRightInd w:val="0"/>
      </w:pPr>
      <w:r w:rsidRPr="00B77CCC">
        <w:t>безопасно использовать ресурсы интернета;</w:t>
      </w:r>
    </w:p>
    <w:p w:rsidR="0048112A" w:rsidRPr="00B77CCC" w:rsidRDefault="0048112A" w:rsidP="009938EE">
      <w:pPr>
        <w:numPr>
          <w:ilvl w:val="0"/>
          <w:numId w:val="152"/>
        </w:numPr>
        <w:autoSpaceDE w:val="0"/>
        <w:autoSpaceDN w:val="0"/>
        <w:adjustRightInd w:val="0"/>
      </w:pPr>
      <w:r w:rsidRPr="00B77CCC">
        <w:rPr>
          <w:bCs/>
        </w:rPr>
        <w:t>анализировать состояние своего здоровья;</w:t>
      </w:r>
    </w:p>
    <w:p w:rsidR="0048112A" w:rsidRPr="00B77CCC" w:rsidRDefault="0048112A" w:rsidP="009938EE">
      <w:pPr>
        <w:numPr>
          <w:ilvl w:val="0"/>
          <w:numId w:val="152"/>
        </w:numPr>
        <w:autoSpaceDE w:val="0"/>
        <w:autoSpaceDN w:val="0"/>
        <w:adjustRightInd w:val="0"/>
      </w:pPr>
      <w:r w:rsidRPr="00B77CCC">
        <w:t>определять состояния оказания неотложной помощи;</w:t>
      </w:r>
    </w:p>
    <w:p w:rsidR="0048112A" w:rsidRPr="00B77CCC" w:rsidRDefault="0048112A" w:rsidP="009938EE">
      <w:pPr>
        <w:numPr>
          <w:ilvl w:val="0"/>
          <w:numId w:val="152"/>
        </w:numPr>
        <w:autoSpaceDE w:val="0"/>
        <w:autoSpaceDN w:val="0"/>
        <w:adjustRightInd w:val="0"/>
        <w:rPr>
          <w:bCs/>
        </w:rPr>
      </w:pPr>
      <w:r w:rsidRPr="00B77CCC">
        <w:rPr>
          <w:bCs/>
        </w:rPr>
        <w:t>использовать алгоритм действий по оказанию первой помощи;</w:t>
      </w:r>
    </w:p>
    <w:p w:rsidR="0048112A" w:rsidRPr="00B77CCC" w:rsidRDefault="0048112A" w:rsidP="009938EE">
      <w:pPr>
        <w:numPr>
          <w:ilvl w:val="0"/>
          <w:numId w:val="152"/>
        </w:numPr>
        <w:autoSpaceDE w:val="0"/>
        <w:autoSpaceDN w:val="0"/>
        <w:adjustRightInd w:val="0"/>
      </w:pPr>
      <w:r w:rsidRPr="00B77CCC">
        <w:rPr>
          <w:bCs/>
        </w:rPr>
        <w:t xml:space="preserve">классифицировать </w:t>
      </w:r>
      <w:r w:rsidRPr="00B77CCC">
        <w:t>средства оказания первой помощи;</w:t>
      </w:r>
    </w:p>
    <w:p w:rsidR="0048112A" w:rsidRPr="00B77CCC" w:rsidRDefault="0048112A" w:rsidP="009938EE">
      <w:pPr>
        <w:pStyle w:val="aff"/>
        <w:numPr>
          <w:ilvl w:val="0"/>
          <w:numId w:val="152"/>
        </w:numPr>
        <w:rPr>
          <w:b/>
          <w:sz w:val="24"/>
          <w:szCs w:val="24"/>
        </w:rPr>
      </w:pPr>
      <w:r w:rsidRPr="00B77CCC">
        <w:rPr>
          <w:b/>
          <w:sz w:val="24"/>
          <w:szCs w:val="24"/>
        </w:rPr>
        <w:t>ученик получит возможность научиться:</w:t>
      </w:r>
    </w:p>
    <w:p w:rsidR="0048112A" w:rsidRPr="00B77CCC" w:rsidRDefault="0048112A" w:rsidP="009938EE">
      <w:pPr>
        <w:numPr>
          <w:ilvl w:val="0"/>
          <w:numId w:val="152"/>
        </w:numPr>
        <w:autoSpaceDE w:val="0"/>
        <w:autoSpaceDN w:val="0"/>
        <w:adjustRightInd w:val="0"/>
      </w:pPr>
      <w:r w:rsidRPr="00B77CCC">
        <w:t xml:space="preserve">безопасно использовать средства индивидуальной защиты велосипедиста; </w:t>
      </w:r>
    </w:p>
    <w:p w:rsidR="00393A3F" w:rsidRPr="00B77CCC" w:rsidRDefault="0048112A" w:rsidP="009938EE">
      <w:pPr>
        <w:numPr>
          <w:ilvl w:val="0"/>
          <w:numId w:val="152"/>
        </w:numPr>
        <w:autoSpaceDE w:val="0"/>
        <w:autoSpaceDN w:val="0"/>
        <w:adjustRightInd w:val="0"/>
      </w:pPr>
      <w:r w:rsidRPr="00B77CCC">
        <w:t xml:space="preserve">анализировать последствия возможных опасных ситуаций в местах большого </w:t>
      </w:r>
    </w:p>
    <w:p w:rsidR="0048112A" w:rsidRPr="00B77CCC" w:rsidRDefault="0048112A" w:rsidP="009938EE">
      <w:pPr>
        <w:pStyle w:val="aff"/>
        <w:numPr>
          <w:ilvl w:val="0"/>
          <w:numId w:val="152"/>
        </w:numPr>
        <w:rPr>
          <w:sz w:val="24"/>
          <w:szCs w:val="24"/>
        </w:rPr>
      </w:pPr>
      <w:r w:rsidRPr="00B77CCC">
        <w:rPr>
          <w:sz w:val="24"/>
          <w:szCs w:val="24"/>
        </w:rPr>
        <w:t xml:space="preserve">скопления людей; </w:t>
      </w:r>
    </w:p>
    <w:p w:rsidR="00393A3F" w:rsidRPr="00B77CCC" w:rsidRDefault="0048112A" w:rsidP="009938EE">
      <w:pPr>
        <w:numPr>
          <w:ilvl w:val="0"/>
          <w:numId w:val="152"/>
        </w:numPr>
        <w:autoSpaceDE w:val="0"/>
        <w:autoSpaceDN w:val="0"/>
        <w:adjustRightInd w:val="0"/>
      </w:pPr>
      <w:r w:rsidRPr="00B77CCC">
        <w:t>анализировать последствия возможных опасных ситу</w:t>
      </w:r>
      <w:r w:rsidR="00393A3F" w:rsidRPr="00B77CCC">
        <w:t>аций криминогенного</w:t>
      </w:r>
    </w:p>
    <w:p w:rsidR="0048112A" w:rsidRPr="00B77CCC" w:rsidRDefault="0048112A" w:rsidP="000C3E15">
      <w:pPr>
        <w:pStyle w:val="aff"/>
        <w:ind w:left="436" w:firstLine="0"/>
        <w:rPr>
          <w:sz w:val="24"/>
          <w:szCs w:val="24"/>
        </w:rPr>
      </w:pPr>
      <w:r w:rsidRPr="00B77CCC">
        <w:rPr>
          <w:sz w:val="24"/>
          <w:szCs w:val="24"/>
        </w:rPr>
        <w:t xml:space="preserve">характера; </w:t>
      </w:r>
    </w:p>
    <w:p w:rsidR="0048112A" w:rsidRPr="00B77CCC" w:rsidRDefault="0048112A" w:rsidP="009938EE">
      <w:pPr>
        <w:numPr>
          <w:ilvl w:val="0"/>
          <w:numId w:val="152"/>
        </w:numPr>
        <w:autoSpaceDE w:val="0"/>
        <w:autoSpaceDN w:val="0"/>
        <w:adjustRightInd w:val="0"/>
        <w:rPr>
          <w:b/>
        </w:rPr>
      </w:pPr>
      <w:r w:rsidRPr="00B77CCC">
        <w:t>анализировать последствия проявления терроризма, экстремизма, наркотизма;</w:t>
      </w:r>
    </w:p>
    <w:p w:rsidR="00393A3F" w:rsidRPr="00B77CCC" w:rsidRDefault="0048112A" w:rsidP="009938EE">
      <w:pPr>
        <w:numPr>
          <w:ilvl w:val="0"/>
          <w:numId w:val="152"/>
        </w:numPr>
        <w:autoSpaceDE w:val="0"/>
        <w:autoSpaceDN w:val="0"/>
        <w:adjustRightInd w:val="0"/>
      </w:pPr>
      <w:r w:rsidRPr="00B77CCC">
        <w:rPr>
          <w:bCs/>
        </w:rPr>
        <w:t xml:space="preserve">характеризовать </w:t>
      </w:r>
      <w:r w:rsidRPr="00B77CCC">
        <w:t xml:space="preserve">роль семьи в жизни личности и общества и ее влияние на </w:t>
      </w:r>
    </w:p>
    <w:p w:rsidR="0048112A" w:rsidRPr="00B77CCC" w:rsidRDefault="000C3E15" w:rsidP="00432F7C">
      <w:pPr>
        <w:autoSpaceDE w:val="0"/>
        <w:autoSpaceDN w:val="0"/>
        <w:adjustRightInd w:val="0"/>
        <w:ind w:left="-142" w:hanging="142"/>
      </w:pPr>
      <w:r w:rsidRPr="00B77CCC">
        <w:t xml:space="preserve">            </w:t>
      </w:r>
      <w:r w:rsidR="0048112A" w:rsidRPr="00B77CCC">
        <w:t xml:space="preserve">здоровье человека; </w:t>
      </w:r>
    </w:p>
    <w:p w:rsidR="00393A3F" w:rsidRPr="00B77CCC" w:rsidRDefault="0048112A" w:rsidP="009938EE">
      <w:pPr>
        <w:pStyle w:val="aff"/>
        <w:numPr>
          <w:ilvl w:val="0"/>
          <w:numId w:val="154"/>
        </w:numPr>
        <w:rPr>
          <w:sz w:val="24"/>
          <w:szCs w:val="24"/>
        </w:rPr>
      </w:pPr>
      <w:r w:rsidRPr="00B77CCC">
        <w:rPr>
          <w:sz w:val="24"/>
          <w:szCs w:val="24"/>
        </w:rPr>
        <w:t>творчески решать моделируемые ситуации и практические задачи в области без</w:t>
      </w:r>
    </w:p>
    <w:p w:rsidR="0048112A" w:rsidRPr="00B77CCC" w:rsidRDefault="0048112A" w:rsidP="00B400F3">
      <w:pPr>
        <w:tabs>
          <w:tab w:val="left" w:pos="993"/>
        </w:tabs>
        <w:autoSpaceDE w:val="0"/>
        <w:autoSpaceDN w:val="0"/>
        <w:adjustRightInd w:val="0"/>
        <w:ind w:left="709" w:hanging="142"/>
      </w:pPr>
      <w:r w:rsidRPr="00B77CCC">
        <w:t>опасности жизнедеятельности.</w:t>
      </w:r>
    </w:p>
    <w:p w:rsidR="0005454E" w:rsidRPr="00B77CCC" w:rsidRDefault="00393A3F" w:rsidP="00432F7C">
      <w:pPr>
        <w:pStyle w:val="afc"/>
        <w:ind w:firstLine="0"/>
        <w:rPr>
          <w:b/>
          <w:sz w:val="28"/>
        </w:rPr>
      </w:pPr>
      <w:r w:rsidRPr="00B77CCC">
        <w:rPr>
          <w:b/>
          <w:sz w:val="28"/>
        </w:rPr>
        <w:t>1.4.13.</w:t>
      </w:r>
      <w:r w:rsidR="00C41DDE" w:rsidRPr="00B77CCC">
        <w:rPr>
          <w:b/>
          <w:sz w:val="28"/>
        </w:rPr>
        <w:t>Физическая культура</w:t>
      </w:r>
    </w:p>
    <w:p w:rsidR="0005454E" w:rsidRPr="00B77CCC" w:rsidRDefault="00C41DDE" w:rsidP="00432F7C">
      <w:pPr>
        <w:ind w:right="-5"/>
        <w:rPr>
          <w:szCs w:val="28"/>
        </w:rPr>
      </w:pPr>
      <w:r w:rsidRPr="00B77CCC">
        <w:rPr>
          <w:b/>
          <w:szCs w:val="28"/>
        </w:rPr>
        <w:t xml:space="preserve">Ученик </w:t>
      </w:r>
      <w:r w:rsidR="0005454E" w:rsidRPr="00B77CCC">
        <w:rPr>
          <w:b/>
          <w:szCs w:val="28"/>
        </w:rPr>
        <w:t xml:space="preserve">научится: </w:t>
      </w:r>
    </w:p>
    <w:p w:rsidR="0005454E" w:rsidRPr="00B77CCC" w:rsidRDefault="0005454E" w:rsidP="005C685F">
      <w:pPr>
        <w:numPr>
          <w:ilvl w:val="0"/>
          <w:numId w:val="36"/>
        </w:numPr>
        <w:tabs>
          <w:tab w:val="left" w:pos="426"/>
          <w:tab w:val="left" w:pos="1134"/>
        </w:tabs>
        <w:ind w:left="0" w:right="-5" w:firstLine="0"/>
        <w:contextualSpacing/>
        <w:rPr>
          <w:szCs w:val="28"/>
        </w:rPr>
      </w:pPr>
      <w:r w:rsidRPr="00B77CCC">
        <w:rPr>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5454E" w:rsidRPr="00B77CCC" w:rsidRDefault="0005454E" w:rsidP="005C685F">
      <w:pPr>
        <w:numPr>
          <w:ilvl w:val="0"/>
          <w:numId w:val="36"/>
        </w:numPr>
        <w:tabs>
          <w:tab w:val="left" w:pos="426"/>
          <w:tab w:val="left" w:pos="1134"/>
        </w:tabs>
        <w:ind w:left="0" w:right="-5" w:firstLine="0"/>
        <w:contextualSpacing/>
        <w:rPr>
          <w:szCs w:val="28"/>
        </w:rPr>
      </w:pPr>
      <w:r w:rsidRPr="00B77CCC">
        <w:rPr>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05454E" w:rsidRPr="00B77CCC" w:rsidRDefault="0005454E" w:rsidP="005C685F">
      <w:pPr>
        <w:numPr>
          <w:ilvl w:val="0"/>
          <w:numId w:val="36"/>
        </w:numPr>
        <w:tabs>
          <w:tab w:val="left" w:pos="426"/>
          <w:tab w:val="left" w:pos="1134"/>
        </w:tabs>
        <w:ind w:left="0" w:right="-5" w:firstLine="0"/>
        <w:contextualSpacing/>
        <w:rPr>
          <w:szCs w:val="28"/>
        </w:rPr>
      </w:pPr>
      <w:r w:rsidRPr="00B77CCC">
        <w:rPr>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05454E" w:rsidRPr="00B77CCC" w:rsidRDefault="0005454E" w:rsidP="005C685F">
      <w:pPr>
        <w:numPr>
          <w:ilvl w:val="0"/>
          <w:numId w:val="36"/>
        </w:numPr>
        <w:tabs>
          <w:tab w:val="left" w:pos="426"/>
          <w:tab w:val="left" w:pos="1134"/>
        </w:tabs>
        <w:ind w:left="0" w:right="-5" w:firstLine="0"/>
        <w:contextualSpacing/>
        <w:rPr>
          <w:szCs w:val="28"/>
        </w:rPr>
      </w:pPr>
      <w:r w:rsidRPr="00B77CCC">
        <w:rPr>
          <w:szCs w:val="28"/>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5454E" w:rsidRPr="00B77CCC" w:rsidRDefault="0005454E" w:rsidP="005C685F">
      <w:pPr>
        <w:numPr>
          <w:ilvl w:val="0"/>
          <w:numId w:val="36"/>
        </w:numPr>
        <w:tabs>
          <w:tab w:val="left" w:pos="426"/>
          <w:tab w:val="left" w:pos="1134"/>
        </w:tabs>
        <w:ind w:left="0" w:right="-5" w:firstLine="0"/>
        <w:contextualSpacing/>
        <w:rPr>
          <w:szCs w:val="28"/>
        </w:rPr>
      </w:pPr>
      <w:r w:rsidRPr="00B77CCC">
        <w:rPr>
          <w:szCs w:val="28"/>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05454E" w:rsidRPr="00B77CCC" w:rsidRDefault="0005454E" w:rsidP="005C685F">
      <w:pPr>
        <w:numPr>
          <w:ilvl w:val="0"/>
          <w:numId w:val="36"/>
        </w:numPr>
        <w:tabs>
          <w:tab w:val="left" w:pos="426"/>
          <w:tab w:val="left" w:pos="1134"/>
        </w:tabs>
        <w:ind w:left="0" w:right="-5" w:firstLine="0"/>
        <w:contextualSpacing/>
        <w:rPr>
          <w:szCs w:val="28"/>
        </w:rPr>
      </w:pPr>
      <w:r w:rsidRPr="00B77CCC">
        <w:rPr>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5454E" w:rsidRPr="00B77CCC" w:rsidRDefault="0005454E" w:rsidP="005C685F">
      <w:pPr>
        <w:numPr>
          <w:ilvl w:val="0"/>
          <w:numId w:val="36"/>
        </w:numPr>
        <w:tabs>
          <w:tab w:val="left" w:pos="709"/>
          <w:tab w:val="left" w:pos="1134"/>
        </w:tabs>
        <w:ind w:left="0" w:right="-5" w:firstLine="142"/>
        <w:contextualSpacing/>
        <w:rPr>
          <w:szCs w:val="28"/>
        </w:rPr>
      </w:pPr>
      <w:r w:rsidRPr="00B77CCC">
        <w:rPr>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5454E" w:rsidRPr="00B77CCC" w:rsidRDefault="0005454E" w:rsidP="005C685F">
      <w:pPr>
        <w:numPr>
          <w:ilvl w:val="0"/>
          <w:numId w:val="36"/>
        </w:numPr>
        <w:tabs>
          <w:tab w:val="left" w:pos="709"/>
          <w:tab w:val="left" w:pos="1134"/>
        </w:tabs>
        <w:ind w:right="-5"/>
        <w:contextualSpacing/>
        <w:rPr>
          <w:szCs w:val="28"/>
        </w:rPr>
      </w:pPr>
      <w:r w:rsidRPr="00B77CCC">
        <w:rPr>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05454E" w:rsidRPr="00B77CCC" w:rsidRDefault="0005454E" w:rsidP="005C685F">
      <w:pPr>
        <w:numPr>
          <w:ilvl w:val="0"/>
          <w:numId w:val="36"/>
        </w:numPr>
        <w:tabs>
          <w:tab w:val="left" w:pos="709"/>
          <w:tab w:val="left" w:pos="1134"/>
        </w:tabs>
        <w:ind w:right="-5"/>
        <w:contextualSpacing/>
        <w:rPr>
          <w:szCs w:val="28"/>
        </w:rPr>
      </w:pPr>
      <w:r w:rsidRPr="00B77CCC">
        <w:rPr>
          <w:szCs w:val="28"/>
        </w:rPr>
        <w:t>выполнять гимнастические комбинации на спортивных снарядах из числа хорошо освоенных упражнений;</w:t>
      </w:r>
    </w:p>
    <w:p w:rsidR="0005454E" w:rsidRPr="00B77CCC" w:rsidRDefault="0005454E" w:rsidP="005C685F">
      <w:pPr>
        <w:numPr>
          <w:ilvl w:val="0"/>
          <w:numId w:val="36"/>
        </w:numPr>
        <w:tabs>
          <w:tab w:val="left" w:pos="709"/>
          <w:tab w:val="left" w:pos="1134"/>
        </w:tabs>
        <w:ind w:right="-5"/>
        <w:contextualSpacing/>
        <w:rPr>
          <w:szCs w:val="28"/>
        </w:rPr>
      </w:pPr>
      <w:r w:rsidRPr="00B77CCC">
        <w:rPr>
          <w:szCs w:val="28"/>
        </w:rPr>
        <w:t>выполнять легкоатлетические упражнения в беге и в прыжках (в длину и высоту);</w:t>
      </w:r>
    </w:p>
    <w:p w:rsidR="0005454E" w:rsidRPr="00B77CCC" w:rsidRDefault="0005454E" w:rsidP="005C685F">
      <w:pPr>
        <w:numPr>
          <w:ilvl w:val="0"/>
          <w:numId w:val="36"/>
        </w:numPr>
        <w:tabs>
          <w:tab w:val="left" w:pos="709"/>
          <w:tab w:val="left" w:pos="1134"/>
        </w:tabs>
        <w:ind w:right="-5"/>
        <w:contextualSpacing/>
        <w:rPr>
          <w:szCs w:val="28"/>
        </w:rPr>
      </w:pPr>
      <w:r w:rsidRPr="00B77CCC">
        <w:rPr>
          <w:szCs w:val="28"/>
        </w:rPr>
        <w:t>выполнять основные технические действия и приемы игры в футбол, волейбол, баскетбол в условиях учебной и игровой деятельности;</w:t>
      </w:r>
    </w:p>
    <w:p w:rsidR="0005454E" w:rsidRPr="00B77CCC" w:rsidRDefault="0005454E" w:rsidP="005C685F">
      <w:pPr>
        <w:numPr>
          <w:ilvl w:val="0"/>
          <w:numId w:val="36"/>
        </w:numPr>
        <w:tabs>
          <w:tab w:val="left" w:pos="709"/>
          <w:tab w:val="left" w:pos="1134"/>
        </w:tabs>
        <w:ind w:right="-5"/>
        <w:contextualSpacing/>
        <w:rPr>
          <w:szCs w:val="28"/>
        </w:rPr>
      </w:pPr>
      <w:r w:rsidRPr="00B77CCC">
        <w:rPr>
          <w:szCs w:val="28"/>
        </w:rPr>
        <w:t>выполнять тестовые упражнения для оценки уровня индивидуального развития основных физических качеств.</w:t>
      </w:r>
    </w:p>
    <w:p w:rsidR="0005454E" w:rsidRPr="00B77CCC" w:rsidRDefault="00C41DDE" w:rsidP="00432F7C">
      <w:pPr>
        <w:ind w:right="-5"/>
        <w:rPr>
          <w:szCs w:val="28"/>
        </w:rPr>
      </w:pPr>
      <w:r w:rsidRPr="00B77CCC">
        <w:rPr>
          <w:b/>
          <w:szCs w:val="28"/>
        </w:rPr>
        <w:t xml:space="preserve">Ученик </w:t>
      </w:r>
      <w:r w:rsidR="0005454E" w:rsidRPr="00B77CCC">
        <w:rPr>
          <w:b/>
          <w:szCs w:val="28"/>
        </w:rPr>
        <w:t xml:space="preserve"> получит возможность научиться:</w:t>
      </w:r>
    </w:p>
    <w:p w:rsidR="0005454E" w:rsidRPr="00B77CCC" w:rsidRDefault="0005454E" w:rsidP="009938EE">
      <w:pPr>
        <w:numPr>
          <w:ilvl w:val="0"/>
          <w:numId w:val="153"/>
        </w:numPr>
        <w:tabs>
          <w:tab w:val="left" w:pos="993"/>
        </w:tabs>
        <w:contextualSpacing/>
        <w:rPr>
          <w:szCs w:val="28"/>
        </w:rPr>
      </w:pPr>
      <w:r w:rsidRPr="00B77CCC">
        <w:rPr>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5454E" w:rsidRPr="00B77CCC" w:rsidRDefault="0005454E" w:rsidP="009938EE">
      <w:pPr>
        <w:numPr>
          <w:ilvl w:val="0"/>
          <w:numId w:val="153"/>
        </w:numPr>
        <w:tabs>
          <w:tab w:val="left" w:pos="993"/>
        </w:tabs>
        <w:contextualSpacing/>
        <w:rPr>
          <w:szCs w:val="28"/>
        </w:rPr>
      </w:pPr>
      <w:r w:rsidRPr="00B77CCC">
        <w:rPr>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5454E" w:rsidRPr="00B77CCC" w:rsidRDefault="0005454E" w:rsidP="009938EE">
      <w:pPr>
        <w:numPr>
          <w:ilvl w:val="0"/>
          <w:numId w:val="153"/>
        </w:numPr>
        <w:tabs>
          <w:tab w:val="left" w:pos="993"/>
        </w:tabs>
        <w:contextualSpacing/>
        <w:rPr>
          <w:szCs w:val="28"/>
        </w:rPr>
      </w:pPr>
      <w:r w:rsidRPr="00B77CCC">
        <w:rPr>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05454E" w:rsidRPr="00B77CCC" w:rsidRDefault="0005454E" w:rsidP="009938EE">
      <w:pPr>
        <w:numPr>
          <w:ilvl w:val="0"/>
          <w:numId w:val="153"/>
        </w:numPr>
        <w:tabs>
          <w:tab w:val="left" w:pos="993"/>
        </w:tabs>
        <w:contextualSpacing/>
        <w:rPr>
          <w:szCs w:val="28"/>
        </w:rPr>
      </w:pPr>
      <w:r w:rsidRPr="00B77CCC">
        <w:rPr>
          <w:szCs w:val="28"/>
        </w:rPr>
        <w:t>преодолевать естественные и искусственные препятствия с помощью разнообразных способов лазания, прыжков и бега;</w:t>
      </w:r>
    </w:p>
    <w:p w:rsidR="0005454E" w:rsidRPr="00B77CCC" w:rsidRDefault="0005454E" w:rsidP="009938EE">
      <w:pPr>
        <w:numPr>
          <w:ilvl w:val="0"/>
          <w:numId w:val="153"/>
        </w:numPr>
        <w:tabs>
          <w:tab w:val="left" w:pos="993"/>
        </w:tabs>
        <w:contextualSpacing/>
        <w:rPr>
          <w:szCs w:val="28"/>
        </w:rPr>
      </w:pPr>
      <w:r w:rsidRPr="00B77CCC">
        <w:rPr>
          <w:szCs w:val="28"/>
        </w:rPr>
        <w:t>выполнять тестовые нормативы Всероссийского физкультурно-спортивного комплекса «Готов к труду и обороне»;</w:t>
      </w:r>
    </w:p>
    <w:p w:rsidR="00526906" w:rsidRPr="00B77CCC" w:rsidRDefault="0005454E" w:rsidP="009938EE">
      <w:pPr>
        <w:numPr>
          <w:ilvl w:val="0"/>
          <w:numId w:val="153"/>
        </w:numPr>
        <w:tabs>
          <w:tab w:val="left" w:pos="993"/>
        </w:tabs>
        <w:contextualSpacing/>
        <w:rPr>
          <w:szCs w:val="28"/>
        </w:rPr>
      </w:pPr>
      <w:r w:rsidRPr="00B77CCC">
        <w:rPr>
          <w:szCs w:val="28"/>
        </w:rPr>
        <w:t>выполнять технико-тактические действия национальных видов спорта;</w:t>
      </w:r>
    </w:p>
    <w:p w:rsidR="00381647" w:rsidRPr="00B77CCC" w:rsidRDefault="00381647" w:rsidP="00432F7C">
      <w:pPr>
        <w:ind w:firstLine="0"/>
        <w:rPr>
          <w:b/>
        </w:rPr>
      </w:pPr>
      <w:r w:rsidRPr="00B77CCC">
        <w:rPr>
          <w:b/>
          <w:sz w:val="28"/>
        </w:rPr>
        <w:t>1.4.</w:t>
      </w:r>
      <w:r w:rsidR="009C0813" w:rsidRPr="00B77CCC">
        <w:rPr>
          <w:b/>
          <w:sz w:val="28"/>
        </w:rPr>
        <w:t>1</w:t>
      </w:r>
      <w:r w:rsidRPr="00B77CCC">
        <w:rPr>
          <w:b/>
          <w:sz w:val="28"/>
        </w:rPr>
        <w:t>4.Информатика</w:t>
      </w:r>
    </w:p>
    <w:p w:rsidR="0035289F" w:rsidRPr="00B77CCC" w:rsidRDefault="00381647" w:rsidP="00432F7C">
      <w:pPr>
        <w:rPr>
          <w:b/>
        </w:rPr>
      </w:pPr>
      <w:r w:rsidRPr="00B77CCC">
        <w:rPr>
          <w:b/>
        </w:rPr>
        <w:t>В результате освоения курса информатики и ИКТ  ученик</w:t>
      </w:r>
    </w:p>
    <w:p w:rsidR="00381647" w:rsidRPr="00B77CCC" w:rsidRDefault="00BB7057" w:rsidP="00432F7C">
      <w:pPr>
        <w:rPr>
          <w:b/>
        </w:rPr>
      </w:pPr>
      <w:r w:rsidRPr="00B77CCC">
        <w:rPr>
          <w:b/>
        </w:rPr>
        <w:t xml:space="preserve"> (</w:t>
      </w:r>
      <w:r w:rsidR="00381647" w:rsidRPr="00B77CCC">
        <w:rPr>
          <w:b/>
        </w:rPr>
        <w:t>7</w:t>
      </w:r>
      <w:r w:rsidR="00696759" w:rsidRPr="00B77CCC">
        <w:rPr>
          <w:b/>
        </w:rPr>
        <w:t>-8-9</w:t>
      </w:r>
      <w:r w:rsidR="00381647" w:rsidRPr="00B77CCC">
        <w:rPr>
          <w:b/>
        </w:rPr>
        <w:t xml:space="preserve"> класса ) получит представление: </w:t>
      </w:r>
    </w:p>
    <w:p w:rsidR="00381647" w:rsidRPr="00B77CCC" w:rsidRDefault="00381647" w:rsidP="00432F7C">
      <w:pPr>
        <w:pStyle w:val="aff"/>
        <w:numPr>
          <w:ilvl w:val="0"/>
          <w:numId w:val="7"/>
        </w:numPr>
        <w:ind w:left="240" w:hanging="240"/>
        <w:rPr>
          <w:sz w:val="24"/>
          <w:szCs w:val="24"/>
        </w:rPr>
      </w:pPr>
      <w:r w:rsidRPr="00B77CCC">
        <w:rPr>
          <w:sz w:val="24"/>
          <w:szCs w:val="24"/>
        </w:rPr>
        <w:t xml:space="preserve">о понятии «информация» — одном из основных обобщающих понятий современной науки, о понятии «данные», о базовых понятиях, связанных с хранением, обработкой и передачей данных; </w:t>
      </w:r>
    </w:p>
    <w:p w:rsidR="00381647" w:rsidRPr="00B77CCC" w:rsidRDefault="00381647" w:rsidP="00432F7C">
      <w:pPr>
        <w:pStyle w:val="dash041e0441043d043e0432043d043e0439002004420435043a04410442002004410020043e0442044104420443043f043e043c"/>
        <w:numPr>
          <w:ilvl w:val="0"/>
          <w:numId w:val="7"/>
        </w:numPr>
        <w:spacing w:after="0"/>
        <w:ind w:left="240" w:hanging="240"/>
        <w:jc w:val="both"/>
        <w:rPr>
          <w:rStyle w:val="dash041e0441043d043e0432043d043e0439002004420435043a04410442002004410020043e0442044104420443043f043e043cchar1"/>
          <w:rFonts w:eastAsia="Calibri"/>
        </w:rPr>
      </w:pPr>
      <w:r w:rsidRPr="00B77CCC">
        <w:rPr>
          <w:rStyle w:val="dash041e0441043d043e0432043d043e0439002004420435043a04410442002004410020043e0442044104420443043f043e043cchar1"/>
          <w:rFonts w:eastAsia="Calibri"/>
        </w:rPr>
        <w:t xml:space="preserve">о методах представления и алгоритмах обработки данных, дискретизации, о программной реализации алгоритмов; </w:t>
      </w:r>
    </w:p>
    <w:p w:rsidR="00381647" w:rsidRPr="00B77CCC" w:rsidRDefault="00381647" w:rsidP="00432F7C">
      <w:pPr>
        <w:pStyle w:val="dash041e0441043d043e0432043d043e0439002004420435043a04410442002004410020043e0442044104420443043f043e043c"/>
        <w:numPr>
          <w:ilvl w:val="0"/>
          <w:numId w:val="7"/>
        </w:numPr>
        <w:spacing w:after="0"/>
        <w:ind w:left="240" w:hanging="240"/>
        <w:jc w:val="both"/>
        <w:rPr>
          <w:rStyle w:val="dash041e0441043d043e0432043d043e0439002004420435043a04410442002004410020043e0442044104420443043f043e043cchar1"/>
          <w:rFonts w:eastAsia="Calibri"/>
        </w:rPr>
      </w:pPr>
      <w:r w:rsidRPr="00B77CCC">
        <w:rPr>
          <w:rStyle w:val="dash041e0441043d043e0432043d043e0439002004420435043a04410442002004410020043e0442044104420443043f043e043cchar1"/>
          <w:rFonts w:eastAsia="Calibri"/>
        </w:rPr>
        <w:t xml:space="preserve">о математических и компьютерных моделях, их использовании, </w:t>
      </w:r>
    </w:p>
    <w:p w:rsidR="00381647" w:rsidRPr="00B77CCC" w:rsidRDefault="00381647" w:rsidP="00432F7C">
      <w:pPr>
        <w:pStyle w:val="dash041e0441043d043e0432043d043e0439002004420435043a04410442002004410020043e0442044104420443043f043e043c"/>
        <w:numPr>
          <w:ilvl w:val="0"/>
          <w:numId w:val="7"/>
        </w:numPr>
        <w:spacing w:after="0"/>
        <w:ind w:left="240" w:hanging="240"/>
        <w:jc w:val="both"/>
        <w:rPr>
          <w:rStyle w:val="dash041e0441043d043e0432043d043e0439002004420435043a04410442002004410020043e0442044104420443043f043e043cchar1"/>
          <w:rFonts w:eastAsia="Calibri"/>
        </w:rPr>
      </w:pPr>
      <w:r w:rsidRPr="00B77CCC">
        <w:rPr>
          <w:rStyle w:val="dash041e0441043d043e0432043d043e0439002004420435043a04410442002004410020043e0442044104420443043f043e043cchar1"/>
          <w:rFonts w:eastAsia="Calibri"/>
        </w:rPr>
        <w:t>о компьютерах — универсальных устройствах обработки информации, связанных в локальные и глобальные сети;</w:t>
      </w:r>
    </w:p>
    <w:p w:rsidR="00381647" w:rsidRPr="00B77CCC" w:rsidRDefault="00381647" w:rsidP="00432F7C">
      <w:pPr>
        <w:pStyle w:val="dash041e0441043d043e0432043d043e0439002004420435043a04410442002004410020043e0442044104420443043f043e043c"/>
        <w:numPr>
          <w:ilvl w:val="0"/>
          <w:numId w:val="7"/>
        </w:numPr>
        <w:spacing w:after="0"/>
        <w:ind w:left="240" w:hanging="240"/>
        <w:jc w:val="both"/>
        <w:rPr>
          <w:rStyle w:val="dash041e0441043d043e0432043d043e0439002004420435043a04410442002004410020043e0442044104420443043f043e043cchar1"/>
          <w:rFonts w:eastAsia="Calibri"/>
        </w:rPr>
      </w:pPr>
      <w:r w:rsidRPr="00B77CCC">
        <w:rPr>
          <w:rStyle w:val="dash041e0441043d043e0432043d043e0439002004420435043a04410442002004410020043e0442044104420443043f043e043cchar1"/>
          <w:rFonts w:eastAsia="Calibri"/>
        </w:rPr>
        <w:t>о различных видах программного обеспечения и задачах, решаемых с его помощью; о существовании вредоносного программного обеспечения и средствах защиты от него, о необходимости стандартизации в сфере информационно-коммуникационных технологий;</w:t>
      </w:r>
    </w:p>
    <w:p w:rsidR="00381647" w:rsidRPr="00B77CCC" w:rsidRDefault="00381647" w:rsidP="00432F7C">
      <w:pPr>
        <w:pStyle w:val="dash041e0441043d043e0432043d043e0439002004420435043a04410442002004410020043e0442044104420443043f043e043c"/>
        <w:numPr>
          <w:ilvl w:val="0"/>
          <w:numId w:val="7"/>
        </w:numPr>
        <w:spacing w:after="0"/>
        <w:ind w:left="240" w:hanging="240"/>
        <w:jc w:val="both"/>
        <w:rPr>
          <w:rStyle w:val="dash041e0441043d043e0432043d043e0439002004420435043a04410442002004410020043e0442044104420443043f043e043cchar1"/>
          <w:rFonts w:eastAsia="Calibri"/>
        </w:rPr>
      </w:pPr>
      <w:r w:rsidRPr="00B77CCC">
        <w:rPr>
          <w:rStyle w:val="dash041e0441043d043e0432043d043e0439002004420435043a04410442002004410020043e0442044104420443043f043e043cchar1"/>
          <w:rFonts w:eastAsia="Calibri"/>
        </w:rPr>
        <w:t>о мировых сетях распространения и обмена информацией, о юридических и этических аспектах работы в этих сетях (интеллектуальная собственность, авторское право, защита персональных данных, спам и др.)</w:t>
      </w:r>
    </w:p>
    <w:p w:rsidR="00381647" w:rsidRPr="00B77CCC" w:rsidRDefault="00381647" w:rsidP="00432F7C">
      <w:pPr>
        <w:pStyle w:val="dash041e0441043d043e0432043d043e0439002004420435043a04410442002004410020043e0442044104420443043f043e043c"/>
        <w:numPr>
          <w:ilvl w:val="0"/>
          <w:numId w:val="7"/>
        </w:numPr>
        <w:spacing w:after="0"/>
        <w:ind w:left="240" w:hanging="240"/>
        <w:jc w:val="both"/>
        <w:rPr>
          <w:rStyle w:val="dash041e0441043d043e0432043d043e0439002004420435043a04410442002004410020043e0442044104420443043f043e043cchar1"/>
          <w:rFonts w:eastAsia="Calibri"/>
          <w:b/>
          <w:bCs/>
        </w:rPr>
      </w:pPr>
      <w:r w:rsidRPr="00B77CCC">
        <w:rPr>
          <w:rStyle w:val="dash041e0441043d043e0432043d043e0439002004420435043a04410442002004410020043e0442044104420443043f043e043cchar1"/>
          <w:rFonts w:eastAsia="Calibri"/>
        </w:rPr>
        <w:lastRenderedPageBreak/>
        <w:t>о направлениях развития компьютерной техники (суперкомпьютеры, мобильные вычислительные устройства и др.), о стандартах в ИКТ;</w:t>
      </w:r>
    </w:p>
    <w:p w:rsidR="00381647" w:rsidRPr="00B77CCC" w:rsidRDefault="00381647" w:rsidP="00432F7C">
      <w:pPr>
        <w:ind w:firstLine="0"/>
        <w:rPr>
          <w:b/>
        </w:rPr>
      </w:pPr>
      <w:r w:rsidRPr="00B77CCC">
        <w:rPr>
          <w:b/>
        </w:rPr>
        <w:t>У учеников будут сформированы:</w:t>
      </w:r>
    </w:p>
    <w:p w:rsidR="00381647" w:rsidRPr="00B77CCC" w:rsidRDefault="00381647" w:rsidP="00432F7C">
      <w:pPr>
        <w:pStyle w:val="dash041e0441043d043e0432043d043e0439002004420435043a04410442002004410020043e0442044104420443043f043e043c"/>
        <w:numPr>
          <w:ilvl w:val="0"/>
          <w:numId w:val="8"/>
        </w:numPr>
        <w:spacing w:after="0"/>
        <w:ind w:left="120" w:hanging="120"/>
        <w:jc w:val="both"/>
        <w:rPr>
          <w:rStyle w:val="dash041e0441043d043e0432043d043e0439002004420435043a04410442002004410020043e0442044104420443043f043e043cchar1"/>
          <w:rFonts w:eastAsia="Calibri"/>
        </w:rPr>
      </w:pPr>
      <w:r w:rsidRPr="00B77CCC">
        <w:rPr>
          <w:rStyle w:val="dash041e0441043d043e0432043d043e0439002004420435043a04410442002004410020043e0442044104420443043f043e043cchar1"/>
          <w:rFonts w:eastAsia="Calibri"/>
        </w:rPr>
        <w:t xml:space="preserve">основы алгоритмической культуры; </w:t>
      </w:r>
    </w:p>
    <w:p w:rsidR="00381647" w:rsidRPr="00B77CCC" w:rsidRDefault="00381647" w:rsidP="00432F7C">
      <w:pPr>
        <w:pStyle w:val="dash041e0441043d043e0432043d043e0439002004420435043a04410442002004410020043e0442044104420443043f043e043c"/>
        <w:numPr>
          <w:ilvl w:val="0"/>
          <w:numId w:val="8"/>
        </w:numPr>
        <w:spacing w:after="0"/>
        <w:ind w:left="120" w:hanging="120"/>
        <w:jc w:val="both"/>
        <w:rPr>
          <w:rStyle w:val="dash041e0441043d043e0432043d043e0439002004420435043a04410442002004410020043e0442044104420443043f043e043cchar1"/>
          <w:rFonts w:eastAsia="Calibri"/>
        </w:rPr>
      </w:pPr>
      <w:r w:rsidRPr="00B77CCC">
        <w:rPr>
          <w:rStyle w:val="dash041e0441043d043e0432043d043e0439002004420435043a04410442002004410020043e0442044104420443043f043e043cchar1"/>
          <w:rFonts w:eastAsia="Calibri"/>
        </w:rPr>
        <w:t>умение составлять несложные программы;</w:t>
      </w:r>
    </w:p>
    <w:p w:rsidR="00381647" w:rsidRPr="00B77CCC" w:rsidRDefault="00381647" w:rsidP="00432F7C">
      <w:pPr>
        <w:pStyle w:val="dash041e0441043d043e0432043d043e0439002004420435043a04410442002004410020043e0442044104420443043f043e043c"/>
        <w:numPr>
          <w:ilvl w:val="0"/>
          <w:numId w:val="8"/>
        </w:numPr>
        <w:spacing w:after="0"/>
        <w:ind w:left="120" w:hanging="120"/>
        <w:jc w:val="both"/>
        <w:rPr>
          <w:rStyle w:val="dash041e0441043d043e0432043d043e0439002004420435043a04410442002004410020043e0442044104420443043f043e043cchar1"/>
          <w:rFonts w:eastAsia="Calibri"/>
        </w:rPr>
      </w:pPr>
      <w:r w:rsidRPr="00B77CCC">
        <w:rPr>
          <w:rStyle w:val="dash041e0441043d043e0432043d043e0439002004420435043a04410442002004410020043e0442044104420443043f043e043cchar1"/>
          <w:rFonts w:eastAsia="Calibri"/>
        </w:rPr>
        <w:t xml:space="preserve">навыки и умения, необходимые для работы с основными видами программных систем и интернет-сервисов (с опорой на их применение на протяжении всего учебного процесса по различным предметам); </w:t>
      </w:r>
    </w:p>
    <w:p w:rsidR="00381647" w:rsidRPr="00B77CCC" w:rsidRDefault="00381647" w:rsidP="00432F7C">
      <w:pPr>
        <w:pStyle w:val="dash041e0441043d043e0432043d043e0439002004420435043a04410442002004410020043e0442044104420443043f043e043c"/>
        <w:numPr>
          <w:ilvl w:val="0"/>
          <w:numId w:val="8"/>
        </w:numPr>
        <w:spacing w:after="0"/>
        <w:ind w:left="120" w:hanging="120"/>
        <w:jc w:val="both"/>
        <w:rPr>
          <w:rStyle w:val="dash041e0441043d043e0432043d043e0439002004420435043a04410442002004410020043e0442044104420443043f043e043cchar1"/>
          <w:rFonts w:eastAsia="Calibri"/>
        </w:rPr>
      </w:pPr>
      <w:r w:rsidRPr="00B77CCC">
        <w:rPr>
          <w:rStyle w:val="dash041e0441043d043e0432043d043e0439002004420435043a04410442002004410020043e0442044104420443043f043e043cchar1"/>
          <w:rFonts w:eastAsia="Calibri"/>
        </w:rPr>
        <w:t>навыки коммуникации с использованием современных средств ИКТ, включая непосредственное выступление перед аудиторией и дистанционное общение (с опорой на предшествующее использование в различных предметах),</w:t>
      </w:r>
    </w:p>
    <w:p w:rsidR="00381647" w:rsidRPr="00B77CCC" w:rsidRDefault="00381647" w:rsidP="00432F7C">
      <w:pPr>
        <w:pStyle w:val="dash041e0441043d043e0432043d043e0439002004420435043a04410442002004410020043e0442044104420443043f043e043c"/>
        <w:numPr>
          <w:ilvl w:val="0"/>
          <w:numId w:val="8"/>
        </w:numPr>
        <w:spacing w:after="0"/>
        <w:ind w:left="120" w:hanging="120"/>
        <w:jc w:val="both"/>
        <w:rPr>
          <w:rFonts w:eastAsia="Calibri"/>
        </w:rPr>
      </w:pPr>
      <w:r w:rsidRPr="00B77CCC">
        <w:rPr>
          <w:rStyle w:val="dash041e0441043d043e0432043d043e0439002004420435043a04410442002004410020043e0442044104420443043f043e043cchar1"/>
          <w:rFonts w:eastAsia="Calibri"/>
        </w:rPr>
        <w:t>представления о необходимости учёта юридических аспектов использования ИКТ, о нормах информационной этики.</w:t>
      </w:r>
    </w:p>
    <w:p w:rsidR="00381647" w:rsidRPr="00B77CCC" w:rsidRDefault="00381647" w:rsidP="00432F7C">
      <w:pPr>
        <w:ind w:left="120" w:hanging="120"/>
      </w:pPr>
      <w:r w:rsidRPr="00B77CCC">
        <w:t>Обучающиеся познакомятся с одним из языков программирования и основными алгоритмическими структурами — линейной, условной и циклической; получат опыт написания и отладки программ в выбранной среде программирования.</w:t>
      </w:r>
    </w:p>
    <w:p w:rsidR="00927728" w:rsidRPr="00B77CCC" w:rsidRDefault="00927728" w:rsidP="00432F7C">
      <w:pPr>
        <w:ind w:left="120" w:hanging="120"/>
        <w:rPr>
          <w:b/>
          <w:sz w:val="28"/>
        </w:rPr>
      </w:pPr>
      <w:r w:rsidRPr="00B77CCC">
        <w:rPr>
          <w:b/>
          <w:sz w:val="28"/>
        </w:rPr>
        <w:t>1.4.</w:t>
      </w:r>
      <w:r w:rsidR="009C0813" w:rsidRPr="00B77CCC">
        <w:rPr>
          <w:b/>
          <w:sz w:val="28"/>
        </w:rPr>
        <w:t>1</w:t>
      </w:r>
      <w:r w:rsidRPr="00B77CCC">
        <w:rPr>
          <w:b/>
          <w:sz w:val="28"/>
        </w:rPr>
        <w:t>5.Физика</w:t>
      </w:r>
    </w:p>
    <w:p w:rsidR="00931485" w:rsidRPr="00B77CCC" w:rsidRDefault="00931485" w:rsidP="00432F7C">
      <w:pPr>
        <w:pStyle w:val="Default0"/>
        <w:ind w:firstLine="426"/>
        <w:jc w:val="both"/>
        <w:rPr>
          <w:color w:val="auto"/>
        </w:rPr>
      </w:pPr>
      <w:r w:rsidRPr="00B77CCC">
        <w:rPr>
          <w:b/>
          <w:bCs/>
          <w:color w:val="auto"/>
        </w:rPr>
        <w:t xml:space="preserve">Механические явления </w:t>
      </w:r>
    </w:p>
    <w:p w:rsidR="00931485" w:rsidRPr="00B77CCC" w:rsidRDefault="00931485" w:rsidP="00432F7C">
      <w:pPr>
        <w:pStyle w:val="Default0"/>
        <w:ind w:firstLine="426"/>
        <w:jc w:val="both"/>
        <w:rPr>
          <w:color w:val="auto"/>
        </w:rPr>
      </w:pPr>
      <w:r w:rsidRPr="00B77CCC">
        <w:rPr>
          <w:b/>
          <w:bCs/>
          <w:color w:val="auto"/>
        </w:rPr>
        <w:t xml:space="preserve">Выпускник научится: </w:t>
      </w:r>
    </w:p>
    <w:p w:rsidR="00931485" w:rsidRPr="00B77CCC" w:rsidRDefault="00931485" w:rsidP="00432F7C">
      <w:pPr>
        <w:pStyle w:val="Default0"/>
        <w:ind w:firstLine="426"/>
        <w:jc w:val="both"/>
        <w:rPr>
          <w:color w:val="auto"/>
        </w:rPr>
      </w:pPr>
      <w:r w:rsidRPr="00B77CCC">
        <w:rPr>
          <w:color w:val="auto"/>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 </w:t>
      </w:r>
    </w:p>
    <w:p w:rsidR="00931485" w:rsidRPr="00B77CCC" w:rsidRDefault="00931485" w:rsidP="00432F7C">
      <w:pPr>
        <w:pStyle w:val="Default0"/>
        <w:ind w:firstLine="426"/>
        <w:jc w:val="both"/>
        <w:rPr>
          <w:color w:val="auto"/>
        </w:rPr>
      </w:pPr>
      <w:r w:rsidRPr="00B77CCC">
        <w:rPr>
          <w:color w:val="auto"/>
        </w:rPr>
        <w:t xml:space="preserve">•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931485" w:rsidRPr="00B77CCC" w:rsidRDefault="00931485" w:rsidP="00432F7C">
      <w:pPr>
        <w:pStyle w:val="Default0"/>
        <w:ind w:firstLine="426"/>
        <w:jc w:val="both"/>
        <w:rPr>
          <w:color w:val="auto"/>
        </w:rPr>
      </w:pPr>
      <w:r w:rsidRPr="00B77CCC">
        <w:rPr>
          <w:color w:val="auto"/>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931485" w:rsidRPr="00B77CCC" w:rsidRDefault="00931485" w:rsidP="00432F7C">
      <w:pPr>
        <w:pStyle w:val="Default0"/>
        <w:ind w:firstLine="426"/>
        <w:jc w:val="both"/>
        <w:rPr>
          <w:color w:val="auto"/>
        </w:rPr>
      </w:pPr>
      <w:r w:rsidRPr="00B77CCC">
        <w:rPr>
          <w:color w:val="auto"/>
        </w:rPr>
        <w:t xml:space="preserve">• различать основные признаки изученных физических моделей: материальная точка, инерциальная система отсчёта; </w:t>
      </w:r>
    </w:p>
    <w:p w:rsidR="00931485" w:rsidRPr="00B77CCC" w:rsidRDefault="00931485" w:rsidP="00432F7C">
      <w:pPr>
        <w:pStyle w:val="Default0"/>
        <w:ind w:firstLine="426"/>
        <w:jc w:val="both"/>
        <w:rPr>
          <w:color w:val="auto"/>
        </w:rPr>
      </w:pPr>
      <w:r w:rsidRPr="00B77CCC">
        <w:rPr>
          <w:color w:val="auto"/>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 </w:t>
      </w:r>
    </w:p>
    <w:p w:rsidR="00931485" w:rsidRPr="00B77CCC" w:rsidRDefault="00931485" w:rsidP="00432F7C">
      <w:pPr>
        <w:pStyle w:val="Default0"/>
        <w:ind w:firstLine="426"/>
        <w:jc w:val="both"/>
        <w:rPr>
          <w:color w:val="auto"/>
        </w:rPr>
      </w:pPr>
      <w:r w:rsidRPr="00B77CCC">
        <w:rPr>
          <w:b/>
          <w:bCs/>
          <w:color w:val="auto"/>
        </w:rPr>
        <w:t xml:space="preserve">Выпускник получит возможность научиться: </w:t>
      </w:r>
    </w:p>
    <w:p w:rsidR="00931485" w:rsidRPr="00B77CCC" w:rsidRDefault="00931485" w:rsidP="00432F7C">
      <w:pPr>
        <w:pStyle w:val="Default0"/>
        <w:ind w:firstLine="426"/>
        <w:jc w:val="both"/>
        <w:rPr>
          <w:color w:val="auto"/>
        </w:rPr>
      </w:pPr>
      <w:r w:rsidRPr="00B77CCC">
        <w:rPr>
          <w:color w:val="auto"/>
        </w:rPr>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931485" w:rsidRPr="00B77CCC" w:rsidRDefault="00931485" w:rsidP="00432F7C">
      <w:pPr>
        <w:pStyle w:val="Default0"/>
        <w:ind w:firstLine="426"/>
        <w:jc w:val="both"/>
        <w:rPr>
          <w:color w:val="auto"/>
        </w:rPr>
      </w:pPr>
      <w:r w:rsidRPr="00B77CCC">
        <w:rPr>
          <w:color w:val="auto"/>
        </w:rPr>
        <w:lastRenderedPageBreak/>
        <w:t xml:space="preserve">•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p>
    <w:p w:rsidR="00931485" w:rsidRPr="00B77CCC" w:rsidRDefault="00931485" w:rsidP="00432F7C">
      <w:pPr>
        <w:pStyle w:val="Default0"/>
        <w:ind w:firstLine="426"/>
        <w:jc w:val="both"/>
        <w:rPr>
          <w:color w:val="auto"/>
        </w:rPr>
      </w:pPr>
      <w:r w:rsidRPr="00B77CCC">
        <w:rPr>
          <w:color w:val="auto"/>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w:t>
      </w:r>
    </w:p>
    <w:p w:rsidR="00931485" w:rsidRPr="00B77CCC" w:rsidRDefault="00931485" w:rsidP="00432F7C">
      <w:pPr>
        <w:pStyle w:val="Default0"/>
        <w:ind w:firstLine="426"/>
        <w:jc w:val="both"/>
        <w:rPr>
          <w:color w:val="auto"/>
        </w:rPr>
      </w:pPr>
      <w:r w:rsidRPr="00B77CCC">
        <w:rPr>
          <w:color w:val="auto"/>
        </w:rPr>
        <w:t xml:space="preserve">• приёмам поиска и формулировки доказательств выдвинутых гипотез и теоретических выводов на основе эмпирически установленных фактов; </w:t>
      </w:r>
    </w:p>
    <w:p w:rsidR="00931485" w:rsidRPr="00B77CCC" w:rsidRDefault="00931485" w:rsidP="00432F7C">
      <w:pPr>
        <w:pStyle w:val="Default0"/>
        <w:ind w:firstLine="426"/>
        <w:jc w:val="both"/>
        <w:rPr>
          <w:color w:val="auto"/>
        </w:rPr>
      </w:pPr>
      <w:r w:rsidRPr="00B77CCC">
        <w:rPr>
          <w:color w:val="auto"/>
        </w:rPr>
        <w:t xml:space="preserve">•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 </w:t>
      </w:r>
    </w:p>
    <w:p w:rsidR="00931485" w:rsidRPr="00B77CCC" w:rsidRDefault="00931485" w:rsidP="00432F7C">
      <w:pPr>
        <w:pStyle w:val="Default0"/>
        <w:ind w:firstLine="426"/>
        <w:jc w:val="both"/>
        <w:rPr>
          <w:color w:val="auto"/>
        </w:rPr>
      </w:pPr>
      <w:r w:rsidRPr="00B77CCC">
        <w:rPr>
          <w:b/>
          <w:bCs/>
          <w:color w:val="auto"/>
        </w:rPr>
        <w:t xml:space="preserve">Тепловые явления </w:t>
      </w:r>
    </w:p>
    <w:p w:rsidR="00931485" w:rsidRPr="00B77CCC" w:rsidRDefault="00931485" w:rsidP="00432F7C">
      <w:pPr>
        <w:pStyle w:val="Default0"/>
        <w:ind w:firstLine="426"/>
        <w:jc w:val="both"/>
        <w:rPr>
          <w:color w:val="auto"/>
        </w:rPr>
      </w:pPr>
      <w:r w:rsidRPr="00B77CCC">
        <w:rPr>
          <w:b/>
          <w:bCs/>
          <w:color w:val="auto"/>
        </w:rPr>
        <w:t xml:space="preserve">Выпускник научится: </w:t>
      </w:r>
    </w:p>
    <w:p w:rsidR="00931485" w:rsidRPr="00B77CCC" w:rsidRDefault="00931485" w:rsidP="00432F7C">
      <w:pPr>
        <w:pStyle w:val="Default0"/>
        <w:ind w:firstLine="426"/>
        <w:jc w:val="both"/>
        <w:rPr>
          <w:color w:val="auto"/>
        </w:rPr>
      </w:pPr>
      <w:r w:rsidRPr="00B77CCC">
        <w:rPr>
          <w:color w:val="auto"/>
        </w:rPr>
        <w:t xml:space="preserve">•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w:t>
      </w:r>
    </w:p>
    <w:p w:rsidR="00931485" w:rsidRPr="00B77CCC" w:rsidRDefault="00931485" w:rsidP="00432F7C">
      <w:pPr>
        <w:pStyle w:val="Default0"/>
        <w:ind w:firstLine="426"/>
        <w:jc w:val="both"/>
        <w:rPr>
          <w:color w:val="auto"/>
        </w:rPr>
      </w:pPr>
      <w:r w:rsidRPr="00B77CCC">
        <w:rPr>
          <w:color w:val="auto"/>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931485" w:rsidRPr="00B77CCC" w:rsidRDefault="00931485" w:rsidP="00432F7C">
      <w:pPr>
        <w:pStyle w:val="Default0"/>
        <w:ind w:firstLine="426"/>
        <w:jc w:val="both"/>
        <w:rPr>
          <w:color w:val="auto"/>
        </w:rPr>
      </w:pPr>
      <w:r w:rsidRPr="00B77CCC">
        <w:rPr>
          <w:color w:val="auto"/>
        </w:rPr>
        <w:t xml:space="preserve">•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931485" w:rsidRPr="00B77CCC" w:rsidRDefault="00931485" w:rsidP="00432F7C">
      <w:pPr>
        <w:pStyle w:val="Default0"/>
        <w:ind w:firstLine="426"/>
        <w:jc w:val="both"/>
        <w:rPr>
          <w:color w:val="auto"/>
        </w:rPr>
      </w:pPr>
      <w:r w:rsidRPr="00B77CCC">
        <w:rPr>
          <w:color w:val="auto"/>
        </w:rPr>
        <w:t xml:space="preserve">• различать основные признаки моделей строения газов, жидкостей и твёрдых тел; </w:t>
      </w:r>
    </w:p>
    <w:p w:rsidR="00931485" w:rsidRPr="00B77CCC" w:rsidRDefault="00931485" w:rsidP="00432F7C">
      <w:pPr>
        <w:pStyle w:val="Default0"/>
        <w:ind w:firstLine="426"/>
        <w:jc w:val="both"/>
        <w:rPr>
          <w:color w:val="auto"/>
        </w:rPr>
      </w:pPr>
      <w:r w:rsidRPr="00B77CCC">
        <w:rPr>
          <w:color w:val="auto"/>
        </w:rPr>
        <w:t xml:space="preserve">•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 </w:t>
      </w:r>
    </w:p>
    <w:p w:rsidR="00931485" w:rsidRPr="00B77CCC" w:rsidRDefault="00931485" w:rsidP="00432F7C">
      <w:pPr>
        <w:pStyle w:val="Default0"/>
        <w:ind w:firstLine="426"/>
        <w:jc w:val="both"/>
        <w:rPr>
          <w:color w:val="auto"/>
        </w:rPr>
      </w:pPr>
      <w:r w:rsidRPr="00B77CCC">
        <w:rPr>
          <w:b/>
          <w:bCs/>
          <w:color w:val="auto"/>
        </w:rPr>
        <w:t xml:space="preserve">Выпускник получит возможность научиться: </w:t>
      </w:r>
    </w:p>
    <w:p w:rsidR="00931485" w:rsidRPr="00B77CCC" w:rsidRDefault="00931485" w:rsidP="00432F7C">
      <w:pPr>
        <w:pStyle w:val="Default0"/>
        <w:ind w:firstLine="426"/>
        <w:jc w:val="both"/>
        <w:rPr>
          <w:color w:val="auto"/>
        </w:rPr>
      </w:pPr>
      <w:r w:rsidRPr="00B77CCC">
        <w:rPr>
          <w:color w:val="auto"/>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 </w:t>
      </w:r>
    </w:p>
    <w:p w:rsidR="00931485" w:rsidRPr="00B77CCC" w:rsidRDefault="00931485" w:rsidP="00432F7C">
      <w:pPr>
        <w:pStyle w:val="Default0"/>
        <w:ind w:firstLine="426"/>
        <w:jc w:val="both"/>
        <w:rPr>
          <w:color w:val="auto"/>
        </w:rPr>
      </w:pPr>
      <w:r w:rsidRPr="00B77CCC">
        <w:rPr>
          <w:color w:val="auto"/>
        </w:rPr>
        <w:t xml:space="preserve">• приводить примеры практического использования физических знаний о тепловых явлениях; </w:t>
      </w:r>
    </w:p>
    <w:p w:rsidR="00931485" w:rsidRPr="00B77CCC" w:rsidRDefault="00931485" w:rsidP="00432F7C">
      <w:pPr>
        <w:pStyle w:val="Default0"/>
        <w:ind w:firstLine="426"/>
        <w:jc w:val="both"/>
        <w:rPr>
          <w:color w:val="auto"/>
        </w:rPr>
      </w:pPr>
      <w:r w:rsidRPr="00B77CCC">
        <w:rPr>
          <w:color w:val="auto"/>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931485" w:rsidRPr="00B77CCC" w:rsidRDefault="00931485" w:rsidP="00432F7C">
      <w:pPr>
        <w:pStyle w:val="Default0"/>
        <w:ind w:firstLine="426"/>
        <w:jc w:val="both"/>
        <w:rPr>
          <w:color w:val="auto"/>
        </w:rPr>
      </w:pPr>
      <w:r w:rsidRPr="00B77CCC">
        <w:rPr>
          <w:color w:val="auto"/>
        </w:rPr>
        <w:t xml:space="preserve">• приёмам поиска и формулировки доказательств выдвинутых гипотез и теоретических выводов на основе эмпирически установленных фактов; </w:t>
      </w:r>
    </w:p>
    <w:p w:rsidR="00931485" w:rsidRPr="00B77CCC" w:rsidRDefault="00931485" w:rsidP="00432F7C">
      <w:pPr>
        <w:pStyle w:val="Default0"/>
        <w:ind w:firstLine="426"/>
        <w:jc w:val="both"/>
        <w:rPr>
          <w:color w:val="auto"/>
        </w:rPr>
      </w:pPr>
      <w:r w:rsidRPr="00B77CCC">
        <w:rPr>
          <w:color w:val="auto"/>
        </w:rPr>
        <w:t xml:space="preserve">•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p>
    <w:p w:rsidR="00931485" w:rsidRPr="00B77CCC" w:rsidRDefault="00931485" w:rsidP="00432F7C">
      <w:pPr>
        <w:pStyle w:val="Default0"/>
        <w:ind w:firstLine="426"/>
        <w:jc w:val="both"/>
        <w:rPr>
          <w:color w:val="auto"/>
        </w:rPr>
      </w:pPr>
      <w:r w:rsidRPr="00B77CCC">
        <w:rPr>
          <w:b/>
          <w:bCs/>
          <w:color w:val="auto"/>
        </w:rPr>
        <w:t xml:space="preserve">Электрические и магнитные явления </w:t>
      </w:r>
    </w:p>
    <w:p w:rsidR="00931485" w:rsidRPr="00B77CCC" w:rsidRDefault="00931485" w:rsidP="00432F7C">
      <w:pPr>
        <w:pStyle w:val="Default0"/>
        <w:ind w:firstLine="426"/>
        <w:jc w:val="both"/>
        <w:rPr>
          <w:color w:val="auto"/>
        </w:rPr>
      </w:pPr>
      <w:r w:rsidRPr="00B77CCC">
        <w:rPr>
          <w:b/>
          <w:bCs/>
          <w:color w:val="auto"/>
        </w:rPr>
        <w:t xml:space="preserve">Выпускник научится: </w:t>
      </w:r>
    </w:p>
    <w:p w:rsidR="00931485" w:rsidRPr="00B77CCC" w:rsidRDefault="00931485" w:rsidP="00432F7C">
      <w:pPr>
        <w:pStyle w:val="Default0"/>
        <w:ind w:firstLine="426"/>
        <w:jc w:val="both"/>
        <w:rPr>
          <w:color w:val="auto"/>
        </w:rPr>
      </w:pPr>
      <w:r w:rsidRPr="00B77CCC">
        <w:rPr>
          <w:color w:val="auto"/>
        </w:rPr>
        <w:lastRenderedPageBreak/>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w:t>
      </w:r>
    </w:p>
    <w:p w:rsidR="00931485" w:rsidRPr="00B77CCC" w:rsidRDefault="00931485" w:rsidP="00432F7C">
      <w:pPr>
        <w:pStyle w:val="Default0"/>
        <w:ind w:firstLine="426"/>
        <w:jc w:val="both"/>
        <w:rPr>
          <w:color w:val="auto"/>
        </w:rPr>
      </w:pPr>
      <w:r w:rsidRPr="00B77CCC">
        <w:rPr>
          <w:color w:val="auto"/>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931485" w:rsidRPr="00B77CCC" w:rsidRDefault="00931485" w:rsidP="00432F7C">
      <w:pPr>
        <w:pStyle w:val="Default0"/>
        <w:ind w:firstLine="426"/>
        <w:jc w:val="both"/>
        <w:rPr>
          <w:color w:val="auto"/>
        </w:rPr>
      </w:pPr>
      <w:r w:rsidRPr="00B77CCC">
        <w:rPr>
          <w:color w:val="auto"/>
        </w:rPr>
        <w:t xml:space="preserve"> •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931485" w:rsidRPr="00B77CCC" w:rsidRDefault="00931485" w:rsidP="00432F7C">
      <w:pPr>
        <w:pStyle w:val="Default0"/>
        <w:ind w:firstLine="426"/>
        <w:jc w:val="both"/>
        <w:rPr>
          <w:color w:val="auto"/>
        </w:rPr>
      </w:pPr>
      <w:r w:rsidRPr="00B77CCC">
        <w:rPr>
          <w:color w:val="auto"/>
        </w:rPr>
        <w:t xml:space="preserve">•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 </w:t>
      </w:r>
    </w:p>
    <w:p w:rsidR="00931485" w:rsidRPr="00B77CCC" w:rsidRDefault="00931485" w:rsidP="00432F7C">
      <w:pPr>
        <w:pStyle w:val="Default0"/>
        <w:ind w:firstLine="426"/>
        <w:jc w:val="both"/>
        <w:rPr>
          <w:color w:val="auto"/>
        </w:rPr>
      </w:pPr>
      <w:r w:rsidRPr="00B77CCC">
        <w:rPr>
          <w:b/>
          <w:bCs/>
          <w:color w:val="auto"/>
        </w:rPr>
        <w:t xml:space="preserve">Выпускник получит возможность научиться: </w:t>
      </w:r>
    </w:p>
    <w:p w:rsidR="00931485" w:rsidRPr="00B77CCC" w:rsidRDefault="00931485" w:rsidP="00432F7C">
      <w:pPr>
        <w:pStyle w:val="Default0"/>
        <w:ind w:firstLine="426"/>
        <w:jc w:val="both"/>
        <w:rPr>
          <w:color w:val="auto"/>
        </w:rPr>
      </w:pPr>
      <w:r w:rsidRPr="00B77CCC">
        <w:rPr>
          <w:color w:val="auto"/>
        </w:rPr>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931485" w:rsidRPr="00B77CCC" w:rsidRDefault="00931485" w:rsidP="00432F7C">
      <w:pPr>
        <w:pStyle w:val="Default0"/>
        <w:ind w:firstLine="426"/>
        <w:jc w:val="both"/>
        <w:rPr>
          <w:color w:val="auto"/>
        </w:rPr>
      </w:pPr>
      <w:r w:rsidRPr="00B77CCC">
        <w:rPr>
          <w:color w:val="auto"/>
        </w:rPr>
        <w:t xml:space="preserve">• приводить примеры практического использования физических знаний о электромагнитных явлениях; </w:t>
      </w:r>
    </w:p>
    <w:p w:rsidR="00931485" w:rsidRPr="00B77CCC" w:rsidRDefault="00931485" w:rsidP="00432F7C">
      <w:pPr>
        <w:pStyle w:val="Default0"/>
        <w:ind w:firstLine="426"/>
        <w:jc w:val="both"/>
        <w:rPr>
          <w:color w:val="auto"/>
        </w:rPr>
      </w:pPr>
      <w:r w:rsidRPr="00B77CCC">
        <w:rPr>
          <w:color w:val="auto"/>
        </w:rPr>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 </w:t>
      </w:r>
    </w:p>
    <w:p w:rsidR="00931485" w:rsidRPr="00B77CCC" w:rsidRDefault="00931485" w:rsidP="00432F7C">
      <w:pPr>
        <w:pStyle w:val="Default0"/>
        <w:ind w:firstLine="426"/>
        <w:jc w:val="both"/>
        <w:rPr>
          <w:color w:val="auto"/>
        </w:rPr>
      </w:pPr>
      <w:r w:rsidRPr="00B77CCC">
        <w:rPr>
          <w:color w:val="auto"/>
        </w:rPr>
        <w:t xml:space="preserve">•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931485" w:rsidRPr="00B77CCC" w:rsidRDefault="00931485" w:rsidP="00432F7C">
      <w:pPr>
        <w:pStyle w:val="Default0"/>
        <w:ind w:firstLine="426"/>
        <w:jc w:val="both"/>
        <w:rPr>
          <w:color w:val="auto"/>
        </w:rPr>
      </w:pPr>
      <w:r w:rsidRPr="00B77CCC">
        <w:rPr>
          <w:color w:val="auto"/>
        </w:rPr>
        <w:t xml:space="preserve">•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 </w:t>
      </w:r>
    </w:p>
    <w:p w:rsidR="00931485" w:rsidRPr="00B77CCC" w:rsidRDefault="00931485" w:rsidP="00432F7C">
      <w:pPr>
        <w:pStyle w:val="Default0"/>
        <w:ind w:firstLine="426"/>
        <w:jc w:val="both"/>
        <w:rPr>
          <w:color w:val="auto"/>
        </w:rPr>
      </w:pPr>
      <w:r w:rsidRPr="00B77CCC">
        <w:rPr>
          <w:b/>
          <w:bCs/>
          <w:color w:val="auto"/>
        </w:rPr>
        <w:t xml:space="preserve">Квантовые явления </w:t>
      </w:r>
    </w:p>
    <w:p w:rsidR="00931485" w:rsidRPr="00B77CCC" w:rsidRDefault="00931485" w:rsidP="00432F7C">
      <w:pPr>
        <w:pStyle w:val="Default0"/>
        <w:ind w:firstLine="426"/>
        <w:jc w:val="both"/>
        <w:rPr>
          <w:color w:val="auto"/>
        </w:rPr>
      </w:pPr>
      <w:r w:rsidRPr="00B77CCC">
        <w:rPr>
          <w:b/>
          <w:bCs/>
          <w:color w:val="auto"/>
        </w:rPr>
        <w:t xml:space="preserve">Выпускник научится: </w:t>
      </w:r>
    </w:p>
    <w:p w:rsidR="00931485" w:rsidRPr="00B77CCC" w:rsidRDefault="00931485" w:rsidP="00432F7C">
      <w:pPr>
        <w:pStyle w:val="Default0"/>
        <w:ind w:firstLine="426"/>
        <w:jc w:val="both"/>
        <w:rPr>
          <w:color w:val="auto"/>
        </w:rPr>
      </w:pPr>
      <w:r w:rsidRPr="00B77CCC">
        <w:rPr>
          <w:color w:val="auto"/>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w:t>
      </w:r>
    </w:p>
    <w:p w:rsidR="00931485" w:rsidRPr="00B77CCC" w:rsidRDefault="00931485" w:rsidP="00432F7C">
      <w:pPr>
        <w:pStyle w:val="Default0"/>
        <w:ind w:firstLine="426"/>
        <w:jc w:val="both"/>
        <w:rPr>
          <w:color w:val="auto"/>
        </w:rPr>
      </w:pPr>
      <w:r w:rsidRPr="00B77CCC">
        <w:rPr>
          <w:color w:val="auto"/>
        </w:rPr>
        <w:t xml:space="preserve">•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 </w:t>
      </w:r>
    </w:p>
    <w:p w:rsidR="00931485" w:rsidRPr="00B77CCC" w:rsidRDefault="00931485" w:rsidP="00432F7C">
      <w:pPr>
        <w:pStyle w:val="Default0"/>
        <w:ind w:firstLine="426"/>
        <w:jc w:val="both"/>
        <w:rPr>
          <w:color w:val="auto"/>
        </w:rPr>
      </w:pPr>
      <w:r w:rsidRPr="00B77CCC">
        <w:rPr>
          <w:color w:val="auto"/>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931485" w:rsidRPr="00B77CCC" w:rsidRDefault="00931485" w:rsidP="00432F7C">
      <w:pPr>
        <w:pStyle w:val="Default0"/>
        <w:ind w:firstLine="426"/>
        <w:jc w:val="both"/>
        <w:rPr>
          <w:color w:val="auto"/>
        </w:rPr>
      </w:pPr>
      <w:r w:rsidRPr="00B77CCC">
        <w:rPr>
          <w:color w:val="auto"/>
        </w:rPr>
        <w:t xml:space="preserve"> • различать основные признаки планетарной модели атома, нуклонной модели атомного ядра; </w:t>
      </w:r>
    </w:p>
    <w:p w:rsidR="00931485" w:rsidRPr="00B77CCC" w:rsidRDefault="00931485" w:rsidP="00432F7C">
      <w:pPr>
        <w:pStyle w:val="Default0"/>
        <w:ind w:firstLine="426"/>
        <w:jc w:val="both"/>
        <w:rPr>
          <w:color w:val="auto"/>
        </w:rPr>
      </w:pPr>
      <w:r w:rsidRPr="00B77CCC">
        <w:rPr>
          <w:color w:val="auto"/>
        </w:rPr>
        <w:lastRenderedPageBreak/>
        <w:t xml:space="preserve">• приводить примеры проявления в природе и практического использования радиоактивности, ядерных и термоядерных реакций, линейчатых спектров. </w:t>
      </w:r>
    </w:p>
    <w:p w:rsidR="00931485" w:rsidRPr="00B77CCC" w:rsidRDefault="00931485" w:rsidP="00432F7C">
      <w:pPr>
        <w:pStyle w:val="Default0"/>
        <w:ind w:firstLine="426"/>
        <w:jc w:val="both"/>
        <w:rPr>
          <w:color w:val="auto"/>
        </w:rPr>
      </w:pPr>
      <w:r w:rsidRPr="00B77CCC">
        <w:rPr>
          <w:b/>
          <w:bCs/>
          <w:color w:val="auto"/>
        </w:rPr>
        <w:t xml:space="preserve">Выпускник получит возможность научиться: </w:t>
      </w:r>
    </w:p>
    <w:p w:rsidR="00931485" w:rsidRPr="00B77CCC" w:rsidRDefault="00931485" w:rsidP="00432F7C">
      <w:pPr>
        <w:pStyle w:val="Default0"/>
        <w:ind w:firstLine="426"/>
        <w:jc w:val="both"/>
        <w:rPr>
          <w:color w:val="auto"/>
        </w:rPr>
      </w:pPr>
      <w:r w:rsidRPr="00B77CCC">
        <w:rPr>
          <w:color w:val="auto"/>
        </w:rPr>
        <w:t xml:space="preserve">• 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 </w:t>
      </w:r>
    </w:p>
    <w:p w:rsidR="00931485" w:rsidRPr="00B77CCC" w:rsidRDefault="00931485" w:rsidP="00432F7C">
      <w:pPr>
        <w:pStyle w:val="Default0"/>
        <w:ind w:firstLine="426"/>
        <w:jc w:val="both"/>
        <w:rPr>
          <w:color w:val="auto"/>
        </w:rPr>
      </w:pPr>
      <w:r w:rsidRPr="00B77CCC">
        <w:rPr>
          <w:color w:val="auto"/>
        </w:rPr>
        <w:t xml:space="preserve">• соотносить энергию связи атомных ядер с дефектом массы; </w:t>
      </w:r>
    </w:p>
    <w:p w:rsidR="00931485" w:rsidRPr="00B77CCC" w:rsidRDefault="00931485" w:rsidP="00432F7C">
      <w:pPr>
        <w:pStyle w:val="Default0"/>
        <w:ind w:firstLine="426"/>
        <w:jc w:val="both"/>
        <w:rPr>
          <w:color w:val="auto"/>
        </w:rPr>
      </w:pPr>
      <w:r w:rsidRPr="00B77CCC">
        <w:rPr>
          <w:color w:val="auto"/>
        </w:rPr>
        <w:t xml:space="preserve">• приводить примеры влияния радиоактивных излучений на живые организмы; понимать принцип действия дозиметра; </w:t>
      </w:r>
    </w:p>
    <w:p w:rsidR="00931485" w:rsidRPr="00B77CCC" w:rsidRDefault="00931485" w:rsidP="00432F7C">
      <w:pPr>
        <w:pStyle w:val="Default0"/>
        <w:ind w:firstLine="426"/>
        <w:jc w:val="both"/>
        <w:rPr>
          <w:color w:val="auto"/>
        </w:rPr>
      </w:pPr>
      <w:r w:rsidRPr="00B77CCC">
        <w:rPr>
          <w:color w:val="auto"/>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381647" w:rsidRPr="00B77CCC" w:rsidRDefault="00927728" w:rsidP="00432F7C">
      <w:pPr>
        <w:ind w:firstLine="0"/>
        <w:rPr>
          <w:b/>
          <w:sz w:val="28"/>
        </w:rPr>
      </w:pPr>
      <w:r w:rsidRPr="00B77CCC">
        <w:rPr>
          <w:b/>
          <w:sz w:val="28"/>
        </w:rPr>
        <w:t>1.4.</w:t>
      </w:r>
      <w:r w:rsidR="009C0813" w:rsidRPr="00B77CCC">
        <w:rPr>
          <w:b/>
          <w:sz w:val="28"/>
        </w:rPr>
        <w:t>1</w:t>
      </w:r>
      <w:r w:rsidRPr="00B77CCC">
        <w:rPr>
          <w:b/>
          <w:sz w:val="28"/>
        </w:rPr>
        <w:t>6. Алгебра</w:t>
      </w:r>
    </w:p>
    <w:p w:rsidR="00927728" w:rsidRPr="00B77CCC" w:rsidRDefault="00927728" w:rsidP="00432F7C">
      <w:pPr>
        <w:pStyle w:val="Style10"/>
        <w:widowControl/>
        <w:spacing w:line="240" w:lineRule="auto"/>
        <w:ind w:left="34" w:right="58" w:firstLine="108"/>
        <w:rPr>
          <w:rStyle w:val="FontStyle30"/>
        </w:rPr>
      </w:pPr>
      <w:r w:rsidRPr="00B77CCC">
        <w:rPr>
          <w:rStyle w:val="FontStyle30"/>
        </w:rPr>
        <w:t>Изучение математики в основной школе дает возможность учащимся достичь следу</w:t>
      </w:r>
      <w:r w:rsidRPr="00B77CCC">
        <w:rPr>
          <w:rStyle w:val="FontStyle30"/>
        </w:rPr>
        <w:softHyphen/>
        <w:t>ющих результатов развития:</w:t>
      </w:r>
    </w:p>
    <w:p w:rsidR="00927728" w:rsidRPr="00B77CCC" w:rsidRDefault="00927728" w:rsidP="00432F7C">
      <w:pPr>
        <w:pStyle w:val="Style17"/>
        <w:widowControl/>
        <w:tabs>
          <w:tab w:val="left" w:pos="567"/>
        </w:tabs>
        <w:spacing w:before="53"/>
        <w:ind w:left="468" w:firstLine="108"/>
        <w:jc w:val="both"/>
        <w:rPr>
          <w:rStyle w:val="FontStyle27"/>
        </w:rPr>
      </w:pPr>
      <w:r w:rsidRPr="00B77CCC">
        <w:rPr>
          <w:rStyle w:val="FontStyle27"/>
        </w:rPr>
        <w:t>Личностные:</w:t>
      </w:r>
    </w:p>
    <w:p w:rsidR="00927728" w:rsidRPr="00B77CCC" w:rsidRDefault="00927728" w:rsidP="009938EE">
      <w:pPr>
        <w:pStyle w:val="Style11"/>
        <w:widowControl/>
        <w:numPr>
          <w:ilvl w:val="0"/>
          <w:numId w:val="110"/>
        </w:numPr>
        <w:tabs>
          <w:tab w:val="left" w:pos="284"/>
        </w:tabs>
        <w:spacing w:before="10" w:line="240" w:lineRule="auto"/>
        <w:ind w:left="0" w:right="48" w:hanging="142"/>
        <w:rPr>
          <w:rStyle w:val="FontStyle30"/>
        </w:rPr>
      </w:pPr>
      <w:r w:rsidRPr="00B77CCC">
        <w:rPr>
          <w:rStyle w:val="FontStyle30"/>
        </w:rPr>
        <w:t>умение ясно, точно, грамотно излагать свои мысли в устной и письменной форме, понимать смысл поставленной задачи, выстраивать аргументацию, приводить примеры и контрпримеры;</w:t>
      </w:r>
    </w:p>
    <w:p w:rsidR="00927728" w:rsidRPr="00B77CCC" w:rsidRDefault="00927728" w:rsidP="009938EE">
      <w:pPr>
        <w:pStyle w:val="Style11"/>
        <w:widowControl/>
        <w:numPr>
          <w:ilvl w:val="0"/>
          <w:numId w:val="110"/>
        </w:numPr>
        <w:tabs>
          <w:tab w:val="left" w:pos="284"/>
        </w:tabs>
        <w:spacing w:before="10" w:line="240" w:lineRule="auto"/>
        <w:ind w:left="0" w:right="43" w:hanging="142"/>
        <w:rPr>
          <w:rStyle w:val="FontStyle30"/>
        </w:rPr>
      </w:pPr>
      <w:r w:rsidRPr="00B77CCC">
        <w:rPr>
          <w:rStyle w:val="FontStyle30"/>
        </w:rPr>
        <w:t>критичность мышления, умение распознавать логически некорректные высказывания, отличать гипотезу от факта;</w:t>
      </w:r>
    </w:p>
    <w:p w:rsidR="00927728" w:rsidRPr="00B77CCC" w:rsidRDefault="00927728" w:rsidP="009938EE">
      <w:pPr>
        <w:pStyle w:val="Style11"/>
        <w:widowControl/>
        <w:numPr>
          <w:ilvl w:val="0"/>
          <w:numId w:val="110"/>
        </w:numPr>
        <w:tabs>
          <w:tab w:val="left" w:pos="284"/>
        </w:tabs>
        <w:spacing w:before="5" w:line="240" w:lineRule="auto"/>
        <w:ind w:left="0" w:right="38" w:hanging="142"/>
        <w:rPr>
          <w:rStyle w:val="FontStyle30"/>
        </w:rPr>
      </w:pPr>
      <w:r w:rsidRPr="00B77CCC">
        <w:rPr>
          <w:rStyle w:val="FontStyle30"/>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927728" w:rsidRPr="00B77CCC" w:rsidRDefault="00927728" w:rsidP="009938EE">
      <w:pPr>
        <w:pStyle w:val="Style11"/>
        <w:widowControl/>
        <w:numPr>
          <w:ilvl w:val="0"/>
          <w:numId w:val="110"/>
        </w:numPr>
        <w:tabs>
          <w:tab w:val="left" w:pos="284"/>
        </w:tabs>
        <w:spacing w:before="10" w:line="240" w:lineRule="auto"/>
        <w:ind w:left="0" w:right="29" w:hanging="142"/>
        <w:rPr>
          <w:rStyle w:val="FontStyle30"/>
        </w:rPr>
      </w:pPr>
      <w:r w:rsidRPr="00B77CCC">
        <w:rPr>
          <w:rStyle w:val="FontStyle30"/>
        </w:rPr>
        <w:t>креативность мышления, инициатива, находчивость, активность при решении математических задач;</w:t>
      </w:r>
    </w:p>
    <w:p w:rsidR="00927728" w:rsidRPr="00B77CCC" w:rsidRDefault="00927728" w:rsidP="009938EE">
      <w:pPr>
        <w:pStyle w:val="Style11"/>
        <w:widowControl/>
        <w:numPr>
          <w:ilvl w:val="0"/>
          <w:numId w:val="110"/>
        </w:numPr>
        <w:tabs>
          <w:tab w:val="left" w:pos="284"/>
        </w:tabs>
        <w:spacing w:before="5" w:line="240" w:lineRule="auto"/>
        <w:ind w:left="0" w:hanging="142"/>
        <w:rPr>
          <w:rStyle w:val="FontStyle30"/>
        </w:rPr>
      </w:pPr>
      <w:r w:rsidRPr="00B77CCC">
        <w:rPr>
          <w:rStyle w:val="FontStyle30"/>
        </w:rPr>
        <w:t>умение контролировать процесс и результат учебной деятельности;</w:t>
      </w:r>
    </w:p>
    <w:p w:rsidR="00927728" w:rsidRPr="00B77CCC" w:rsidRDefault="00927728" w:rsidP="009938EE">
      <w:pPr>
        <w:pStyle w:val="Style11"/>
        <w:widowControl/>
        <w:numPr>
          <w:ilvl w:val="0"/>
          <w:numId w:val="110"/>
        </w:numPr>
        <w:tabs>
          <w:tab w:val="left" w:pos="284"/>
        </w:tabs>
        <w:spacing w:before="5" w:line="240" w:lineRule="auto"/>
        <w:ind w:left="0" w:hanging="142"/>
        <w:rPr>
          <w:rStyle w:val="FontStyle30"/>
        </w:rPr>
      </w:pPr>
      <w:r w:rsidRPr="00B77CCC">
        <w:rPr>
          <w:rStyle w:val="FontStyle30"/>
        </w:rPr>
        <w:t>способность к эмоциональному восприятию математических объектов, задач, решений, рассуждений.</w:t>
      </w:r>
    </w:p>
    <w:p w:rsidR="00927728" w:rsidRPr="00B77CCC" w:rsidRDefault="00927728" w:rsidP="00432F7C">
      <w:pPr>
        <w:pStyle w:val="Style17"/>
        <w:widowControl/>
        <w:tabs>
          <w:tab w:val="left" w:pos="284"/>
          <w:tab w:val="left" w:pos="821"/>
        </w:tabs>
        <w:spacing w:before="48"/>
        <w:ind w:hanging="142"/>
        <w:jc w:val="both"/>
        <w:rPr>
          <w:rStyle w:val="FontStyle27"/>
        </w:rPr>
      </w:pPr>
      <w:r w:rsidRPr="00B77CCC">
        <w:rPr>
          <w:rStyle w:val="FontStyle27"/>
        </w:rPr>
        <w:t>Метапредметные:</w:t>
      </w:r>
    </w:p>
    <w:p w:rsidR="00927728" w:rsidRPr="00B77CCC" w:rsidRDefault="00927728" w:rsidP="009938EE">
      <w:pPr>
        <w:pStyle w:val="Style11"/>
        <w:widowControl/>
        <w:numPr>
          <w:ilvl w:val="0"/>
          <w:numId w:val="111"/>
        </w:numPr>
        <w:tabs>
          <w:tab w:val="left" w:pos="284"/>
        </w:tabs>
        <w:spacing w:before="10" w:line="240" w:lineRule="auto"/>
        <w:ind w:left="0" w:right="14" w:hanging="142"/>
        <w:rPr>
          <w:rStyle w:val="FontStyle30"/>
        </w:rPr>
      </w:pPr>
      <w:r w:rsidRPr="00B77CCC">
        <w:rPr>
          <w:rStyle w:val="FontStyle30"/>
        </w:rPr>
        <w:t>умение видеть математическую задачу в контексте проблемной ситуации в других дисциплинах, в окружающей жизни;</w:t>
      </w:r>
    </w:p>
    <w:p w:rsidR="00927728" w:rsidRPr="00B77CCC" w:rsidRDefault="00927728" w:rsidP="009938EE">
      <w:pPr>
        <w:pStyle w:val="Style11"/>
        <w:widowControl/>
        <w:numPr>
          <w:ilvl w:val="0"/>
          <w:numId w:val="111"/>
        </w:numPr>
        <w:tabs>
          <w:tab w:val="left" w:pos="284"/>
        </w:tabs>
        <w:spacing w:before="5" w:line="240" w:lineRule="auto"/>
        <w:ind w:left="0" w:right="10" w:hanging="142"/>
        <w:rPr>
          <w:rStyle w:val="FontStyle30"/>
        </w:rPr>
      </w:pPr>
      <w:r w:rsidRPr="00B77CCC">
        <w:rPr>
          <w:rStyle w:val="FontStyle30"/>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927728" w:rsidRPr="00B77CCC" w:rsidRDefault="00927728" w:rsidP="009938EE">
      <w:pPr>
        <w:pStyle w:val="Style11"/>
        <w:widowControl/>
        <w:numPr>
          <w:ilvl w:val="0"/>
          <w:numId w:val="111"/>
        </w:numPr>
        <w:tabs>
          <w:tab w:val="left" w:pos="284"/>
        </w:tabs>
        <w:spacing w:before="5" w:line="240" w:lineRule="auto"/>
        <w:ind w:left="0" w:right="5" w:hanging="142"/>
        <w:rPr>
          <w:rStyle w:val="FontStyle30"/>
        </w:rPr>
      </w:pPr>
      <w:r w:rsidRPr="00B77CCC">
        <w:rPr>
          <w:rStyle w:val="FontStyle30"/>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927728" w:rsidRPr="00B77CCC" w:rsidRDefault="00927728" w:rsidP="009938EE">
      <w:pPr>
        <w:pStyle w:val="Style11"/>
        <w:widowControl/>
        <w:numPr>
          <w:ilvl w:val="0"/>
          <w:numId w:val="111"/>
        </w:numPr>
        <w:tabs>
          <w:tab w:val="left" w:pos="284"/>
        </w:tabs>
        <w:spacing w:before="5" w:line="240" w:lineRule="auto"/>
        <w:ind w:left="0" w:right="5" w:hanging="142"/>
        <w:rPr>
          <w:rStyle w:val="FontStyle30"/>
        </w:rPr>
      </w:pPr>
      <w:r w:rsidRPr="00B77CCC">
        <w:rPr>
          <w:rStyle w:val="FontStyle30"/>
        </w:rPr>
        <w:t>умение выдвигать гипотезы при решении учебных задач и понимать необходимость их проверки;</w:t>
      </w:r>
    </w:p>
    <w:p w:rsidR="00927728" w:rsidRPr="00B77CCC" w:rsidRDefault="00927728" w:rsidP="009938EE">
      <w:pPr>
        <w:pStyle w:val="Style11"/>
        <w:widowControl/>
        <w:numPr>
          <w:ilvl w:val="0"/>
          <w:numId w:val="111"/>
        </w:numPr>
        <w:tabs>
          <w:tab w:val="left" w:pos="284"/>
        </w:tabs>
        <w:spacing w:before="5" w:line="240" w:lineRule="auto"/>
        <w:ind w:left="0" w:right="5" w:hanging="142"/>
        <w:rPr>
          <w:rStyle w:val="FontStyle30"/>
        </w:rPr>
      </w:pPr>
      <w:r w:rsidRPr="00B77CCC">
        <w:rPr>
          <w:rStyle w:val="FontStyle30"/>
        </w:rPr>
        <w:t>умение применять индуктивные и дедуктивные способы рассуждений, видеть различные стратегии решения задач;</w:t>
      </w:r>
    </w:p>
    <w:p w:rsidR="00927728" w:rsidRPr="00B77CCC" w:rsidRDefault="00927728" w:rsidP="009938EE">
      <w:pPr>
        <w:pStyle w:val="Style11"/>
        <w:widowControl/>
        <w:numPr>
          <w:ilvl w:val="0"/>
          <w:numId w:val="111"/>
        </w:numPr>
        <w:tabs>
          <w:tab w:val="left" w:pos="284"/>
        </w:tabs>
        <w:spacing w:before="5" w:line="240" w:lineRule="auto"/>
        <w:ind w:left="0" w:right="5" w:hanging="142"/>
        <w:rPr>
          <w:rStyle w:val="FontStyle30"/>
        </w:rPr>
      </w:pPr>
      <w:r w:rsidRPr="00B77CCC">
        <w:rPr>
          <w:rStyle w:val="FontStyle30"/>
        </w:rPr>
        <w:t>понимание сущности алгоритмических предписаний и умение действовать в соответствии с предложенным алгоритмом;</w:t>
      </w:r>
    </w:p>
    <w:p w:rsidR="00927728" w:rsidRPr="00B77CCC" w:rsidRDefault="00927728" w:rsidP="009938EE">
      <w:pPr>
        <w:pStyle w:val="Style11"/>
        <w:widowControl/>
        <w:numPr>
          <w:ilvl w:val="0"/>
          <w:numId w:val="111"/>
        </w:numPr>
        <w:tabs>
          <w:tab w:val="left" w:pos="284"/>
        </w:tabs>
        <w:spacing w:before="5" w:line="240" w:lineRule="auto"/>
        <w:ind w:left="0" w:right="5" w:hanging="142"/>
        <w:rPr>
          <w:rStyle w:val="FontStyle30"/>
        </w:rPr>
      </w:pPr>
      <w:r w:rsidRPr="00B77CCC">
        <w:rPr>
          <w:rStyle w:val="FontStyle30"/>
        </w:rPr>
        <w:t>умение самостоятельно ставить цели, выбирать и создавать алгоритмы для решения учебных математических проблем;</w:t>
      </w:r>
    </w:p>
    <w:p w:rsidR="00927728" w:rsidRPr="00B77CCC" w:rsidRDefault="00927728" w:rsidP="009938EE">
      <w:pPr>
        <w:pStyle w:val="Style11"/>
        <w:widowControl/>
        <w:numPr>
          <w:ilvl w:val="0"/>
          <w:numId w:val="111"/>
        </w:numPr>
        <w:tabs>
          <w:tab w:val="left" w:pos="284"/>
        </w:tabs>
        <w:spacing w:before="5" w:line="240" w:lineRule="auto"/>
        <w:ind w:left="0" w:right="5" w:hanging="142"/>
        <w:rPr>
          <w:rStyle w:val="FontStyle30"/>
        </w:rPr>
      </w:pPr>
      <w:r w:rsidRPr="00B77CCC">
        <w:rPr>
          <w:rStyle w:val="FontStyle30"/>
        </w:rPr>
        <w:t>умение планировать и осуществлять деятельность, направленную на решение задач исследовательского характера;</w:t>
      </w:r>
    </w:p>
    <w:p w:rsidR="00927728" w:rsidRPr="00B77CCC" w:rsidRDefault="00927728" w:rsidP="009938EE">
      <w:pPr>
        <w:pStyle w:val="Style11"/>
        <w:widowControl/>
        <w:numPr>
          <w:ilvl w:val="0"/>
          <w:numId w:val="111"/>
        </w:numPr>
        <w:tabs>
          <w:tab w:val="left" w:pos="284"/>
        </w:tabs>
        <w:spacing w:before="5" w:line="240" w:lineRule="auto"/>
        <w:ind w:left="0" w:right="5" w:hanging="142"/>
        <w:rPr>
          <w:rStyle w:val="FontStyle30"/>
        </w:rPr>
      </w:pPr>
      <w:r w:rsidRPr="00B77CCC">
        <w:rPr>
          <w:rStyle w:val="FontStyle30"/>
        </w:rPr>
        <w:t>первоначальные представления об идеях и методах математики как универсальном языке науки и техники, средстве моделирования явлений и процессов.</w:t>
      </w:r>
    </w:p>
    <w:p w:rsidR="00E41B80" w:rsidRPr="00B77CCC" w:rsidRDefault="00E41B80" w:rsidP="00E41B80">
      <w:pPr>
        <w:pStyle w:val="Style11"/>
        <w:widowControl/>
        <w:tabs>
          <w:tab w:val="left" w:pos="284"/>
        </w:tabs>
        <w:spacing w:before="5" w:line="240" w:lineRule="auto"/>
        <w:ind w:right="5"/>
        <w:rPr>
          <w:rStyle w:val="FontStyle30"/>
        </w:rPr>
      </w:pPr>
    </w:p>
    <w:p w:rsidR="00E41B80" w:rsidRPr="00B77CCC" w:rsidRDefault="00E41B80" w:rsidP="00E41B80">
      <w:pPr>
        <w:pStyle w:val="Style11"/>
        <w:widowControl/>
        <w:tabs>
          <w:tab w:val="left" w:pos="284"/>
        </w:tabs>
        <w:spacing w:before="5" w:line="240" w:lineRule="auto"/>
        <w:ind w:right="5"/>
        <w:rPr>
          <w:rStyle w:val="FontStyle30"/>
        </w:rPr>
      </w:pPr>
    </w:p>
    <w:p w:rsidR="00E41B80" w:rsidRPr="00B77CCC" w:rsidRDefault="00E41B80" w:rsidP="00E41B80">
      <w:pPr>
        <w:pStyle w:val="Style11"/>
        <w:widowControl/>
        <w:tabs>
          <w:tab w:val="left" w:pos="284"/>
        </w:tabs>
        <w:spacing w:before="5" w:line="240" w:lineRule="auto"/>
        <w:ind w:right="5"/>
        <w:rPr>
          <w:rStyle w:val="FontStyle30"/>
        </w:rPr>
      </w:pPr>
    </w:p>
    <w:p w:rsidR="00E41B80" w:rsidRPr="00B77CCC" w:rsidRDefault="00E41B80" w:rsidP="00E41B80">
      <w:pPr>
        <w:pStyle w:val="Style11"/>
        <w:widowControl/>
        <w:tabs>
          <w:tab w:val="left" w:pos="284"/>
        </w:tabs>
        <w:spacing w:before="5" w:line="240" w:lineRule="auto"/>
        <w:ind w:right="5"/>
        <w:rPr>
          <w:rStyle w:val="FontStyle30"/>
        </w:rPr>
      </w:pPr>
    </w:p>
    <w:p w:rsidR="00927728" w:rsidRPr="00B77CCC" w:rsidRDefault="00927728" w:rsidP="00432F7C">
      <w:pPr>
        <w:pStyle w:val="Style20"/>
        <w:widowControl/>
        <w:tabs>
          <w:tab w:val="left" w:pos="284"/>
        </w:tabs>
        <w:ind w:hanging="142"/>
        <w:jc w:val="both"/>
        <w:rPr>
          <w:rStyle w:val="FontStyle27"/>
        </w:rPr>
      </w:pPr>
      <w:r w:rsidRPr="00B77CCC">
        <w:rPr>
          <w:rStyle w:val="FontStyle27"/>
        </w:rPr>
        <w:lastRenderedPageBreak/>
        <w:t>Предметные:</w:t>
      </w:r>
    </w:p>
    <w:p w:rsidR="00927728" w:rsidRPr="00B77CCC" w:rsidRDefault="00927728" w:rsidP="009938EE">
      <w:pPr>
        <w:pStyle w:val="Style11"/>
        <w:widowControl/>
        <w:numPr>
          <w:ilvl w:val="0"/>
          <w:numId w:val="112"/>
        </w:numPr>
        <w:tabs>
          <w:tab w:val="left" w:pos="284"/>
        </w:tabs>
        <w:spacing w:before="24" w:line="240" w:lineRule="auto"/>
        <w:ind w:left="0" w:right="173" w:hanging="142"/>
        <w:rPr>
          <w:rStyle w:val="FontStyle30"/>
        </w:rPr>
      </w:pPr>
      <w:r w:rsidRPr="00B77CCC">
        <w:rPr>
          <w:rStyle w:val="FontStyle30"/>
        </w:rPr>
        <w:t>овладеть базовыми понятиями по основным разделам содержания; представлениями об основных изучаемых понятиях как важнейших математических моделях, позволяющих описывать и изучать реальные процессы и явления;</w:t>
      </w:r>
    </w:p>
    <w:p w:rsidR="00927728" w:rsidRPr="00B77CCC" w:rsidRDefault="00927728" w:rsidP="009938EE">
      <w:pPr>
        <w:pStyle w:val="Style11"/>
        <w:widowControl/>
        <w:numPr>
          <w:ilvl w:val="0"/>
          <w:numId w:val="112"/>
        </w:numPr>
        <w:tabs>
          <w:tab w:val="left" w:pos="284"/>
        </w:tabs>
        <w:spacing w:before="24" w:line="240" w:lineRule="auto"/>
        <w:ind w:left="0" w:hanging="142"/>
        <w:rPr>
          <w:rStyle w:val="FontStyle30"/>
        </w:rPr>
      </w:pPr>
      <w:r w:rsidRPr="00B77CCC">
        <w:rPr>
          <w:rStyle w:val="FontStyle30"/>
        </w:rPr>
        <w:t>уметь работать с математическим текстом, точно и грамотно выражать свои мысли в устной и письменной речи с применением математической терминологии и символики;</w:t>
      </w:r>
    </w:p>
    <w:p w:rsidR="00927728" w:rsidRPr="00B77CCC" w:rsidRDefault="00927728" w:rsidP="009938EE">
      <w:pPr>
        <w:pStyle w:val="Style11"/>
        <w:widowControl/>
        <w:numPr>
          <w:ilvl w:val="0"/>
          <w:numId w:val="112"/>
        </w:numPr>
        <w:tabs>
          <w:tab w:val="left" w:pos="284"/>
        </w:tabs>
        <w:spacing w:before="19" w:line="240" w:lineRule="auto"/>
        <w:ind w:left="0" w:right="168" w:hanging="142"/>
        <w:rPr>
          <w:rStyle w:val="FontStyle30"/>
        </w:rPr>
      </w:pPr>
      <w:r w:rsidRPr="00B77CCC">
        <w:rPr>
          <w:rStyle w:val="FontStyle30"/>
        </w:rPr>
        <w:t>развить представления о числе, овладеть навыками устных, письменных, инструмен</w:t>
      </w:r>
      <w:r w:rsidRPr="00B77CCC">
        <w:rPr>
          <w:rStyle w:val="FontStyle30"/>
        </w:rPr>
        <w:softHyphen/>
        <w:t>тальных вычислений;</w:t>
      </w:r>
    </w:p>
    <w:p w:rsidR="00927728" w:rsidRPr="00B77CCC" w:rsidRDefault="00927728" w:rsidP="009938EE">
      <w:pPr>
        <w:pStyle w:val="Style11"/>
        <w:widowControl/>
        <w:numPr>
          <w:ilvl w:val="0"/>
          <w:numId w:val="112"/>
        </w:numPr>
        <w:tabs>
          <w:tab w:val="left" w:pos="284"/>
        </w:tabs>
        <w:spacing w:before="19" w:line="240" w:lineRule="auto"/>
        <w:ind w:left="0" w:right="168" w:hanging="142"/>
        <w:rPr>
          <w:rStyle w:val="FontStyle30"/>
        </w:rPr>
      </w:pPr>
      <w:r w:rsidRPr="00B77CCC">
        <w:rPr>
          <w:rStyle w:val="FontStyle30"/>
        </w:rPr>
        <w:t>умение выполнять арифметические операции с рациональными числами;</w:t>
      </w:r>
    </w:p>
    <w:p w:rsidR="00927728" w:rsidRPr="00B77CCC" w:rsidRDefault="00927728" w:rsidP="009938EE">
      <w:pPr>
        <w:pStyle w:val="Style11"/>
        <w:widowControl/>
        <w:numPr>
          <w:ilvl w:val="0"/>
          <w:numId w:val="112"/>
        </w:numPr>
        <w:tabs>
          <w:tab w:val="left" w:pos="284"/>
        </w:tabs>
        <w:spacing w:before="34" w:line="240" w:lineRule="auto"/>
        <w:ind w:left="0" w:hanging="142"/>
        <w:rPr>
          <w:rStyle w:val="FontStyle30"/>
        </w:rPr>
      </w:pPr>
      <w:r w:rsidRPr="00B77CCC">
        <w:rPr>
          <w:rStyle w:val="FontStyle30"/>
        </w:rPr>
        <w:t>умение решать текстовые задачи, включая задачи, связанные с отношением и пропорциональностью величин, с дробями и процентами;</w:t>
      </w:r>
    </w:p>
    <w:p w:rsidR="00927728" w:rsidRPr="00B77CCC" w:rsidRDefault="00927728" w:rsidP="009938EE">
      <w:pPr>
        <w:pStyle w:val="Style11"/>
        <w:widowControl/>
        <w:numPr>
          <w:ilvl w:val="0"/>
          <w:numId w:val="112"/>
        </w:numPr>
        <w:tabs>
          <w:tab w:val="left" w:pos="284"/>
        </w:tabs>
        <w:spacing w:before="24" w:line="240" w:lineRule="auto"/>
        <w:ind w:left="0" w:hanging="142"/>
        <w:rPr>
          <w:rStyle w:val="FontStyle30"/>
        </w:rPr>
      </w:pPr>
      <w:r w:rsidRPr="00B77CCC">
        <w:rPr>
          <w:rStyle w:val="FontStyle30"/>
        </w:rPr>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927728" w:rsidRPr="00B77CCC" w:rsidRDefault="00927728" w:rsidP="009938EE">
      <w:pPr>
        <w:pStyle w:val="Style11"/>
        <w:widowControl/>
        <w:numPr>
          <w:ilvl w:val="0"/>
          <w:numId w:val="112"/>
        </w:numPr>
        <w:tabs>
          <w:tab w:val="left" w:pos="284"/>
        </w:tabs>
        <w:spacing w:before="24" w:line="240" w:lineRule="auto"/>
        <w:ind w:left="0" w:hanging="142"/>
        <w:rPr>
          <w:rStyle w:val="FontStyle30"/>
        </w:rPr>
      </w:pPr>
      <w:r w:rsidRPr="00B77CCC">
        <w:rPr>
          <w:rStyle w:val="FontStyle30"/>
        </w:rPr>
        <w:t>сравнения шансов наступления случайных событий, оценки вероятности случайного события в практических ситуациях, сопоставление модели с реальной ситуацией.</w:t>
      </w:r>
    </w:p>
    <w:p w:rsidR="00927728" w:rsidRPr="00B77CCC" w:rsidRDefault="00927728" w:rsidP="00432F7C">
      <w:pPr>
        <w:ind w:firstLine="108"/>
        <w:rPr>
          <w:b/>
          <w:sz w:val="28"/>
        </w:rPr>
      </w:pPr>
      <w:r w:rsidRPr="00B77CCC">
        <w:rPr>
          <w:b/>
          <w:sz w:val="28"/>
        </w:rPr>
        <w:t>1.4.</w:t>
      </w:r>
      <w:r w:rsidR="009C0813" w:rsidRPr="00B77CCC">
        <w:rPr>
          <w:b/>
          <w:sz w:val="28"/>
        </w:rPr>
        <w:t>1</w:t>
      </w:r>
      <w:r w:rsidRPr="00B77CCC">
        <w:rPr>
          <w:b/>
          <w:sz w:val="28"/>
        </w:rPr>
        <w:t>7. Геометрия</w:t>
      </w:r>
    </w:p>
    <w:p w:rsidR="00895540" w:rsidRPr="00B77CCC" w:rsidRDefault="00895540" w:rsidP="00432F7C">
      <w:pPr>
        <w:pStyle w:val="Style3"/>
        <w:ind w:firstLine="108"/>
        <w:jc w:val="both"/>
        <w:rPr>
          <w:rStyle w:val="FontStyle47"/>
          <w:sz w:val="24"/>
          <w:szCs w:val="28"/>
        </w:rPr>
      </w:pPr>
      <w:r w:rsidRPr="00B77CCC">
        <w:rPr>
          <w:rStyle w:val="FontStyle47"/>
          <w:sz w:val="24"/>
          <w:szCs w:val="28"/>
        </w:rPr>
        <w:t>Программа обеспечивает достижение следующих результатов освоения образовательной программы основного общего образования:</w:t>
      </w:r>
    </w:p>
    <w:p w:rsidR="00895540" w:rsidRPr="00B77CCC" w:rsidRDefault="00895540" w:rsidP="00432F7C">
      <w:pPr>
        <w:pStyle w:val="Style13"/>
        <w:ind w:firstLine="108"/>
        <w:jc w:val="both"/>
        <w:rPr>
          <w:rStyle w:val="FontStyle50"/>
          <w:sz w:val="24"/>
          <w:szCs w:val="28"/>
        </w:rPr>
      </w:pPr>
      <w:r w:rsidRPr="00B77CCC">
        <w:rPr>
          <w:rStyle w:val="FontStyle50"/>
          <w:sz w:val="24"/>
          <w:szCs w:val="28"/>
        </w:rPr>
        <w:t>личностные:</w:t>
      </w:r>
    </w:p>
    <w:p w:rsidR="00895540" w:rsidRPr="00B77CCC" w:rsidRDefault="00895540" w:rsidP="009938EE">
      <w:pPr>
        <w:pStyle w:val="Style12"/>
        <w:numPr>
          <w:ilvl w:val="0"/>
          <w:numId w:val="113"/>
        </w:numPr>
        <w:tabs>
          <w:tab w:val="clear" w:pos="928"/>
          <w:tab w:val="left" w:pos="-142"/>
          <w:tab w:val="num" w:pos="142"/>
        </w:tabs>
        <w:ind w:left="0" w:firstLine="0"/>
        <w:jc w:val="both"/>
        <w:rPr>
          <w:rStyle w:val="FontStyle47"/>
          <w:sz w:val="24"/>
          <w:szCs w:val="28"/>
        </w:rPr>
      </w:pPr>
      <w:r w:rsidRPr="00B77CCC">
        <w:rPr>
          <w:rStyle w:val="FontStyle47"/>
          <w:sz w:val="24"/>
          <w:szCs w:val="28"/>
        </w:rPr>
        <w:t>формирование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895540" w:rsidRPr="00B77CCC" w:rsidRDefault="00895540" w:rsidP="009938EE">
      <w:pPr>
        <w:pStyle w:val="Style12"/>
        <w:numPr>
          <w:ilvl w:val="0"/>
          <w:numId w:val="113"/>
        </w:numPr>
        <w:tabs>
          <w:tab w:val="clear" w:pos="928"/>
          <w:tab w:val="left" w:pos="-142"/>
          <w:tab w:val="num" w:pos="142"/>
        </w:tabs>
        <w:ind w:left="0" w:firstLine="0"/>
        <w:jc w:val="both"/>
        <w:rPr>
          <w:rStyle w:val="FontStyle47"/>
          <w:sz w:val="24"/>
          <w:szCs w:val="28"/>
        </w:rPr>
      </w:pPr>
      <w:r w:rsidRPr="00B77CCC">
        <w:rPr>
          <w:rStyle w:val="FontStyle47"/>
          <w:sz w:val="24"/>
          <w:szCs w:val="28"/>
        </w:rPr>
        <w:t>формирование целостного мировоззрения, соответствующего современному уровню развития науки и общественной практики;</w:t>
      </w:r>
    </w:p>
    <w:p w:rsidR="00895540" w:rsidRPr="00B77CCC" w:rsidRDefault="00895540" w:rsidP="009938EE">
      <w:pPr>
        <w:pStyle w:val="Style12"/>
        <w:numPr>
          <w:ilvl w:val="0"/>
          <w:numId w:val="113"/>
        </w:numPr>
        <w:tabs>
          <w:tab w:val="clear" w:pos="928"/>
          <w:tab w:val="left" w:pos="-142"/>
          <w:tab w:val="num" w:pos="142"/>
        </w:tabs>
        <w:ind w:left="0" w:firstLine="0"/>
        <w:jc w:val="both"/>
        <w:rPr>
          <w:rStyle w:val="FontStyle47"/>
          <w:sz w:val="24"/>
          <w:szCs w:val="28"/>
        </w:rPr>
      </w:pPr>
      <w:r w:rsidRPr="00B77CCC">
        <w:rPr>
          <w:rStyle w:val="FontStyle47"/>
          <w:sz w:val="24"/>
          <w:szCs w:val="28"/>
        </w:rPr>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895540" w:rsidRPr="00B77CCC" w:rsidRDefault="00895540" w:rsidP="009938EE">
      <w:pPr>
        <w:pStyle w:val="Style12"/>
        <w:numPr>
          <w:ilvl w:val="0"/>
          <w:numId w:val="113"/>
        </w:numPr>
        <w:tabs>
          <w:tab w:val="clear" w:pos="928"/>
          <w:tab w:val="left" w:pos="-142"/>
          <w:tab w:val="num" w:pos="142"/>
        </w:tabs>
        <w:ind w:left="0" w:firstLine="0"/>
        <w:jc w:val="both"/>
        <w:rPr>
          <w:rStyle w:val="FontStyle47"/>
          <w:sz w:val="24"/>
          <w:szCs w:val="28"/>
        </w:rPr>
      </w:pPr>
      <w:r w:rsidRPr="00B77CCC">
        <w:rPr>
          <w:rStyle w:val="FontStyle47"/>
          <w:sz w:val="24"/>
          <w:szCs w:val="28"/>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критичность мышления, умение распознавать логически некорректные высказывания, отличать гипотезу от факта;</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креативность мышления, инициатива, находчивость, активность при решении геометрических задач;</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контролировать процесс и результат учебной математической деятельности;</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способность к эмоциональному восприятию математических объектов, задач, решений, рассуждений.</w:t>
      </w:r>
    </w:p>
    <w:p w:rsidR="00895540" w:rsidRPr="00B77CCC" w:rsidRDefault="00895540" w:rsidP="000C3E15">
      <w:pPr>
        <w:pStyle w:val="Style13"/>
        <w:tabs>
          <w:tab w:val="left" w:pos="-142"/>
        </w:tabs>
        <w:jc w:val="both"/>
        <w:rPr>
          <w:rStyle w:val="FontStyle50"/>
          <w:sz w:val="24"/>
          <w:szCs w:val="28"/>
        </w:rPr>
      </w:pPr>
      <w:r w:rsidRPr="00B77CCC">
        <w:rPr>
          <w:rStyle w:val="FontStyle50"/>
          <w:sz w:val="24"/>
          <w:szCs w:val="28"/>
        </w:rPr>
        <w:t>метапредметные:</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осуществлять контроль по результату и по способу действия на уровне произвольного внимания и вносить необходимые коррективы;</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lastRenderedPageBreak/>
        <w:t>умение устанавливать причинно-следственные связи; строить логическое рассуждение, делать умозаключение (индуктивное, дедуктивное и по аналогии) и выводы;</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создавать, применять и преобразовывать знаково-символические средства, модели и схемы для решения учебных и познавательных задач;</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учета интересов; слушать партнера; формулировать, аргументировать и отстаивать свое мнение;</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видеть математическую задачу в контексте проблемной ситуации в других дисциплинах, в окружающей жизни;</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понимать и использовать математические средства наглядности (рисунки, чертежи, схемы и др.) для иллюстрации, интерпретации, аргументации;</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выдвигать гипотезы при решении учебных задач и понимать необходимость их проверки;</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применять индуктивные и дедуктивные способы рассуждений, видеть различные стратегии решения задач;</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понимание сущности алгоритмических предписаний и умение действовать в соответствии с предложенным алгоритмом;</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самостоятельно ставить цели, выбирать и создавать алгоритмы для решения учебных математических проблем;</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планировать и осуществлять деятельность, направленную на решение задач исследовательского характера.</w:t>
      </w:r>
    </w:p>
    <w:p w:rsidR="00895540" w:rsidRPr="00B77CCC" w:rsidRDefault="00895540" w:rsidP="000C3E15">
      <w:pPr>
        <w:pStyle w:val="Style13"/>
        <w:tabs>
          <w:tab w:val="left" w:pos="-142"/>
        </w:tabs>
        <w:jc w:val="both"/>
        <w:rPr>
          <w:rStyle w:val="FontStyle50"/>
          <w:sz w:val="24"/>
          <w:szCs w:val="28"/>
        </w:rPr>
      </w:pPr>
      <w:r w:rsidRPr="00B77CCC">
        <w:rPr>
          <w:rStyle w:val="FontStyle50"/>
          <w:sz w:val="24"/>
          <w:szCs w:val="28"/>
        </w:rPr>
        <w:t>предметные:</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работать с геометрическим текстом (структурировать,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(словесный, символический, графический), обосновывать суждения, проводить классификации, логические обоснования, доказательства математических утверждений;</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применять аппарат алгебры при решении задач геометрического характера;</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овладение базовым понятийным аппаратом по основным разделам содержания; представление об основных изучаемых понятиях (число, геометрическая фигура) как важнейших математических моделях, позволяющих описывать и изучать реальные процессы и явления;</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овладение навыками устных, письменных, инструментальных вычислений;</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измерять длины отрезков, величины углов, использовать формулы для нахождения периметров, площадей и объемов геометрических фигур;</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применять изученные понятия, результаты и методы при решении задач из различ</w:t>
      </w:r>
      <w:r w:rsidRPr="00B77CCC">
        <w:rPr>
          <w:rStyle w:val="FontStyle47"/>
          <w:sz w:val="24"/>
          <w:szCs w:val="28"/>
        </w:rPr>
        <w:lastRenderedPageBreak/>
        <w:t>ных разделов курса, в том числе задач, не сводящихся к непосредственному применению известных алгоритмов.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895540" w:rsidRPr="00B77CCC" w:rsidRDefault="00895540" w:rsidP="009938EE">
      <w:pPr>
        <w:pStyle w:val="Style12"/>
        <w:numPr>
          <w:ilvl w:val="0"/>
          <w:numId w:val="114"/>
        </w:numPr>
        <w:tabs>
          <w:tab w:val="left" w:pos="-142"/>
          <w:tab w:val="num" w:pos="142"/>
        </w:tabs>
        <w:ind w:left="0" w:firstLine="0"/>
        <w:jc w:val="both"/>
        <w:rPr>
          <w:rStyle w:val="FontStyle47"/>
          <w:sz w:val="24"/>
          <w:szCs w:val="28"/>
        </w:rPr>
      </w:pPr>
      <w:r w:rsidRPr="00B77CCC">
        <w:rPr>
          <w:rStyle w:val="FontStyle47"/>
          <w:sz w:val="24"/>
          <w:szCs w:val="28"/>
        </w:rPr>
        <w:t>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rsidR="002D0027" w:rsidRPr="00B77CCC" w:rsidRDefault="002D0027" w:rsidP="00432F7C">
      <w:pPr>
        <w:pStyle w:val="af1"/>
        <w:widowControl w:val="0"/>
        <w:tabs>
          <w:tab w:val="left" w:pos="708"/>
          <w:tab w:val="left" w:pos="1416"/>
          <w:tab w:val="left" w:pos="1701"/>
          <w:tab w:val="left" w:pos="2832"/>
          <w:tab w:val="left" w:pos="3540"/>
          <w:tab w:val="left" w:pos="4248"/>
          <w:tab w:val="left" w:pos="4956"/>
          <w:tab w:val="left" w:pos="5664"/>
          <w:tab w:val="left" w:pos="6372"/>
          <w:tab w:val="left" w:pos="7080"/>
          <w:tab w:val="left" w:pos="7788"/>
          <w:tab w:val="left" w:pos="8496"/>
          <w:tab w:val="left" w:pos="9204"/>
          <w:tab w:val="left" w:pos="9912"/>
        </w:tabs>
        <w:ind w:firstLine="108"/>
        <w:rPr>
          <w:b/>
          <w:sz w:val="28"/>
        </w:rPr>
      </w:pPr>
      <w:r w:rsidRPr="00B77CCC">
        <w:rPr>
          <w:b/>
          <w:sz w:val="28"/>
        </w:rPr>
        <w:t>1.4.18. Химия</w:t>
      </w:r>
    </w:p>
    <w:p w:rsidR="00D06709" w:rsidRPr="00B77CCC" w:rsidRDefault="00D06709" w:rsidP="00432F7C">
      <w:pPr>
        <w:ind w:firstLine="426"/>
        <w:rPr>
          <w:b/>
        </w:rPr>
      </w:pPr>
      <w:r w:rsidRPr="00B77CCC">
        <w:rPr>
          <w:b/>
        </w:rPr>
        <w:t>Основные понятия химии (уровень атомно-молекулярных представлений)</w:t>
      </w:r>
    </w:p>
    <w:p w:rsidR="00D06709" w:rsidRPr="00B77CCC" w:rsidRDefault="00D06709" w:rsidP="00432F7C">
      <w:pPr>
        <w:ind w:firstLine="426"/>
        <w:rPr>
          <w:b/>
        </w:rPr>
      </w:pPr>
      <w:r w:rsidRPr="00B77CCC">
        <w:rPr>
          <w:b/>
        </w:rPr>
        <w:t>Выпускник научится:</w:t>
      </w:r>
    </w:p>
    <w:p w:rsidR="00D06709" w:rsidRPr="00B77CCC" w:rsidRDefault="00D06709" w:rsidP="009938EE">
      <w:pPr>
        <w:pStyle w:val="aff"/>
        <w:numPr>
          <w:ilvl w:val="0"/>
          <w:numId w:val="121"/>
        </w:numPr>
        <w:rPr>
          <w:sz w:val="24"/>
          <w:szCs w:val="24"/>
        </w:rPr>
      </w:pPr>
      <w:r w:rsidRPr="00B77CCC">
        <w:rPr>
          <w:sz w:val="24"/>
          <w:szCs w:val="24"/>
        </w:rPr>
        <w:t>описывать свойства твёрдых, жидких, газообразных веществ, выделяя их существенные признаки;</w:t>
      </w:r>
    </w:p>
    <w:p w:rsidR="00D06709" w:rsidRPr="00B77CCC" w:rsidRDefault="00D06709" w:rsidP="009938EE">
      <w:pPr>
        <w:pStyle w:val="aff"/>
        <w:numPr>
          <w:ilvl w:val="0"/>
          <w:numId w:val="121"/>
        </w:numPr>
        <w:rPr>
          <w:sz w:val="24"/>
          <w:szCs w:val="24"/>
        </w:rPr>
      </w:pPr>
      <w:r w:rsidRPr="00B77CCC">
        <w:rPr>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06709" w:rsidRPr="00B77CCC" w:rsidRDefault="00D06709" w:rsidP="009938EE">
      <w:pPr>
        <w:pStyle w:val="aff"/>
        <w:numPr>
          <w:ilvl w:val="0"/>
          <w:numId w:val="121"/>
        </w:numPr>
        <w:rPr>
          <w:sz w:val="24"/>
          <w:szCs w:val="24"/>
        </w:rPr>
      </w:pPr>
      <w:r w:rsidRPr="00B77CCC">
        <w:rPr>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D06709" w:rsidRPr="00B77CCC" w:rsidRDefault="00D06709" w:rsidP="009938EE">
      <w:pPr>
        <w:pStyle w:val="aff"/>
        <w:numPr>
          <w:ilvl w:val="0"/>
          <w:numId w:val="121"/>
        </w:numPr>
        <w:rPr>
          <w:sz w:val="24"/>
          <w:szCs w:val="24"/>
        </w:rPr>
      </w:pPr>
      <w:r w:rsidRPr="00B77CCC">
        <w:rPr>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D06709" w:rsidRPr="00B77CCC" w:rsidRDefault="00D06709" w:rsidP="009938EE">
      <w:pPr>
        <w:pStyle w:val="aff"/>
        <w:numPr>
          <w:ilvl w:val="0"/>
          <w:numId w:val="121"/>
        </w:numPr>
        <w:rPr>
          <w:sz w:val="24"/>
          <w:szCs w:val="24"/>
        </w:rPr>
      </w:pPr>
      <w:r w:rsidRPr="00B77CCC">
        <w:rPr>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D06709" w:rsidRPr="00B77CCC" w:rsidRDefault="00D06709" w:rsidP="009938EE">
      <w:pPr>
        <w:pStyle w:val="aff"/>
        <w:numPr>
          <w:ilvl w:val="0"/>
          <w:numId w:val="121"/>
        </w:numPr>
        <w:rPr>
          <w:sz w:val="24"/>
          <w:szCs w:val="24"/>
        </w:rPr>
      </w:pPr>
      <w:r w:rsidRPr="00B77CCC">
        <w:rPr>
          <w:sz w:val="24"/>
          <w:szCs w:val="24"/>
        </w:rPr>
        <w:t>сравнивать по составу оксиды, основания, кислоты, соли;</w:t>
      </w:r>
    </w:p>
    <w:p w:rsidR="00D06709" w:rsidRPr="00B77CCC" w:rsidRDefault="00D06709" w:rsidP="009938EE">
      <w:pPr>
        <w:pStyle w:val="aff"/>
        <w:numPr>
          <w:ilvl w:val="0"/>
          <w:numId w:val="121"/>
        </w:numPr>
        <w:rPr>
          <w:sz w:val="24"/>
          <w:szCs w:val="24"/>
        </w:rPr>
      </w:pPr>
      <w:r w:rsidRPr="00B77CCC">
        <w:rPr>
          <w:sz w:val="24"/>
          <w:szCs w:val="24"/>
        </w:rPr>
        <w:t>классифицировать оксиды и основания по свойствам, кислоты и соли по составу;</w:t>
      </w:r>
    </w:p>
    <w:p w:rsidR="00D06709" w:rsidRPr="00B77CCC" w:rsidRDefault="00D06709" w:rsidP="009938EE">
      <w:pPr>
        <w:pStyle w:val="aff"/>
        <w:numPr>
          <w:ilvl w:val="0"/>
          <w:numId w:val="121"/>
        </w:numPr>
        <w:rPr>
          <w:sz w:val="24"/>
          <w:szCs w:val="24"/>
        </w:rPr>
      </w:pPr>
      <w:r w:rsidRPr="00B77CCC">
        <w:rPr>
          <w:sz w:val="24"/>
          <w:szCs w:val="24"/>
        </w:rPr>
        <w:t>описывать состав, свойства и значение (в природе и практической деятельности человека) простых веществ — кислорода и водорода;</w:t>
      </w:r>
    </w:p>
    <w:p w:rsidR="00D06709" w:rsidRPr="00B77CCC" w:rsidRDefault="00D06709" w:rsidP="009938EE">
      <w:pPr>
        <w:pStyle w:val="aff"/>
        <w:numPr>
          <w:ilvl w:val="0"/>
          <w:numId w:val="121"/>
        </w:numPr>
        <w:rPr>
          <w:sz w:val="24"/>
          <w:szCs w:val="24"/>
        </w:rPr>
      </w:pPr>
      <w:r w:rsidRPr="00B77CCC">
        <w:rPr>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D06709" w:rsidRPr="00B77CCC" w:rsidRDefault="00D06709" w:rsidP="009938EE">
      <w:pPr>
        <w:pStyle w:val="aff"/>
        <w:numPr>
          <w:ilvl w:val="0"/>
          <w:numId w:val="121"/>
        </w:numPr>
        <w:rPr>
          <w:sz w:val="24"/>
          <w:szCs w:val="24"/>
        </w:rPr>
      </w:pPr>
      <w:r w:rsidRPr="00B77CCC">
        <w:rPr>
          <w:sz w:val="24"/>
          <w:szCs w:val="24"/>
        </w:rPr>
        <w:t>пользоваться лабораторным оборудованием и химической посудой;</w:t>
      </w:r>
    </w:p>
    <w:p w:rsidR="00D06709" w:rsidRPr="00B77CCC" w:rsidRDefault="00D06709" w:rsidP="009938EE">
      <w:pPr>
        <w:pStyle w:val="aff"/>
        <w:numPr>
          <w:ilvl w:val="0"/>
          <w:numId w:val="121"/>
        </w:numPr>
        <w:rPr>
          <w:sz w:val="24"/>
          <w:szCs w:val="24"/>
        </w:rPr>
      </w:pPr>
      <w:r w:rsidRPr="00B77CCC">
        <w:rPr>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D06709" w:rsidRPr="00B77CCC" w:rsidRDefault="00D06709" w:rsidP="009938EE">
      <w:pPr>
        <w:pStyle w:val="aff"/>
        <w:numPr>
          <w:ilvl w:val="0"/>
          <w:numId w:val="121"/>
        </w:numPr>
        <w:rPr>
          <w:sz w:val="24"/>
          <w:szCs w:val="24"/>
        </w:rPr>
      </w:pPr>
      <w:r w:rsidRPr="00B77CCC">
        <w:rPr>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D06709" w:rsidRPr="00B77CCC" w:rsidRDefault="00D06709" w:rsidP="00432F7C">
      <w:pPr>
        <w:ind w:firstLine="426"/>
        <w:rPr>
          <w:b/>
        </w:rPr>
      </w:pPr>
      <w:r w:rsidRPr="00B77CCC">
        <w:rPr>
          <w:b/>
        </w:rPr>
        <w:t xml:space="preserve">Выпускник получит возможность научиться: </w:t>
      </w:r>
    </w:p>
    <w:p w:rsidR="00D06709" w:rsidRPr="00B77CCC" w:rsidRDefault="00D06709" w:rsidP="009938EE">
      <w:pPr>
        <w:pStyle w:val="aff"/>
        <w:numPr>
          <w:ilvl w:val="0"/>
          <w:numId w:val="122"/>
        </w:numPr>
        <w:rPr>
          <w:sz w:val="24"/>
          <w:szCs w:val="24"/>
        </w:rPr>
      </w:pPr>
      <w:r w:rsidRPr="00B77CCC">
        <w:rPr>
          <w:sz w:val="24"/>
          <w:szCs w:val="24"/>
        </w:rPr>
        <w:t>грамотно обращаться с веществами в повседневной жизни;</w:t>
      </w:r>
    </w:p>
    <w:p w:rsidR="00D06709" w:rsidRPr="00B77CCC" w:rsidRDefault="00D06709" w:rsidP="009938EE">
      <w:pPr>
        <w:pStyle w:val="aff"/>
        <w:numPr>
          <w:ilvl w:val="0"/>
          <w:numId w:val="122"/>
        </w:numPr>
        <w:rPr>
          <w:sz w:val="24"/>
          <w:szCs w:val="24"/>
        </w:rPr>
      </w:pPr>
      <w:r w:rsidRPr="00B77CCC">
        <w:rPr>
          <w:sz w:val="24"/>
          <w:szCs w:val="24"/>
        </w:rPr>
        <w:t>осознавать необходимость соблюдения правил экологически безопасного поведения в окружающей природной среде;</w:t>
      </w:r>
    </w:p>
    <w:p w:rsidR="00D06709" w:rsidRPr="00B77CCC" w:rsidRDefault="00D06709" w:rsidP="009938EE">
      <w:pPr>
        <w:pStyle w:val="aff"/>
        <w:numPr>
          <w:ilvl w:val="0"/>
          <w:numId w:val="122"/>
        </w:numPr>
        <w:rPr>
          <w:sz w:val="24"/>
          <w:szCs w:val="24"/>
        </w:rPr>
      </w:pPr>
      <w:r w:rsidRPr="00B77CCC">
        <w:rPr>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D06709" w:rsidRPr="00B77CCC" w:rsidRDefault="00D06709" w:rsidP="009938EE">
      <w:pPr>
        <w:pStyle w:val="aff"/>
        <w:numPr>
          <w:ilvl w:val="0"/>
          <w:numId w:val="122"/>
        </w:numPr>
        <w:rPr>
          <w:sz w:val="24"/>
          <w:szCs w:val="24"/>
        </w:rPr>
      </w:pPr>
      <w:r w:rsidRPr="00B77CCC">
        <w:rPr>
          <w:sz w:val="24"/>
          <w:szCs w:val="24"/>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D06709" w:rsidRPr="00B77CCC" w:rsidRDefault="00D06709" w:rsidP="009938EE">
      <w:pPr>
        <w:pStyle w:val="aff"/>
        <w:numPr>
          <w:ilvl w:val="0"/>
          <w:numId w:val="122"/>
        </w:numPr>
        <w:rPr>
          <w:sz w:val="24"/>
          <w:szCs w:val="24"/>
        </w:rPr>
      </w:pPr>
      <w:r w:rsidRPr="00B77CCC">
        <w:rPr>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D06709" w:rsidRPr="00B77CCC" w:rsidRDefault="00D06709" w:rsidP="009938EE">
      <w:pPr>
        <w:pStyle w:val="aff"/>
        <w:numPr>
          <w:ilvl w:val="0"/>
          <w:numId w:val="122"/>
        </w:numPr>
        <w:rPr>
          <w:sz w:val="24"/>
          <w:szCs w:val="24"/>
        </w:rPr>
      </w:pPr>
      <w:r w:rsidRPr="00B77CCC">
        <w:rPr>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Периодический закон и периодическая система химических элементов Д. И. Менделеева.</w:t>
      </w:r>
    </w:p>
    <w:p w:rsidR="00E41B80" w:rsidRPr="00B77CCC" w:rsidRDefault="00E41B80" w:rsidP="00E41B80"/>
    <w:p w:rsidR="00E41B80" w:rsidRPr="00B77CCC" w:rsidRDefault="00E41B80" w:rsidP="00E41B80"/>
    <w:p w:rsidR="00E41B80" w:rsidRPr="00B77CCC" w:rsidRDefault="00E41B80" w:rsidP="00E41B80"/>
    <w:p w:rsidR="00D06709" w:rsidRPr="00B77CCC" w:rsidRDefault="00D06709" w:rsidP="00432F7C">
      <w:pPr>
        <w:ind w:firstLine="426"/>
        <w:rPr>
          <w:b/>
        </w:rPr>
      </w:pPr>
      <w:r w:rsidRPr="00B77CCC">
        <w:lastRenderedPageBreak/>
        <w:t xml:space="preserve"> </w:t>
      </w:r>
      <w:r w:rsidRPr="00B77CCC">
        <w:rPr>
          <w:b/>
        </w:rPr>
        <w:t>Строение вещества</w:t>
      </w:r>
    </w:p>
    <w:p w:rsidR="00D06709" w:rsidRPr="00B77CCC" w:rsidRDefault="00D06709" w:rsidP="00432F7C">
      <w:pPr>
        <w:ind w:firstLine="426"/>
        <w:rPr>
          <w:b/>
        </w:rPr>
      </w:pPr>
      <w:r w:rsidRPr="00B77CCC">
        <w:rPr>
          <w:b/>
        </w:rPr>
        <w:t>Выпускник научится:</w:t>
      </w:r>
    </w:p>
    <w:p w:rsidR="00D06709" w:rsidRPr="00B77CCC" w:rsidRDefault="00D06709" w:rsidP="009938EE">
      <w:pPr>
        <w:pStyle w:val="aff"/>
        <w:numPr>
          <w:ilvl w:val="0"/>
          <w:numId w:val="123"/>
        </w:numPr>
        <w:rPr>
          <w:sz w:val="24"/>
          <w:szCs w:val="24"/>
        </w:rPr>
      </w:pPr>
      <w:r w:rsidRPr="00B77CCC">
        <w:rPr>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D06709" w:rsidRPr="00B77CCC" w:rsidRDefault="00D06709" w:rsidP="009938EE">
      <w:pPr>
        <w:pStyle w:val="aff"/>
        <w:numPr>
          <w:ilvl w:val="0"/>
          <w:numId w:val="123"/>
        </w:numPr>
        <w:rPr>
          <w:sz w:val="24"/>
          <w:szCs w:val="24"/>
        </w:rPr>
      </w:pPr>
      <w:r w:rsidRPr="00B77CCC">
        <w:rPr>
          <w:sz w:val="24"/>
          <w:szCs w:val="24"/>
        </w:rPr>
        <w:t>раскрывать смысл периодического закона Д. И. Менделеева;</w:t>
      </w:r>
    </w:p>
    <w:p w:rsidR="00D06709" w:rsidRPr="00B77CCC" w:rsidRDefault="00D06709" w:rsidP="009938EE">
      <w:pPr>
        <w:pStyle w:val="aff"/>
        <w:numPr>
          <w:ilvl w:val="0"/>
          <w:numId w:val="123"/>
        </w:numPr>
        <w:rPr>
          <w:sz w:val="24"/>
          <w:szCs w:val="24"/>
        </w:rPr>
      </w:pPr>
      <w:r w:rsidRPr="00B77CCC">
        <w:rPr>
          <w:sz w:val="24"/>
          <w:szCs w:val="24"/>
        </w:rPr>
        <w:t>описывать и характеризовать табличную форму периодической системы химических элементов;</w:t>
      </w:r>
    </w:p>
    <w:p w:rsidR="00D06709" w:rsidRPr="00B77CCC" w:rsidRDefault="00D06709" w:rsidP="009938EE">
      <w:pPr>
        <w:pStyle w:val="aff"/>
        <w:numPr>
          <w:ilvl w:val="0"/>
          <w:numId w:val="123"/>
        </w:numPr>
        <w:rPr>
          <w:sz w:val="24"/>
          <w:szCs w:val="24"/>
        </w:rPr>
      </w:pPr>
      <w:r w:rsidRPr="00B77CCC">
        <w:rPr>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D06709" w:rsidRPr="00B77CCC" w:rsidRDefault="00D06709" w:rsidP="009938EE">
      <w:pPr>
        <w:pStyle w:val="aff"/>
        <w:numPr>
          <w:ilvl w:val="0"/>
          <w:numId w:val="123"/>
        </w:numPr>
        <w:rPr>
          <w:sz w:val="24"/>
          <w:szCs w:val="24"/>
        </w:rPr>
      </w:pPr>
      <w:r w:rsidRPr="00B77CCC">
        <w:rPr>
          <w:sz w:val="24"/>
          <w:szCs w:val="24"/>
        </w:rPr>
        <w:t>различать виды химической связи: ионную, ковалентную полярную, ковалентную неполярную и металлическую;</w:t>
      </w:r>
    </w:p>
    <w:p w:rsidR="00D06709" w:rsidRPr="00B77CCC" w:rsidRDefault="00D06709" w:rsidP="009938EE">
      <w:pPr>
        <w:pStyle w:val="aff"/>
        <w:numPr>
          <w:ilvl w:val="0"/>
          <w:numId w:val="123"/>
        </w:numPr>
        <w:rPr>
          <w:sz w:val="24"/>
          <w:szCs w:val="24"/>
        </w:rPr>
      </w:pPr>
      <w:r w:rsidRPr="00B77CCC">
        <w:rPr>
          <w:sz w:val="24"/>
          <w:szCs w:val="24"/>
        </w:rPr>
        <w:t>изображать электронно-ионные формулы веществ, образованных химическими связями разного вида;</w:t>
      </w:r>
    </w:p>
    <w:p w:rsidR="00D06709" w:rsidRPr="00B77CCC" w:rsidRDefault="00D06709" w:rsidP="009938EE">
      <w:pPr>
        <w:pStyle w:val="aff"/>
        <w:numPr>
          <w:ilvl w:val="0"/>
          <w:numId w:val="123"/>
        </w:numPr>
        <w:rPr>
          <w:sz w:val="24"/>
          <w:szCs w:val="24"/>
        </w:rPr>
      </w:pPr>
      <w:r w:rsidRPr="00B77CCC">
        <w:rPr>
          <w:sz w:val="24"/>
          <w:szCs w:val="24"/>
        </w:rPr>
        <w:t>выявлять зависимость свойств веществ от строения их кристаллических решёток: ионных, атомных, молекулярных, металлических;</w:t>
      </w:r>
    </w:p>
    <w:p w:rsidR="00D06709" w:rsidRPr="00B77CCC" w:rsidRDefault="00D06709" w:rsidP="009938EE">
      <w:pPr>
        <w:pStyle w:val="aff"/>
        <w:numPr>
          <w:ilvl w:val="0"/>
          <w:numId w:val="123"/>
        </w:numPr>
        <w:rPr>
          <w:sz w:val="24"/>
          <w:szCs w:val="24"/>
        </w:rPr>
      </w:pPr>
      <w:r w:rsidRPr="00B77CCC">
        <w:rPr>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D06709" w:rsidRPr="00B77CCC" w:rsidRDefault="00D06709" w:rsidP="009938EE">
      <w:pPr>
        <w:pStyle w:val="aff"/>
        <w:numPr>
          <w:ilvl w:val="0"/>
          <w:numId w:val="123"/>
        </w:numPr>
        <w:rPr>
          <w:sz w:val="24"/>
          <w:szCs w:val="24"/>
        </w:rPr>
      </w:pPr>
      <w:r w:rsidRPr="00B77CCC">
        <w:rPr>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D06709" w:rsidRPr="00B77CCC" w:rsidRDefault="00D06709" w:rsidP="009938EE">
      <w:pPr>
        <w:pStyle w:val="aff"/>
        <w:numPr>
          <w:ilvl w:val="0"/>
          <w:numId w:val="123"/>
        </w:numPr>
        <w:rPr>
          <w:sz w:val="24"/>
          <w:szCs w:val="24"/>
        </w:rPr>
      </w:pPr>
      <w:r w:rsidRPr="00B77CCC">
        <w:rPr>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D06709" w:rsidRPr="00B77CCC" w:rsidRDefault="00D06709" w:rsidP="009938EE">
      <w:pPr>
        <w:pStyle w:val="aff"/>
        <w:numPr>
          <w:ilvl w:val="0"/>
          <w:numId w:val="123"/>
        </w:numPr>
        <w:rPr>
          <w:sz w:val="24"/>
          <w:szCs w:val="24"/>
        </w:rPr>
      </w:pPr>
      <w:r w:rsidRPr="00B77CCC">
        <w:rPr>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D06709" w:rsidRPr="00B77CCC" w:rsidRDefault="00D06709" w:rsidP="00432F7C">
      <w:pPr>
        <w:ind w:firstLine="426"/>
        <w:rPr>
          <w:b/>
        </w:rPr>
      </w:pPr>
      <w:r w:rsidRPr="00B77CCC">
        <w:rPr>
          <w:b/>
        </w:rPr>
        <w:t>Выпускник получит возможность научиться:</w:t>
      </w:r>
    </w:p>
    <w:p w:rsidR="00D06709" w:rsidRPr="00B77CCC" w:rsidRDefault="00D06709" w:rsidP="009938EE">
      <w:pPr>
        <w:pStyle w:val="aff"/>
        <w:numPr>
          <w:ilvl w:val="0"/>
          <w:numId w:val="124"/>
        </w:numPr>
        <w:rPr>
          <w:sz w:val="24"/>
          <w:szCs w:val="24"/>
        </w:rPr>
      </w:pPr>
      <w:r w:rsidRPr="00B77CCC">
        <w:rPr>
          <w:sz w:val="24"/>
          <w:szCs w:val="24"/>
        </w:rPr>
        <w:t xml:space="preserve">осознавать значение теоретических знаний для практической деятельности человека; </w:t>
      </w:r>
    </w:p>
    <w:p w:rsidR="00D06709" w:rsidRPr="00B77CCC" w:rsidRDefault="00D06709" w:rsidP="009938EE">
      <w:pPr>
        <w:pStyle w:val="aff"/>
        <w:numPr>
          <w:ilvl w:val="0"/>
          <w:numId w:val="124"/>
        </w:numPr>
        <w:rPr>
          <w:sz w:val="24"/>
          <w:szCs w:val="24"/>
        </w:rPr>
      </w:pPr>
      <w:r w:rsidRPr="00B77CCC">
        <w:rPr>
          <w:sz w:val="24"/>
          <w:szCs w:val="24"/>
        </w:rPr>
        <w:t xml:space="preserve">описывать изученные объекты как системы, применяя логику системного анализа; </w:t>
      </w:r>
    </w:p>
    <w:p w:rsidR="00D06709" w:rsidRPr="00B77CCC" w:rsidRDefault="00D06709" w:rsidP="009938EE">
      <w:pPr>
        <w:pStyle w:val="aff"/>
        <w:numPr>
          <w:ilvl w:val="0"/>
          <w:numId w:val="124"/>
        </w:numPr>
        <w:rPr>
          <w:sz w:val="24"/>
          <w:szCs w:val="24"/>
        </w:rPr>
      </w:pPr>
      <w:r w:rsidRPr="00B77CCC">
        <w:rPr>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D06709" w:rsidRPr="00B77CCC" w:rsidRDefault="00D06709" w:rsidP="009938EE">
      <w:pPr>
        <w:pStyle w:val="aff"/>
        <w:numPr>
          <w:ilvl w:val="0"/>
          <w:numId w:val="124"/>
        </w:numPr>
        <w:rPr>
          <w:sz w:val="24"/>
          <w:szCs w:val="24"/>
        </w:rPr>
      </w:pPr>
      <w:r w:rsidRPr="00B77CCC">
        <w:rPr>
          <w:sz w:val="24"/>
          <w:szCs w:val="24"/>
        </w:rPr>
        <w:t>развивать информационную компетентность посредством углубления знаний об истории становления химической науки, е. основных понятий, периодического закона как одного из важнейших законов природы, а также о современных достижениях науки и техники.</w:t>
      </w:r>
    </w:p>
    <w:p w:rsidR="00D06709" w:rsidRPr="00B77CCC" w:rsidRDefault="00D06709" w:rsidP="00432F7C">
      <w:pPr>
        <w:ind w:firstLine="426"/>
        <w:rPr>
          <w:b/>
        </w:rPr>
      </w:pPr>
      <w:r w:rsidRPr="00B77CCC">
        <w:t xml:space="preserve"> </w:t>
      </w:r>
      <w:r w:rsidRPr="00B77CCC">
        <w:rPr>
          <w:b/>
        </w:rPr>
        <w:t>Многообразие химических реакций</w:t>
      </w:r>
    </w:p>
    <w:p w:rsidR="00D06709" w:rsidRPr="00B77CCC" w:rsidRDefault="00D06709" w:rsidP="00432F7C">
      <w:pPr>
        <w:ind w:firstLine="426"/>
        <w:rPr>
          <w:b/>
        </w:rPr>
      </w:pPr>
      <w:r w:rsidRPr="00B77CCC">
        <w:rPr>
          <w:b/>
        </w:rPr>
        <w:t>Выпускник научится:</w:t>
      </w:r>
    </w:p>
    <w:p w:rsidR="00D06709" w:rsidRPr="00B77CCC" w:rsidRDefault="00D06709" w:rsidP="009938EE">
      <w:pPr>
        <w:pStyle w:val="aff"/>
        <w:numPr>
          <w:ilvl w:val="0"/>
          <w:numId w:val="125"/>
        </w:numPr>
        <w:rPr>
          <w:sz w:val="24"/>
          <w:szCs w:val="24"/>
        </w:rPr>
      </w:pPr>
      <w:r w:rsidRPr="00B77CCC">
        <w:rPr>
          <w:sz w:val="24"/>
          <w:szCs w:val="24"/>
        </w:rPr>
        <w:t>объяснять суть химических процессов и их принципиальное отличие от физических;</w:t>
      </w:r>
    </w:p>
    <w:p w:rsidR="00D06709" w:rsidRPr="00B77CCC" w:rsidRDefault="00D06709" w:rsidP="009938EE">
      <w:pPr>
        <w:pStyle w:val="aff"/>
        <w:numPr>
          <w:ilvl w:val="0"/>
          <w:numId w:val="125"/>
        </w:numPr>
        <w:rPr>
          <w:sz w:val="24"/>
          <w:szCs w:val="24"/>
        </w:rPr>
      </w:pPr>
      <w:r w:rsidRPr="00B77CCC">
        <w:rPr>
          <w:sz w:val="24"/>
          <w:szCs w:val="24"/>
        </w:rPr>
        <w:t>называть признаки и условия протекания химических реакций;</w:t>
      </w:r>
    </w:p>
    <w:p w:rsidR="00D06709" w:rsidRPr="00B77CCC" w:rsidRDefault="00D06709" w:rsidP="009938EE">
      <w:pPr>
        <w:pStyle w:val="aff"/>
        <w:numPr>
          <w:ilvl w:val="0"/>
          <w:numId w:val="125"/>
        </w:numPr>
        <w:rPr>
          <w:sz w:val="24"/>
          <w:szCs w:val="24"/>
        </w:rPr>
      </w:pPr>
      <w:r w:rsidRPr="00B77CCC">
        <w:rPr>
          <w:sz w:val="24"/>
          <w:szCs w:val="24"/>
        </w:rPr>
        <w:t xml:space="preserve">устанавливать принадлежность химической реакции к определённому типу по одному из классификационных признаков: </w:t>
      </w:r>
    </w:p>
    <w:p w:rsidR="00D06709" w:rsidRPr="00B77CCC" w:rsidRDefault="00D06709" w:rsidP="00432F7C">
      <w:pPr>
        <w:ind w:firstLine="426"/>
      </w:pPr>
      <w:r w:rsidRPr="00B77CCC">
        <w:t xml:space="preserve">1) по числу и составу исходных веществ и продуктов реакции (реакции соединения, разложения, замещения и обмена); </w:t>
      </w:r>
    </w:p>
    <w:p w:rsidR="00D06709" w:rsidRPr="00B77CCC" w:rsidRDefault="00D06709" w:rsidP="00432F7C">
      <w:pPr>
        <w:ind w:firstLine="426"/>
      </w:pPr>
      <w:r w:rsidRPr="00B77CCC">
        <w:t>2) по выделению или поглощению теплоты (реакции экзотермические и эндотермические);</w:t>
      </w:r>
    </w:p>
    <w:p w:rsidR="00D06709" w:rsidRPr="00B77CCC" w:rsidRDefault="00D06709" w:rsidP="00432F7C">
      <w:pPr>
        <w:ind w:firstLine="426"/>
      </w:pPr>
      <w:r w:rsidRPr="00B77CCC">
        <w:t xml:space="preserve"> 3) по изменению степеней окисления химических элементов (реакции окислительно-восстановительные);</w:t>
      </w:r>
    </w:p>
    <w:p w:rsidR="00D06709" w:rsidRPr="00B77CCC" w:rsidRDefault="00D06709" w:rsidP="00432F7C">
      <w:pPr>
        <w:ind w:firstLine="426"/>
      </w:pPr>
      <w:r w:rsidRPr="00B77CCC">
        <w:t xml:space="preserve"> 4) по обратимости процесса (реакции обратимые и необратимые);</w:t>
      </w:r>
    </w:p>
    <w:p w:rsidR="00D06709" w:rsidRPr="00B77CCC" w:rsidRDefault="00D06709" w:rsidP="009938EE">
      <w:pPr>
        <w:pStyle w:val="aff"/>
        <w:numPr>
          <w:ilvl w:val="0"/>
          <w:numId w:val="126"/>
        </w:numPr>
        <w:rPr>
          <w:sz w:val="24"/>
          <w:szCs w:val="24"/>
        </w:rPr>
      </w:pPr>
      <w:r w:rsidRPr="00B77CCC">
        <w:rPr>
          <w:sz w:val="24"/>
          <w:szCs w:val="24"/>
        </w:rPr>
        <w:t>называть факторы, влияющие на скорость химических реакций;</w:t>
      </w:r>
    </w:p>
    <w:p w:rsidR="00D06709" w:rsidRPr="00B77CCC" w:rsidRDefault="00D06709" w:rsidP="009938EE">
      <w:pPr>
        <w:pStyle w:val="aff"/>
        <w:numPr>
          <w:ilvl w:val="0"/>
          <w:numId w:val="126"/>
        </w:numPr>
        <w:rPr>
          <w:sz w:val="24"/>
          <w:szCs w:val="24"/>
        </w:rPr>
      </w:pPr>
      <w:r w:rsidRPr="00B77CCC">
        <w:rPr>
          <w:sz w:val="24"/>
          <w:szCs w:val="24"/>
        </w:rPr>
        <w:t>называть факторы, влияющие на смещение химического равновесия;</w:t>
      </w:r>
    </w:p>
    <w:p w:rsidR="00D06709" w:rsidRPr="00B77CCC" w:rsidRDefault="00D06709" w:rsidP="009938EE">
      <w:pPr>
        <w:pStyle w:val="aff"/>
        <w:numPr>
          <w:ilvl w:val="0"/>
          <w:numId w:val="126"/>
        </w:numPr>
        <w:rPr>
          <w:sz w:val="24"/>
          <w:szCs w:val="24"/>
        </w:rPr>
      </w:pPr>
      <w:r w:rsidRPr="00B77CCC">
        <w:rPr>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D06709" w:rsidRPr="00B77CCC" w:rsidRDefault="00D06709" w:rsidP="009938EE">
      <w:pPr>
        <w:pStyle w:val="aff"/>
        <w:numPr>
          <w:ilvl w:val="0"/>
          <w:numId w:val="126"/>
        </w:numPr>
        <w:rPr>
          <w:sz w:val="24"/>
          <w:szCs w:val="24"/>
        </w:rPr>
      </w:pPr>
      <w:r w:rsidRPr="00B77CCC">
        <w:rPr>
          <w:sz w:val="24"/>
          <w:szCs w:val="24"/>
        </w:rPr>
        <w:lastRenderedPageBreak/>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D06709" w:rsidRPr="00B77CCC" w:rsidRDefault="00D06709" w:rsidP="009938EE">
      <w:pPr>
        <w:pStyle w:val="aff"/>
        <w:numPr>
          <w:ilvl w:val="0"/>
          <w:numId w:val="126"/>
        </w:numPr>
        <w:rPr>
          <w:sz w:val="24"/>
          <w:szCs w:val="24"/>
        </w:rPr>
      </w:pPr>
      <w:r w:rsidRPr="00B77CCC">
        <w:rPr>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D06709" w:rsidRPr="00B77CCC" w:rsidRDefault="00D06709" w:rsidP="009938EE">
      <w:pPr>
        <w:pStyle w:val="aff"/>
        <w:numPr>
          <w:ilvl w:val="0"/>
          <w:numId w:val="126"/>
        </w:numPr>
        <w:rPr>
          <w:sz w:val="24"/>
          <w:szCs w:val="24"/>
        </w:rPr>
      </w:pPr>
      <w:r w:rsidRPr="00B77CCC">
        <w:rPr>
          <w:sz w:val="24"/>
          <w:szCs w:val="24"/>
        </w:rPr>
        <w:t>выявлять в процессе эксперимента признаки, свидетельствующие о протекании химической реакции;</w:t>
      </w:r>
    </w:p>
    <w:p w:rsidR="00D06709" w:rsidRPr="00B77CCC" w:rsidRDefault="00D06709" w:rsidP="009938EE">
      <w:pPr>
        <w:pStyle w:val="aff"/>
        <w:numPr>
          <w:ilvl w:val="0"/>
          <w:numId w:val="126"/>
        </w:numPr>
        <w:rPr>
          <w:sz w:val="24"/>
          <w:szCs w:val="24"/>
        </w:rPr>
      </w:pPr>
      <w:r w:rsidRPr="00B77CCC">
        <w:rPr>
          <w:sz w:val="24"/>
          <w:szCs w:val="24"/>
        </w:rPr>
        <w:t>приготовлять растворы с определённой массовой долей растворённого вещества;</w:t>
      </w:r>
    </w:p>
    <w:p w:rsidR="00D06709" w:rsidRPr="00B77CCC" w:rsidRDefault="00D06709" w:rsidP="009938EE">
      <w:pPr>
        <w:pStyle w:val="aff"/>
        <w:numPr>
          <w:ilvl w:val="0"/>
          <w:numId w:val="126"/>
        </w:numPr>
        <w:rPr>
          <w:sz w:val="24"/>
          <w:szCs w:val="24"/>
        </w:rPr>
      </w:pPr>
      <w:r w:rsidRPr="00B77CCC">
        <w:rPr>
          <w:sz w:val="24"/>
          <w:szCs w:val="24"/>
        </w:rPr>
        <w:t>определять характер среды водных растворов кислот и щелочей по изменению окраски индикаторов;</w:t>
      </w:r>
    </w:p>
    <w:p w:rsidR="00D06709" w:rsidRPr="00B77CCC" w:rsidRDefault="00D06709" w:rsidP="009938EE">
      <w:pPr>
        <w:pStyle w:val="aff"/>
        <w:numPr>
          <w:ilvl w:val="0"/>
          <w:numId w:val="126"/>
        </w:numPr>
        <w:rPr>
          <w:sz w:val="24"/>
          <w:szCs w:val="24"/>
        </w:rPr>
      </w:pPr>
      <w:r w:rsidRPr="00B77CCC">
        <w:rPr>
          <w:sz w:val="24"/>
          <w:szCs w:val="24"/>
        </w:rPr>
        <w:t>проводить качественные реакции, подтверждающие наличие в водных растворах веществ отдельных катионов и анионов.</w:t>
      </w:r>
    </w:p>
    <w:p w:rsidR="00D06709" w:rsidRPr="00B77CCC" w:rsidRDefault="00D06709" w:rsidP="00432F7C">
      <w:pPr>
        <w:ind w:firstLine="426"/>
        <w:rPr>
          <w:b/>
        </w:rPr>
      </w:pPr>
      <w:r w:rsidRPr="00B77CCC">
        <w:rPr>
          <w:b/>
        </w:rPr>
        <w:t xml:space="preserve">Выпускник получит возможность научиться: </w:t>
      </w:r>
    </w:p>
    <w:p w:rsidR="00D06709" w:rsidRPr="00B77CCC" w:rsidRDefault="00D06709" w:rsidP="009938EE">
      <w:pPr>
        <w:pStyle w:val="aff"/>
        <w:numPr>
          <w:ilvl w:val="0"/>
          <w:numId w:val="127"/>
        </w:numPr>
        <w:rPr>
          <w:sz w:val="24"/>
          <w:szCs w:val="24"/>
        </w:rPr>
      </w:pPr>
      <w:r w:rsidRPr="00B77CCC">
        <w:rPr>
          <w:sz w:val="24"/>
          <w:szCs w:val="24"/>
        </w:rPr>
        <w:t>составлять молекулярные и полные ионные уравнения по сокращённым ионным уравнениям;</w:t>
      </w:r>
    </w:p>
    <w:p w:rsidR="00D06709" w:rsidRPr="00B77CCC" w:rsidRDefault="00D06709" w:rsidP="009938EE">
      <w:pPr>
        <w:pStyle w:val="aff"/>
        <w:numPr>
          <w:ilvl w:val="0"/>
          <w:numId w:val="127"/>
        </w:numPr>
        <w:rPr>
          <w:sz w:val="24"/>
          <w:szCs w:val="24"/>
        </w:rPr>
      </w:pPr>
      <w:r w:rsidRPr="00B77CCC">
        <w:rPr>
          <w:sz w:val="24"/>
          <w:szCs w:val="24"/>
        </w:rPr>
        <w:t xml:space="preserve">приводить примеры реакций, подтверждающих существование взаимосвязи между основными классами неорганических веществ; </w:t>
      </w:r>
    </w:p>
    <w:p w:rsidR="00D06709" w:rsidRPr="00B77CCC" w:rsidRDefault="00D06709" w:rsidP="009938EE">
      <w:pPr>
        <w:pStyle w:val="aff"/>
        <w:numPr>
          <w:ilvl w:val="0"/>
          <w:numId w:val="127"/>
        </w:numPr>
        <w:rPr>
          <w:sz w:val="24"/>
          <w:szCs w:val="24"/>
        </w:rPr>
      </w:pPr>
      <w:r w:rsidRPr="00B77CCC">
        <w:rPr>
          <w:sz w:val="24"/>
          <w:szCs w:val="24"/>
        </w:rPr>
        <w:t xml:space="preserve">прогнозировать результаты воздействия различных факторов на изменение скорости химической реакции; </w:t>
      </w:r>
    </w:p>
    <w:p w:rsidR="00D06709" w:rsidRPr="00B77CCC" w:rsidRDefault="00D06709" w:rsidP="009938EE">
      <w:pPr>
        <w:pStyle w:val="aff"/>
        <w:numPr>
          <w:ilvl w:val="0"/>
          <w:numId w:val="127"/>
        </w:numPr>
        <w:rPr>
          <w:sz w:val="24"/>
          <w:szCs w:val="24"/>
        </w:rPr>
      </w:pPr>
      <w:r w:rsidRPr="00B77CCC">
        <w:rPr>
          <w:sz w:val="24"/>
          <w:szCs w:val="24"/>
        </w:rPr>
        <w:t xml:space="preserve">прогнозировать результаты воздействия различных факторов на смещение химического равновесия. </w:t>
      </w:r>
    </w:p>
    <w:p w:rsidR="00D06709" w:rsidRPr="00B77CCC" w:rsidRDefault="00D06709" w:rsidP="00432F7C">
      <w:pPr>
        <w:ind w:firstLine="426"/>
        <w:rPr>
          <w:b/>
        </w:rPr>
      </w:pPr>
      <w:r w:rsidRPr="00B77CCC">
        <w:rPr>
          <w:b/>
        </w:rPr>
        <w:t>Многообразие веществ</w:t>
      </w:r>
    </w:p>
    <w:p w:rsidR="00D06709" w:rsidRPr="00B77CCC" w:rsidRDefault="00D06709" w:rsidP="00432F7C">
      <w:pPr>
        <w:ind w:firstLine="426"/>
        <w:rPr>
          <w:b/>
        </w:rPr>
      </w:pPr>
      <w:r w:rsidRPr="00B77CCC">
        <w:rPr>
          <w:b/>
        </w:rPr>
        <w:t>Выпускник научится:</w:t>
      </w:r>
    </w:p>
    <w:p w:rsidR="00D06709" w:rsidRPr="00B77CCC" w:rsidRDefault="00D06709" w:rsidP="009938EE">
      <w:pPr>
        <w:pStyle w:val="aff"/>
        <w:numPr>
          <w:ilvl w:val="0"/>
          <w:numId w:val="128"/>
        </w:numPr>
        <w:rPr>
          <w:sz w:val="24"/>
          <w:szCs w:val="24"/>
        </w:rPr>
      </w:pPr>
      <w:r w:rsidRPr="00B77CCC">
        <w:rPr>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D06709" w:rsidRPr="00B77CCC" w:rsidRDefault="00D06709" w:rsidP="009938EE">
      <w:pPr>
        <w:pStyle w:val="aff"/>
        <w:numPr>
          <w:ilvl w:val="0"/>
          <w:numId w:val="128"/>
        </w:numPr>
        <w:rPr>
          <w:sz w:val="24"/>
          <w:szCs w:val="24"/>
        </w:rPr>
      </w:pPr>
      <w:r w:rsidRPr="00B77CCC">
        <w:rPr>
          <w:sz w:val="24"/>
          <w:szCs w:val="24"/>
        </w:rPr>
        <w:t>составлять формулы веществ по их названиям;</w:t>
      </w:r>
    </w:p>
    <w:p w:rsidR="00D06709" w:rsidRPr="00B77CCC" w:rsidRDefault="00D06709" w:rsidP="009938EE">
      <w:pPr>
        <w:pStyle w:val="aff"/>
        <w:numPr>
          <w:ilvl w:val="0"/>
          <w:numId w:val="128"/>
        </w:numPr>
        <w:rPr>
          <w:sz w:val="24"/>
          <w:szCs w:val="24"/>
        </w:rPr>
      </w:pPr>
      <w:r w:rsidRPr="00B77CCC">
        <w:rPr>
          <w:sz w:val="24"/>
          <w:szCs w:val="24"/>
        </w:rPr>
        <w:t>определять валентность и степень окисления элементов в веществах;</w:t>
      </w:r>
    </w:p>
    <w:p w:rsidR="00D06709" w:rsidRPr="00B77CCC" w:rsidRDefault="00D06709" w:rsidP="009938EE">
      <w:pPr>
        <w:pStyle w:val="aff"/>
        <w:numPr>
          <w:ilvl w:val="0"/>
          <w:numId w:val="128"/>
        </w:numPr>
        <w:rPr>
          <w:sz w:val="24"/>
          <w:szCs w:val="24"/>
        </w:rPr>
      </w:pPr>
      <w:r w:rsidRPr="00B77CCC">
        <w:rPr>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D06709" w:rsidRPr="00B77CCC" w:rsidRDefault="00D06709" w:rsidP="009938EE">
      <w:pPr>
        <w:pStyle w:val="aff"/>
        <w:numPr>
          <w:ilvl w:val="0"/>
          <w:numId w:val="128"/>
        </w:numPr>
        <w:rPr>
          <w:sz w:val="24"/>
          <w:szCs w:val="24"/>
        </w:rPr>
      </w:pPr>
      <w:r w:rsidRPr="00B77CCC">
        <w:rPr>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D06709" w:rsidRPr="00B77CCC" w:rsidRDefault="00D06709" w:rsidP="009938EE">
      <w:pPr>
        <w:pStyle w:val="aff"/>
        <w:numPr>
          <w:ilvl w:val="0"/>
          <w:numId w:val="128"/>
        </w:numPr>
        <w:rPr>
          <w:sz w:val="24"/>
          <w:szCs w:val="24"/>
        </w:rPr>
      </w:pPr>
      <w:r w:rsidRPr="00B77CCC">
        <w:rPr>
          <w:sz w:val="24"/>
          <w:szCs w:val="24"/>
        </w:rPr>
        <w:t>называть общие химические свойства, характерные для групп оксидов: кислотных, основных, амфотерных;</w:t>
      </w:r>
    </w:p>
    <w:p w:rsidR="00D06709" w:rsidRPr="00B77CCC" w:rsidRDefault="00D06709" w:rsidP="009938EE">
      <w:pPr>
        <w:pStyle w:val="aff"/>
        <w:numPr>
          <w:ilvl w:val="0"/>
          <w:numId w:val="128"/>
        </w:numPr>
        <w:rPr>
          <w:sz w:val="24"/>
          <w:szCs w:val="24"/>
        </w:rPr>
      </w:pPr>
      <w:r w:rsidRPr="00B77CCC">
        <w:rPr>
          <w:sz w:val="24"/>
          <w:szCs w:val="24"/>
        </w:rPr>
        <w:t>называть общие химические свойства, характерные для каждого из классов неорганических веществ: кислот оснований солей;</w:t>
      </w:r>
    </w:p>
    <w:p w:rsidR="00D06709" w:rsidRPr="00B77CCC" w:rsidRDefault="00D06709" w:rsidP="009938EE">
      <w:pPr>
        <w:pStyle w:val="aff"/>
        <w:numPr>
          <w:ilvl w:val="0"/>
          <w:numId w:val="128"/>
        </w:numPr>
        <w:rPr>
          <w:sz w:val="24"/>
          <w:szCs w:val="24"/>
        </w:rPr>
      </w:pPr>
      <w:r w:rsidRPr="00B77CCC">
        <w:rPr>
          <w:sz w:val="24"/>
          <w:szCs w:val="24"/>
        </w:rPr>
        <w:t>приводить примеры реакций, подтверждающих химические свойства неорганических веществ: оксидов, кислот, оснований и солей;</w:t>
      </w:r>
    </w:p>
    <w:p w:rsidR="00D06709" w:rsidRPr="00B77CCC" w:rsidRDefault="00D06709" w:rsidP="009938EE">
      <w:pPr>
        <w:pStyle w:val="aff"/>
        <w:numPr>
          <w:ilvl w:val="0"/>
          <w:numId w:val="128"/>
        </w:numPr>
        <w:rPr>
          <w:sz w:val="24"/>
          <w:szCs w:val="24"/>
        </w:rPr>
      </w:pPr>
      <w:r w:rsidRPr="00B77CCC">
        <w:rPr>
          <w:sz w:val="24"/>
          <w:szCs w:val="24"/>
        </w:rPr>
        <w:t>определять вещество-окислитель и вещество-восстановитель в окислительно-восстановительных реакциях;</w:t>
      </w:r>
    </w:p>
    <w:p w:rsidR="00D06709" w:rsidRPr="00B77CCC" w:rsidRDefault="00D06709" w:rsidP="009938EE">
      <w:pPr>
        <w:pStyle w:val="aff"/>
        <w:numPr>
          <w:ilvl w:val="0"/>
          <w:numId w:val="128"/>
        </w:numPr>
        <w:rPr>
          <w:sz w:val="24"/>
          <w:szCs w:val="24"/>
        </w:rPr>
      </w:pPr>
      <w:r w:rsidRPr="00B77CCC">
        <w:rPr>
          <w:sz w:val="24"/>
          <w:szCs w:val="24"/>
        </w:rPr>
        <w:t>составлять окислительно-восстановительный баланс (для изученных реакций) по предложенным схемам реакций;</w:t>
      </w:r>
    </w:p>
    <w:p w:rsidR="00D06709" w:rsidRPr="00B77CCC" w:rsidRDefault="00D06709" w:rsidP="009938EE">
      <w:pPr>
        <w:pStyle w:val="aff"/>
        <w:numPr>
          <w:ilvl w:val="0"/>
          <w:numId w:val="128"/>
        </w:numPr>
        <w:rPr>
          <w:sz w:val="24"/>
          <w:szCs w:val="24"/>
        </w:rPr>
      </w:pPr>
      <w:r w:rsidRPr="00B77CCC">
        <w:rPr>
          <w:sz w:val="24"/>
          <w:szCs w:val="24"/>
        </w:rPr>
        <w:t>проводить лабораторные опыты, подтверждающие химические свойства основных классов неорганических веществ;</w:t>
      </w:r>
    </w:p>
    <w:p w:rsidR="00D06709" w:rsidRPr="00B77CCC" w:rsidRDefault="00D06709" w:rsidP="009938EE">
      <w:pPr>
        <w:pStyle w:val="aff"/>
        <w:numPr>
          <w:ilvl w:val="0"/>
          <w:numId w:val="128"/>
        </w:numPr>
        <w:rPr>
          <w:sz w:val="24"/>
          <w:szCs w:val="24"/>
        </w:rPr>
      </w:pPr>
      <w:r w:rsidRPr="00B77CCC">
        <w:rPr>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D06709" w:rsidRPr="00B77CCC" w:rsidRDefault="00D06709" w:rsidP="00432F7C">
      <w:pPr>
        <w:ind w:firstLine="426"/>
        <w:rPr>
          <w:b/>
        </w:rPr>
      </w:pPr>
      <w:r w:rsidRPr="00B77CCC">
        <w:rPr>
          <w:b/>
        </w:rPr>
        <w:t>Выпускник получит возможность научиться:</w:t>
      </w:r>
    </w:p>
    <w:p w:rsidR="00D06709" w:rsidRPr="00B77CCC" w:rsidRDefault="00D06709" w:rsidP="009938EE">
      <w:pPr>
        <w:pStyle w:val="aff"/>
        <w:numPr>
          <w:ilvl w:val="0"/>
          <w:numId w:val="129"/>
        </w:numPr>
        <w:rPr>
          <w:sz w:val="24"/>
          <w:szCs w:val="24"/>
        </w:rPr>
      </w:pPr>
      <w:r w:rsidRPr="00B77CCC">
        <w:rPr>
          <w:sz w:val="24"/>
          <w:szCs w:val="24"/>
        </w:rPr>
        <w:t xml:space="preserve">прогнозировать химические свойства веществ на основе их состава и строения; </w:t>
      </w:r>
    </w:p>
    <w:p w:rsidR="00D06709" w:rsidRPr="00B77CCC" w:rsidRDefault="00D06709" w:rsidP="009938EE">
      <w:pPr>
        <w:pStyle w:val="aff"/>
        <w:numPr>
          <w:ilvl w:val="0"/>
          <w:numId w:val="129"/>
        </w:numPr>
        <w:rPr>
          <w:sz w:val="24"/>
          <w:szCs w:val="24"/>
        </w:rPr>
      </w:pPr>
      <w:r w:rsidRPr="00B77CCC">
        <w:rPr>
          <w:sz w:val="24"/>
          <w:szCs w:val="24"/>
        </w:rPr>
        <w:t xml:space="preserve">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w:t>
      </w:r>
    </w:p>
    <w:p w:rsidR="00D06709" w:rsidRPr="00B77CCC" w:rsidRDefault="00D06709" w:rsidP="009938EE">
      <w:pPr>
        <w:pStyle w:val="aff"/>
        <w:numPr>
          <w:ilvl w:val="0"/>
          <w:numId w:val="129"/>
        </w:numPr>
        <w:rPr>
          <w:sz w:val="24"/>
          <w:szCs w:val="24"/>
        </w:rPr>
      </w:pPr>
      <w:r w:rsidRPr="00B77CCC">
        <w:rPr>
          <w:sz w:val="24"/>
          <w:szCs w:val="24"/>
        </w:rPr>
        <w:lastRenderedPageBreak/>
        <w:t>выявлять существование генетической взаимосвязи между веществами в ряду: простое вещество — оксид — гидроксид — соль;</w:t>
      </w:r>
    </w:p>
    <w:p w:rsidR="00D06709" w:rsidRPr="00B77CCC" w:rsidRDefault="00D06709" w:rsidP="009938EE">
      <w:pPr>
        <w:pStyle w:val="aff"/>
        <w:numPr>
          <w:ilvl w:val="0"/>
          <w:numId w:val="129"/>
        </w:numPr>
        <w:rPr>
          <w:sz w:val="24"/>
          <w:szCs w:val="24"/>
        </w:rPr>
      </w:pPr>
      <w:r w:rsidRPr="00B77CCC">
        <w:rPr>
          <w:sz w:val="24"/>
          <w:szCs w:val="24"/>
        </w:rPr>
        <w:t xml:space="preserve">характеризовать особые свойства концентрированных серной и азотной кислот; </w:t>
      </w:r>
    </w:p>
    <w:p w:rsidR="00D06709" w:rsidRPr="00B77CCC" w:rsidRDefault="00D06709" w:rsidP="009938EE">
      <w:pPr>
        <w:pStyle w:val="aff"/>
        <w:numPr>
          <w:ilvl w:val="0"/>
          <w:numId w:val="129"/>
        </w:numPr>
        <w:rPr>
          <w:sz w:val="24"/>
          <w:szCs w:val="24"/>
        </w:rPr>
      </w:pPr>
      <w:r w:rsidRPr="00B77CCC">
        <w:rPr>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D06709" w:rsidRPr="00B77CCC" w:rsidRDefault="00D06709" w:rsidP="009938EE">
      <w:pPr>
        <w:pStyle w:val="aff"/>
        <w:numPr>
          <w:ilvl w:val="0"/>
          <w:numId w:val="129"/>
        </w:numPr>
        <w:rPr>
          <w:sz w:val="24"/>
          <w:szCs w:val="24"/>
        </w:rPr>
      </w:pPr>
      <w:r w:rsidRPr="00B77CCC">
        <w:rPr>
          <w:sz w:val="24"/>
          <w:szCs w:val="24"/>
        </w:rPr>
        <w:t xml:space="preserve">описывать физические и химические процессы, являющиеся частью круговорота веществ в природе; </w:t>
      </w:r>
    </w:p>
    <w:p w:rsidR="00576476" w:rsidRPr="00B77CCC" w:rsidRDefault="00D06709" w:rsidP="009938EE">
      <w:pPr>
        <w:pStyle w:val="aff"/>
        <w:numPr>
          <w:ilvl w:val="0"/>
          <w:numId w:val="129"/>
        </w:numPr>
        <w:rPr>
          <w:sz w:val="24"/>
          <w:szCs w:val="24"/>
        </w:rPr>
      </w:pPr>
      <w:r w:rsidRPr="00B77CCC">
        <w:rPr>
          <w:sz w:val="24"/>
          <w:szCs w:val="24"/>
        </w:rPr>
        <w:t>организовывать, проводить ученические проекты по исследованию свойств веществ, имеющих важное практическое значение.</w:t>
      </w:r>
    </w:p>
    <w:p w:rsidR="008759E3" w:rsidRPr="00B77CCC" w:rsidRDefault="006F656D" w:rsidP="00432F7C">
      <w:pPr>
        <w:pStyle w:val="Style12"/>
        <w:ind w:left="-142"/>
        <w:jc w:val="both"/>
        <w:rPr>
          <w:rStyle w:val="FontStyle47"/>
          <w:sz w:val="24"/>
          <w:szCs w:val="28"/>
        </w:rPr>
      </w:pPr>
      <w:r w:rsidRPr="00B77CCC">
        <w:rPr>
          <w:rFonts w:ascii="Times New Roman" w:hAnsi="Times New Roman"/>
          <w:b/>
          <w:sz w:val="28"/>
        </w:rPr>
        <w:t>1.4.19</w:t>
      </w:r>
      <w:r w:rsidR="008759E3" w:rsidRPr="00B77CCC">
        <w:rPr>
          <w:rFonts w:ascii="Times New Roman" w:hAnsi="Times New Roman"/>
          <w:b/>
          <w:sz w:val="28"/>
        </w:rPr>
        <w:t xml:space="preserve"> Родной  (русский) язык*</w:t>
      </w:r>
    </w:p>
    <w:p w:rsidR="00576476" w:rsidRPr="00B77CCC" w:rsidRDefault="00576476" w:rsidP="00432F7C">
      <w:pPr>
        <w:pStyle w:val="Style12"/>
        <w:ind w:left="-142" w:firstLine="851"/>
        <w:jc w:val="both"/>
        <w:rPr>
          <w:rStyle w:val="FontStyle47"/>
          <w:sz w:val="24"/>
          <w:szCs w:val="28"/>
        </w:rPr>
      </w:pPr>
      <w:r w:rsidRPr="00B77CCC">
        <w:rPr>
          <w:rStyle w:val="FontStyle47"/>
          <w:sz w:val="24"/>
          <w:szCs w:val="28"/>
        </w:rPr>
        <w:t>Главное предназначение учебного предмета «Русский родной язык» – формирование познавательного интереса и уважительного отношения к родному языку, а через него – к родной культуре,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576476" w:rsidRPr="00B77CCC" w:rsidRDefault="00576476" w:rsidP="00432F7C">
      <w:pPr>
        <w:pStyle w:val="Style12"/>
        <w:ind w:left="-142"/>
        <w:jc w:val="both"/>
        <w:rPr>
          <w:rStyle w:val="FontStyle47"/>
          <w:sz w:val="24"/>
          <w:szCs w:val="28"/>
        </w:rPr>
      </w:pPr>
      <w:r w:rsidRPr="00B77CCC">
        <w:rPr>
          <w:rStyle w:val="FontStyle47"/>
          <w:sz w:val="24"/>
          <w:szCs w:val="28"/>
        </w:rPr>
        <w:t>В</w:t>
      </w:r>
      <w:r w:rsidRPr="00B77CCC">
        <w:rPr>
          <w:rStyle w:val="FontStyle47"/>
          <w:sz w:val="24"/>
          <w:szCs w:val="28"/>
        </w:rPr>
        <w:tab/>
        <w:t>преподавании русского языка в школе культурно-исторический подход всегда был и остаётся одним из важнейших ориентиров формирования и целей, и содержания обучения. В курсе же русского родного языка историко-культурный подход становится ведущим, поскольку его содержание ориентировано прежде всего на удовлетворение потребности школьников в изучении родного языка как инструмента познания национальной культуры и самореализации в ней.</w:t>
      </w:r>
    </w:p>
    <w:p w:rsidR="00576476" w:rsidRPr="00B77CCC" w:rsidRDefault="00576476" w:rsidP="00432F7C">
      <w:pPr>
        <w:pStyle w:val="Style12"/>
        <w:ind w:left="-142"/>
        <w:jc w:val="both"/>
        <w:rPr>
          <w:rStyle w:val="FontStyle47"/>
          <w:sz w:val="24"/>
          <w:szCs w:val="28"/>
        </w:rPr>
      </w:pPr>
      <w:r w:rsidRPr="00B77CCC">
        <w:rPr>
          <w:rStyle w:val="FontStyle47"/>
          <w:b/>
          <w:sz w:val="24"/>
          <w:szCs w:val="28"/>
        </w:rPr>
        <w:t>Цели изучения учебного предмета «Русский родной язык</w:t>
      </w:r>
      <w:r w:rsidRPr="00B77CCC">
        <w:rPr>
          <w:rStyle w:val="FontStyle47"/>
          <w:sz w:val="24"/>
          <w:szCs w:val="28"/>
        </w:rPr>
        <w:t>»</w:t>
      </w:r>
      <w:r w:rsidRPr="00B77CCC">
        <w:t xml:space="preserve"> </w:t>
      </w:r>
      <w:r w:rsidRPr="00B77CCC">
        <w:rPr>
          <w:rStyle w:val="FontStyle47"/>
          <w:sz w:val="24"/>
          <w:szCs w:val="28"/>
        </w:rPr>
        <w:t>•</w:t>
      </w:r>
    </w:p>
    <w:p w:rsidR="00576476" w:rsidRPr="00B77CCC" w:rsidRDefault="00576476" w:rsidP="009938EE">
      <w:pPr>
        <w:pStyle w:val="Style12"/>
        <w:numPr>
          <w:ilvl w:val="0"/>
          <w:numId w:val="120"/>
        </w:numPr>
        <w:ind w:left="-94"/>
        <w:jc w:val="both"/>
        <w:rPr>
          <w:rStyle w:val="FontStyle47"/>
          <w:sz w:val="24"/>
          <w:szCs w:val="28"/>
        </w:rPr>
      </w:pPr>
      <w:r w:rsidRPr="00B77CCC">
        <w:rPr>
          <w:rStyle w:val="FontStyle47"/>
          <w:i/>
          <w:sz w:val="24"/>
          <w:szCs w:val="28"/>
        </w:rPr>
        <w:t>воспитание</w:t>
      </w:r>
      <w:r w:rsidRPr="00B77CCC">
        <w:rPr>
          <w:rStyle w:val="FontStyle47"/>
          <w:sz w:val="24"/>
          <w:szCs w:val="28"/>
        </w:rPr>
        <w:t xml:space="preserve"> </w:t>
      </w:r>
      <w:r w:rsidRPr="00B77CCC">
        <w:rPr>
          <w:rStyle w:val="FontStyle47"/>
          <w:i/>
          <w:sz w:val="24"/>
          <w:szCs w:val="28"/>
        </w:rPr>
        <w:t>гражданина и патриота</w:t>
      </w:r>
      <w:r w:rsidRPr="00B77CCC">
        <w:rPr>
          <w:rStyle w:val="FontStyle47"/>
          <w:sz w:val="24"/>
          <w:szCs w:val="28"/>
        </w:rPr>
        <w:t>;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576476" w:rsidRPr="00B77CCC" w:rsidRDefault="00576476" w:rsidP="009938EE">
      <w:pPr>
        <w:pStyle w:val="Style12"/>
        <w:numPr>
          <w:ilvl w:val="0"/>
          <w:numId w:val="120"/>
        </w:numPr>
        <w:ind w:left="-142" w:hanging="284"/>
        <w:jc w:val="both"/>
        <w:rPr>
          <w:rStyle w:val="FontStyle47"/>
          <w:sz w:val="24"/>
          <w:szCs w:val="28"/>
        </w:rPr>
      </w:pPr>
      <w:r w:rsidRPr="00B77CCC">
        <w:rPr>
          <w:rStyle w:val="FontStyle47"/>
          <w:sz w:val="24"/>
          <w:szCs w:val="28"/>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w:t>
      </w:r>
      <w:r w:rsidR="00B400F3" w:rsidRPr="00B77CCC">
        <w:rPr>
          <w:rStyle w:val="FontStyle47"/>
          <w:sz w:val="24"/>
          <w:szCs w:val="28"/>
        </w:rPr>
        <w:t>самосовершенствованию; углубление</w:t>
      </w:r>
      <w:r w:rsidRPr="00B77CCC">
        <w:rPr>
          <w:rStyle w:val="FontStyle47"/>
          <w:sz w:val="24"/>
          <w:szCs w:val="28"/>
        </w:rPr>
        <w:t xml:space="preserve">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576476" w:rsidRPr="00B77CCC" w:rsidRDefault="00576476" w:rsidP="009938EE">
      <w:pPr>
        <w:pStyle w:val="Style12"/>
        <w:numPr>
          <w:ilvl w:val="0"/>
          <w:numId w:val="120"/>
        </w:numPr>
        <w:ind w:left="-142" w:hanging="284"/>
        <w:jc w:val="both"/>
        <w:rPr>
          <w:rStyle w:val="FontStyle47"/>
          <w:sz w:val="24"/>
          <w:szCs w:val="28"/>
        </w:rPr>
      </w:pPr>
      <w:r w:rsidRPr="00B77CCC">
        <w:rPr>
          <w:rStyle w:val="FontStyle47"/>
          <w:sz w:val="24"/>
          <w:szCs w:val="28"/>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576476" w:rsidRPr="00B77CCC" w:rsidRDefault="00576476" w:rsidP="009938EE">
      <w:pPr>
        <w:pStyle w:val="Style12"/>
        <w:numPr>
          <w:ilvl w:val="0"/>
          <w:numId w:val="120"/>
        </w:numPr>
        <w:ind w:left="-142" w:hanging="284"/>
        <w:jc w:val="both"/>
        <w:rPr>
          <w:rStyle w:val="FontStyle47"/>
          <w:sz w:val="24"/>
          <w:szCs w:val="28"/>
        </w:rPr>
      </w:pPr>
      <w:r w:rsidRPr="00B77CCC">
        <w:rPr>
          <w:rStyle w:val="FontStyle47"/>
          <w:sz w:val="24"/>
          <w:szCs w:val="28"/>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0F1048" w:rsidRPr="00B77CCC" w:rsidRDefault="000F1048" w:rsidP="009938EE">
      <w:pPr>
        <w:pStyle w:val="ConsPlusNormal"/>
        <w:numPr>
          <w:ilvl w:val="0"/>
          <w:numId w:val="120"/>
        </w:numPr>
        <w:tabs>
          <w:tab w:val="left" w:pos="284"/>
        </w:tabs>
        <w:ind w:left="0" w:firstLine="0"/>
        <w:jc w:val="both"/>
        <w:rPr>
          <w:rFonts w:ascii="Times New Roman" w:hAnsi="Times New Roman" w:cs="Times New Roman"/>
          <w:b/>
          <w:bCs/>
          <w:i/>
          <w:iCs/>
          <w:sz w:val="24"/>
          <w:szCs w:val="24"/>
        </w:rPr>
      </w:pPr>
      <w:r w:rsidRPr="00B77CCC">
        <w:rPr>
          <w:rFonts w:ascii="Times New Roman" w:hAnsi="Times New Roman" w:cs="Times New Roman"/>
          <w:b/>
          <w:bCs/>
          <w:i/>
          <w:iCs/>
          <w:sz w:val="24"/>
          <w:szCs w:val="24"/>
        </w:rPr>
        <w:t>Ученик научится:</w:t>
      </w:r>
    </w:p>
    <w:p w:rsidR="000F1048" w:rsidRPr="00B77CCC" w:rsidRDefault="000F1048" w:rsidP="00432F7C">
      <w:pPr>
        <w:pStyle w:val="ConsPlusNormal"/>
        <w:tabs>
          <w:tab w:val="left" w:pos="284"/>
        </w:tabs>
        <w:jc w:val="both"/>
        <w:rPr>
          <w:rFonts w:ascii="Times New Roman" w:hAnsi="Times New Roman" w:cs="Times New Roman"/>
          <w:b/>
          <w:bCs/>
          <w:i/>
          <w:iCs/>
          <w:sz w:val="24"/>
          <w:szCs w:val="24"/>
        </w:rPr>
      </w:pPr>
      <w:r w:rsidRPr="00B77CCC">
        <w:rPr>
          <w:rFonts w:ascii="Times New Roman" w:hAnsi="Times New Roman" w:cs="Times New Roman"/>
          <w:sz w:val="24"/>
          <w:szCs w:val="24"/>
        </w:rPr>
        <w:t>1)взаимодействовать с окружающими людьми в ситуациях формального и неформального межличностного и межкультурного общения;</w:t>
      </w:r>
    </w:p>
    <w:p w:rsidR="000F1048" w:rsidRPr="00B77CCC" w:rsidRDefault="000F1048" w:rsidP="00432F7C">
      <w:pPr>
        <w:pStyle w:val="ConsPlusNormal"/>
        <w:tabs>
          <w:tab w:val="left" w:pos="284"/>
        </w:tabs>
        <w:jc w:val="both"/>
        <w:rPr>
          <w:rFonts w:ascii="Times New Roman" w:hAnsi="Times New Roman" w:cs="Times New Roman"/>
          <w:sz w:val="24"/>
          <w:szCs w:val="24"/>
        </w:rPr>
      </w:pPr>
      <w:r w:rsidRPr="00B77CCC">
        <w:rPr>
          <w:rFonts w:ascii="Times New Roman" w:hAnsi="Times New Roman" w:cs="Times New Roman"/>
          <w:bCs/>
          <w:iCs/>
          <w:sz w:val="24"/>
          <w:szCs w:val="24"/>
        </w:rPr>
        <w:t>2</w:t>
      </w:r>
      <w:r w:rsidRPr="00B77CCC">
        <w:rPr>
          <w:rFonts w:ascii="Times New Roman" w:hAnsi="Times New Roman" w:cs="Times New Roman"/>
          <w:b/>
          <w:bCs/>
          <w:iCs/>
          <w:sz w:val="24"/>
          <w:szCs w:val="24"/>
        </w:rPr>
        <w:t>)</w:t>
      </w:r>
      <w:r w:rsidRPr="00B77CCC">
        <w:rPr>
          <w:rFonts w:ascii="Times New Roman" w:hAnsi="Times New Roman" w:cs="Times New Roman"/>
          <w:sz w:val="24"/>
          <w:szCs w:val="24"/>
        </w:rP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F1048" w:rsidRPr="00B77CCC" w:rsidRDefault="000F1048" w:rsidP="00432F7C">
      <w:pPr>
        <w:pStyle w:val="ConsPlusNormal"/>
        <w:tabs>
          <w:tab w:val="left" w:pos="284"/>
        </w:tabs>
        <w:jc w:val="both"/>
        <w:rPr>
          <w:rFonts w:ascii="Times New Roman" w:hAnsi="Times New Roman" w:cs="Times New Roman"/>
          <w:sz w:val="24"/>
          <w:szCs w:val="24"/>
        </w:rPr>
      </w:pPr>
      <w:r w:rsidRPr="00B77CCC">
        <w:rPr>
          <w:rFonts w:ascii="Times New Roman" w:hAnsi="Times New Roman" w:cs="Times New Roman"/>
          <w:sz w:val="24"/>
          <w:szCs w:val="24"/>
        </w:rPr>
        <w:t>3) использовать коммуникативно-эстетические возможности родного языка;</w:t>
      </w:r>
    </w:p>
    <w:p w:rsidR="000F1048" w:rsidRPr="00B77CCC" w:rsidRDefault="000F1048" w:rsidP="00432F7C">
      <w:pPr>
        <w:pStyle w:val="ConsPlusNormal"/>
        <w:tabs>
          <w:tab w:val="left" w:pos="426"/>
        </w:tabs>
        <w:jc w:val="both"/>
        <w:rPr>
          <w:rFonts w:ascii="Times New Roman" w:hAnsi="Times New Roman" w:cs="Times New Roman"/>
          <w:sz w:val="24"/>
          <w:szCs w:val="24"/>
        </w:rPr>
      </w:pPr>
      <w:r w:rsidRPr="00B77CCC">
        <w:rPr>
          <w:rFonts w:ascii="Times New Roman" w:hAnsi="Times New Roman" w:cs="Times New Roman"/>
          <w:sz w:val="24"/>
          <w:szCs w:val="24"/>
        </w:rPr>
        <w:lastRenderedPageBreak/>
        <w:t>4)проводить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0F1048" w:rsidRPr="00B77CCC" w:rsidRDefault="000F1048" w:rsidP="00432F7C">
      <w:pPr>
        <w:pStyle w:val="ConsPlusNormal"/>
        <w:tabs>
          <w:tab w:val="left" w:pos="284"/>
        </w:tabs>
        <w:jc w:val="both"/>
        <w:rPr>
          <w:rFonts w:ascii="Times New Roman" w:hAnsi="Times New Roman" w:cs="Times New Roman"/>
          <w:sz w:val="24"/>
          <w:szCs w:val="24"/>
        </w:rPr>
      </w:pPr>
      <w:r w:rsidRPr="00B77CCC">
        <w:rPr>
          <w:rFonts w:ascii="Times New Roman" w:hAnsi="Times New Roman" w:cs="Times New Roman"/>
          <w:sz w:val="24"/>
          <w:szCs w:val="24"/>
        </w:rPr>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0F1048" w:rsidRPr="00B77CCC" w:rsidRDefault="000F1048" w:rsidP="00432F7C">
      <w:pPr>
        <w:pStyle w:val="ConsPlusNormal"/>
        <w:jc w:val="both"/>
        <w:rPr>
          <w:rFonts w:ascii="Times New Roman" w:hAnsi="Times New Roman" w:cs="Times New Roman"/>
          <w:sz w:val="24"/>
          <w:szCs w:val="24"/>
        </w:rPr>
      </w:pPr>
      <w:r w:rsidRPr="00B77CCC">
        <w:rPr>
          <w:rFonts w:ascii="Times New Roman" w:hAnsi="Times New Roman" w:cs="Times New Roman"/>
          <w:sz w:val="24"/>
          <w:szCs w:val="24"/>
        </w:rPr>
        <w:t>6)осознавать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0F1048" w:rsidRPr="00B77CCC" w:rsidRDefault="000F1048" w:rsidP="00432F7C">
      <w:pPr>
        <w:pStyle w:val="ConsPlusNormal"/>
        <w:jc w:val="both"/>
        <w:rPr>
          <w:rFonts w:ascii="Times New Roman" w:hAnsi="Times New Roman" w:cs="Times New Roman"/>
          <w:sz w:val="24"/>
          <w:szCs w:val="24"/>
        </w:rPr>
      </w:pPr>
      <w:r w:rsidRPr="00B77CCC">
        <w:rPr>
          <w:rFonts w:ascii="Times New Roman" w:hAnsi="Times New Roman" w:cs="Times New Roman"/>
          <w:sz w:val="24"/>
          <w:szCs w:val="24"/>
        </w:rPr>
        <w:t>7) воспринимать родную литературу как одну из основных национально-культурных ценностей народа, как особого способа познания жизни;</w:t>
      </w:r>
    </w:p>
    <w:p w:rsidR="000F1048" w:rsidRPr="00B77CCC" w:rsidRDefault="000F1048" w:rsidP="00432F7C">
      <w:pPr>
        <w:pStyle w:val="ConsPlusNormal"/>
        <w:jc w:val="both"/>
        <w:rPr>
          <w:rFonts w:ascii="Times New Roman" w:hAnsi="Times New Roman" w:cs="Times New Roman"/>
          <w:sz w:val="24"/>
          <w:szCs w:val="24"/>
        </w:rPr>
      </w:pPr>
      <w:r w:rsidRPr="00B77CCC">
        <w:rPr>
          <w:rFonts w:ascii="Times New Roman" w:hAnsi="Times New Roman" w:cs="Times New Roman"/>
          <w:sz w:val="24"/>
          <w:szCs w:val="24"/>
        </w:rPr>
        <w:t>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0F1048" w:rsidRPr="00B77CCC" w:rsidRDefault="000F1048" w:rsidP="00432F7C">
      <w:pPr>
        <w:pStyle w:val="ConsPlusNormal"/>
        <w:jc w:val="both"/>
        <w:rPr>
          <w:rFonts w:ascii="Times New Roman" w:hAnsi="Times New Roman" w:cs="Times New Roman"/>
          <w:b/>
          <w:bCs/>
          <w:i/>
          <w:iCs/>
          <w:sz w:val="24"/>
          <w:szCs w:val="24"/>
        </w:rPr>
      </w:pPr>
      <w:r w:rsidRPr="00B77CCC">
        <w:rPr>
          <w:rFonts w:ascii="Times New Roman" w:hAnsi="Times New Roman" w:cs="Times New Roman"/>
          <w:b/>
          <w:bCs/>
          <w:i/>
          <w:iCs/>
          <w:sz w:val="24"/>
          <w:szCs w:val="24"/>
        </w:rPr>
        <w:t>Ученик получит возможность научиться:</w:t>
      </w:r>
    </w:p>
    <w:p w:rsidR="000F1048" w:rsidRPr="00B77CCC" w:rsidRDefault="000F1048" w:rsidP="00432F7C">
      <w:pPr>
        <w:pStyle w:val="ConsPlusNormal"/>
        <w:jc w:val="both"/>
        <w:rPr>
          <w:rFonts w:ascii="Times New Roman" w:hAnsi="Times New Roman" w:cs="Times New Roman"/>
          <w:sz w:val="24"/>
          <w:szCs w:val="24"/>
        </w:rPr>
      </w:pPr>
      <w:r w:rsidRPr="00B77CCC">
        <w:rPr>
          <w:rFonts w:ascii="Times New Roman" w:hAnsi="Times New Roman" w:cs="Times New Roman"/>
          <w:bCs/>
          <w:i/>
          <w:iCs/>
          <w:sz w:val="24"/>
          <w:szCs w:val="24"/>
        </w:rPr>
        <w:t>1)</w:t>
      </w:r>
      <w:r w:rsidRPr="00B77CCC">
        <w:rPr>
          <w:rFonts w:ascii="Times New Roman" w:hAnsi="Times New Roman" w:cs="Times New Roman"/>
          <w:sz w:val="24"/>
          <w:szCs w:val="24"/>
        </w:rPr>
        <w:t xml:space="preserve"> 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0F1048" w:rsidRPr="00B77CCC" w:rsidRDefault="000F1048" w:rsidP="00432F7C">
      <w:pPr>
        <w:pStyle w:val="ConsPlusNormal"/>
        <w:jc w:val="both"/>
        <w:rPr>
          <w:rFonts w:ascii="Times New Roman" w:hAnsi="Times New Roman" w:cs="Times New Roman"/>
          <w:sz w:val="24"/>
          <w:szCs w:val="24"/>
        </w:rPr>
      </w:pPr>
      <w:r w:rsidRPr="00B77CCC">
        <w:rPr>
          <w:rFonts w:ascii="Times New Roman" w:hAnsi="Times New Roman" w:cs="Times New Roman"/>
          <w:sz w:val="24"/>
          <w:szCs w:val="24"/>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0F1048" w:rsidRPr="00B77CCC" w:rsidRDefault="000F1048" w:rsidP="00432F7C">
      <w:pPr>
        <w:pStyle w:val="ConsPlusNormal"/>
        <w:jc w:val="both"/>
        <w:rPr>
          <w:rFonts w:ascii="Times New Roman" w:hAnsi="Times New Roman" w:cs="Times New Roman"/>
          <w:sz w:val="24"/>
          <w:szCs w:val="24"/>
        </w:rPr>
      </w:pPr>
      <w:r w:rsidRPr="00B77CCC">
        <w:rPr>
          <w:rFonts w:ascii="Times New Roman" w:hAnsi="Times New Roman" w:cs="Times New Roman"/>
          <w:sz w:val="24"/>
          <w:szCs w:val="24"/>
        </w:rPr>
        <w:t xml:space="preserve"> </w:t>
      </w:r>
      <w:r w:rsidRPr="00B77CCC">
        <w:rPr>
          <w:rFonts w:ascii="Times New Roman" w:hAnsi="Times New Roman" w:cs="Times New Roman"/>
          <w:i/>
          <w:sz w:val="24"/>
          <w:szCs w:val="24"/>
        </w:rPr>
        <w:t>3</w:t>
      </w:r>
      <w:r w:rsidRPr="00B77CCC">
        <w:rPr>
          <w:rFonts w:ascii="Times New Roman" w:hAnsi="Times New Roman" w:cs="Times New Roman"/>
          <w:sz w:val="24"/>
          <w:szCs w:val="24"/>
        </w:rPr>
        <w:t>)ответственности за языковую культуру как общечеловеческую ценность.</w:t>
      </w:r>
    </w:p>
    <w:p w:rsidR="000F1048" w:rsidRPr="00B77CCC" w:rsidRDefault="000F1048" w:rsidP="00432F7C">
      <w:pPr>
        <w:pStyle w:val="ConsPlusNormal"/>
        <w:jc w:val="both"/>
        <w:rPr>
          <w:rFonts w:ascii="Times New Roman" w:hAnsi="Times New Roman" w:cs="Times New Roman"/>
          <w:sz w:val="24"/>
          <w:szCs w:val="24"/>
        </w:rPr>
      </w:pPr>
      <w:r w:rsidRPr="00B77CCC">
        <w:rPr>
          <w:rFonts w:ascii="Times New Roman" w:hAnsi="Times New Roman" w:cs="Times New Roman"/>
          <w:sz w:val="24"/>
          <w:szCs w:val="24"/>
        </w:rPr>
        <w:t>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F1048" w:rsidRPr="00B77CCC" w:rsidRDefault="000F1048" w:rsidP="00432F7C">
      <w:pPr>
        <w:pStyle w:val="ConsPlusNormal"/>
        <w:jc w:val="both"/>
        <w:rPr>
          <w:rFonts w:ascii="Times New Roman" w:hAnsi="Times New Roman" w:cs="Times New Roman"/>
          <w:sz w:val="24"/>
          <w:szCs w:val="24"/>
        </w:rPr>
      </w:pPr>
      <w:r w:rsidRPr="00B77CCC">
        <w:rPr>
          <w:rFonts w:ascii="Times New Roman" w:hAnsi="Times New Roman" w:cs="Times New Roman"/>
          <w:sz w:val="24"/>
          <w:szCs w:val="24"/>
        </w:rPr>
        <w:t>5) понимать литературные художественные произведения, отражающие разные этнокультурные традиции;</w:t>
      </w:r>
    </w:p>
    <w:p w:rsidR="000F1048" w:rsidRPr="00B77CCC" w:rsidRDefault="000F1048" w:rsidP="00432F7C">
      <w:pPr>
        <w:pStyle w:val="ConsPlusNormal"/>
        <w:jc w:val="both"/>
        <w:rPr>
          <w:rFonts w:ascii="Times New Roman" w:hAnsi="Times New Roman" w:cs="Times New Roman"/>
          <w:sz w:val="24"/>
          <w:szCs w:val="24"/>
        </w:rPr>
      </w:pPr>
      <w:r w:rsidRPr="00B77CCC">
        <w:rPr>
          <w:rFonts w:ascii="Times New Roman" w:hAnsi="Times New Roman" w:cs="Times New Roman"/>
          <w:sz w:val="24"/>
          <w:szCs w:val="24"/>
        </w:rPr>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76476" w:rsidRPr="00B77CCC" w:rsidRDefault="006F656D" w:rsidP="00B20E90">
      <w:pPr>
        <w:pStyle w:val="Style12"/>
        <w:ind w:left="-142"/>
        <w:jc w:val="both"/>
        <w:rPr>
          <w:rStyle w:val="FontStyle47"/>
          <w:sz w:val="28"/>
          <w:szCs w:val="28"/>
        </w:rPr>
      </w:pPr>
      <w:r w:rsidRPr="00B77CCC">
        <w:rPr>
          <w:rStyle w:val="FontStyle47"/>
          <w:b/>
          <w:sz w:val="28"/>
          <w:szCs w:val="28"/>
        </w:rPr>
        <w:t>1.4.20</w:t>
      </w:r>
      <w:r w:rsidR="00B36E09" w:rsidRPr="00B77CCC">
        <w:rPr>
          <w:rStyle w:val="FontStyle47"/>
          <w:b/>
          <w:sz w:val="28"/>
          <w:szCs w:val="28"/>
        </w:rPr>
        <w:t>.</w:t>
      </w:r>
      <w:r w:rsidR="00753CC8" w:rsidRPr="00B77CCC">
        <w:rPr>
          <w:rStyle w:val="FontStyle47"/>
          <w:b/>
          <w:sz w:val="28"/>
          <w:szCs w:val="28"/>
        </w:rPr>
        <w:t xml:space="preserve"> </w:t>
      </w:r>
      <w:r w:rsidR="00B36E09" w:rsidRPr="00B77CCC">
        <w:rPr>
          <w:rStyle w:val="FontStyle47"/>
          <w:b/>
          <w:sz w:val="28"/>
          <w:szCs w:val="28"/>
        </w:rPr>
        <w:t>Родная (русская)литература</w:t>
      </w:r>
    </w:p>
    <w:p w:rsidR="00B36E09" w:rsidRPr="00B77CCC" w:rsidRDefault="00B36E09" w:rsidP="00432F7C">
      <w:pPr>
        <w:pStyle w:val="Style12"/>
        <w:ind w:left="-142"/>
        <w:jc w:val="both"/>
        <w:rPr>
          <w:rStyle w:val="FontStyle47"/>
          <w:b/>
          <w:sz w:val="24"/>
          <w:szCs w:val="28"/>
        </w:rPr>
      </w:pPr>
      <w:r w:rsidRPr="00B77CCC">
        <w:rPr>
          <w:rStyle w:val="FontStyle47"/>
          <w:b/>
          <w:sz w:val="24"/>
          <w:szCs w:val="28"/>
        </w:rPr>
        <w:t>Личностные результаты изучения предмета родная литература (русская):</w:t>
      </w:r>
    </w:p>
    <w:p w:rsidR="00B36E09" w:rsidRPr="00B77CCC" w:rsidRDefault="00B36E09" w:rsidP="009938EE">
      <w:pPr>
        <w:pStyle w:val="Style12"/>
        <w:numPr>
          <w:ilvl w:val="0"/>
          <w:numId w:val="130"/>
        </w:numPr>
        <w:ind w:left="-142"/>
        <w:jc w:val="both"/>
        <w:rPr>
          <w:rStyle w:val="FontStyle47"/>
          <w:sz w:val="24"/>
          <w:szCs w:val="28"/>
        </w:rPr>
      </w:pPr>
      <w:r w:rsidRPr="00B77CCC">
        <w:rPr>
          <w:rStyle w:val="FontStyle47"/>
          <w:sz w:val="24"/>
          <w:szCs w:val="28"/>
        </w:rPr>
        <w:t>воспитание российской гражданской идентичности: патриотизма, любви и уважения к Отечеству, чувства гордости за свою</w:t>
      </w:r>
      <w:r w:rsidR="005C66EE" w:rsidRPr="00B77CCC">
        <w:rPr>
          <w:rStyle w:val="FontStyle47"/>
          <w:sz w:val="24"/>
          <w:szCs w:val="28"/>
        </w:rPr>
        <w:t xml:space="preserve"> </w:t>
      </w:r>
      <w:r w:rsidRPr="00B77CCC">
        <w:rPr>
          <w:rStyle w:val="FontStyle47"/>
          <w:sz w:val="24"/>
          <w:szCs w:val="28"/>
        </w:rPr>
        <w:t>Родину, прошлое и настоящее многонационального народа России; осознание своей этнической принадлежности, знание</w:t>
      </w:r>
    </w:p>
    <w:p w:rsidR="00B36E09" w:rsidRPr="00B77CCC" w:rsidRDefault="00B36E09" w:rsidP="00432F7C">
      <w:pPr>
        <w:pStyle w:val="Style12"/>
        <w:ind w:left="-142"/>
        <w:jc w:val="both"/>
        <w:rPr>
          <w:rStyle w:val="FontStyle47"/>
          <w:sz w:val="24"/>
          <w:szCs w:val="28"/>
        </w:rPr>
      </w:pPr>
      <w:r w:rsidRPr="00B77CCC">
        <w:rPr>
          <w:rStyle w:val="FontStyle47"/>
          <w:sz w:val="24"/>
          <w:szCs w:val="28"/>
        </w:rPr>
        <w:t>истории, языка, культуры своего народа, своего края, основ культурного наследия народов России и человечества;</w:t>
      </w:r>
    </w:p>
    <w:p w:rsidR="005C66EE" w:rsidRPr="00B77CCC" w:rsidRDefault="00B36E09" w:rsidP="009938EE">
      <w:pPr>
        <w:pStyle w:val="Style12"/>
        <w:numPr>
          <w:ilvl w:val="0"/>
          <w:numId w:val="130"/>
        </w:numPr>
        <w:ind w:left="-142"/>
        <w:jc w:val="both"/>
        <w:rPr>
          <w:rStyle w:val="FontStyle47"/>
          <w:sz w:val="24"/>
          <w:szCs w:val="28"/>
        </w:rPr>
      </w:pPr>
      <w:r w:rsidRPr="00B77CCC">
        <w:rPr>
          <w:rStyle w:val="FontStyle47"/>
          <w:sz w:val="24"/>
          <w:szCs w:val="28"/>
        </w:rPr>
        <w:t xml:space="preserve">формирование осознанного, уважительного и доброжелательного отношения к другому человеку, его мнению, </w:t>
      </w:r>
      <w:r w:rsidR="00B400F3" w:rsidRPr="00B77CCC">
        <w:rPr>
          <w:rStyle w:val="FontStyle47"/>
          <w:sz w:val="24"/>
          <w:szCs w:val="28"/>
        </w:rPr>
        <w:t>мировоззрению, культуре</w:t>
      </w:r>
      <w:r w:rsidRPr="00B77CCC">
        <w:rPr>
          <w:rStyle w:val="FontStyle47"/>
          <w:sz w:val="24"/>
          <w:szCs w:val="28"/>
        </w:rPr>
        <w:t>, языку, вере, гражданской позиции, к истории, культуре, религии, традициям, яз</w:t>
      </w:r>
      <w:r w:rsidR="005C66EE" w:rsidRPr="00B77CCC">
        <w:rPr>
          <w:rStyle w:val="FontStyle47"/>
          <w:sz w:val="24"/>
          <w:szCs w:val="28"/>
        </w:rPr>
        <w:t>ыкам, ценностям народов России</w:t>
      </w:r>
    </w:p>
    <w:p w:rsidR="005C66EE" w:rsidRPr="00B77CCC" w:rsidRDefault="00B36E09" w:rsidP="009938EE">
      <w:pPr>
        <w:pStyle w:val="Style12"/>
        <w:numPr>
          <w:ilvl w:val="0"/>
          <w:numId w:val="130"/>
        </w:numPr>
        <w:ind w:left="-142"/>
        <w:jc w:val="both"/>
        <w:rPr>
          <w:rStyle w:val="FontStyle47"/>
          <w:sz w:val="24"/>
          <w:szCs w:val="28"/>
        </w:rPr>
      </w:pPr>
      <w:r w:rsidRPr="00B77CCC">
        <w:rPr>
          <w:rStyle w:val="FontStyle47"/>
          <w:sz w:val="24"/>
          <w:szCs w:val="28"/>
        </w:rPr>
        <w:t xml:space="preserve">развитие морального сознания и компетентности в решении моральных проблем на основе личностного выбора, </w:t>
      </w:r>
    </w:p>
    <w:p w:rsidR="005C66EE" w:rsidRPr="00B77CCC" w:rsidRDefault="00B36E09" w:rsidP="009938EE">
      <w:pPr>
        <w:pStyle w:val="Style12"/>
        <w:numPr>
          <w:ilvl w:val="0"/>
          <w:numId w:val="130"/>
        </w:numPr>
        <w:ind w:left="-142"/>
        <w:jc w:val="both"/>
        <w:rPr>
          <w:rStyle w:val="FontStyle47"/>
          <w:sz w:val="24"/>
          <w:szCs w:val="28"/>
        </w:rPr>
      </w:pPr>
      <w:r w:rsidRPr="00B77CCC">
        <w:rPr>
          <w:rStyle w:val="FontStyle47"/>
          <w:sz w:val="24"/>
          <w:szCs w:val="28"/>
        </w:rPr>
        <w:t>формирование</w:t>
      </w:r>
      <w:r w:rsidR="005C66EE" w:rsidRPr="00B77CCC">
        <w:rPr>
          <w:rStyle w:val="FontStyle47"/>
          <w:sz w:val="24"/>
          <w:szCs w:val="28"/>
        </w:rPr>
        <w:t xml:space="preserve"> </w:t>
      </w:r>
      <w:r w:rsidRPr="00B77CCC">
        <w:rPr>
          <w:rStyle w:val="FontStyle47"/>
          <w:sz w:val="24"/>
          <w:szCs w:val="28"/>
        </w:rPr>
        <w:t>нравственных чувств и нравственного поведения, осознанного и ответственного отношения к собственным поступкам;</w:t>
      </w:r>
    </w:p>
    <w:p w:rsidR="005C66EE" w:rsidRPr="00B77CCC" w:rsidRDefault="00B36E09" w:rsidP="009938EE">
      <w:pPr>
        <w:pStyle w:val="Style12"/>
        <w:numPr>
          <w:ilvl w:val="0"/>
          <w:numId w:val="130"/>
        </w:numPr>
        <w:ind w:left="-142"/>
        <w:jc w:val="both"/>
        <w:rPr>
          <w:rStyle w:val="FontStyle47"/>
          <w:sz w:val="24"/>
          <w:szCs w:val="28"/>
        </w:rPr>
      </w:pPr>
      <w:r w:rsidRPr="00B77CCC">
        <w:rPr>
          <w:rStyle w:val="FontStyle47"/>
          <w:sz w:val="24"/>
          <w:szCs w:val="28"/>
        </w:rPr>
        <w:t>осознание значения семьи в жизни человека и общества, принятие ценности семейной жизни, уважительное и заботливое</w:t>
      </w:r>
      <w:r w:rsidR="005C66EE" w:rsidRPr="00B77CCC">
        <w:rPr>
          <w:rStyle w:val="FontStyle47"/>
          <w:sz w:val="24"/>
          <w:szCs w:val="28"/>
        </w:rPr>
        <w:t xml:space="preserve"> </w:t>
      </w:r>
      <w:r w:rsidRPr="00B77CCC">
        <w:rPr>
          <w:rStyle w:val="FontStyle47"/>
          <w:sz w:val="24"/>
          <w:szCs w:val="28"/>
        </w:rPr>
        <w:t>отношение к членам своей семьи;</w:t>
      </w:r>
    </w:p>
    <w:p w:rsidR="00B36E09" w:rsidRPr="00B77CCC" w:rsidRDefault="00B36E09" w:rsidP="009938EE">
      <w:pPr>
        <w:pStyle w:val="Style12"/>
        <w:numPr>
          <w:ilvl w:val="0"/>
          <w:numId w:val="130"/>
        </w:numPr>
        <w:ind w:left="-142"/>
        <w:jc w:val="both"/>
        <w:rPr>
          <w:rStyle w:val="FontStyle47"/>
          <w:sz w:val="24"/>
          <w:szCs w:val="28"/>
        </w:rPr>
      </w:pPr>
      <w:r w:rsidRPr="00B77CCC">
        <w:rPr>
          <w:rStyle w:val="FontStyle47"/>
          <w:sz w:val="24"/>
          <w:szCs w:val="28"/>
        </w:rPr>
        <w:t>развитие чувства прекрасного – умение чувствовать красоту и выразительность русской речи, стремиться к</w:t>
      </w:r>
      <w:r w:rsidR="005C66EE" w:rsidRPr="00B77CCC">
        <w:rPr>
          <w:rStyle w:val="FontStyle47"/>
          <w:sz w:val="24"/>
          <w:szCs w:val="28"/>
        </w:rPr>
        <w:t xml:space="preserve"> </w:t>
      </w:r>
      <w:r w:rsidRPr="00B77CCC">
        <w:rPr>
          <w:rStyle w:val="FontStyle47"/>
          <w:sz w:val="24"/>
          <w:szCs w:val="28"/>
        </w:rPr>
        <w:t>совершенствованию собственной речи;</w:t>
      </w:r>
    </w:p>
    <w:p w:rsidR="00B36E09" w:rsidRPr="00B77CCC" w:rsidRDefault="00B36E09" w:rsidP="009938EE">
      <w:pPr>
        <w:pStyle w:val="Style12"/>
        <w:numPr>
          <w:ilvl w:val="0"/>
          <w:numId w:val="137"/>
        </w:numPr>
        <w:jc w:val="both"/>
        <w:rPr>
          <w:rStyle w:val="FontStyle47"/>
          <w:sz w:val="24"/>
          <w:szCs w:val="28"/>
        </w:rPr>
      </w:pPr>
      <w:r w:rsidRPr="00B77CCC">
        <w:rPr>
          <w:rStyle w:val="FontStyle47"/>
          <w:sz w:val="24"/>
          <w:szCs w:val="28"/>
        </w:rPr>
        <w:t>устойчивый познавательный интерес к чтению, к ведению диалога с автором текста;</w:t>
      </w:r>
    </w:p>
    <w:p w:rsidR="00B36E09" w:rsidRPr="00B77CCC" w:rsidRDefault="00B36E09" w:rsidP="009938EE">
      <w:pPr>
        <w:pStyle w:val="Style12"/>
        <w:numPr>
          <w:ilvl w:val="0"/>
          <w:numId w:val="137"/>
        </w:numPr>
        <w:jc w:val="both"/>
        <w:rPr>
          <w:rStyle w:val="FontStyle47"/>
          <w:sz w:val="24"/>
          <w:szCs w:val="28"/>
        </w:rPr>
      </w:pPr>
      <w:r w:rsidRPr="00B77CCC">
        <w:rPr>
          <w:rStyle w:val="FontStyle47"/>
          <w:sz w:val="24"/>
          <w:szCs w:val="28"/>
        </w:rPr>
        <w:lastRenderedPageBreak/>
        <w:t>потребность в самовыражении через слово.</w:t>
      </w:r>
    </w:p>
    <w:p w:rsidR="00B36E09" w:rsidRPr="00B77CCC" w:rsidRDefault="00B36E09" w:rsidP="00432F7C">
      <w:pPr>
        <w:pStyle w:val="Style12"/>
        <w:ind w:left="-142"/>
        <w:jc w:val="both"/>
        <w:rPr>
          <w:rStyle w:val="FontStyle47"/>
          <w:sz w:val="24"/>
          <w:szCs w:val="28"/>
        </w:rPr>
      </w:pPr>
      <w:r w:rsidRPr="00B77CCC">
        <w:rPr>
          <w:rStyle w:val="FontStyle47"/>
          <w:sz w:val="24"/>
          <w:szCs w:val="28"/>
        </w:rPr>
        <w:t xml:space="preserve">Средством достижения этих результатов служат тексты художественной литературы, вопросы и задания к ним, </w:t>
      </w:r>
      <w:r w:rsidR="00B400F3" w:rsidRPr="00B77CCC">
        <w:rPr>
          <w:rStyle w:val="FontStyle47"/>
          <w:sz w:val="24"/>
          <w:szCs w:val="28"/>
        </w:rPr>
        <w:t>проблемно диалогическая</w:t>
      </w:r>
      <w:r w:rsidRPr="00B77CCC">
        <w:rPr>
          <w:rStyle w:val="FontStyle47"/>
          <w:sz w:val="24"/>
          <w:szCs w:val="28"/>
        </w:rPr>
        <w:t xml:space="preserve"> технология, технология продуктивного чтения.</w:t>
      </w:r>
    </w:p>
    <w:p w:rsidR="00B36E09" w:rsidRPr="00B77CCC" w:rsidRDefault="00B36E09" w:rsidP="00432F7C">
      <w:pPr>
        <w:pStyle w:val="Style12"/>
        <w:ind w:left="-142"/>
        <w:jc w:val="both"/>
        <w:rPr>
          <w:rStyle w:val="FontStyle47"/>
          <w:sz w:val="24"/>
          <w:szCs w:val="28"/>
        </w:rPr>
      </w:pPr>
      <w:r w:rsidRPr="00B77CCC">
        <w:rPr>
          <w:rStyle w:val="FontStyle47"/>
          <w:sz w:val="24"/>
          <w:szCs w:val="28"/>
        </w:rPr>
        <w:t>Учащийся научится:</w:t>
      </w:r>
    </w:p>
    <w:p w:rsidR="00B36E09" w:rsidRPr="00B77CCC" w:rsidRDefault="00B36E09" w:rsidP="009938EE">
      <w:pPr>
        <w:pStyle w:val="Style12"/>
        <w:numPr>
          <w:ilvl w:val="0"/>
          <w:numId w:val="138"/>
        </w:numPr>
        <w:jc w:val="both"/>
        <w:rPr>
          <w:rStyle w:val="FontStyle47"/>
          <w:sz w:val="24"/>
          <w:szCs w:val="28"/>
        </w:rPr>
      </w:pPr>
      <w:r w:rsidRPr="00B77CCC">
        <w:rPr>
          <w:rStyle w:val="FontStyle47"/>
          <w:sz w:val="24"/>
          <w:szCs w:val="28"/>
        </w:rPr>
        <w:t>понимать литературу как одну из национально-культурных ценностей русского народа;</w:t>
      </w:r>
    </w:p>
    <w:p w:rsidR="00B36E09" w:rsidRPr="00B77CCC" w:rsidRDefault="00B36E09" w:rsidP="009938EE">
      <w:pPr>
        <w:pStyle w:val="Style12"/>
        <w:numPr>
          <w:ilvl w:val="0"/>
          <w:numId w:val="138"/>
        </w:numPr>
        <w:jc w:val="both"/>
        <w:rPr>
          <w:rStyle w:val="FontStyle47"/>
          <w:sz w:val="24"/>
          <w:szCs w:val="28"/>
        </w:rPr>
      </w:pPr>
      <w:r w:rsidRPr="00B77CCC">
        <w:rPr>
          <w:rStyle w:val="FontStyle47"/>
          <w:sz w:val="24"/>
          <w:szCs w:val="28"/>
        </w:rPr>
        <w:t>уважительно относиться к родной литературе;</w:t>
      </w:r>
    </w:p>
    <w:p w:rsidR="00B36E09" w:rsidRPr="00B77CCC" w:rsidRDefault="00B36E09" w:rsidP="009938EE">
      <w:pPr>
        <w:pStyle w:val="Style12"/>
        <w:numPr>
          <w:ilvl w:val="0"/>
          <w:numId w:val="138"/>
        </w:numPr>
        <w:jc w:val="both"/>
        <w:rPr>
          <w:rStyle w:val="FontStyle47"/>
          <w:sz w:val="24"/>
          <w:szCs w:val="28"/>
        </w:rPr>
      </w:pPr>
      <w:r w:rsidRPr="00B77CCC">
        <w:rPr>
          <w:rStyle w:val="FontStyle47"/>
          <w:sz w:val="24"/>
          <w:szCs w:val="28"/>
        </w:rPr>
        <w:t>оценивать свои и чужие поступки;</w:t>
      </w:r>
    </w:p>
    <w:p w:rsidR="00B36E09" w:rsidRPr="00B77CCC" w:rsidRDefault="00B36E09" w:rsidP="009938EE">
      <w:pPr>
        <w:pStyle w:val="Style12"/>
        <w:numPr>
          <w:ilvl w:val="0"/>
          <w:numId w:val="138"/>
        </w:numPr>
        <w:jc w:val="both"/>
        <w:rPr>
          <w:rStyle w:val="FontStyle47"/>
          <w:sz w:val="24"/>
          <w:szCs w:val="28"/>
        </w:rPr>
      </w:pPr>
      <w:r w:rsidRPr="00B77CCC">
        <w:rPr>
          <w:rStyle w:val="FontStyle47"/>
          <w:sz w:val="24"/>
          <w:szCs w:val="28"/>
        </w:rPr>
        <w:t xml:space="preserve">проявлять внимание, желание больше узнать. </w:t>
      </w:r>
    </w:p>
    <w:p w:rsidR="00B36E09" w:rsidRPr="00B77CCC" w:rsidRDefault="00B36E09" w:rsidP="009938EE">
      <w:pPr>
        <w:pStyle w:val="Style12"/>
        <w:numPr>
          <w:ilvl w:val="0"/>
          <w:numId w:val="138"/>
        </w:numPr>
        <w:jc w:val="both"/>
        <w:rPr>
          <w:rStyle w:val="FontStyle47"/>
          <w:sz w:val="24"/>
          <w:szCs w:val="28"/>
        </w:rPr>
      </w:pPr>
      <w:r w:rsidRPr="00B77CCC">
        <w:rPr>
          <w:rStyle w:val="FontStyle47"/>
          <w:sz w:val="24"/>
          <w:szCs w:val="28"/>
        </w:rPr>
        <w:t>понимать определяющую роль родной литературы в развитии интеллектуальных, творческих способностей и моральных качеств</w:t>
      </w:r>
    </w:p>
    <w:p w:rsidR="00B36E09" w:rsidRPr="00B77CCC" w:rsidRDefault="00B36E09" w:rsidP="00432F7C">
      <w:pPr>
        <w:pStyle w:val="Style12"/>
        <w:ind w:left="-142"/>
        <w:jc w:val="both"/>
        <w:rPr>
          <w:rStyle w:val="FontStyle47"/>
          <w:sz w:val="24"/>
          <w:szCs w:val="28"/>
        </w:rPr>
      </w:pPr>
      <w:r w:rsidRPr="00B77CCC">
        <w:rPr>
          <w:rStyle w:val="FontStyle47"/>
          <w:sz w:val="24"/>
          <w:szCs w:val="28"/>
        </w:rPr>
        <w:t>личности;</w:t>
      </w:r>
    </w:p>
    <w:p w:rsidR="00B36E09" w:rsidRPr="00B77CCC" w:rsidRDefault="00B36E09" w:rsidP="009938EE">
      <w:pPr>
        <w:pStyle w:val="Style12"/>
        <w:numPr>
          <w:ilvl w:val="0"/>
          <w:numId w:val="139"/>
        </w:numPr>
        <w:jc w:val="both"/>
        <w:rPr>
          <w:rStyle w:val="FontStyle47"/>
          <w:sz w:val="24"/>
          <w:szCs w:val="28"/>
        </w:rPr>
      </w:pPr>
      <w:r w:rsidRPr="00B77CCC">
        <w:rPr>
          <w:rStyle w:val="FontStyle47"/>
          <w:sz w:val="24"/>
          <w:szCs w:val="28"/>
        </w:rPr>
        <w:t>анализировать и характеризовать эмоциональные состояния и чувства окружающих, строить свои взаимоотношения с их учетом.</w:t>
      </w:r>
    </w:p>
    <w:p w:rsidR="00B36E09" w:rsidRPr="00B77CCC" w:rsidRDefault="00B36E09" w:rsidP="00432F7C">
      <w:pPr>
        <w:pStyle w:val="Style12"/>
        <w:ind w:left="-142"/>
        <w:jc w:val="both"/>
        <w:rPr>
          <w:rStyle w:val="FontStyle47"/>
          <w:sz w:val="24"/>
          <w:szCs w:val="28"/>
        </w:rPr>
      </w:pPr>
      <w:r w:rsidRPr="00B77CCC">
        <w:rPr>
          <w:rStyle w:val="FontStyle47"/>
          <w:sz w:val="24"/>
          <w:szCs w:val="28"/>
        </w:rPr>
        <w:t>Метапредметные результаты изучения курса родная (русская) литература:</w:t>
      </w:r>
    </w:p>
    <w:p w:rsidR="00B36E09" w:rsidRPr="00B77CCC" w:rsidRDefault="00B36E09" w:rsidP="00432F7C">
      <w:pPr>
        <w:pStyle w:val="Style12"/>
        <w:ind w:left="-142"/>
        <w:jc w:val="both"/>
        <w:rPr>
          <w:rStyle w:val="FontStyle47"/>
          <w:sz w:val="24"/>
          <w:szCs w:val="28"/>
        </w:rPr>
      </w:pPr>
      <w:r w:rsidRPr="00B77CCC">
        <w:rPr>
          <w:rStyle w:val="FontStyle47"/>
          <w:sz w:val="24"/>
          <w:szCs w:val="28"/>
        </w:rPr>
        <w:t>Регулятивные УУД:</w:t>
      </w:r>
    </w:p>
    <w:p w:rsidR="00B36E09" w:rsidRPr="00B77CCC" w:rsidRDefault="00B36E09" w:rsidP="009938EE">
      <w:pPr>
        <w:pStyle w:val="Style12"/>
        <w:numPr>
          <w:ilvl w:val="0"/>
          <w:numId w:val="139"/>
        </w:numPr>
        <w:jc w:val="both"/>
        <w:rPr>
          <w:rStyle w:val="FontStyle47"/>
          <w:sz w:val="24"/>
          <w:szCs w:val="28"/>
        </w:rPr>
      </w:pPr>
      <w:r w:rsidRPr="00B77CCC">
        <w:rPr>
          <w:rStyle w:val="FontStyle47"/>
          <w:sz w:val="24"/>
          <w:szCs w:val="28"/>
        </w:rPr>
        <w:t>формулировать в сотрудничестве с учителем проблему и цели урока; способствовать к целеполаганию, включая постановку</w:t>
      </w:r>
    </w:p>
    <w:p w:rsidR="00B36E09" w:rsidRPr="00B77CCC" w:rsidRDefault="00B36E09" w:rsidP="00432F7C">
      <w:pPr>
        <w:pStyle w:val="Style12"/>
        <w:ind w:left="-142"/>
        <w:jc w:val="both"/>
        <w:rPr>
          <w:rStyle w:val="FontStyle47"/>
          <w:sz w:val="24"/>
          <w:szCs w:val="28"/>
        </w:rPr>
      </w:pPr>
      <w:r w:rsidRPr="00B77CCC">
        <w:rPr>
          <w:rStyle w:val="FontStyle47"/>
          <w:sz w:val="24"/>
          <w:szCs w:val="28"/>
        </w:rPr>
        <w:t>новых целей;</w:t>
      </w:r>
    </w:p>
    <w:p w:rsidR="00B36E09" w:rsidRPr="00B77CCC" w:rsidRDefault="00B36E09" w:rsidP="009938EE">
      <w:pPr>
        <w:pStyle w:val="Style12"/>
        <w:numPr>
          <w:ilvl w:val="0"/>
          <w:numId w:val="139"/>
        </w:numPr>
        <w:jc w:val="both"/>
        <w:rPr>
          <w:rStyle w:val="FontStyle47"/>
          <w:sz w:val="24"/>
          <w:szCs w:val="28"/>
        </w:rPr>
      </w:pPr>
      <w:r w:rsidRPr="00B77CCC">
        <w:rPr>
          <w:rStyle w:val="FontStyle47"/>
          <w:sz w:val="24"/>
          <w:szCs w:val="28"/>
        </w:rPr>
        <w:t>анализировать в обсуждении с учителем условия и пути достижения цели;</w:t>
      </w:r>
    </w:p>
    <w:p w:rsidR="00B36E09" w:rsidRPr="00B77CCC" w:rsidRDefault="00B36E09" w:rsidP="009938EE">
      <w:pPr>
        <w:pStyle w:val="Style12"/>
        <w:numPr>
          <w:ilvl w:val="0"/>
          <w:numId w:val="139"/>
        </w:numPr>
        <w:jc w:val="both"/>
        <w:rPr>
          <w:rStyle w:val="FontStyle47"/>
          <w:sz w:val="24"/>
          <w:szCs w:val="28"/>
        </w:rPr>
      </w:pPr>
      <w:r w:rsidRPr="00B77CCC">
        <w:rPr>
          <w:rStyle w:val="FontStyle47"/>
          <w:sz w:val="24"/>
          <w:szCs w:val="28"/>
        </w:rPr>
        <w:t>совместно с учителем составлять план решения учебной проблемы;</w:t>
      </w:r>
    </w:p>
    <w:p w:rsidR="00B36E09" w:rsidRPr="00B77CCC" w:rsidRDefault="00B36E09" w:rsidP="009938EE">
      <w:pPr>
        <w:pStyle w:val="Style12"/>
        <w:numPr>
          <w:ilvl w:val="0"/>
          <w:numId w:val="139"/>
        </w:numPr>
        <w:jc w:val="both"/>
        <w:rPr>
          <w:rStyle w:val="FontStyle47"/>
          <w:sz w:val="24"/>
          <w:szCs w:val="28"/>
        </w:rPr>
      </w:pPr>
      <w:r w:rsidRPr="00B77CCC">
        <w:rPr>
          <w:rStyle w:val="FontStyle47"/>
          <w:sz w:val="24"/>
          <w:szCs w:val="28"/>
        </w:rPr>
        <w:t>работать по плану, сверяя свои действия с целью, прогнозировать, корректировать свою деятельность под руководством</w:t>
      </w:r>
    </w:p>
    <w:p w:rsidR="00B36E09" w:rsidRPr="00B77CCC" w:rsidRDefault="00B36E09" w:rsidP="00432F7C">
      <w:pPr>
        <w:pStyle w:val="Style12"/>
        <w:ind w:left="-142"/>
        <w:jc w:val="both"/>
        <w:rPr>
          <w:rStyle w:val="FontStyle47"/>
          <w:sz w:val="24"/>
          <w:szCs w:val="28"/>
        </w:rPr>
      </w:pPr>
      <w:r w:rsidRPr="00B77CCC">
        <w:rPr>
          <w:rStyle w:val="FontStyle47"/>
          <w:sz w:val="24"/>
          <w:szCs w:val="28"/>
        </w:rPr>
        <w:t>учителя;</w:t>
      </w:r>
    </w:p>
    <w:p w:rsidR="00B36E09" w:rsidRPr="00B77CCC" w:rsidRDefault="00B36E09" w:rsidP="009938EE">
      <w:pPr>
        <w:pStyle w:val="Style12"/>
        <w:numPr>
          <w:ilvl w:val="0"/>
          <w:numId w:val="140"/>
        </w:numPr>
        <w:jc w:val="both"/>
        <w:rPr>
          <w:rStyle w:val="FontStyle47"/>
          <w:sz w:val="24"/>
          <w:szCs w:val="28"/>
        </w:rPr>
      </w:pPr>
      <w:r w:rsidRPr="00B77CCC">
        <w:rPr>
          <w:rStyle w:val="FontStyle47"/>
          <w:sz w:val="24"/>
          <w:szCs w:val="28"/>
        </w:rPr>
        <w:t>в диалоге с учителем вырабатывать критерии оценки и определять степень успешности своей работы и работы других в</w:t>
      </w:r>
    </w:p>
    <w:p w:rsidR="00B36E09" w:rsidRPr="00B77CCC" w:rsidRDefault="00B36E09" w:rsidP="00432F7C">
      <w:pPr>
        <w:pStyle w:val="Style12"/>
        <w:ind w:left="-142"/>
        <w:jc w:val="both"/>
        <w:rPr>
          <w:rStyle w:val="FontStyle47"/>
          <w:sz w:val="24"/>
          <w:szCs w:val="28"/>
        </w:rPr>
      </w:pPr>
      <w:r w:rsidRPr="00B77CCC">
        <w:rPr>
          <w:rStyle w:val="FontStyle47"/>
          <w:sz w:val="24"/>
          <w:szCs w:val="28"/>
        </w:rPr>
        <w:t>соответствии с этими критериями.</w:t>
      </w:r>
    </w:p>
    <w:p w:rsidR="00B36E09" w:rsidRPr="00B77CCC" w:rsidRDefault="00B36E09" w:rsidP="00432F7C">
      <w:pPr>
        <w:pStyle w:val="Style12"/>
        <w:ind w:left="-142"/>
        <w:jc w:val="both"/>
        <w:rPr>
          <w:rStyle w:val="FontStyle47"/>
          <w:sz w:val="24"/>
          <w:szCs w:val="28"/>
        </w:rPr>
      </w:pPr>
      <w:r w:rsidRPr="00B77CCC">
        <w:rPr>
          <w:rStyle w:val="FontStyle47"/>
          <w:sz w:val="24"/>
          <w:szCs w:val="28"/>
        </w:rPr>
        <w:t>Учащийся научится:</w:t>
      </w:r>
    </w:p>
    <w:p w:rsidR="00B36E09" w:rsidRPr="00B77CCC" w:rsidRDefault="00B36E09" w:rsidP="009938EE">
      <w:pPr>
        <w:pStyle w:val="Style12"/>
        <w:numPr>
          <w:ilvl w:val="0"/>
          <w:numId w:val="140"/>
        </w:numPr>
        <w:jc w:val="both"/>
        <w:rPr>
          <w:rStyle w:val="FontStyle47"/>
          <w:sz w:val="24"/>
          <w:szCs w:val="28"/>
        </w:rPr>
      </w:pPr>
      <w:r w:rsidRPr="00B77CCC">
        <w:rPr>
          <w:rStyle w:val="FontStyle47"/>
          <w:sz w:val="24"/>
          <w:szCs w:val="28"/>
        </w:rPr>
        <w:t>планированию пути достижения цели;</w:t>
      </w:r>
    </w:p>
    <w:p w:rsidR="00B36E09" w:rsidRPr="00B77CCC" w:rsidRDefault="00B36E09" w:rsidP="009938EE">
      <w:pPr>
        <w:pStyle w:val="Style12"/>
        <w:numPr>
          <w:ilvl w:val="0"/>
          <w:numId w:val="140"/>
        </w:numPr>
        <w:jc w:val="both"/>
        <w:rPr>
          <w:rStyle w:val="FontStyle47"/>
          <w:sz w:val="24"/>
          <w:szCs w:val="28"/>
        </w:rPr>
      </w:pPr>
      <w:r w:rsidRPr="00B77CCC">
        <w:rPr>
          <w:rStyle w:val="FontStyle47"/>
          <w:sz w:val="24"/>
          <w:szCs w:val="28"/>
        </w:rPr>
        <w:t>установлению целевых приоритетов;</w:t>
      </w:r>
    </w:p>
    <w:p w:rsidR="00B36E09" w:rsidRPr="00B77CCC" w:rsidRDefault="00B36E09" w:rsidP="009938EE">
      <w:pPr>
        <w:pStyle w:val="Style12"/>
        <w:numPr>
          <w:ilvl w:val="0"/>
          <w:numId w:val="140"/>
        </w:numPr>
        <w:jc w:val="both"/>
        <w:rPr>
          <w:rStyle w:val="FontStyle47"/>
          <w:sz w:val="24"/>
          <w:szCs w:val="28"/>
        </w:rPr>
      </w:pPr>
      <w:r w:rsidRPr="00B77CCC">
        <w:rPr>
          <w:rStyle w:val="FontStyle47"/>
          <w:sz w:val="24"/>
          <w:szCs w:val="28"/>
        </w:rPr>
        <w:t>оценивать уровень владения тем или иным учебным действием (отвечать на вопрос «что я не знаю и не умею?»).</w:t>
      </w:r>
    </w:p>
    <w:p w:rsidR="00B36E09" w:rsidRPr="00B77CCC" w:rsidRDefault="00B36E09" w:rsidP="009938EE">
      <w:pPr>
        <w:pStyle w:val="Style12"/>
        <w:numPr>
          <w:ilvl w:val="0"/>
          <w:numId w:val="140"/>
        </w:numPr>
        <w:jc w:val="both"/>
        <w:rPr>
          <w:rStyle w:val="FontStyle47"/>
          <w:sz w:val="24"/>
          <w:szCs w:val="28"/>
        </w:rPr>
      </w:pPr>
      <w:r w:rsidRPr="00B77CCC">
        <w:rPr>
          <w:rStyle w:val="FontStyle47"/>
          <w:sz w:val="24"/>
          <w:szCs w:val="28"/>
        </w:rPr>
        <w:t>учитывать условия выполнения учебной задачи;</w:t>
      </w:r>
    </w:p>
    <w:p w:rsidR="00B36E09" w:rsidRPr="00B77CCC" w:rsidRDefault="00B36E09" w:rsidP="009938EE">
      <w:pPr>
        <w:pStyle w:val="Style12"/>
        <w:numPr>
          <w:ilvl w:val="0"/>
          <w:numId w:val="140"/>
        </w:numPr>
        <w:jc w:val="both"/>
        <w:rPr>
          <w:rStyle w:val="FontStyle47"/>
          <w:sz w:val="24"/>
          <w:szCs w:val="28"/>
        </w:rPr>
      </w:pPr>
      <w:r w:rsidRPr="00B77CCC">
        <w:rPr>
          <w:rStyle w:val="FontStyle47"/>
          <w:sz w:val="24"/>
          <w:szCs w:val="28"/>
        </w:rPr>
        <w:t>осуществлять итоговый контроль деятельности («что сделано») и пооперационный контроль («как выполнена каждая операция,</w:t>
      </w:r>
    </w:p>
    <w:p w:rsidR="00B36E09" w:rsidRPr="00B77CCC" w:rsidRDefault="00B36E09" w:rsidP="00432F7C">
      <w:pPr>
        <w:pStyle w:val="Style12"/>
        <w:ind w:left="-142"/>
        <w:jc w:val="both"/>
        <w:rPr>
          <w:rStyle w:val="FontStyle47"/>
          <w:sz w:val="24"/>
          <w:szCs w:val="28"/>
        </w:rPr>
      </w:pPr>
      <w:r w:rsidRPr="00B77CCC">
        <w:rPr>
          <w:rStyle w:val="FontStyle47"/>
          <w:sz w:val="24"/>
          <w:szCs w:val="28"/>
        </w:rPr>
        <w:t>входящая в состав учебного действия».</w:t>
      </w:r>
    </w:p>
    <w:p w:rsidR="00B36E09" w:rsidRPr="00B77CCC" w:rsidRDefault="00B36E09" w:rsidP="00432F7C">
      <w:pPr>
        <w:pStyle w:val="Style12"/>
        <w:ind w:left="-142"/>
        <w:jc w:val="both"/>
        <w:rPr>
          <w:rStyle w:val="FontStyle47"/>
          <w:sz w:val="24"/>
          <w:szCs w:val="28"/>
        </w:rPr>
      </w:pPr>
      <w:r w:rsidRPr="00B77CCC">
        <w:rPr>
          <w:rStyle w:val="FontStyle47"/>
          <w:sz w:val="24"/>
          <w:szCs w:val="28"/>
        </w:rPr>
        <w:t>Средством формирования регулятивных УУД служат технология продуктивного чтения и технология оценивания</w:t>
      </w:r>
    </w:p>
    <w:p w:rsidR="00B36E09" w:rsidRPr="00B77CCC" w:rsidRDefault="00B36E09" w:rsidP="00432F7C">
      <w:pPr>
        <w:pStyle w:val="Style12"/>
        <w:ind w:left="-142"/>
        <w:jc w:val="both"/>
        <w:rPr>
          <w:rStyle w:val="FontStyle47"/>
          <w:sz w:val="24"/>
          <w:szCs w:val="28"/>
        </w:rPr>
      </w:pPr>
      <w:r w:rsidRPr="00B77CCC">
        <w:rPr>
          <w:rStyle w:val="FontStyle47"/>
          <w:sz w:val="24"/>
          <w:szCs w:val="28"/>
        </w:rPr>
        <w:t>образовательных достижений.</w:t>
      </w:r>
    </w:p>
    <w:p w:rsidR="00B36E09" w:rsidRPr="00B77CCC" w:rsidRDefault="00B36E09" w:rsidP="00432F7C">
      <w:pPr>
        <w:pStyle w:val="Style12"/>
        <w:ind w:left="-142"/>
        <w:jc w:val="both"/>
        <w:rPr>
          <w:rStyle w:val="FontStyle47"/>
          <w:sz w:val="24"/>
          <w:szCs w:val="28"/>
        </w:rPr>
      </w:pPr>
      <w:r w:rsidRPr="00B77CCC">
        <w:rPr>
          <w:rStyle w:val="FontStyle47"/>
          <w:sz w:val="24"/>
          <w:szCs w:val="28"/>
        </w:rPr>
        <w:t>Познавательные УУД:</w:t>
      </w:r>
    </w:p>
    <w:p w:rsidR="00B36E09" w:rsidRPr="00B77CCC" w:rsidRDefault="00B36E09" w:rsidP="009938EE">
      <w:pPr>
        <w:pStyle w:val="Style12"/>
        <w:numPr>
          <w:ilvl w:val="0"/>
          <w:numId w:val="141"/>
        </w:numPr>
        <w:jc w:val="both"/>
        <w:rPr>
          <w:rStyle w:val="FontStyle47"/>
          <w:sz w:val="24"/>
          <w:szCs w:val="28"/>
        </w:rPr>
      </w:pPr>
      <w:r w:rsidRPr="00B77CCC">
        <w:rPr>
          <w:rStyle w:val="FontStyle47"/>
          <w:sz w:val="24"/>
          <w:szCs w:val="28"/>
        </w:rPr>
        <w:t>овладение навыками смыслового чтения;</w:t>
      </w:r>
    </w:p>
    <w:p w:rsidR="00B36E09" w:rsidRPr="00B77CCC" w:rsidRDefault="00B36E09" w:rsidP="009938EE">
      <w:pPr>
        <w:pStyle w:val="Style12"/>
        <w:numPr>
          <w:ilvl w:val="0"/>
          <w:numId w:val="141"/>
        </w:numPr>
        <w:jc w:val="both"/>
        <w:rPr>
          <w:rStyle w:val="FontStyle47"/>
          <w:sz w:val="24"/>
          <w:szCs w:val="28"/>
        </w:rPr>
      </w:pPr>
      <w:r w:rsidRPr="00B77CCC">
        <w:rPr>
          <w:rStyle w:val="FontStyle47"/>
          <w:sz w:val="24"/>
          <w:szCs w:val="28"/>
        </w:rPr>
        <w:t>извлекать информацию (в сотрудничестве и при поддержке учителя), представленную в разных формах (сплошной текст;</w:t>
      </w:r>
    </w:p>
    <w:p w:rsidR="00B36E09" w:rsidRPr="00B77CCC" w:rsidRDefault="00B400F3" w:rsidP="00432F7C">
      <w:pPr>
        <w:pStyle w:val="Style12"/>
        <w:ind w:left="-142"/>
        <w:jc w:val="both"/>
        <w:rPr>
          <w:rStyle w:val="FontStyle47"/>
          <w:sz w:val="24"/>
          <w:szCs w:val="28"/>
        </w:rPr>
      </w:pPr>
      <w:r w:rsidRPr="00B77CCC">
        <w:rPr>
          <w:rStyle w:val="FontStyle47"/>
          <w:sz w:val="24"/>
          <w:szCs w:val="28"/>
        </w:rPr>
        <w:t>не сплошной</w:t>
      </w:r>
      <w:r w:rsidR="00B36E09" w:rsidRPr="00B77CCC">
        <w:rPr>
          <w:rStyle w:val="FontStyle47"/>
          <w:sz w:val="24"/>
          <w:szCs w:val="28"/>
        </w:rPr>
        <w:t xml:space="preserve"> текст – иллюстрация, таблица, схема);</w:t>
      </w:r>
    </w:p>
    <w:p w:rsidR="00B36E09" w:rsidRPr="00B77CCC" w:rsidRDefault="00B36E09" w:rsidP="009938EE">
      <w:pPr>
        <w:pStyle w:val="Style12"/>
        <w:numPr>
          <w:ilvl w:val="0"/>
          <w:numId w:val="142"/>
        </w:numPr>
        <w:jc w:val="both"/>
        <w:rPr>
          <w:rStyle w:val="FontStyle47"/>
          <w:sz w:val="24"/>
          <w:szCs w:val="28"/>
        </w:rPr>
      </w:pPr>
      <w:r w:rsidRPr="00B77CCC">
        <w:rPr>
          <w:rStyle w:val="FontStyle47"/>
          <w:sz w:val="24"/>
          <w:szCs w:val="28"/>
        </w:rPr>
        <w:t>владеть различными видами аудирования (выборочным, ознакомительным, детальным);</w:t>
      </w:r>
    </w:p>
    <w:p w:rsidR="00B36E09" w:rsidRPr="00B77CCC" w:rsidRDefault="00B36E09" w:rsidP="009938EE">
      <w:pPr>
        <w:pStyle w:val="Style12"/>
        <w:numPr>
          <w:ilvl w:val="0"/>
          <w:numId w:val="142"/>
        </w:numPr>
        <w:jc w:val="both"/>
        <w:rPr>
          <w:rStyle w:val="FontStyle47"/>
          <w:sz w:val="24"/>
          <w:szCs w:val="28"/>
        </w:rPr>
      </w:pPr>
      <w:r w:rsidRPr="00B77CCC">
        <w:rPr>
          <w:rStyle w:val="FontStyle47"/>
          <w:sz w:val="24"/>
          <w:szCs w:val="28"/>
        </w:rPr>
        <w:t>перерабатывать в сотрудничестве с учителем и преобразовывать информацию из одной формы в другую (переводить</w:t>
      </w:r>
    </w:p>
    <w:p w:rsidR="00B36E09" w:rsidRPr="00B77CCC" w:rsidRDefault="00B36E09" w:rsidP="00432F7C">
      <w:pPr>
        <w:pStyle w:val="Style12"/>
        <w:ind w:left="-142"/>
        <w:jc w:val="both"/>
        <w:rPr>
          <w:rStyle w:val="FontStyle47"/>
          <w:sz w:val="24"/>
          <w:szCs w:val="28"/>
        </w:rPr>
      </w:pPr>
      <w:r w:rsidRPr="00B77CCC">
        <w:rPr>
          <w:rStyle w:val="FontStyle47"/>
          <w:sz w:val="24"/>
          <w:szCs w:val="28"/>
        </w:rPr>
        <w:t>сплошной текст в план, таблицу, схему и наоборот: по плану, по схеме, по таблице составлять сплошной текст);</w:t>
      </w:r>
    </w:p>
    <w:p w:rsidR="00B36E09" w:rsidRPr="00B77CCC" w:rsidRDefault="00B36E09" w:rsidP="009938EE">
      <w:pPr>
        <w:pStyle w:val="Style12"/>
        <w:numPr>
          <w:ilvl w:val="0"/>
          <w:numId w:val="143"/>
        </w:numPr>
        <w:jc w:val="both"/>
        <w:rPr>
          <w:rStyle w:val="FontStyle47"/>
          <w:sz w:val="24"/>
          <w:szCs w:val="28"/>
        </w:rPr>
      </w:pPr>
      <w:r w:rsidRPr="00B77CCC">
        <w:rPr>
          <w:rStyle w:val="FontStyle47"/>
          <w:sz w:val="24"/>
          <w:szCs w:val="28"/>
        </w:rPr>
        <w:t>излагать содержание прочитанного (прослушанного) текста подробно, сжато, выборочно;</w:t>
      </w:r>
    </w:p>
    <w:p w:rsidR="00B36E09" w:rsidRPr="00B77CCC" w:rsidRDefault="00B36E09" w:rsidP="009938EE">
      <w:pPr>
        <w:pStyle w:val="Style12"/>
        <w:numPr>
          <w:ilvl w:val="0"/>
          <w:numId w:val="143"/>
        </w:numPr>
        <w:jc w:val="both"/>
        <w:rPr>
          <w:rStyle w:val="FontStyle47"/>
          <w:sz w:val="24"/>
          <w:szCs w:val="28"/>
        </w:rPr>
      </w:pPr>
      <w:r w:rsidRPr="00B77CCC">
        <w:rPr>
          <w:rStyle w:val="FontStyle47"/>
          <w:sz w:val="24"/>
          <w:szCs w:val="28"/>
        </w:rPr>
        <w:t>пользоваться словарями, справочниками;</w:t>
      </w:r>
    </w:p>
    <w:p w:rsidR="00B36E09" w:rsidRPr="00B77CCC" w:rsidRDefault="00B36E09" w:rsidP="009938EE">
      <w:pPr>
        <w:pStyle w:val="Style12"/>
        <w:numPr>
          <w:ilvl w:val="0"/>
          <w:numId w:val="143"/>
        </w:numPr>
        <w:jc w:val="both"/>
        <w:rPr>
          <w:rStyle w:val="FontStyle47"/>
          <w:sz w:val="24"/>
          <w:szCs w:val="28"/>
        </w:rPr>
      </w:pPr>
      <w:r w:rsidRPr="00B77CCC">
        <w:rPr>
          <w:rStyle w:val="FontStyle47"/>
          <w:sz w:val="24"/>
          <w:szCs w:val="28"/>
        </w:rPr>
        <w:t>осуществлять анализ и синтез;</w:t>
      </w:r>
    </w:p>
    <w:p w:rsidR="00B36E09" w:rsidRPr="00B77CCC" w:rsidRDefault="00B36E09" w:rsidP="009938EE">
      <w:pPr>
        <w:pStyle w:val="Style12"/>
        <w:numPr>
          <w:ilvl w:val="0"/>
          <w:numId w:val="143"/>
        </w:numPr>
        <w:jc w:val="both"/>
        <w:rPr>
          <w:rStyle w:val="FontStyle47"/>
          <w:sz w:val="24"/>
          <w:szCs w:val="28"/>
        </w:rPr>
      </w:pPr>
      <w:r w:rsidRPr="00B77CCC">
        <w:rPr>
          <w:rStyle w:val="FontStyle47"/>
          <w:sz w:val="24"/>
          <w:szCs w:val="28"/>
        </w:rPr>
        <w:lastRenderedPageBreak/>
        <w:t>устанавливать причинно-следственные связи;</w:t>
      </w:r>
    </w:p>
    <w:p w:rsidR="00B36E09" w:rsidRPr="00B77CCC" w:rsidRDefault="00B36E09" w:rsidP="009938EE">
      <w:pPr>
        <w:pStyle w:val="Style12"/>
        <w:numPr>
          <w:ilvl w:val="0"/>
          <w:numId w:val="143"/>
        </w:numPr>
        <w:jc w:val="both"/>
        <w:rPr>
          <w:rStyle w:val="FontStyle47"/>
          <w:sz w:val="24"/>
          <w:szCs w:val="28"/>
        </w:rPr>
      </w:pPr>
      <w:r w:rsidRPr="00B77CCC">
        <w:rPr>
          <w:rStyle w:val="FontStyle47"/>
          <w:sz w:val="24"/>
          <w:szCs w:val="28"/>
        </w:rPr>
        <w:t xml:space="preserve">строить рассуждения. </w:t>
      </w:r>
    </w:p>
    <w:p w:rsidR="00B36E09" w:rsidRPr="00B77CCC" w:rsidRDefault="00B36E09" w:rsidP="00432F7C">
      <w:pPr>
        <w:pStyle w:val="Style12"/>
        <w:ind w:left="-142"/>
        <w:jc w:val="both"/>
        <w:rPr>
          <w:rStyle w:val="FontStyle47"/>
          <w:sz w:val="24"/>
          <w:szCs w:val="28"/>
        </w:rPr>
      </w:pPr>
      <w:r w:rsidRPr="00B77CCC">
        <w:rPr>
          <w:rStyle w:val="FontStyle47"/>
          <w:sz w:val="24"/>
          <w:szCs w:val="28"/>
        </w:rPr>
        <w:t>Средством развития познавательных УУД служат тексты художественной литературы; технология продуктивного чтения.</w:t>
      </w:r>
    </w:p>
    <w:p w:rsidR="00B36E09" w:rsidRPr="00B77CCC" w:rsidRDefault="00B36E09" w:rsidP="00432F7C">
      <w:pPr>
        <w:pStyle w:val="Style12"/>
        <w:ind w:left="-142"/>
        <w:jc w:val="both"/>
        <w:rPr>
          <w:rStyle w:val="FontStyle47"/>
          <w:sz w:val="24"/>
          <w:szCs w:val="28"/>
        </w:rPr>
      </w:pPr>
      <w:r w:rsidRPr="00B77CCC">
        <w:rPr>
          <w:rStyle w:val="FontStyle47"/>
          <w:sz w:val="24"/>
          <w:szCs w:val="28"/>
        </w:rPr>
        <w:t>Учащийся научится:</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строить сообщение в устной форме;</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находить в художественном тексте ответ на заданный вопрос;</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ориентироваться на возможное разнообразие способов решения учебной задачи;</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анализировать изучаемые объекты с выделением существенных и несущественных признаков;</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осуществлять синтез как составление целого из частей;</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 xml:space="preserve"> проводить сравнение;</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устанавливать причинно-следственные связи в изучаемом круге явлений;</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 xml:space="preserve"> проводить аналогии между изучаемым материалом и собственным опытом.</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осуществлять запись (фиксацию) указанной учителем информации об изучаемом языковом факте;</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 xml:space="preserve"> обобщать (выводить общее для целого ряда единичных объектов).</w:t>
      </w:r>
    </w:p>
    <w:p w:rsidR="00B36E09" w:rsidRPr="00B77CCC" w:rsidRDefault="00B36E09" w:rsidP="009E2F05">
      <w:pPr>
        <w:pStyle w:val="Style12"/>
        <w:ind w:left="218"/>
        <w:jc w:val="both"/>
        <w:rPr>
          <w:rStyle w:val="FontStyle47"/>
          <w:sz w:val="24"/>
          <w:szCs w:val="28"/>
        </w:rPr>
      </w:pPr>
      <w:r w:rsidRPr="00B77CCC">
        <w:rPr>
          <w:rStyle w:val="FontStyle47"/>
          <w:sz w:val="24"/>
          <w:szCs w:val="28"/>
        </w:rPr>
        <w:t>Коммуникативные УУД:</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умение осознанно использовать речевые средства в соответствии с задачей коммуникации, для выражения своих чувств,</w:t>
      </w:r>
      <w:r w:rsidR="009E2F05" w:rsidRPr="00B77CCC">
        <w:rPr>
          <w:rStyle w:val="FontStyle47"/>
          <w:sz w:val="24"/>
          <w:szCs w:val="28"/>
        </w:rPr>
        <w:t xml:space="preserve"> </w:t>
      </w:r>
      <w:r w:rsidRPr="00B77CCC">
        <w:rPr>
          <w:rStyle w:val="FontStyle47"/>
          <w:sz w:val="24"/>
          <w:szCs w:val="28"/>
        </w:rPr>
        <w:t>мыслей и потребностей;</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 xml:space="preserve"> планирования и регуляции своей деятельности; владение устной и письменной речью; монологической контекстной речью;</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 xml:space="preserve"> учитывать разные мнения и стремиться к координации различных позиций в сотрудничестве (при поддержке направляющей</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роли учителя);</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 xml:space="preserve"> уметь устанавливать и сравнивать разные точки зрения прежде, чем принимать решения и делать выборы;</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слушать и слышать других, пытаться принимать иную точку зрения, быть готовым корректировать свою точку зрения;</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уметь задавать вопросы, необходимые для организации собственной деятельности и сотрудничества с партнером при</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непосредственной методической поддержке учителя;</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уметь осуществлять взаимный контроль и оказывать в сотрудничестве необходимую взаимопомощь (в том числе и помощь</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учителя);</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оформлять свои мысли в устной и письменной форме с учетом речевой ситуации, создавать тексты различного типа, стиля,</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жанра;</w:t>
      </w:r>
    </w:p>
    <w:p w:rsidR="00B36E09" w:rsidRPr="00B77CCC" w:rsidRDefault="00B36E09" w:rsidP="009938EE">
      <w:pPr>
        <w:pStyle w:val="Style12"/>
        <w:numPr>
          <w:ilvl w:val="0"/>
          <w:numId w:val="144"/>
        </w:numPr>
        <w:jc w:val="both"/>
        <w:rPr>
          <w:rStyle w:val="FontStyle47"/>
          <w:sz w:val="24"/>
          <w:szCs w:val="28"/>
        </w:rPr>
      </w:pPr>
      <w:r w:rsidRPr="00B77CCC">
        <w:rPr>
          <w:rStyle w:val="FontStyle47"/>
          <w:sz w:val="24"/>
          <w:szCs w:val="28"/>
        </w:rPr>
        <w:t>выступать перед аудиторией сверстников с сообщениями.</w:t>
      </w:r>
    </w:p>
    <w:p w:rsidR="00B36E09" w:rsidRPr="00B77CCC" w:rsidRDefault="00B36E09" w:rsidP="00432F7C">
      <w:pPr>
        <w:pStyle w:val="Style12"/>
        <w:ind w:left="-142"/>
        <w:jc w:val="both"/>
        <w:rPr>
          <w:rStyle w:val="FontStyle47"/>
          <w:sz w:val="24"/>
          <w:szCs w:val="28"/>
        </w:rPr>
      </w:pPr>
      <w:r w:rsidRPr="00B77CCC">
        <w:rPr>
          <w:rStyle w:val="FontStyle47"/>
          <w:sz w:val="24"/>
          <w:szCs w:val="28"/>
        </w:rPr>
        <w:t>Учащийся научится:</w:t>
      </w:r>
    </w:p>
    <w:p w:rsidR="00B36E09" w:rsidRPr="00B77CCC" w:rsidRDefault="00B36E09" w:rsidP="009938EE">
      <w:pPr>
        <w:pStyle w:val="Style12"/>
        <w:numPr>
          <w:ilvl w:val="0"/>
          <w:numId w:val="145"/>
        </w:numPr>
        <w:jc w:val="both"/>
        <w:rPr>
          <w:rStyle w:val="FontStyle47"/>
          <w:sz w:val="24"/>
          <w:szCs w:val="28"/>
        </w:rPr>
      </w:pPr>
      <w:r w:rsidRPr="00B77CCC">
        <w:rPr>
          <w:rStyle w:val="FontStyle47"/>
          <w:sz w:val="24"/>
          <w:szCs w:val="28"/>
        </w:rPr>
        <w:t xml:space="preserve"> устанавливать и вырабатывать разные точки зрения;</w:t>
      </w:r>
    </w:p>
    <w:p w:rsidR="00B36E09" w:rsidRPr="00B77CCC" w:rsidRDefault="00B36E09" w:rsidP="009938EE">
      <w:pPr>
        <w:pStyle w:val="Style12"/>
        <w:numPr>
          <w:ilvl w:val="0"/>
          <w:numId w:val="145"/>
        </w:numPr>
        <w:jc w:val="both"/>
        <w:rPr>
          <w:rStyle w:val="FontStyle47"/>
          <w:sz w:val="24"/>
          <w:szCs w:val="28"/>
        </w:rPr>
      </w:pPr>
      <w:r w:rsidRPr="00B77CCC">
        <w:rPr>
          <w:rStyle w:val="FontStyle47"/>
          <w:sz w:val="24"/>
          <w:szCs w:val="28"/>
        </w:rPr>
        <w:t xml:space="preserve"> аргументировать свою точку зрения;</w:t>
      </w:r>
    </w:p>
    <w:p w:rsidR="00B36E09" w:rsidRPr="00B77CCC" w:rsidRDefault="00B36E09" w:rsidP="009938EE">
      <w:pPr>
        <w:pStyle w:val="Style12"/>
        <w:numPr>
          <w:ilvl w:val="0"/>
          <w:numId w:val="145"/>
        </w:numPr>
        <w:jc w:val="both"/>
        <w:rPr>
          <w:rStyle w:val="FontStyle47"/>
          <w:sz w:val="24"/>
          <w:szCs w:val="28"/>
        </w:rPr>
      </w:pPr>
      <w:r w:rsidRPr="00B77CCC">
        <w:rPr>
          <w:rStyle w:val="FontStyle47"/>
          <w:sz w:val="24"/>
          <w:szCs w:val="28"/>
        </w:rPr>
        <w:t>задавать вопросы.</w:t>
      </w:r>
    </w:p>
    <w:p w:rsidR="00B36E09" w:rsidRPr="00B77CCC" w:rsidRDefault="00B36E09" w:rsidP="009938EE">
      <w:pPr>
        <w:pStyle w:val="Style12"/>
        <w:numPr>
          <w:ilvl w:val="0"/>
          <w:numId w:val="145"/>
        </w:numPr>
        <w:jc w:val="both"/>
        <w:rPr>
          <w:rStyle w:val="FontStyle47"/>
          <w:sz w:val="24"/>
          <w:szCs w:val="28"/>
        </w:rPr>
      </w:pPr>
      <w:r w:rsidRPr="00B77CCC">
        <w:rPr>
          <w:rStyle w:val="FontStyle47"/>
          <w:sz w:val="24"/>
          <w:szCs w:val="28"/>
        </w:rPr>
        <w:t xml:space="preserve"> продуктивно разрешать конфликты на основе учѐта интересов и позиций всех участников, поиска и оценки альтернативных</w:t>
      </w:r>
    </w:p>
    <w:p w:rsidR="00B36E09" w:rsidRPr="00B77CCC" w:rsidRDefault="00B36E09" w:rsidP="00432F7C">
      <w:pPr>
        <w:pStyle w:val="Style12"/>
        <w:ind w:left="-142"/>
        <w:jc w:val="both"/>
        <w:rPr>
          <w:rStyle w:val="FontStyle47"/>
          <w:sz w:val="24"/>
          <w:szCs w:val="28"/>
        </w:rPr>
      </w:pPr>
      <w:r w:rsidRPr="00B77CCC">
        <w:rPr>
          <w:rStyle w:val="FontStyle47"/>
          <w:sz w:val="24"/>
          <w:szCs w:val="28"/>
        </w:rPr>
        <w:t>способов разрешения конфликтов;</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договариваться и приходить к общему решению в совместной деятельности;</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 брать на себя инициативу в организации совместного действия (деловое лидерство).</w:t>
      </w:r>
    </w:p>
    <w:p w:rsidR="00B36E09" w:rsidRPr="00B77CCC" w:rsidRDefault="00B36E09" w:rsidP="009E2F05">
      <w:pPr>
        <w:pStyle w:val="Style12"/>
        <w:ind w:left="578"/>
        <w:jc w:val="both"/>
        <w:rPr>
          <w:rStyle w:val="FontStyle47"/>
          <w:sz w:val="24"/>
          <w:szCs w:val="28"/>
        </w:rPr>
      </w:pPr>
      <w:r w:rsidRPr="00B77CCC">
        <w:rPr>
          <w:rStyle w:val="FontStyle47"/>
          <w:sz w:val="24"/>
          <w:szCs w:val="28"/>
        </w:rPr>
        <w:t xml:space="preserve">Все виды личностных и метапредметных УУД развиваются на протяжении обучения ребенка в </w:t>
      </w:r>
      <w:r w:rsidR="00753CC8" w:rsidRPr="00B77CCC">
        <w:rPr>
          <w:rStyle w:val="FontStyle47"/>
          <w:sz w:val="24"/>
          <w:szCs w:val="28"/>
        </w:rPr>
        <w:t>6</w:t>
      </w:r>
      <w:r w:rsidRPr="00B77CCC">
        <w:rPr>
          <w:rStyle w:val="FontStyle47"/>
          <w:sz w:val="24"/>
          <w:szCs w:val="28"/>
        </w:rPr>
        <w:t xml:space="preserve"> – 9 классах. Приращением в</w:t>
      </w:r>
      <w:r w:rsidR="009E2F05" w:rsidRPr="00B77CCC">
        <w:rPr>
          <w:rStyle w:val="FontStyle47"/>
          <w:sz w:val="24"/>
          <w:szCs w:val="28"/>
        </w:rPr>
        <w:t xml:space="preserve"> </w:t>
      </w:r>
      <w:r w:rsidRPr="00B77CCC">
        <w:rPr>
          <w:rStyle w:val="FontStyle47"/>
          <w:sz w:val="24"/>
          <w:szCs w:val="28"/>
        </w:rPr>
        <w:t>данных действиях становится глубина внутреннего осознания значимости данных действий и степень самостоятельности их</w:t>
      </w:r>
      <w:r w:rsidR="009E2F05" w:rsidRPr="00B77CCC">
        <w:rPr>
          <w:rStyle w:val="FontStyle47"/>
          <w:sz w:val="24"/>
          <w:szCs w:val="28"/>
        </w:rPr>
        <w:t xml:space="preserve"> </w:t>
      </w:r>
      <w:r w:rsidRPr="00B77CCC">
        <w:rPr>
          <w:rStyle w:val="FontStyle47"/>
          <w:sz w:val="24"/>
          <w:szCs w:val="28"/>
        </w:rPr>
        <w:t>применения.</w:t>
      </w:r>
    </w:p>
    <w:p w:rsidR="00B36E09" w:rsidRPr="00B77CCC" w:rsidRDefault="00B36E09" w:rsidP="009E2F05">
      <w:pPr>
        <w:pStyle w:val="Style12"/>
        <w:ind w:left="578"/>
        <w:jc w:val="both"/>
        <w:rPr>
          <w:rStyle w:val="FontStyle47"/>
          <w:sz w:val="24"/>
          <w:szCs w:val="28"/>
        </w:rPr>
      </w:pPr>
      <w:r w:rsidRPr="00B77CCC">
        <w:rPr>
          <w:rStyle w:val="FontStyle47"/>
          <w:sz w:val="24"/>
          <w:szCs w:val="28"/>
        </w:rPr>
        <w:t>Предметные результаты изучения курса родная (русская) литература :</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lastRenderedPageBreak/>
        <w:t xml:space="preserve"> осознание значимости чтения и изучения родной литературы для своего дальнейшего развития; формирование потребности в</w:t>
      </w:r>
      <w:r w:rsidR="009E2F05" w:rsidRPr="00B77CCC">
        <w:rPr>
          <w:rStyle w:val="FontStyle47"/>
          <w:sz w:val="24"/>
          <w:szCs w:val="28"/>
        </w:rPr>
        <w:t xml:space="preserve"> </w:t>
      </w:r>
      <w:r w:rsidRPr="00B77CCC">
        <w:rPr>
          <w:rStyle w:val="FontStyle47"/>
          <w:sz w:val="24"/>
          <w:szCs w:val="28"/>
        </w:rPr>
        <w:t>систематическом чтении как средстве познания мира и себя в этом мире, гармонизации отношений человека и общества,</w:t>
      </w:r>
      <w:r w:rsidR="009E2F05" w:rsidRPr="00B77CCC">
        <w:rPr>
          <w:rStyle w:val="FontStyle47"/>
          <w:sz w:val="24"/>
          <w:szCs w:val="28"/>
        </w:rPr>
        <w:t xml:space="preserve"> </w:t>
      </w:r>
      <w:r w:rsidRPr="00B77CCC">
        <w:rPr>
          <w:rStyle w:val="FontStyle47"/>
          <w:sz w:val="24"/>
          <w:szCs w:val="28"/>
        </w:rPr>
        <w:t>многоаспектного диалога;</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 понимание родной литературы как одной из основных национально-культурных ценностей народа, как особого способа</w:t>
      </w:r>
      <w:r w:rsidR="009E2F05" w:rsidRPr="00B77CCC">
        <w:rPr>
          <w:rStyle w:val="FontStyle47"/>
          <w:sz w:val="24"/>
          <w:szCs w:val="28"/>
        </w:rPr>
        <w:t xml:space="preserve"> </w:t>
      </w:r>
      <w:r w:rsidRPr="00B77CCC">
        <w:rPr>
          <w:rStyle w:val="FontStyle47"/>
          <w:sz w:val="24"/>
          <w:szCs w:val="28"/>
        </w:rPr>
        <w:t>познания жизни;</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 развитие способности понимать литературные художественные произведения, отражающие разные этнокультурные традиции;</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овладение процедурами смыслового и эстетического анализа текста на основе понимания принципиальных отличий</w:t>
      </w:r>
      <w:r w:rsidR="009E2F05" w:rsidRPr="00B77CCC">
        <w:rPr>
          <w:rStyle w:val="FontStyle47"/>
          <w:sz w:val="24"/>
          <w:szCs w:val="28"/>
        </w:rPr>
        <w:t xml:space="preserve"> </w:t>
      </w:r>
      <w:r w:rsidRPr="00B77CCC">
        <w:rPr>
          <w:rStyle w:val="FontStyle47"/>
          <w:sz w:val="24"/>
          <w:szCs w:val="28"/>
        </w:rPr>
        <w:t>литературного художественного текста от научного, делового, публицистического и т.п.;</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 формирование умений воспринимать, анализировать,</w:t>
      </w:r>
      <w:r w:rsidR="009E2F05" w:rsidRPr="00B77CCC">
        <w:rPr>
          <w:rStyle w:val="FontStyle47"/>
          <w:sz w:val="24"/>
          <w:szCs w:val="28"/>
        </w:rPr>
        <w:t xml:space="preserve"> </w:t>
      </w:r>
      <w:r w:rsidRPr="00B77CCC">
        <w:rPr>
          <w:rStyle w:val="FontStyle47"/>
          <w:sz w:val="24"/>
          <w:szCs w:val="28"/>
        </w:rPr>
        <w:t>критически оценивать и интерпретировать прочитанное, осознавать</w:t>
      </w:r>
      <w:r w:rsidR="009E2F05" w:rsidRPr="00B77CCC">
        <w:rPr>
          <w:rStyle w:val="FontStyle47"/>
          <w:sz w:val="24"/>
          <w:szCs w:val="28"/>
        </w:rPr>
        <w:t xml:space="preserve"> </w:t>
      </w:r>
      <w:r w:rsidRPr="00B77CCC">
        <w:rPr>
          <w:rStyle w:val="FontStyle47"/>
          <w:sz w:val="24"/>
          <w:szCs w:val="28"/>
        </w:rPr>
        <w:t>художественную картину жизни, отраженную в литературном произведении, на уровне не только эмоционального восприятия,</w:t>
      </w:r>
      <w:r w:rsidR="009E2F05" w:rsidRPr="00B77CCC">
        <w:rPr>
          <w:rStyle w:val="FontStyle47"/>
          <w:sz w:val="24"/>
          <w:szCs w:val="28"/>
        </w:rPr>
        <w:t xml:space="preserve"> </w:t>
      </w:r>
      <w:r w:rsidRPr="00B77CCC">
        <w:rPr>
          <w:rStyle w:val="FontStyle47"/>
          <w:sz w:val="24"/>
          <w:szCs w:val="28"/>
        </w:rPr>
        <w:t>но и интеллектуального осмысления.</w:t>
      </w:r>
    </w:p>
    <w:p w:rsidR="00B36E09" w:rsidRPr="00B77CCC" w:rsidRDefault="00B36E09" w:rsidP="009E2F05">
      <w:pPr>
        <w:pStyle w:val="Style12"/>
        <w:ind w:left="578"/>
        <w:jc w:val="both"/>
        <w:rPr>
          <w:rStyle w:val="FontStyle47"/>
          <w:sz w:val="24"/>
          <w:szCs w:val="28"/>
        </w:rPr>
      </w:pPr>
      <w:r w:rsidRPr="00B77CCC">
        <w:rPr>
          <w:rStyle w:val="FontStyle47"/>
          <w:sz w:val="24"/>
          <w:szCs w:val="28"/>
        </w:rPr>
        <w:t>Учащийся научится:</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владеть различными видами пересказа,</w:t>
      </w:r>
      <w:r w:rsidR="009E2F05" w:rsidRPr="00B77CCC">
        <w:rPr>
          <w:rStyle w:val="FontStyle47"/>
          <w:sz w:val="24"/>
          <w:szCs w:val="28"/>
        </w:rPr>
        <w:t xml:space="preserve"> </w:t>
      </w:r>
      <w:r w:rsidRPr="00B77CCC">
        <w:rPr>
          <w:rStyle w:val="FontStyle47"/>
          <w:sz w:val="24"/>
          <w:szCs w:val="28"/>
        </w:rPr>
        <w:t>пересказывать сюжет;</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 выявлять особенности композиции, основной конфликт, вычленять фабулу;</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характеризовать героев-персонажей, давать их сравнительные характеристики;</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 находить основные изобразительно-выразительные средства, характерные для творческой манеры писателя, определять их</w:t>
      </w:r>
      <w:r w:rsidR="009E2F05" w:rsidRPr="00B77CCC">
        <w:rPr>
          <w:rStyle w:val="FontStyle47"/>
          <w:sz w:val="24"/>
          <w:szCs w:val="28"/>
        </w:rPr>
        <w:t xml:space="preserve"> </w:t>
      </w:r>
      <w:r w:rsidRPr="00B77CCC">
        <w:rPr>
          <w:rStyle w:val="FontStyle47"/>
          <w:sz w:val="24"/>
          <w:szCs w:val="28"/>
        </w:rPr>
        <w:t>художественные функции;</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определять родо-жанровую специфику художественного произведения;</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 выявлять и осмыслять формы авторской оценки героев, событий, характер авторских взаимоотношений с «читателем» как</w:t>
      </w:r>
      <w:r w:rsidR="009E2F05" w:rsidRPr="00B77CCC">
        <w:rPr>
          <w:rStyle w:val="FontStyle47"/>
          <w:sz w:val="24"/>
          <w:szCs w:val="28"/>
        </w:rPr>
        <w:t xml:space="preserve"> </w:t>
      </w:r>
      <w:r w:rsidRPr="00B77CCC">
        <w:rPr>
          <w:rStyle w:val="FontStyle47"/>
          <w:sz w:val="24"/>
          <w:szCs w:val="28"/>
        </w:rPr>
        <w:t>адресатом произведения;</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выражать личное отношение к художественному произведению, аргументировать свою точку зрения;</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ориентироваться в информационном образовательном пространстве: работать с энциклопедиями, словарями, справочниками,</w:t>
      </w:r>
      <w:r w:rsidR="009E2F05" w:rsidRPr="00B77CCC">
        <w:rPr>
          <w:rStyle w:val="FontStyle47"/>
          <w:sz w:val="24"/>
          <w:szCs w:val="28"/>
        </w:rPr>
        <w:t xml:space="preserve"> </w:t>
      </w:r>
      <w:r w:rsidRPr="00B77CCC">
        <w:rPr>
          <w:rStyle w:val="FontStyle47"/>
          <w:sz w:val="24"/>
          <w:szCs w:val="28"/>
        </w:rPr>
        <w:t>специальной литературой;</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 пользоваться каталогами библиотек, библиографическими указателями, системой поиска в Интернете.</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 видеть черты русского национального характера в героях русских сказок;</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пересказывать сказку, </w:t>
      </w:r>
      <w:r w:rsidR="009E2F05" w:rsidRPr="00B77CCC">
        <w:rPr>
          <w:rStyle w:val="FontStyle47"/>
          <w:sz w:val="24"/>
          <w:szCs w:val="28"/>
        </w:rPr>
        <w:t>чётко</w:t>
      </w:r>
      <w:r w:rsidRPr="00B77CCC">
        <w:rPr>
          <w:rStyle w:val="FontStyle47"/>
          <w:sz w:val="24"/>
          <w:szCs w:val="28"/>
        </w:rPr>
        <w:t xml:space="preserve"> выделяя сюжетные линии, не пропуская значимых композиционных элементов, используя в своей речи</w:t>
      </w:r>
      <w:r w:rsidR="009E2F05" w:rsidRPr="00B77CCC">
        <w:rPr>
          <w:rStyle w:val="FontStyle47"/>
          <w:sz w:val="24"/>
          <w:szCs w:val="28"/>
        </w:rPr>
        <w:t xml:space="preserve"> </w:t>
      </w:r>
      <w:r w:rsidRPr="00B77CCC">
        <w:rPr>
          <w:rStyle w:val="FontStyle47"/>
          <w:sz w:val="24"/>
          <w:szCs w:val="28"/>
        </w:rPr>
        <w:t>характерные для сказки художественные средства;</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 учитывая жанрово-родовые признаки произведений устного народного творчества, выбирать фольклорные произведения для</w:t>
      </w:r>
      <w:r w:rsidR="009E2F05" w:rsidRPr="00B77CCC">
        <w:rPr>
          <w:rStyle w:val="FontStyle47"/>
          <w:sz w:val="24"/>
          <w:szCs w:val="28"/>
        </w:rPr>
        <w:t xml:space="preserve"> </w:t>
      </w:r>
      <w:r w:rsidRPr="00B77CCC">
        <w:rPr>
          <w:rStyle w:val="FontStyle47"/>
          <w:sz w:val="24"/>
          <w:szCs w:val="28"/>
        </w:rPr>
        <w:t>самостоятельного чтения.</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 характеризовать отдельные эпизоды российской истории с помощью произведений древнерусской литератур</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характеризовать исторических персонажей прочитанных произведений;</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 формировать вывод о пафосе и идеях произведений древнерусской литературы.</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 осознанно воспринимать художественное произведение в единстве формы и содержания;</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выбирать путь анализа произведения, адекватный жанрово-родовой природе художественного текста;</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воспринимать художественный текст как произведение искусства, послание автора читателю, современнику и потомку;</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 характеризовать нравственную позицию героев;</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 формулировать художественную идею произведения;</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формулировать вопросы для размышления;</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участвовать в диспуте и отстаивать свою позицию;</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давать психологическую характеристику поступкам героев в различных ситуациях;</w:t>
      </w:r>
    </w:p>
    <w:p w:rsidR="00B36E09" w:rsidRPr="00B77CCC" w:rsidRDefault="00B36E09" w:rsidP="009E2F05">
      <w:pPr>
        <w:pStyle w:val="Style12"/>
        <w:ind w:left="578"/>
        <w:jc w:val="both"/>
        <w:rPr>
          <w:rStyle w:val="FontStyle47"/>
          <w:sz w:val="24"/>
          <w:szCs w:val="28"/>
        </w:rPr>
      </w:pPr>
      <w:r w:rsidRPr="00B77CCC">
        <w:rPr>
          <w:rStyle w:val="FontStyle47"/>
          <w:sz w:val="24"/>
          <w:szCs w:val="28"/>
        </w:rPr>
        <w:lastRenderedPageBreak/>
        <w:t xml:space="preserve"> создавать собственный текст аналитического и интерпретирующего характера в различных форматах;</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 сопоставлять произведение словесного искусства и его воплощение в других видах искусства, аргументировано оценивать их;</w:t>
      </w:r>
    </w:p>
    <w:p w:rsidR="00B36E09" w:rsidRPr="00B77CCC" w:rsidRDefault="00B36E09" w:rsidP="009938EE">
      <w:pPr>
        <w:pStyle w:val="Style12"/>
        <w:numPr>
          <w:ilvl w:val="0"/>
          <w:numId w:val="146"/>
        </w:numPr>
        <w:jc w:val="both"/>
        <w:rPr>
          <w:rStyle w:val="FontStyle47"/>
          <w:sz w:val="24"/>
          <w:szCs w:val="28"/>
        </w:rPr>
      </w:pPr>
      <w:r w:rsidRPr="00B77CCC">
        <w:rPr>
          <w:rStyle w:val="FontStyle47"/>
          <w:sz w:val="24"/>
          <w:szCs w:val="28"/>
        </w:rPr>
        <w:t xml:space="preserve"> выразительно читать произведения лирики вести самостоятельную проектно-исследовательскую деятельность и оформлять еѐ результаты в разных форматах (работа</w:t>
      </w:r>
      <w:r w:rsidR="009E2F05" w:rsidRPr="00B77CCC">
        <w:rPr>
          <w:rStyle w:val="FontStyle47"/>
          <w:sz w:val="24"/>
          <w:szCs w:val="28"/>
        </w:rPr>
        <w:t xml:space="preserve"> </w:t>
      </w:r>
      <w:r w:rsidRPr="00B77CCC">
        <w:rPr>
          <w:rStyle w:val="FontStyle47"/>
          <w:sz w:val="24"/>
          <w:szCs w:val="28"/>
        </w:rPr>
        <w:t>исследовательского характера, реферат, проект).</w:t>
      </w:r>
    </w:p>
    <w:p w:rsidR="00B36E09" w:rsidRPr="00B77CCC" w:rsidRDefault="00B36E09" w:rsidP="00432F7C">
      <w:pPr>
        <w:pStyle w:val="Style12"/>
        <w:ind w:left="-142"/>
        <w:jc w:val="both"/>
        <w:rPr>
          <w:rStyle w:val="FontStyle47"/>
          <w:sz w:val="24"/>
          <w:szCs w:val="28"/>
        </w:rPr>
      </w:pPr>
      <w:r w:rsidRPr="00B77CCC">
        <w:rPr>
          <w:rStyle w:val="FontStyle47"/>
          <w:sz w:val="24"/>
          <w:szCs w:val="28"/>
        </w:rPr>
        <w:t>Учащийся получит возможность научиться:</w:t>
      </w:r>
    </w:p>
    <w:p w:rsidR="00B36E09" w:rsidRPr="00B77CCC" w:rsidRDefault="00B36E09" w:rsidP="009938EE">
      <w:pPr>
        <w:pStyle w:val="Style12"/>
        <w:numPr>
          <w:ilvl w:val="0"/>
          <w:numId w:val="147"/>
        </w:numPr>
        <w:ind w:left="567" w:hanging="283"/>
        <w:jc w:val="both"/>
        <w:rPr>
          <w:rStyle w:val="FontStyle47"/>
          <w:sz w:val="24"/>
          <w:szCs w:val="28"/>
        </w:rPr>
      </w:pPr>
      <w:r w:rsidRPr="00B77CCC">
        <w:rPr>
          <w:rStyle w:val="FontStyle47"/>
          <w:sz w:val="24"/>
          <w:szCs w:val="28"/>
        </w:rPr>
        <w:t>выбирать путь анализа произведения, адекватный жанрово-родовой природе художественного текста;</w:t>
      </w:r>
    </w:p>
    <w:p w:rsidR="00B36E09" w:rsidRPr="00B77CCC" w:rsidRDefault="00B36E09" w:rsidP="009938EE">
      <w:pPr>
        <w:pStyle w:val="Style12"/>
        <w:numPr>
          <w:ilvl w:val="0"/>
          <w:numId w:val="148"/>
        </w:numPr>
        <w:jc w:val="both"/>
        <w:rPr>
          <w:rStyle w:val="FontStyle47"/>
          <w:sz w:val="24"/>
          <w:szCs w:val="28"/>
        </w:rPr>
      </w:pPr>
      <w:r w:rsidRPr="00B77CCC">
        <w:rPr>
          <w:rStyle w:val="FontStyle47"/>
          <w:sz w:val="24"/>
          <w:szCs w:val="28"/>
        </w:rPr>
        <w:t>дифференцировать элементы поэтики художественного текста, видеть их художественную и смысловую функцию;</w:t>
      </w:r>
    </w:p>
    <w:p w:rsidR="00B36E09" w:rsidRPr="00B77CCC" w:rsidRDefault="00B36E09" w:rsidP="009938EE">
      <w:pPr>
        <w:pStyle w:val="Style12"/>
        <w:numPr>
          <w:ilvl w:val="0"/>
          <w:numId w:val="148"/>
        </w:numPr>
        <w:jc w:val="both"/>
        <w:rPr>
          <w:rStyle w:val="FontStyle47"/>
          <w:sz w:val="24"/>
          <w:szCs w:val="28"/>
        </w:rPr>
      </w:pPr>
      <w:r w:rsidRPr="00B77CCC">
        <w:rPr>
          <w:rStyle w:val="FontStyle47"/>
          <w:sz w:val="24"/>
          <w:szCs w:val="28"/>
        </w:rPr>
        <w:t>сопоставлять «чужие» тексты интерпретирующего характера, аргументированно оценивать их;</w:t>
      </w:r>
    </w:p>
    <w:p w:rsidR="00B36E09" w:rsidRPr="00B77CCC" w:rsidRDefault="00B36E09" w:rsidP="009938EE">
      <w:pPr>
        <w:pStyle w:val="Style12"/>
        <w:numPr>
          <w:ilvl w:val="0"/>
          <w:numId w:val="148"/>
        </w:numPr>
        <w:jc w:val="both"/>
        <w:rPr>
          <w:rStyle w:val="FontStyle47"/>
          <w:sz w:val="24"/>
          <w:szCs w:val="28"/>
        </w:rPr>
      </w:pPr>
      <w:r w:rsidRPr="00B77CCC">
        <w:rPr>
          <w:rStyle w:val="FontStyle47"/>
          <w:sz w:val="24"/>
          <w:szCs w:val="28"/>
        </w:rPr>
        <w:t>оценивать интерпретацию художественного текста, созданную средствами других искусств;</w:t>
      </w:r>
    </w:p>
    <w:p w:rsidR="00B36E09" w:rsidRPr="00B77CCC" w:rsidRDefault="00B36E09" w:rsidP="009938EE">
      <w:pPr>
        <w:pStyle w:val="Style12"/>
        <w:numPr>
          <w:ilvl w:val="0"/>
          <w:numId w:val="148"/>
        </w:numPr>
        <w:jc w:val="both"/>
        <w:rPr>
          <w:rStyle w:val="FontStyle47"/>
          <w:sz w:val="24"/>
          <w:szCs w:val="28"/>
        </w:rPr>
      </w:pPr>
      <w:r w:rsidRPr="00B77CCC">
        <w:rPr>
          <w:rStyle w:val="FontStyle47"/>
          <w:sz w:val="24"/>
          <w:szCs w:val="28"/>
        </w:rPr>
        <w:t>создавать собственную интерпретацию изученного текста средствами других искусств;</w:t>
      </w:r>
    </w:p>
    <w:p w:rsidR="00B36E09" w:rsidRPr="00B77CCC" w:rsidRDefault="00B36E09" w:rsidP="009938EE">
      <w:pPr>
        <w:pStyle w:val="Style12"/>
        <w:numPr>
          <w:ilvl w:val="0"/>
          <w:numId w:val="148"/>
        </w:numPr>
        <w:jc w:val="both"/>
        <w:rPr>
          <w:rStyle w:val="FontStyle47"/>
          <w:sz w:val="24"/>
          <w:szCs w:val="28"/>
        </w:rPr>
      </w:pPr>
      <w:r w:rsidRPr="00B77CCC">
        <w:rPr>
          <w:rStyle w:val="FontStyle47"/>
          <w:sz w:val="24"/>
          <w:szCs w:val="28"/>
        </w:rPr>
        <w:t>сопоставлять произведения русской и мировой литературы самостоятельно (или под руководством учителя), определяя линии</w:t>
      </w:r>
      <w:r w:rsidR="00A81D23" w:rsidRPr="00B77CCC">
        <w:rPr>
          <w:rStyle w:val="FontStyle47"/>
          <w:sz w:val="24"/>
          <w:szCs w:val="28"/>
        </w:rPr>
        <w:t xml:space="preserve"> </w:t>
      </w:r>
      <w:r w:rsidRPr="00B77CCC">
        <w:rPr>
          <w:rStyle w:val="FontStyle47"/>
          <w:sz w:val="24"/>
          <w:szCs w:val="28"/>
        </w:rPr>
        <w:t>сопоставления, выбирая аспект для сопоставительного анализа;</w:t>
      </w:r>
    </w:p>
    <w:p w:rsidR="00B36E09" w:rsidRPr="00B77CCC" w:rsidRDefault="00B36E09" w:rsidP="009938EE">
      <w:pPr>
        <w:pStyle w:val="Style12"/>
        <w:numPr>
          <w:ilvl w:val="0"/>
          <w:numId w:val="148"/>
        </w:numPr>
        <w:jc w:val="both"/>
        <w:rPr>
          <w:rStyle w:val="FontStyle47"/>
          <w:sz w:val="24"/>
          <w:szCs w:val="28"/>
        </w:rPr>
      </w:pPr>
      <w:r w:rsidRPr="00B77CCC">
        <w:rPr>
          <w:rStyle w:val="FontStyle47"/>
          <w:sz w:val="24"/>
          <w:szCs w:val="28"/>
        </w:rPr>
        <w:t>вести самостоятельную проектно-исследователь</w:t>
      </w:r>
      <w:r w:rsidR="002F5334" w:rsidRPr="00B77CCC">
        <w:rPr>
          <w:rStyle w:val="FontStyle47"/>
          <w:sz w:val="24"/>
          <w:szCs w:val="28"/>
        </w:rPr>
        <w:t>скую деятельность и оформлять её</w:t>
      </w:r>
      <w:r w:rsidRPr="00B77CCC">
        <w:rPr>
          <w:rStyle w:val="FontStyle47"/>
          <w:sz w:val="24"/>
          <w:szCs w:val="28"/>
        </w:rPr>
        <w:t xml:space="preserve"> результаты в разных форматах (работа</w:t>
      </w:r>
      <w:r w:rsidR="00A81D23" w:rsidRPr="00B77CCC">
        <w:rPr>
          <w:rStyle w:val="FontStyle47"/>
          <w:sz w:val="24"/>
          <w:szCs w:val="28"/>
        </w:rPr>
        <w:t xml:space="preserve"> </w:t>
      </w:r>
      <w:r w:rsidRPr="00B77CCC">
        <w:rPr>
          <w:rStyle w:val="FontStyle47"/>
          <w:sz w:val="24"/>
          <w:szCs w:val="28"/>
        </w:rPr>
        <w:t>исследовательского характера, реферат, проект), профессиональной ориентации.</w:t>
      </w:r>
    </w:p>
    <w:p w:rsidR="00B36E09" w:rsidRPr="00B77CCC" w:rsidRDefault="00B36E09" w:rsidP="009938EE">
      <w:pPr>
        <w:pStyle w:val="Style12"/>
        <w:numPr>
          <w:ilvl w:val="0"/>
          <w:numId w:val="148"/>
        </w:numPr>
        <w:jc w:val="both"/>
        <w:rPr>
          <w:rStyle w:val="FontStyle47"/>
          <w:sz w:val="24"/>
          <w:szCs w:val="28"/>
        </w:rPr>
      </w:pPr>
      <w:r w:rsidRPr="00B77CCC">
        <w:rPr>
          <w:rStyle w:val="FontStyle47"/>
          <w:sz w:val="24"/>
          <w:szCs w:val="28"/>
        </w:rPr>
        <w:t>Учащийся получит возможность для формирования:</w:t>
      </w:r>
    </w:p>
    <w:p w:rsidR="00B36E09" w:rsidRPr="00B77CCC" w:rsidRDefault="00B36E09" w:rsidP="009938EE">
      <w:pPr>
        <w:pStyle w:val="Style12"/>
        <w:numPr>
          <w:ilvl w:val="0"/>
          <w:numId w:val="148"/>
        </w:numPr>
        <w:jc w:val="both"/>
        <w:rPr>
          <w:rStyle w:val="FontStyle47"/>
          <w:sz w:val="24"/>
          <w:szCs w:val="28"/>
        </w:rPr>
      </w:pPr>
      <w:r w:rsidRPr="00B77CCC">
        <w:rPr>
          <w:rStyle w:val="FontStyle47"/>
          <w:sz w:val="24"/>
          <w:szCs w:val="28"/>
        </w:rPr>
        <w:t>выраженной устойчивой учебно-познавательной мотивации и интереса к учению;</w:t>
      </w:r>
    </w:p>
    <w:p w:rsidR="00B36E09" w:rsidRPr="00B77CCC" w:rsidRDefault="00B36E09" w:rsidP="009938EE">
      <w:pPr>
        <w:pStyle w:val="Style12"/>
        <w:numPr>
          <w:ilvl w:val="0"/>
          <w:numId w:val="148"/>
        </w:numPr>
        <w:jc w:val="both"/>
        <w:rPr>
          <w:rStyle w:val="FontStyle47"/>
          <w:sz w:val="24"/>
          <w:szCs w:val="28"/>
        </w:rPr>
      </w:pPr>
      <w:r w:rsidRPr="00B77CCC">
        <w:rPr>
          <w:rStyle w:val="FontStyle47"/>
          <w:sz w:val="24"/>
          <w:szCs w:val="28"/>
        </w:rPr>
        <w:t>готовности к самообразованию и самовоспитанию;</w:t>
      </w:r>
    </w:p>
    <w:p w:rsidR="00B36E09" w:rsidRPr="00B77CCC" w:rsidRDefault="00B36E09" w:rsidP="009938EE">
      <w:pPr>
        <w:pStyle w:val="Style12"/>
        <w:numPr>
          <w:ilvl w:val="0"/>
          <w:numId w:val="148"/>
        </w:numPr>
        <w:jc w:val="both"/>
        <w:rPr>
          <w:rStyle w:val="FontStyle47"/>
          <w:sz w:val="24"/>
          <w:szCs w:val="28"/>
        </w:rPr>
      </w:pPr>
      <w:r w:rsidRPr="00B77CCC">
        <w:rPr>
          <w:rStyle w:val="FontStyle47"/>
          <w:sz w:val="24"/>
          <w:szCs w:val="28"/>
        </w:rPr>
        <w:t>адекватной позитивной самооценки и Я-концепции;</w:t>
      </w:r>
    </w:p>
    <w:p w:rsidR="00B36E09" w:rsidRPr="00B77CCC" w:rsidRDefault="00B36E09" w:rsidP="009938EE">
      <w:pPr>
        <w:pStyle w:val="Style12"/>
        <w:numPr>
          <w:ilvl w:val="0"/>
          <w:numId w:val="148"/>
        </w:numPr>
        <w:jc w:val="both"/>
        <w:rPr>
          <w:rStyle w:val="FontStyle47"/>
          <w:sz w:val="24"/>
          <w:szCs w:val="28"/>
        </w:rPr>
      </w:pPr>
      <w:r w:rsidRPr="00B77CCC">
        <w:rPr>
          <w:rStyle w:val="FontStyle47"/>
          <w:sz w:val="24"/>
          <w:szCs w:val="28"/>
        </w:rPr>
        <w:t>компетентности в реализации основ гражданской идентичности в поступках и деятельности;</w:t>
      </w:r>
    </w:p>
    <w:p w:rsidR="00B36E09" w:rsidRPr="00B77CCC" w:rsidRDefault="00B36E09" w:rsidP="009938EE">
      <w:pPr>
        <w:pStyle w:val="Style12"/>
        <w:numPr>
          <w:ilvl w:val="0"/>
          <w:numId w:val="148"/>
        </w:numPr>
        <w:jc w:val="both"/>
        <w:rPr>
          <w:rStyle w:val="FontStyle47"/>
          <w:sz w:val="24"/>
          <w:szCs w:val="28"/>
        </w:rPr>
      </w:pPr>
      <w:r w:rsidRPr="00B77CCC">
        <w:rPr>
          <w:rStyle w:val="FontStyle47"/>
          <w:sz w:val="24"/>
          <w:szCs w:val="28"/>
        </w:rPr>
        <w:t>морального сознания на конвенциональном уровне, способности к решению моральных дилемм на основе учёта позиций участников</w:t>
      </w:r>
      <w:r w:rsidR="00A81D23" w:rsidRPr="00B77CCC">
        <w:rPr>
          <w:rStyle w:val="FontStyle47"/>
          <w:sz w:val="24"/>
          <w:szCs w:val="28"/>
        </w:rPr>
        <w:t xml:space="preserve"> </w:t>
      </w:r>
      <w:r w:rsidRPr="00B77CCC">
        <w:rPr>
          <w:rStyle w:val="FontStyle47"/>
          <w:sz w:val="24"/>
          <w:szCs w:val="28"/>
        </w:rPr>
        <w:t>дилеммы, ориентации на их мотивы и чувства; устойчивое следование в поведении моральным нормам и этическим требованиям;</w:t>
      </w:r>
    </w:p>
    <w:p w:rsidR="00B36E09" w:rsidRPr="00B77CCC" w:rsidRDefault="00B36E09" w:rsidP="009938EE">
      <w:pPr>
        <w:pStyle w:val="Style12"/>
        <w:numPr>
          <w:ilvl w:val="0"/>
          <w:numId w:val="148"/>
        </w:numPr>
        <w:jc w:val="both"/>
        <w:rPr>
          <w:rStyle w:val="FontStyle47"/>
          <w:sz w:val="24"/>
          <w:szCs w:val="28"/>
        </w:rPr>
      </w:pPr>
      <w:r w:rsidRPr="00B77CCC">
        <w:rPr>
          <w:rStyle w:val="FontStyle47"/>
          <w:sz w:val="24"/>
          <w:szCs w:val="28"/>
        </w:rPr>
        <w:t>эмпатии как осознанного понимания и сопереживания чувствам других, выражающейся в поступках, направленных на помощь и</w:t>
      </w:r>
      <w:r w:rsidR="00A81D23" w:rsidRPr="00B77CCC">
        <w:rPr>
          <w:rStyle w:val="FontStyle47"/>
          <w:sz w:val="24"/>
          <w:szCs w:val="28"/>
        </w:rPr>
        <w:t xml:space="preserve"> </w:t>
      </w:r>
      <w:r w:rsidRPr="00B77CCC">
        <w:rPr>
          <w:rStyle w:val="FontStyle47"/>
          <w:sz w:val="24"/>
          <w:szCs w:val="28"/>
        </w:rPr>
        <w:t>обеспечение благополучия.</w:t>
      </w:r>
    </w:p>
    <w:p w:rsidR="00B36E09" w:rsidRPr="00B77CCC" w:rsidRDefault="00B36E09" w:rsidP="009938EE">
      <w:pPr>
        <w:pStyle w:val="Style12"/>
        <w:numPr>
          <w:ilvl w:val="0"/>
          <w:numId w:val="148"/>
        </w:numPr>
        <w:jc w:val="both"/>
        <w:rPr>
          <w:rStyle w:val="FontStyle47"/>
          <w:sz w:val="24"/>
          <w:szCs w:val="28"/>
        </w:rPr>
      </w:pPr>
      <w:r w:rsidRPr="00B77CCC">
        <w:rPr>
          <w:rStyle w:val="FontStyle47"/>
          <w:sz w:val="24"/>
          <w:szCs w:val="28"/>
        </w:rPr>
        <w:t>самостоятельно ставить новые учебные цели и задачи;</w:t>
      </w:r>
    </w:p>
    <w:p w:rsidR="00B36E09" w:rsidRPr="00B77CCC" w:rsidRDefault="00B36E09" w:rsidP="009938EE">
      <w:pPr>
        <w:pStyle w:val="Style12"/>
        <w:numPr>
          <w:ilvl w:val="0"/>
          <w:numId w:val="148"/>
        </w:numPr>
        <w:jc w:val="both"/>
        <w:rPr>
          <w:rStyle w:val="FontStyle47"/>
          <w:sz w:val="24"/>
          <w:szCs w:val="28"/>
        </w:rPr>
      </w:pPr>
      <w:r w:rsidRPr="00B77CCC">
        <w:rPr>
          <w:rStyle w:val="FontStyle47"/>
          <w:sz w:val="24"/>
          <w:szCs w:val="28"/>
        </w:rPr>
        <w:t>построению жизненных планов во временной перспективе;</w:t>
      </w:r>
    </w:p>
    <w:p w:rsidR="00B36E09" w:rsidRPr="00B77CCC" w:rsidRDefault="00B36E09" w:rsidP="009938EE">
      <w:pPr>
        <w:pStyle w:val="Style12"/>
        <w:numPr>
          <w:ilvl w:val="0"/>
          <w:numId w:val="148"/>
        </w:numPr>
        <w:jc w:val="both"/>
        <w:rPr>
          <w:rStyle w:val="FontStyle47"/>
          <w:sz w:val="24"/>
          <w:szCs w:val="28"/>
        </w:rPr>
      </w:pPr>
      <w:r w:rsidRPr="00B77CCC">
        <w:rPr>
          <w:rStyle w:val="FontStyle47"/>
          <w:sz w:val="24"/>
          <w:szCs w:val="28"/>
        </w:rPr>
        <w:t>при планировании достижения целей самостоятельно и адекватно учитывать условия и средства их достижения;</w:t>
      </w:r>
    </w:p>
    <w:p w:rsidR="00A81D23" w:rsidRPr="00B77CCC" w:rsidRDefault="00B36E09" w:rsidP="009938EE">
      <w:pPr>
        <w:pStyle w:val="Style12"/>
        <w:numPr>
          <w:ilvl w:val="0"/>
          <w:numId w:val="148"/>
        </w:numPr>
        <w:jc w:val="both"/>
        <w:rPr>
          <w:rStyle w:val="FontStyle47"/>
          <w:sz w:val="24"/>
          <w:szCs w:val="28"/>
        </w:rPr>
      </w:pPr>
      <w:r w:rsidRPr="00B77CCC">
        <w:rPr>
          <w:rStyle w:val="FontStyle47"/>
          <w:sz w:val="24"/>
          <w:szCs w:val="28"/>
        </w:rPr>
        <w:t>выделять альтернативные способы достижения цели и выбирать наиболее эффективный способ;</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основам саморегуляции в учебной и познавательной деятельности в форме осознанного управления своим поведением и деятельностью,</w:t>
      </w:r>
      <w:r w:rsidR="000C3E15" w:rsidRPr="00B77CCC">
        <w:rPr>
          <w:rStyle w:val="FontStyle47"/>
          <w:sz w:val="24"/>
          <w:szCs w:val="28"/>
        </w:rPr>
        <w:t xml:space="preserve"> </w:t>
      </w:r>
      <w:r w:rsidRPr="00B77CCC">
        <w:rPr>
          <w:rStyle w:val="FontStyle47"/>
          <w:sz w:val="24"/>
          <w:szCs w:val="28"/>
        </w:rPr>
        <w:t>направленной на достижение поставленных целей;</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осуществлять познавательную рефлексию в отношении действий по решению учебных и познавательных задач;</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адекватно оценивать объективную трудность как меру фактического или предполагаемого расхода ресурсов на решение задачи;</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адекватно оценивать свои возможности достижения цели определённой сложности в р</w:t>
      </w:r>
      <w:r w:rsidR="002F5334" w:rsidRPr="00B77CCC">
        <w:rPr>
          <w:rStyle w:val="FontStyle47"/>
          <w:sz w:val="24"/>
          <w:szCs w:val="28"/>
        </w:rPr>
        <w:t xml:space="preserve">азличных сферах самостоятельной </w:t>
      </w:r>
      <w:r w:rsidRPr="00B77CCC">
        <w:rPr>
          <w:rStyle w:val="FontStyle47"/>
          <w:sz w:val="24"/>
          <w:szCs w:val="28"/>
        </w:rPr>
        <w:t>деятельности;</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основам саморегуляции эмоциональных состояний;</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прилагать волевые усилия и преодолевать трудности и препятствия на пути достижения целей.</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lastRenderedPageBreak/>
        <w:t>учитывать и координировать отличные от собственной позиции других людей, в сотрудничестве;</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учитывать разные мнения и интересы и обосновывать собственную позицию;</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понимать относительность мнений и подходов к решению проблемы;</w:t>
      </w:r>
    </w:p>
    <w:p w:rsidR="002F5334" w:rsidRPr="00B77CCC" w:rsidRDefault="00B36E09" w:rsidP="009938EE">
      <w:pPr>
        <w:pStyle w:val="Style12"/>
        <w:numPr>
          <w:ilvl w:val="0"/>
          <w:numId w:val="149"/>
        </w:numPr>
        <w:jc w:val="both"/>
        <w:rPr>
          <w:rStyle w:val="FontStyle47"/>
          <w:sz w:val="24"/>
          <w:szCs w:val="28"/>
        </w:rPr>
      </w:pPr>
      <w:r w:rsidRPr="00B77CCC">
        <w:rPr>
          <w:rStyle w:val="FontStyle47"/>
          <w:sz w:val="24"/>
          <w:szCs w:val="28"/>
        </w:rPr>
        <w:t>продуктивно разрешать конфликты на основе учёта интересов и позиций всех участников, поиска и</w:t>
      </w:r>
      <w:r w:rsidR="002F5334" w:rsidRPr="00B77CCC">
        <w:rPr>
          <w:rStyle w:val="FontStyle47"/>
          <w:sz w:val="24"/>
          <w:szCs w:val="28"/>
        </w:rPr>
        <w:t xml:space="preserve"> оценки альтернативных способов </w:t>
      </w:r>
      <w:r w:rsidRPr="00B77CCC">
        <w:rPr>
          <w:rStyle w:val="FontStyle47"/>
          <w:sz w:val="24"/>
          <w:szCs w:val="28"/>
        </w:rPr>
        <w:t xml:space="preserve">разрешения конфликтов; </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договариваться и приходить к общему решению в совместной деяте</w:t>
      </w:r>
      <w:r w:rsidR="002F5334" w:rsidRPr="00B77CCC">
        <w:rPr>
          <w:rStyle w:val="FontStyle47"/>
          <w:sz w:val="24"/>
          <w:szCs w:val="28"/>
        </w:rPr>
        <w:t xml:space="preserve">льности, в том числе в ситуации </w:t>
      </w:r>
      <w:r w:rsidRPr="00B77CCC">
        <w:rPr>
          <w:rStyle w:val="FontStyle47"/>
          <w:sz w:val="24"/>
          <w:szCs w:val="28"/>
        </w:rPr>
        <w:t>столкновения интересов;</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брать на себя инициативу в организации совместного действия (деловое лидерство);</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оказывать поддержку и содействие тем, от кого зависит достижение цели в совместной деятельности;</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осуществлять коммуникативную рефлексию как осознание оснований собственных действий и действий партнёра;</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в процессе коммуникации достаточно точно, последовательно и полно передавать партнёру необ</w:t>
      </w:r>
      <w:r w:rsidR="002F5334" w:rsidRPr="00B77CCC">
        <w:rPr>
          <w:rStyle w:val="FontStyle47"/>
          <w:sz w:val="24"/>
          <w:szCs w:val="28"/>
        </w:rPr>
        <w:t xml:space="preserve">ходимую информацию как ориентир </w:t>
      </w:r>
      <w:r w:rsidRPr="00B77CCC">
        <w:rPr>
          <w:rStyle w:val="FontStyle47"/>
          <w:sz w:val="24"/>
          <w:szCs w:val="28"/>
        </w:rPr>
        <w:t>для построения действия;</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вступать в диалог, а также участвовать в коллективном обсуждении проблем, участвовать в д</w:t>
      </w:r>
      <w:r w:rsidR="002F5334" w:rsidRPr="00B77CCC">
        <w:rPr>
          <w:rStyle w:val="FontStyle47"/>
          <w:sz w:val="24"/>
          <w:szCs w:val="28"/>
        </w:rPr>
        <w:t xml:space="preserve">искуссии и аргументировать свою </w:t>
      </w:r>
      <w:r w:rsidRPr="00B77CCC">
        <w:rPr>
          <w:rStyle w:val="FontStyle47"/>
          <w:sz w:val="24"/>
          <w:szCs w:val="28"/>
        </w:rPr>
        <w:t>позицию, владеть монологической и диалогической формами речи в соответствии с грамматическими и синтаксическими нормами</w:t>
      </w:r>
      <w:r w:rsidR="00A81D23" w:rsidRPr="00B77CCC">
        <w:rPr>
          <w:rStyle w:val="FontStyle47"/>
          <w:sz w:val="24"/>
          <w:szCs w:val="28"/>
        </w:rPr>
        <w:t xml:space="preserve"> </w:t>
      </w:r>
      <w:r w:rsidRPr="00B77CCC">
        <w:rPr>
          <w:rStyle w:val="FontStyle47"/>
          <w:sz w:val="24"/>
          <w:szCs w:val="28"/>
        </w:rPr>
        <w:t>родного языка;</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следовать морально-этическим и психологическим принципам общения и сотрудничества на о</w:t>
      </w:r>
      <w:r w:rsidR="002F5334" w:rsidRPr="00B77CCC">
        <w:rPr>
          <w:rStyle w:val="FontStyle47"/>
          <w:sz w:val="24"/>
          <w:szCs w:val="28"/>
        </w:rPr>
        <w:t xml:space="preserve">снове уважительного отношения к </w:t>
      </w:r>
      <w:r w:rsidRPr="00B77CCC">
        <w:rPr>
          <w:rStyle w:val="FontStyle47"/>
          <w:sz w:val="24"/>
          <w:szCs w:val="28"/>
        </w:rPr>
        <w:t>партнёрам, внимания к личности другого, адекватного межличностного восприятия, готовности адекватно реагировать на нужды</w:t>
      </w:r>
      <w:r w:rsidR="00A81D23" w:rsidRPr="00B77CCC">
        <w:rPr>
          <w:rStyle w:val="FontStyle47"/>
          <w:sz w:val="24"/>
          <w:szCs w:val="28"/>
        </w:rPr>
        <w:t xml:space="preserve"> </w:t>
      </w:r>
      <w:r w:rsidRPr="00B77CCC">
        <w:rPr>
          <w:rStyle w:val="FontStyle47"/>
          <w:sz w:val="24"/>
          <w:szCs w:val="28"/>
        </w:rPr>
        <w:t>других, в частности оказывать помощь и эмоциональную поддержку партнёрам в процессе д</w:t>
      </w:r>
      <w:r w:rsidR="002F5334" w:rsidRPr="00B77CCC">
        <w:rPr>
          <w:rStyle w:val="FontStyle47"/>
          <w:sz w:val="24"/>
          <w:szCs w:val="28"/>
        </w:rPr>
        <w:t xml:space="preserve">остижения общей цели совместной </w:t>
      </w:r>
      <w:r w:rsidRPr="00B77CCC">
        <w:rPr>
          <w:rStyle w:val="FontStyle47"/>
          <w:sz w:val="24"/>
          <w:szCs w:val="28"/>
        </w:rPr>
        <w:t>деятельности;</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 xml:space="preserve">устраивать эффективные групповые обсуждения и обеспечивать обмен знаниями между членами </w:t>
      </w:r>
      <w:r w:rsidR="002F5334" w:rsidRPr="00B77CCC">
        <w:rPr>
          <w:rStyle w:val="FontStyle47"/>
          <w:sz w:val="24"/>
          <w:szCs w:val="28"/>
        </w:rPr>
        <w:t xml:space="preserve">группы для принятия эффективных </w:t>
      </w:r>
      <w:r w:rsidRPr="00B77CCC">
        <w:rPr>
          <w:rStyle w:val="FontStyle47"/>
          <w:sz w:val="24"/>
          <w:szCs w:val="28"/>
        </w:rPr>
        <w:t>совместных решений;</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в совместной деятельности чётко формулировать цели группы и позволять её участникам пр</w:t>
      </w:r>
      <w:r w:rsidR="00A81D23" w:rsidRPr="00B77CCC">
        <w:rPr>
          <w:rStyle w:val="FontStyle47"/>
          <w:sz w:val="24"/>
          <w:szCs w:val="28"/>
        </w:rPr>
        <w:t xml:space="preserve">оявлять собственную энергию для </w:t>
      </w:r>
      <w:r w:rsidRPr="00B77CCC">
        <w:rPr>
          <w:rStyle w:val="FontStyle47"/>
          <w:sz w:val="24"/>
          <w:szCs w:val="28"/>
        </w:rPr>
        <w:t>достижения этих целей.</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основам рефлексивного чтения;</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ставить проблему, аргументировать её актуальность;</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самостоятельно проводить исследование на основе применения методов наблюдения и эксперимента;</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выдвигать гипотезы о связях и закономерностях событий, процессов, объектов;</w:t>
      </w:r>
    </w:p>
    <w:p w:rsidR="00B36E09" w:rsidRPr="00B77CCC" w:rsidRDefault="00B36E09" w:rsidP="009938EE">
      <w:pPr>
        <w:pStyle w:val="Style12"/>
        <w:numPr>
          <w:ilvl w:val="0"/>
          <w:numId w:val="149"/>
        </w:numPr>
        <w:jc w:val="both"/>
        <w:rPr>
          <w:rStyle w:val="FontStyle47"/>
          <w:sz w:val="24"/>
          <w:szCs w:val="28"/>
        </w:rPr>
      </w:pPr>
      <w:r w:rsidRPr="00B77CCC">
        <w:rPr>
          <w:rStyle w:val="FontStyle47"/>
          <w:sz w:val="24"/>
          <w:szCs w:val="28"/>
        </w:rPr>
        <w:t>организовывать исследование с целью проверки гипотез;</w:t>
      </w:r>
    </w:p>
    <w:p w:rsidR="00A81D23" w:rsidRPr="00B77CCC" w:rsidRDefault="00B36E09" w:rsidP="009938EE">
      <w:pPr>
        <w:pStyle w:val="Style12"/>
        <w:numPr>
          <w:ilvl w:val="0"/>
          <w:numId w:val="149"/>
        </w:numPr>
        <w:ind w:left="567" w:hanging="283"/>
        <w:jc w:val="both"/>
        <w:rPr>
          <w:rStyle w:val="FontStyle47"/>
          <w:rFonts w:ascii="Century Gothic" w:hAnsi="Century Gothic"/>
          <w:sz w:val="28"/>
          <w:szCs w:val="24"/>
        </w:rPr>
      </w:pPr>
      <w:r w:rsidRPr="00B77CCC">
        <w:rPr>
          <w:rStyle w:val="FontStyle47"/>
          <w:sz w:val="24"/>
          <w:szCs w:val="28"/>
        </w:rPr>
        <w:t xml:space="preserve">делать умозаключения (индуктивное и по </w:t>
      </w:r>
      <w:r w:rsidR="0085167C" w:rsidRPr="00B77CCC">
        <w:rPr>
          <w:rStyle w:val="FontStyle47"/>
          <w:sz w:val="24"/>
          <w:szCs w:val="28"/>
        </w:rPr>
        <w:t xml:space="preserve">аналогии) </w:t>
      </w:r>
    </w:p>
    <w:p w:rsidR="00A71144" w:rsidRPr="00B77CCC" w:rsidRDefault="00A71144" w:rsidP="00A71144">
      <w:pPr>
        <w:ind w:firstLine="0"/>
        <w:rPr>
          <w:b/>
          <w:szCs w:val="28"/>
        </w:rPr>
      </w:pPr>
      <w:r w:rsidRPr="00B77CCC">
        <w:rPr>
          <w:b/>
          <w:szCs w:val="28"/>
        </w:rPr>
        <w:t xml:space="preserve">1.4.21. Основы духовно-нравственной культуры народов России </w:t>
      </w:r>
    </w:p>
    <w:p w:rsidR="00A71144" w:rsidRPr="00B77CCC" w:rsidRDefault="00A71144" w:rsidP="00A71144">
      <w:pPr>
        <w:pStyle w:val="Style12"/>
        <w:ind w:left="-142"/>
        <w:jc w:val="both"/>
        <w:rPr>
          <w:rStyle w:val="FontStyle47"/>
          <w:sz w:val="24"/>
          <w:szCs w:val="28"/>
        </w:rPr>
      </w:pPr>
      <w:r w:rsidRPr="00B77CCC">
        <w:rPr>
          <w:rStyle w:val="FontStyle47"/>
          <w:sz w:val="24"/>
          <w:szCs w:val="28"/>
        </w:rPr>
        <w:t>главной особенностью этого учебного предмета является представление культурообразующего содержания духовно- нравственного развития и воспитания. Именно культурообразующее «ядро» отражает все грани общекультурного, этического, религиозного содержания, ориентированного на потребности как религиозной, так и нерелигиозной части общества. В процессе обучения предполагается создать условия для формирования у школьников представлений о вкладе разных религий в становление культуры общества, о роли различных конфессий в воспитании</w:t>
      </w:r>
    </w:p>
    <w:p w:rsidR="00A71144" w:rsidRPr="00B77CCC" w:rsidRDefault="00A71144" w:rsidP="009938EE">
      <w:pPr>
        <w:pStyle w:val="Style12"/>
        <w:numPr>
          <w:ilvl w:val="0"/>
          <w:numId w:val="189"/>
        </w:numPr>
        <w:ind w:left="-142" w:firstLine="0"/>
        <w:jc w:val="both"/>
        <w:rPr>
          <w:rStyle w:val="FontStyle47"/>
          <w:sz w:val="24"/>
          <w:szCs w:val="28"/>
        </w:rPr>
      </w:pPr>
      <w:r w:rsidRPr="00B77CCC">
        <w:rPr>
          <w:rStyle w:val="FontStyle47"/>
          <w:sz w:val="24"/>
          <w:szCs w:val="28"/>
        </w:rPr>
        <w:t>Изучение предметной области ОДНКНР через одноименный учебный предмет предполагает в соответствии с ФГОС ООО достижение обучающимися трёх групп результатов: личностных, метапредметных и предметных.</w:t>
      </w:r>
    </w:p>
    <w:p w:rsidR="00A71144" w:rsidRPr="00B77CCC" w:rsidRDefault="00A71144" w:rsidP="009938EE">
      <w:pPr>
        <w:pStyle w:val="Style12"/>
        <w:numPr>
          <w:ilvl w:val="0"/>
          <w:numId w:val="189"/>
        </w:numPr>
        <w:ind w:left="-142" w:firstLine="0"/>
        <w:jc w:val="both"/>
        <w:rPr>
          <w:rStyle w:val="FontStyle47"/>
          <w:sz w:val="24"/>
          <w:szCs w:val="28"/>
        </w:rPr>
      </w:pPr>
      <w:r w:rsidRPr="00B77CCC">
        <w:rPr>
          <w:rStyle w:val="FontStyle47"/>
          <w:sz w:val="24"/>
          <w:szCs w:val="28"/>
        </w:rPr>
        <w:t>Изучение ОДНКНР направлено на достижение обучающимися следующих личностных результатов:</w:t>
      </w:r>
    </w:p>
    <w:p w:rsidR="00A71144" w:rsidRPr="00B77CCC" w:rsidRDefault="00A71144" w:rsidP="009938EE">
      <w:pPr>
        <w:pStyle w:val="Style12"/>
        <w:numPr>
          <w:ilvl w:val="0"/>
          <w:numId w:val="189"/>
        </w:numPr>
        <w:ind w:left="-142" w:firstLine="0"/>
        <w:jc w:val="both"/>
        <w:rPr>
          <w:rStyle w:val="FontStyle47"/>
          <w:sz w:val="24"/>
          <w:szCs w:val="28"/>
        </w:rPr>
      </w:pPr>
      <w:r w:rsidRPr="00B77CCC">
        <w:rPr>
          <w:rStyle w:val="FontStyle47"/>
          <w:sz w:val="24"/>
          <w:szCs w:val="28"/>
        </w:rPr>
        <w:t>в рамках воспитания российской гражданской идентичности: уважение к Отечеству, прошлому и настоящему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усвоение традиционных ценностей многонационального российского общества;</w:t>
      </w:r>
    </w:p>
    <w:p w:rsidR="00A71144" w:rsidRPr="00B77CCC" w:rsidRDefault="00A71144" w:rsidP="009938EE">
      <w:pPr>
        <w:pStyle w:val="Style12"/>
        <w:numPr>
          <w:ilvl w:val="0"/>
          <w:numId w:val="189"/>
        </w:numPr>
        <w:ind w:left="-142" w:firstLine="0"/>
        <w:jc w:val="both"/>
        <w:rPr>
          <w:rStyle w:val="FontStyle47"/>
          <w:sz w:val="24"/>
          <w:szCs w:val="28"/>
        </w:rPr>
      </w:pPr>
      <w:r w:rsidRPr="00B77CCC">
        <w:rPr>
          <w:rStyle w:val="FontStyle47"/>
          <w:sz w:val="24"/>
          <w:szCs w:val="28"/>
        </w:rPr>
        <w:lastRenderedPageBreak/>
        <w:t>уважительное и доброжелательное отношение к другому человеку, его культуре, вере, к культуре, религии, традициям, ценностям народов России;</w:t>
      </w:r>
    </w:p>
    <w:p w:rsidR="00A71144" w:rsidRPr="00B77CCC" w:rsidRDefault="00A71144" w:rsidP="009938EE">
      <w:pPr>
        <w:pStyle w:val="Style12"/>
        <w:numPr>
          <w:ilvl w:val="0"/>
          <w:numId w:val="189"/>
        </w:numPr>
        <w:ind w:left="-142" w:firstLine="0"/>
        <w:jc w:val="both"/>
        <w:rPr>
          <w:rStyle w:val="FontStyle47"/>
          <w:sz w:val="24"/>
          <w:szCs w:val="28"/>
        </w:rPr>
      </w:pPr>
      <w:r w:rsidRPr="00B77CCC">
        <w:rPr>
          <w:rStyle w:val="FontStyle47"/>
          <w:sz w:val="24"/>
          <w:szCs w:val="28"/>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A71144" w:rsidRPr="00B77CCC" w:rsidRDefault="00A71144" w:rsidP="009938EE">
      <w:pPr>
        <w:pStyle w:val="Style12"/>
        <w:numPr>
          <w:ilvl w:val="0"/>
          <w:numId w:val="189"/>
        </w:numPr>
        <w:ind w:left="-142" w:firstLine="0"/>
        <w:jc w:val="both"/>
        <w:rPr>
          <w:rStyle w:val="FontStyle47"/>
          <w:sz w:val="24"/>
          <w:szCs w:val="28"/>
        </w:rPr>
      </w:pPr>
      <w:r w:rsidRPr="00B77CCC">
        <w:rPr>
          <w:rStyle w:val="FontStyle47"/>
          <w:sz w:val="24"/>
          <w:szCs w:val="28"/>
        </w:rPr>
        <w:t>осознание значения семьи в жизни человека и общества, принятие ценности семейной жизни;</w:t>
      </w:r>
    </w:p>
    <w:p w:rsidR="00A71144" w:rsidRPr="00B77CCC" w:rsidRDefault="00A71144" w:rsidP="009938EE">
      <w:pPr>
        <w:pStyle w:val="Style12"/>
        <w:numPr>
          <w:ilvl w:val="0"/>
          <w:numId w:val="189"/>
        </w:numPr>
        <w:ind w:left="-142" w:firstLine="0"/>
        <w:jc w:val="both"/>
        <w:rPr>
          <w:rStyle w:val="FontStyle47"/>
          <w:sz w:val="24"/>
          <w:szCs w:val="28"/>
        </w:rPr>
      </w:pPr>
      <w:r w:rsidRPr="00B77CCC">
        <w:rPr>
          <w:rStyle w:val="FontStyle47"/>
          <w:sz w:val="24"/>
          <w:szCs w:val="28"/>
        </w:rPr>
        <w:t>освоение гуманистических традиций и ценностей современного общества, уважение прав и свобод человека;</w:t>
      </w:r>
    </w:p>
    <w:p w:rsidR="00A71144" w:rsidRPr="00B77CCC" w:rsidRDefault="00A71144" w:rsidP="009938EE">
      <w:pPr>
        <w:pStyle w:val="Style12"/>
        <w:numPr>
          <w:ilvl w:val="0"/>
          <w:numId w:val="189"/>
        </w:numPr>
        <w:ind w:left="-142" w:firstLine="0"/>
        <w:jc w:val="both"/>
        <w:rPr>
          <w:rStyle w:val="FontStyle47"/>
          <w:sz w:val="24"/>
          <w:szCs w:val="28"/>
        </w:rPr>
      </w:pPr>
      <w:r w:rsidRPr="00B77CCC">
        <w:rPr>
          <w:rStyle w:val="FontStyle47"/>
          <w:sz w:val="24"/>
          <w:szCs w:val="28"/>
        </w:rPr>
        <w:t>понимание культурного многообразия мира, уважение к культуре своего и других народов, толерантность.</w:t>
      </w:r>
    </w:p>
    <w:p w:rsidR="00A71144" w:rsidRPr="00B77CCC" w:rsidRDefault="00A71144" w:rsidP="00A71144">
      <w:pPr>
        <w:pStyle w:val="Style12"/>
        <w:ind w:left="-142"/>
        <w:jc w:val="both"/>
        <w:rPr>
          <w:rStyle w:val="FontStyle47"/>
          <w:sz w:val="24"/>
          <w:szCs w:val="28"/>
        </w:rPr>
      </w:pPr>
      <w:r w:rsidRPr="00B77CCC">
        <w:rPr>
          <w:rStyle w:val="FontStyle47"/>
          <w:sz w:val="24"/>
          <w:szCs w:val="28"/>
        </w:rPr>
        <w:t>Метапредметные результаты отражают сформированность следующих умений:</w:t>
      </w:r>
    </w:p>
    <w:p w:rsidR="00A71144" w:rsidRPr="00B77CCC" w:rsidRDefault="00A71144" w:rsidP="009938EE">
      <w:pPr>
        <w:pStyle w:val="Style12"/>
        <w:numPr>
          <w:ilvl w:val="0"/>
          <w:numId w:val="190"/>
        </w:numPr>
        <w:ind w:left="-142" w:firstLine="0"/>
        <w:jc w:val="both"/>
        <w:rPr>
          <w:rStyle w:val="FontStyle47"/>
          <w:sz w:val="24"/>
          <w:szCs w:val="28"/>
        </w:rPr>
      </w:pPr>
      <w:r w:rsidRPr="00B77CCC">
        <w:rPr>
          <w:rStyle w:val="FontStyle47"/>
          <w:sz w:val="24"/>
          <w:szCs w:val="28"/>
        </w:rPr>
        <w:t>умение определять понятия, создавать обобщения, устанавливать аналогии, классифицировать, самостоятельно выбирать основания для классификации, строить логическое рассуждение, умозаключение, делать выводы;</w:t>
      </w:r>
    </w:p>
    <w:p w:rsidR="00A71144" w:rsidRPr="00B77CCC" w:rsidRDefault="00A71144" w:rsidP="00A71144">
      <w:pPr>
        <w:pStyle w:val="Style12"/>
        <w:ind w:left="-142"/>
        <w:jc w:val="both"/>
        <w:rPr>
          <w:rStyle w:val="FontStyle47"/>
          <w:sz w:val="24"/>
          <w:szCs w:val="28"/>
        </w:rPr>
      </w:pPr>
      <w:r w:rsidRPr="00B77CCC">
        <w:rPr>
          <w:rStyle w:val="FontStyle47"/>
          <w:sz w:val="24"/>
          <w:szCs w:val="28"/>
        </w:rPr>
        <w:t>-</w:t>
      </w:r>
      <w:r w:rsidRPr="00B77CCC">
        <w:rPr>
          <w:rStyle w:val="FontStyle47"/>
          <w:sz w:val="24"/>
          <w:szCs w:val="28"/>
        </w:rPr>
        <w:tab/>
        <w:t>умение отбирать и использовать различные источники информации в соответствии с учебной задачей, смысловое чтение;</w:t>
      </w:r>
    </w:p>
    <w:p w:rsidR="00A71144" w:rsidRPr="00B77CCC" w:rsidRDefault="00A71144" w:rsidP="00A71144">
      <w:pPr>
        <w:pStyle w:val="Style12"/>
        <w:ind w:left="-142"/>
        <w:jc w:val="both"/>
        <w:rPr>
          <w:rStyle w:val="FontStyle47"/>
          <w:sz w:val="24"/>
          <w:szCs w:val="28"/>
        </w:rPr>
      </w:pPr>
      <w:r w:rsidRPr="00B77CCC">
        <w:rPr>
          <w:rStyle w:val="FontStyle47"/>
          <w:sz w:val="24"/>
          <w:szCs w:val="28"/>
        </w:rPr>
        <w:t>-</w:t>
      </w:r>
      <w:r w:rsidRPr="00B77CCC">
        <w:rPr>
          <w:rStyle w:val="FontStyle47"/>
          <w:sz w:val="24"/>
          <w:szCs w:val="28"/>
        </w:rPr>
        <w:tab/>
        <w:t>умение организовать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71144" w:rsidRPr="00B77CCC" w:rsidRDefault="00A71144" w:rsidP="00A71144">
      <w:pPr>
        <w:pStyle w:val="Style12"/>
        <w:ind w:left="-142"/>
        <w:jc w:val="both"/>
        <w:rPr>
          <w:rStyle w:val="FontStyle47"/>
          <w:sz w:val="24"/>
          <w:szCs w:val="28"/>
        </w:rPr>
      </w:pPr>
      <w:r w:rsidRPr="00B77CCC">
        <w:rPr>
          <w:rStyle w:val="FontStyle47"/>
          <w:sz w:val="24"/>
          <w:szCs w:val="28"/>
        </w:rPr>
        <w:t>-</w:t>
      </w:r>
      <w:r w:rsidRPr="00B77CCC">
        <w:rPr>
          <w:rStyle w:val="FontStyle47"/>
          <w:sz w:val="24"/>
          <w:szCs w:val="28"/>
        </w:rPr>
        <w:tab/>
        <w:t>осмысленно изучать многообразие моделей поведения, существующих в</w:t>
      </w:r>
    </w:p>
    <w:p w:rsidR="00A71144" w:rsidRPr="00B77CCC" w:rsidRDefault="00A71144" w:rsidP="00A71144">
      <w:pPr>
        <w:pStyle w:val="Style12"/>
        <w:ind w:left="-142"/>
        <w:jc w:val="both"/>
        <w:rPr>
          <w:rStyle w:val="FontStyle47"/>
          <w:sz w:val="24"/>
          <w:szCs w:val="28"/>
        </w:rPr>
      </w:pPr>
      <w:r w:rsidRPr="00B77CCC">
        <w:rPr>
          <w:rStyle w:val="FontStyle47"/>
          <w:sz w:val="24"/>
          <w:szCs w:val="28"/>
        </w:rPr>
        <w:t>современном многокультурном, многонациональном, многоконфессиональном сообществе;</w:t>
      </w:r>
    </w:p>
    <w:p w:rsidR="00A71144" w:rsidRPr="00B77CCC" w:rsidRDefault="00A71144" w:rsidP="00A71144">
      <w:pPr>
        <w:pStyle w:val="Style12"/>
        <w:ind w:left="-142"/>
        <w:jc w:val="both"/>
        <w:rPr>
          <w:rStyle w:val="FontStyle47"/>
          <w:sz w:val="24"/>
          <w:szCs w:val="28"/>
        </w:rPr>
      </w:pPr>
      <w:r w:rsidRPr="00B77CCC">
        <w:rPr>
          <w:rStyle w:val="FontStyle47"/>
          <w:sz w:val="24"/>
          <w:szCs w:val="28"/>
        </w:rPr>
        <w:t>-</w:t>
      </w:r>
      <w:r w:rsidRPr="00B77CCC">
        <w:rPr>
          <w:rStyle w:val="FontStyle47"/>
          <w:sz w:val="24"/>
          <w:szCs w:val="28"/>
        </w:rPr>
        <w:tab/>
        <w:t>использование потенциала межпредметных связей курсов истории и географии расширит знания учащихся о закономерностях пространственной организации мира, закрепит умение оперировать статистическим и картографическим материалом;</w:t>
      </w:r>
    </w:p>
    <w:p w:rsidR="00A71144" w:rsidRPr="00B77CCC" w:rsidRDefault="00A71144" w:rsidP="00A71144">
      <w:pPr>
        <w:pStyle w:val="Style12"/>
        <w:ind w:left="-142"/>
        <w:jc w:val="both"/>
        <w:rPr>
          <w:rStyle w:val="FontStyle47"/>
          <w:sz w:val="24"/>
          <w:szCs w:val="28"/>
        </w:rPr>
      </w:pPr>
      <w:r w:rsidRPr="00B77CCC">
        <w:rPr>
          <w:rStyle w:val="FontStyle47"/>
          <w:sz w:val="24"/>
          <w:szCs w:val="28"/>
        </w:rPr>
        <w:t>-</w:t>
      </w:r>
      <w:r w:rsidRPr="00B77CCC">
        <w:rPr>
          <w:rStyle w:val="FontStyle47"/>
          <w:sz w:val="24"/>
          <w:szCs w:val="28"/>
        </w:rPr>
        <w:tab/>
        <w:t>формирование системы интегративных связей разных предметных областей значительно повысит коммуникативный потенциал процесса обучения, позволит учащимся на более высоком уровне освоить стилистические и образно- выразительные особенности языков народов России;</w:t>
      </w:r>
    </w:p>
    <w:p w:rsidR="00A71144" w:rsidRPr="00B77CCC" w:rsidRDefault="00A71144" w:rsidP="00A71144">
      <w:pPr>
        <w:pStyle w:val="Style12"/>
        <w:ind w:left="-142"/>
        <w:jc w:val="both"/>
        <w:rPr>
          <w:rStyle w:val="FontStyle47"/>
          <w:sz w:val="24"/>
          <w:szCs w:val="28"/>
        </w:rPr>
      </w:pPr>
      <w:r w:rsidRPr="00B77CCC">
        <w:rPr>
          <w:rStyle w:val="FontStyle47"/>
          <w:sz w:val="24"/>
          <w:szCs w:val="28"/>
        </w:rPr>
        <w:t>-</w:t>
      </w:r>
      <w:r w:rsidRPr="00B77CCC">
        <w:rPr>
          <w:rStyle w:val="FontStyle47"/>
          <w:sz w:val="24"/>
          <w:szCs w:val="28"/>
        </w:rPr>
        <w:tab/>
        <w:t>знание учащимися исторических основ процесса духовного творчества расширит их возможности при изучении курсов литературы, музыки и мировой художественной культуры, а так же духовно-нравственной культуры.</w:t>
      </w:r>
    </w:p>
    <w:p w:rsidR="00A71144" w:rsidRPr="00B77CCC" w:rsidRDefault="00A71144" w:rsidP="00A71144">
      <w:pPr>
        <w:pStyle w:val="Style12"/>
        <w:ind w:left="-142"/>
        <w:jc w:val="both"/>
        <w:rPr>
          <w:rStyle w:val="FontStyle47"/>
          <w:sz w:val="24"/>
          <w:szCs w:val="28"/>
        </w:rPr>
      </w:pPr>
      <w:r w:rsidRPr="00B77CCC">
        <w:rPr>
          <w:rStyle w:val="FontStyle47"/>
          <w:sz w:val="24"/>
          <w:szCs w:val="28"/>
        </w:rPr>
        <w:t>Предметные результаты.</w:t>
      </w:r>
    </w:p>
    <w:p w:rsidR="00A71144" w:rsidRPr="00B77CCC" w:rsidRDefault="00A71144" w:rsidP="00A71144">
      <w:pPr>
        <w:pStyle w:val="Style12"/>
        <w:ind w:left="-142"/>
        <w:jc w:val="both"/>
        <w:rPr>
          <w:rStyle w:val="FontStyle47"/>
          <w:sz w:val="24"/>
          <w:szCs w:val="28"/>
        </w:rPr>
      </w:pPr>
      <w:r w:rsidRPr="00B77CCC">
        <w:rPr>
          <w:rStyle w:val="FontStyle47"/>
          <w:sz w:val="24"/>
          <w:szCs w:val="28"/>
        </w:rPr>
        <w:t>-</w:t>
      </w:r>
      <w:r w:rsidRPr="00B77CCC">
        <w:rPr>
          <w:rStyle w:val="FontStyle47"/>
          <w:sz w:val="24"/>
          <w:szCs w:val="28"/>
        </w:rPr>
        <w:tab/>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A71144" w:rsidRPr="00B77CCC" w:rsidRDefault="00A71144" w:rsidP="00A71144">
      <w:pPr>
        <w:pStyle w:val="Style12"/>
        <w:ind w:left="-142"/>
        <w:jc w:val="both"/>
        <w:rPr>
          <w:rStyle w:val="FontStyle47"/>
          <w:sz w:val="24"/>
          <w:szCs w:val="28"/>
        </w:rPr>
      </w:pPr>
      <w:r w:rsidRPr="00B77CCC">
        <w:rPr>
          <w:rStyle w:val="FontStyle47"/>
          <w:sz w:val="24"/>
          <w:szCs w:val="28"/>
        </w:rPr>
        <w:t>-</w:t>
      </w:r>
      <w:r w:rsidRPr="00B77CCC">
        <w:rPr>
          <w:rStyle w:val="FontStyle47"/>
          <w:sz w:val="24"/>
          <w:szCs w:val="28"/>
        </w:rPr>
        <w:tab/>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A71144" w:rsidRPr="00B77CCC" w:rsidRDefault="00A71144" w:rsidP="00A71144">
      <w:pPr>
        <w:pStyle w:val="Style12"/>
        <w:ind w:left="-142"/>
        <w:jc w:val="both"/>
        <w:rPr>
          <w:rStyle w:val="FontStyle47"/>
          <w:sz w:val="24"/>
          <w:szCs w:val="28"/>
        </w:rPr>
      </w:pPr>
      <w:r w:rsidRPr="00B77CCC">
        <w:rPr>
          <w:rStyle w:val="FontStyle47"/>
          <w:sz w:val="24"/>
          <w:szCs w:val="28"/>
        </w:rPr>
        <w:t>-</w:t>
      </w:r>
      <w:r w:rsidRPr="00B77CCC">
        <w:rPr>
          <w:rStyle w:val="FontStyle47"/>
          <w:sz w:val="24"/>
          <w:szCs w:val="28"/>
        </w:rPr>
        <w:tab/>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A71144" w:rsidRPr="00B77CCC" w:rsidRDefault="00A71144" w:rsidP="00A71144">
      <w:pPr>
        <w:pStyle w:val="Style12"/>
        <w:ind w:left="-142"/>
        <w:jc w:val="both"/>
        <w:rPr>
          <w:rStyle w:val="FontStyle47"/>
          <w:sz w:val="24"/>
          <w:szCs w:val="28"/>
        </w:rPr>
      </w:pPr>
      <w:r w:rsidRPr="00B77CCC">
        <w:rPr>
          <w:rStyle w:val="FontStyle47"/>
          <w:sz w:val="24"/>
          <w:szCs w:val="28"/>
        </w:rPr>
        <w:t>-</w:t>
      </w:r>
      <w:r w:rsidRPr="00B77CCC">
        <w:rPr>
          <w:rStyle w:val="FontStyle47"/>
          <w:sz w:val="24"/>
          <w:szCs w:val="28"/>
        </w:rPr>
        <w:tab/>
        <w:t>понимание значения нравственности, веры и религии в жизни человека, семьи и общества;</w:t>
      </w:r>
    </w:p>
    <w:p w:rsidR="00A71144" w:rsidRPr="00B77CCC" w:rsidRDefault="00A71144" w:rsidP="00A71144">
      <w:pPr>
        <w:pStyle w:val="Style12"/>
        <w:ind w:left="-142"/>
        <w:jc w:val="both"/>
        <w:rPr>
          <w:rStyle w:val="FontStyle47"/>
          <w:sz w:val="24"/>
          <w:szCs w:val="28"/>
        </w:rPr>
      </w:pPr>
      <w:r w:rsidRPr="00B77CCC">
        <w:rPr>
          <w:rStyle w:val="FontStyle47"/>
          <w:sz w:val="24"/>
          <w:szCs w:val="28"/>
        </w:rPr>
        <w:t>-</w:t>
      </w:r>
      <w:r w:rsidRPr="00B77CCC">
        <w:rPr>
          <w:rStyle w:val="FontStyle47"/>
          <w:sz w:val="24"/>
          <w:szCs w:val="28"/>
        </w:rPr>
        <w:tab/>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E41B80" w:rsidRPr="00B77CCC" w:rsidRDefault="00E41B80" w:rsidP="00A71144">
      <w:pPr>
        <w:pStyle w:val="Style12"/>
        <w:ind w:left="-142"/>
        <w:jc w:val="both"/>
        <w:rPr>
          <w:rStyle w:val="FontStyle47"/>
          <w:sz w:val="24"/>
          <w:szCs w:val="28"/>
        </w:rPr>
      </w:pPr>
    </w:p>
    <w:p w:rsidR="0003263E" w:rsidRPr="00B77CCC" w:rsidRDefault="00014512" w:rsidP="00A81D23">
      <w:pPr>
        <w:pStyle w:val="Style12"/>
        <w:ind w:left="-142"/>
        <w:jc w:val="both"/>
        <w:rPr>
          <w:rFonts w:ascii="Times New Roman" w:hAnsi="Times New Roman"/>
          <w:sz w:val="28"/>
        </w:rPr>
      </w:pPr>
      <w:r w:rsidRPr="00B77CCC">
        <w:rPr>
          <w:rFonts w:ascii="Times New Roman" w:hAnsi="Times New Roman"/>
          <w:b/>
          <w:sz w:val="28"/>
          <w:lang w:val="en-US"/>
        </w:rPr>
        <w:t>II</w:t>
      </w:r>
      <w:r w:rsidR="006D1A95" w:rsidRPr="00B77CCC">
        <w:rPr>
          <w:rFonts w:ascii="Times New Roman" w:hAnsi="Times New Roman"/>
          <w:b/>
          <w:sz w:val="28"/>
        </w:rPr>
        <w:t xml:space="preserve">. </w:t>
      </w:r>
      <w:r w:rsidR="000A2E22" w:rsidRPr="00B77CCC">
        <w:rPr>
          <w:rFonts w:ascii="Times New Roman" w:hAnsi="Times New Roman"/>
          <w:b/>
          <w:sz w:val="28"/>
        </w:rPr>
        <w:t>Содерж</w:t>
      </w:r>
      <w:r w:rsidR="00AB5E2A" w:rsidRPr="00B77CCC">
        <w:rPr>
          <w:rFonts w:ascii="Times New Roman" w:hAnsi="Times New Roman"/>
          <w:b/>
          <w:sz w:val="28"/>
        </w:rPr>
        <w:t>ательный раздел</w:t>
      </w:r>
    </w:p>
    <w:p w:rsidR="00AB5E2A" w:rsidRPr="00B77CCC" w:rsidRDefault="00F4691B" w:rsidP="00432F7C">
      <w:pPr>
        <w:tabs>
          <w:tab w:val="left" w:pos="0"/>
        </w:tabs>
        <w:ind w:firstLine="0"/>
        <w:rPr>
          <w:rFonts w:eastAsia="Times New Roman"/>
          <w:b/>
          <w:bCs/>
          <w:lang w:eastAsia="ru-RU"/>
        </w:rPr>
      </w:pPr>
      <w:r w:rsidRPr="00B77CCC">
        <w:rPr>
          <w:rFonts w:eastAsia="Times New Roman"/>
          <w:b/>
          <w:bCs/>
          <w:iCs/>
          <w:lang w:eastAsia="ru-RU"/>
        </w:rPr>
        <w:t>Общеобразовательная программа</w:t>
      </w:r>
      <w:r w:rsidR="006F72FA" w:rsidRPr="00B77CCC">
        <w:rPr>
          <w:rFonts w:eastAsia="Times New Roman"/>
          <w:b/>
          <w:bCs/>
          <w:iCs/>
          <w:lang w:eastAsia="ru-RU"/>
        </w:rPr>
        <w:t xml:space="preserve"> основного общего образования (</w:t>
      </w:r>
      <w:r w:rsidR="008371DE" w:rsidRPr="00B77CCC">
        <w:rPr>
          <w:rFonts w:eastAsia="Times New Roman"/>
          <w:b/>
          <w:bCs/>
          <w:iCs/>
          <w:lang w:eastAsia="ru-RU"/>
        </w:rPr>
        <w:t>6-7</w:t>
      </w:r>
      <w:r w:rsidR="00D2586C" w:rsidRPr="00B77CCC">
        <w:rPr>
          <w:rFonts w:eastAsia="Times New Roman"/>
          <w:b/>
          <w:bCs/>
          <w:iCs/>
          <w:lang w:eastAsia="ru-RU"/>
        </w:rPr>
        <w:t>-8</w:t>
      </w:r>
      <w:r w:rsidR="00100058" w:rsidRPr="00B77CCC">
        <w:rPr>
          <w:rFonts w:eastAsia="Times New Roman"/>
          <w:b/>
          <w:bCs/>
          <w:iCs/>
          <w:lang w:eastAsia="ru-RU"/>
        </w:rPr>
        <w:t>-9</w:t>
      </w:r>
      <w:r w:rsidR="00D2586C" w:rsidRPr="00B77CCC">
        <w:rPr>
          <w:rFonts w:eastAsia="Times New Roman"/>
          <w:b/>
          <w:bCs/>
          <w:iCs/>
          <w:lang w:eastAsia="ru-RU"/>
        </w:rPr>
        <w:t xml:space="preserve"> </w:t>
      </w:r>
      <w:r w:rsidRPr="00B77CCC">
        <w:rPr>
          <w:rFonts w:eastAsia="Times New Roman"/>
          <w:b/>
          <w:bCs/>
          <w:iCs/>
          <w:lang w:eastAsia="ru-RU"/>
        </w:rPr>
        <w:t>классы)</w:t>
      </w:r>
      <w:r w:rsidR="00F4483D" w:rsidRPr="00B77CCC">
        <w:rPr>
          <w:rFonts w:eastAsia="Times New Roman"/>
          <w:b/>
          <w:bCs/>
          <w:lang w:eastAsia="ru-RU"/>
        </w:rPr>
        <w:t>.</w:t>
      </w:r>
    </w:p>
    <w:p w:rsidR="00F4691B" w:rsidRPr="00B77CCC" w:rsidRDefault="001931B3" w:rsidP="00432F7C">
      <w:pPr>
        <w:tabs>
          <w:tab w:val="left" w:pos="0"/>
        </w:tabs>
        <w:ind w:firstLine="0"/>
        <w:rPr>
          <w:rFonts w:eastAsia="Times New Roman"/>
          <w:sz w:val="28"/>
          <w:lang w:eastAsia="ru-RU"/>
        </w:rPr>
      </w:pPr>
      <w:r w:rsidRPr="00B77CCC">
        <w:rPr>
          <w:rFonts w:eastAsia="Times New Roman"/>
          <w:b/>
          <w:bCs/>
          <w:sz w:val="28"/>
          <w:lang w:eastAsia="ru-RU"/>
        </w:rPr>
        <w:t>2.</w:t>
      </w:r>
      <w:r w:rsidR="00F4691B" w:rsidRPr="00B77CCC">
        <w:rPr>
          <w:rFonts w:eastAsia="Times New Roman"/>
          <w:b/>
          <w:bCs/>
          <w:sz w:val="28"/>
          <w:lang w:eastAsia="ru-RU"/>
        </w:rPr>
        <w:t>Целевое назначение</w:t>
      </w:r>
      <w:r w:rsidR="00150030" w:rsidRPr="00B77CCC">
        <w:rPr>
          <w:rFonts w:eastAsia="Times New Roman"/>
          <w:b/>
          <w:bCs/>
          <w:sz w:val="28"/>
          <w:lang w:eastAsia="ru-RU"/>
        </w:rPr>
        <w:t xml:space="preserve"> программы</w:t>
      </w:r>
      <w:r w:rsidR="00F4691B" w:rsidRPr="00B77CCC">
        <w:rPr>
          <w:rFonts w:eastAsia="Times New Roman"/>
          <w:b/>
          <w:bCs/>
          <w:sz w:val="28"/>
          <w:lang w:eastAsia="ru-RU"/>
        </w:rPr>
        <w:t>:</w:t>
      </w:r>
    </w:p>
    <w:p w:rsidR="002A0758" w:rsidRPr="00B77CCC" w:rsidRDefault="008C0EB6" w:rsidP="00432F7C">
      <w:pPr>
        <w:ind w:left="-113" w:firstLine="0"/>
      </w:pPr>
      <w:r w:rsidRPr="00B77CCC">
        <w:t>о</w:t>
      </w:r>
      <w:r w:rsidR="00F4691B" w:rsidRPr="00B77CCC">
        <w:t>беспечение образовательного процесса с целью освое</w:t>
      </w:r>
      <w:r w:rsidR="002A0758" w:rsidRPr="00B77CCC">
        <w:t>ния</w:t>
      </w:r>
      <w:r w:rsidR="00AB5E2A" w:rsidRPr="00B77CCC">
        <w:t xml:space="preserve"> </w:t>
      </w:r>
      <w:r w:rsidRPr="00B77CCC">
        <w:t>Федерального государственного стандарта основного общего образования</w:t>
      </w:r>
      <w:r w:rsidR="002A0758" w:rsidRPr="00B77CCC">
        <w:t>,</w:t>
      </w:r>
      <w:r w:rsidR="00AB5E2A" w:rsidRPr="00B77CCC">
        <w:t xml:space="preserve"> </w:t>
      </w:r>
      <w:r w:rsidR="00F4691B" w:rsidRPr="00B77CCC">
        <w:t>предусмотренного учебным</w:t>
      </w:r>
      <w:r w:rsidR="006C0314" w:rsidRPr="00B77CCC">
        <w:t xml:space="preserve"> </w:t>
      </w:r>
      <w:r w:rsidR="00F4691B" w:rsidRPr="00B77CCC">
        <w:t>планом;</w:t>
      </w:r>
    </w:p>
    <w:p w:rsidR="00F4691B" w:rsidRPr="00B77CCC" w:rsidRDefault="00F4691B" w:rsidP="00432F7C">
      <w:pPr>
        <w:ind w:left="-113" w:firstLine="0"/>
      </w:pPr>
      <w:r w:rsidRPr="00B77CCC">
        <w:t>создание условий для разностороннего развития личности ученика;</w:t>
      </w:r>
    </w:p>
    <w:p w:rsidR="00F4483D" w:rsidRPr="00B77CCC" w:rsidRDefault="00F4691B" w:rsidP="00432F7C">
      <w:pPr>
        <w:ind w:left="-113" w:firstLine="0"/>
      </w:pPr>
      <w:r w:rsidRPr="00B77CCC">
        <w:t>развитие положительной мотивации к обучению и активности в уроч</w:t>
      </w:r>
      <w:r w:rsidR="002A0758" w:rsidRPr="00B77CCC">
        <w:t>ной и внеурочной</w:t>
      </w:r>
      <w:r w:rsidR="002F04B1" w:rsidRPr="00B77CCC">
        <w:t xml:space="preserve">  </w:t>
      </w:r>
      <w:r w:rsidRPr="00B77CCC">
        <w:t>учебно-познавательной деятельности;</w:t>
      </w:r>
    </w:p>
    <w:p w:rsidR="002F04B1" w:rsidRPr="00B77CCC" w:rsidRDefault="00F4483D" w:rsidP="000C3E15">
      <w:pPr>
        <w:ind w:left="-113" w:firstLine="0"/>
      </w:pPr>
      <w:r w:rsidRPr="00B77CCC">
        <w:lastRenderedPageBreak/>
        <w:t>развитие умений по организации собственной деятельности, реализации возможн</w:t>
      </w:r>
      <w:r w:rsidR="003E4AA4" w:rsidRPr="00B77CCC">
        <w:t>о</w:t>
      </w:r>
      <w:r w:rsidRPr="00B77CCC">
        <w:t>стей,</w:t>
      </w:r>
      <w:r w:rsidR="003E4AA4" w:rsidRPr="00B77CCC">
        <w:t xml:space="preserve"> </w:t>
      </w:r>
      <w:r w:rsidRPr="00B77CCC">
        <w:t xml:space="preserve">направленных на проектирование и моделирование жизненных и учебных </w:t>
      </w:r>
    </w:p>
    <w:p w:rsidR="00F4483D" w:rsidRPr="00B77CCC" w:rsidRDefault="00F4483D" w:rsidP="00432F7C">
      <w:pPr>
        <w:ind w:left="-113" w:firstLine="0"/>
      </w:pPr>
      <w:r w:rsidRPr="00B77CCC">
        <w:t>пр</w:t>
      </w:r>
      <w:r w:rsidR="002F04B1" w:rsidRPr="00B77CCC">
        <w:t>о</w:t>
      </w:r>
      <w:r w:rsidRPr="00B77CCC">
        <w:t xml:space="preserve">блем, </w:t>
      </w:r>
      <w:r w:rsidR="003E4AA4" w:rsidRPr="00B77CCC">
        <w:t xml:space="preserve"> </w:t>
      </w:r>
      <w:r w:rsidRPr="00B77CCC">
        <w:t>овладение методами исследовательской деятельности и организации умственного труда;</w:t>
      </w:r>
    </w:p>
    <w:p w:rsidR="00F4483D" w:rsidRPr="00B77CCC" w:rsidRDefault="00F4483D" w:rsidP="00432F7C">
      <w:pPr>
        <w:ind w:left="-113" w:firstLine="0"/>
      </w:pPr>
      <w:r w:rsidRPr="00B77CCC">
        <w:t>формирование умений творческого применения математического мышления, способов</w:t>
      </w:r>
      <w:r w:rsidR="002F04B1" w:rsidRPr="00B77CCC">
        <w:t xml:space="preserve"> </w:t>
      </w:r>
      <w:r w:rsidRPr="00B77CCC">
        <w:t>решения научных и практических проблем  информационно -</w:t>
      </w:r>
      <w:r w:rsidR="006C0314" w:rsidRPr="00B77CCC">
        <w:t xml:space="preserve"> </w:t>
      </w:r>
      <w:r w:rsidRPr="00B77CCC">
        <w:t>математического профиля;</w:t>
      </w:r>
    </w:p>
    <w:p w:rsidR="00F4483D" w:rsidRPr="00B77CCC" w:rsidRDefault="00F4483D" w:rsidP="00432F7C">
      <w:pPr>
        <w:ind w:left="-113" w:firstLine="0"/>
      </w:pPr>
      <w:r w:rsidRPr="00B77CCC">
        <w:t>развитие коммуникативных навыков и духовно-нравственных отношений с людьми;</w:t>
      </w:r>
    </w:p>
    <w:p w:rsidR="00F4483D" w:rsidRPr="00B77CCC" w:rsidRDefault="00F4483D" w:rsidP="00432F7C">
      <w:pPr>
        <w:ind w:left="-113" w:firstLine="0"/>
      </w:pPr>
      <w:r w:rsidRPr="00B77CCC">
        <w:t>диагностика развития индивидуально-личностных особенностей;</w:t>
      </w:r>
    </w:p>
    <w:p w:rsidR="00E41B80" w:rsidRPr="00B77CCC" w:rsidRDefault="00E41B80" w:rsidP="00432F7C">
      <w:pPr>
        <w:ind w:left="-113" w:firstLine="0"/>
      </w:pPr>
    </w:p>
    <w:p w:rsidR="000F0F00" w:rsidRPr="00B77CCC" w:rsidRDefault="001931B3" w:rsidP="000F0F00">
      <w:pPr>
        <w:pStyle w:val="af3"/>
        <w:overflowPunct/>
        <w:autoSpaceDE/>
        <w:spacing w:before="0" w:after="0"/>
        <w:ind w:firstLine="0"/>
        <w:jc w:val="both"/>
        <w:outlineLvl w:val="1"/>
        <w:rPr>
          <w:rFonts w:ascii="Times New Roman" w:hAnsi="Times New Roman" w:cs="Times New Roman"/>
          <w:b/>
          <w:i w:val="0"/>
        </w:rPr>
      </w:pPr>
      <w:r w:rsidRPr="00B77CCC">
        <w:rPr>
          <w:rFonts w:ascii="Times New Roman" w:hAnsi="Times New Roman" w:cs="Times New Roman"/>
          <w:b/>
          <w:bCs/>
          <w:i w:val="0"/>
        </w:rPr>
        <w:t>2.1.</w:t>
      </w:r>
      <w:bookmarkStart w:id="3" w:name="_Toc288394076"/>
      <w:bookmarkStart w:id="4" w:name="_Toc288410543"/>
      <w:bookmarkStart w:id="5" w:name="_Toc288410672"/>
      <w:bookmarkStart w:id="6" w:name="_Toc424564319"/>
      <w:r w:rsidRPr="00B77CCC">
        <w:t xml:space="preserve"> </w:t>
      </w:r>
      <w:r w:rsidRPr="00B77CCC">
        <w:rPr>
          <w:rFonts w:ascii="Times New Roman" w:hAnsi="Times New Roman" w:cs="Times New Roman"/>
          <w:b/>
          <w:i w:val="0"/>
        </w:rPr>
        <w:t>Программа развития у обучающихся универсальных учебных действий</w:t>
      </w:r>
      <w:bookmarkEnd w:id="3"/>
      <w:bookmarkEnd w:id="4"/>
      <w:bookmarkEnd w:id="5"/>
      <w:bookmarkEnd w:id="6"/>
    </w:p>
    <w:p w:rsidR="001931B3" w:rsidRPr="00B77CCC" w:rsidRDefault="001931B3" w:rsidP="000F0F00">
      <w:pPr>
        <w:pStyle w:val="af3"/>
        <w:overflowPunct/>
        <w:autoSpaceDE/>
        <w:spacing w:before="0" w:after="0" w:line="240" w:lineRule="auto"/>
        <w:ind w:firstLine="0"/>
        <w:jc w:val="both"/>
        <w:outlineLvl w:val="1"/>
        <w:rPr>
          <w:rFonts w:ascii="Times New Roman" w:hAnsi="Times New Roman" w:cs="Times New Roman"/>
          <w:bCs/>
          <w:i w:val="0"/>
          <w:sz w:val="24"/>
          <w:szCs w:val="24"/>
          <w:shd w:val="clear" w:color="auto" w:fill="FFFFFF"/>
        </w:rPr>
      </w:pPr>
      <w:r w:rsidRPr="00B77CCC">
        <w:rPr>
          <w:rFonts w:ascii="Times New Roman" w:hAnsi="Times New Roman" w:cs="Times New Roman"/>
          <w:bCs/>
          <w:i w:val="0"/>
          <w:sz w:val="24"/>
          <w:szCs w:val="24"/>
          <w:shd w:val="clear" w:color="auto" w:fill="FFFFFF"/>
        </w:rPr>
        <w:t>Программа развития универсальных учебных действий, включающая формирование компетенции обучающихся в области использования информационно-коммуникационных технологий, учебно-исследовательской и проектной деятельности на уровне основного общего образования</w:t>
      </w:r>
    </w:p>
    <w:p w:rsidR="001931B3" w:rsidRPr="00B77CCC" w:rsidRDefault="001931B3" w:rsidP="00144CF5">
      <w:pPr>
        <w:keepNext/>
        <w:keepLines/>
        <w:widowControl w:val="0"/>
        <w:tabs>
          <w:tab w:val="left" w:pos="1080"/>
        </w:tabs>
        <w:ind w:right="-5" w:firstLine="282"/>
        <w:outlineLvl w:val="2"/>
        <w:rPr>
          <w:rFonts w:eastAsia="Tahoma"/>
          <w:lang w:eastAsia="ru-RU"/>
        </w:rPr>
      </w:pPr>
      <w:r w:rsidRPr="00B77CCC">
        <w:rPr>
          <w:rFonts w:eastAsia="Tahoma"/>
          <w:lang w:eastAsia="ru-RU"/>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1931B3" w:rsidRPr="00B77CCC" w:rsidRDefault="001931B3" w:rsidP="00144CF5">
      <w:pPr>
        <w:ind w:right="224" w:firstLine="282"/>
      </w:pPr>
      <w:r w:rsidRPr="00B77CCC">
        <w:t>Программа развития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учебно-воспитательных программ и служит основой для разработки рабочих программ по учебным предметам, курсам, а также программ внеурочной деятельности.</w:t>
      </w:r>
    </w:p>
    <w:p w:rsidR="001931B3" w:rsidRPr="00B77CCC" w:rsidRDefault="001931B3" w:rsidP="00144CF5">
      <w:pPr>
        <w:widowControl w:val="0"/>
        <w:tabs>
          <w:tab w:val="left" w:pos="567"/>
        </w:tabs>
        <w:ind w:firstLine="283"/>
        <w:rPr>
          <w:rFonts w:eastAsia="Times New Roman"/>
          <w:b/>
          <w:lang w:eastAsia="ru-RU"/>
        </w:rPr>
      </w:pPr>
      <w:r w:rsidRPr="00B77CCC">
        <w:rPr>
          <w:rFonts w:eastAsia="Times New Roman"/>
          <w:b/>
          <w:lang w:eastAsia="ru-RU"/>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1931B3" w:rsidRPr="00B77CCC" w:rsidRDefault="001931B3" w:rsidP="00144CF5">
      <w:pPr>
        <w:spacing w:line="274" w:lineRule="exact"/>
        <w:ind w:firstLine="282"/>
      </w:pPr>
      <w:r w:rsidRPr="00B77CCC">
        <w:t>Программа развития универсальных учебных действий (УУД) в основной школе определяет:</w:t>
      </w:r>
    </w:p>
    <w:p w:rsidR="001931B3" w:rsidRPr="00B77CCC" w:rsidRDefault="001931B3" w:rsidP="009938EE">
      <w:pPr>
        <w:widowControl w:val="0"/>
        <w:numPr>
          <w:ilvl w:val="0"/>
          <w:numId w:val="174"/>
        </w:numPr>
        <w:autoSpaceDE w:val="0"/>
        <w:autoSpaceDN w:val="0"/>
        <w:spacing w:before="1"/>
        <w:ind w:left="0" w:right="227" w:firstLine="282"/>
        <w:rPr>
          <w:rFonts w:eastAsia="Times New Roman"/>
          <w:lang w:eastAsia="ru-RU"/>
        </w:rPr>
      </w:pPr>
      <w:r w:rsidRPr="00B77CCC">
        <w:rPr>
          <w:rFonts w:eastAsia="Times New Roman"/>
          <w:lang w:eastAsia="ru-RU"/>
        </w:rPr>
        <w:t>цели и задачи взаимодействия педагогов и обучающихся по развитию универсальных учебных действий на уровне основного общего образования,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w:t>
      </w:r>
      <w:r w:rsidRPr="00B77CCC">
        <w:rPr>
          <w:rFonts w:eastAsia="Times New Roman"/>
          <w:spacing w:val="1"/>
          <w:lang w:eastAsia="ru-RU"/>
        </w:rPr>
        <w:t xml:space="preserve"> </w:t>
      </w:r>
      <w:r w:rsidRPr="00B77CCC">
        <w:rPr>
          <w:rFonts w:eastAsia="Times New Roman"/>
          <w:lang w:eastAsia="ru-RU"/>
        </w:rPr>
        <w:t>УУД;</w:t>
      </w:r>
    </w:p>
    <w:p w:rsidR="001931B3" w:rsidRPr="00B77CCC" w:rsidRDefault="001931B3" w:rsidP="009938EE">
      <w:pPr>
        <w:widowControl w:val="0"/>
        <w:numPr>
          <w:ilvl w:val="0"/>
          <w:numId w:val="174"/>
        </w:numPr>
        <w:autoSpaceDE w:val="0"/>
        <w:autoSpaceDN w:val="0"/>
        <w:ind w:left="0" w:right="223" w:firstLine="282"/>
        <w:rPr>
          <w:rFonts w:eastAsia="Times New Roman"/>
          <w:lang w:eastAsia="ru-RU"/>
        </w:rPr>
      </w:pPr>
      <w:r w:rsidRPr="00B77CCC">
        <w:rPr>
          <w:rFonts w:eastAsia="Times New Roman"/>
          <w:lang w:eastAsia="ru-RU"/>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w:t>
      </w:r>
      <w:r w:rsidRPr="00B77CCC">
        <w:rPr>
          <w:rFonts w:eastAsia="Times New Roman"/>
          <w:spacing w:val="-1"/>
          <w:lang w:eastAsia="ru-RU"/>
        </w:rPr>
        <w:t xml:space="preserve"> </w:t>
      </w:r>
      <w:r w:rsidRPr="00B77CCC">
        <w:rPr>
          <w:rFonts w:eastAsia="Times New Roman"/>
          <w:lang w:eastAsia="ru-RU"/>
        </w:rPr>
        <w:t>образования;</w:t>
      </w:r>
    </w:p>
    <w:p w:rsidR="001931B3" w:rsidRPr="00B77CCC" w:rsidRDefault="001931B3" w:rsidP="009938EE">
      <w:pPr>
        <w:widowControl w:val="0"/>
        <w:numPr>
          <w:ilvl w:val="0"/>
          <w:numId w:val="174"/>
        </w:numPr>
        <w:tabs>
          <w:tab w:val="left" w:pos="284"/>
        </w:tabs>
        <w:autoSpaceDE w:val="0"/>
        <w:autoSpaceDN w:val="0"/>
        <w:ind w:left="0" w:right="226" w:firstLine="282"/>
        <w:rPr>
          <w:rFonts w:eastAsia="Times New Roman"/>
          <w:lang w:eastAsia="ru-RU"/>
        </w:rPr>
      </w:pPr>
      <w:r w:rsidRPr="00B77CCC">
        <w:rPr>
          <w:rFonts w:eastAsia="Times New Roman"/>
          <w:lang w:eastAsia="ru-RU"/>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w:t>
      </w:r>
      <w:r w:rsidRPr="00B77CCC">
        <w:rPr>
          <w:rFonts w:eastAsia="Times New Roman"/>
          <w:spacing w:val="-9"/>
          <w:lang w:eastAsia="ru-RU"/>
        </w:rPr>
        <w:t xml:space="preserve"> </w:t>
      </w:r>
      <w:r w:rsidRPr="00B77CCC">
        <w:rPr>
          <w:rFonts w:eastAsia="Times New Roman"/>
          <w:lang w:eastAsia="ru-RU"/>
        </w:rPr>
        <w:t>п.;</w:t>
      </w:r>
    </w:p>
    <w:p w:rsidR="001931B3" w:rsidRPr="00B77CCC" w:rsidRDefault="001931B3" w:rsidP="009938EE">
      <w:pPr>
        <w:widowControl w:val="0"/>
        <w:numPr>
          <w:ilvl w:val="0"/>
          <w:numId w:val="174"/>
        </w:numPr>
        <w:autoSpaceDE w:val="0"/>
        <w:autoSpaceDN w:val="0"/>
        <w:ind w:left="0" w:firstLine="282"/>
        <w:jc w:val="left"/>
        <w:rPr>
          <w:rFonts w:eastAsia="Times New Roman"/>
          <w:lang w:eastAsia="ru-RU"/>
        </w:rPr>
      </w:pPr>
      <w:r w:rsidRPr="00B77CCC">
        <w:rPr>
          <w:rFonts w:eastAsia="Times New Roman"/>
          <w:lang w:eastAsia="ru-RU"/>
        </w:rPr>
        <w:t>связь универсальных учебных действий с содержанием учебных</w:t>
      </w:r>
      <w:r w:rsidRPr="00B77CCC">
        <w:rPr>
          <w:rFonts w:eastAsia="Times New Roman"/>
          <w:spacing w:val="-1"/>
          <w:lang w:eastAsia="ru-RU"/>
        </w:rPr>
        <w:t xml:space="preserve"> </w:t>
      </w:r>
      <w:r w:rsidRPr="00B77CCC">
        <w:rPr>
          <w:rFonts w:eastAsia="Times New Roman"/>
          <w:lang w:eastAsia="ru-RU"/>
        </w:rPr>
        <w:t>предметов;</w:t>
      </w:r>
    </w:p>
    <w:p w:rsidR="001931B3" w:rsidRPr="00B77CCC" w:rsidRDefault="001931B3" w:rsidP="009938EE">
      <w:pPr>
        <w:widowControl w:val="0"/>
        <w:numPr>
          <w:ilvl w:val="0"/>
          <w:numId w:val="174"/>
        </w:numPr>
        <w:autoSpaceDE w:val="0"/>
        <w:autoSpaceDN w:val="0"/>
        <w:ind w:left="0" w:right="222" w:firstLine="282"/>
        <w:rPr>
          <w:rFonts w:eastAsia="Times New Roman"/>
          <w:lang w:eastAsia="ru-RU"/>
        </w:rPr>
      </w:pPr>
      <w:r w:rsidRPr="00B77CCC">
        <w:rPr>
          <w:rFonts w:eastAsia="Times New Roman"/>
          <w:lang w:eastAsia="ru-RU"/>
        </w:rPr>
        <w:t>основные направления деятельности по развитию УУД, описание технологии включения развивающих задач как в урочную, так и внеурочную деятельность</w:t>
      </w:r>
      <w:r w:rsidRPr="00B77CCC">
        <w:rPr>
          <w:rFonts w:eastAsia="Times New Roman"/>
          <w:spacing w:val="-4"/>
          <w:lang w:eastAsia="ru-RU"/>
        </w:rPr>
        <w:t xml:space="preserve"> </w:t>
      </w:r>
      <w:r w:rsidRPr="00B77CCC">
        <w:rPr>
          <w:rFonts w:eastAsia="Times New Roman"/>
          <w:lang w:eastAsia="ru-RU"/>
        </w:rPr>
        <w:t>обучающихся;</w:t>
      </w:r>
    </w:p>
    <w:p w:rsidR="001931B3" w:rsidRPr="00B77CCC" w:rsidRDefault="001931B3" w:rsidP="009938EE">
      <w:pPr>
        <w:widowControl w:val="0"/>
        <w:numPr>
          <w:ilvl w:val="0"/>
          <w:numId w:val="174"/>
        </w:numPr>
        <w:autoSpaceDE w:val="0"/>
        <w:autoSpaceDN w:val="0"/>
        <w:ind w:left="0" w:firstLine="282"/>
        <w:jc w:val="left"/>
        <w:rPr>
          <w:rFonts w:eastAsia="Times New Roman"/>
          <w:lang w:eastAsia="ru-RU"/>
        </w:rPr>
      </w:pPr>
      <w:r w:rsidRPr="00B77CCC">
        <w:rPr>
          <w:rFonts w:eastAsia="Times New Roman"/>
          <w:lang w:eastAsia="ru-RU"/>
        </w:rPr>
        <w:t>условия развития</w:t>
      </w:r>
      <w:r w:rsidRPr="00B77CCC">
        <w:rPr>
          <w:rFonts w:eastAsia="Times New Roman"/>
          <w:spacing w:val="-1"/>
          <w:lang w:eastAsia="ru-RU"/>
        </w:rPr>
        <w:t xml:space="preserve"> </w:t>
      </w:r>
      <w:r w:rsidRPr="00B77CCC">
        <w:rPr>
          <w:rFonts w:eastAsia="Times New Roman"/>
          <w:lang w:eastAsia="ru-RU"/>
        </w:rPr>
        <w:t>УУД;</w:t>
      </w:r>
    </w:p>
    <w:p w:rsidR="001931B3" w:rsidRPr="00B77CCC" w:rsidRDefault="001931B3" w:rsidP="009938EE">
      <w:pPr>
        <w:widowControl w:val="0"/>
        <w:numPr>
          <w:ilvl w:val="0"/>
          <w:numId w:val="174"/>
        </w:numPr>
        <w:autoSpaceDE w:val="0"/>
        <w:autoSpaceDN w:val="0"/>
        <w:ind w:left="0" w:right="235" w:firstLine="282"/>
        <w:rPr>
          <w:rFonts w:eastAsia="Times New Roman"/>
          <w:lang w:eastAsia="ru-RU"/>
        </w:rPr>
      </w:pPr>
      <w:r w:rsidRPr="00B77CCC">
        <w:rPr>
          <w:rFonts w:eastAsia="Times New Roman"/>
          <w:lang w:eastAsia="ru-RU"/>
        </w:rPr>
        <w:t>преемственность программы развития универсальных учебных действий при переходе от начального к основному общему</w:t>
      </w:r>
      <w:r w:rsidRPr="00B77CCC">
        <w:rPr>
          <w:rFonts w:eastAsia="Times New Roman"/>
          <w:spacing w:val="-9"/>
          <w:lang w:eastAsia="ru-RU"/>
        </w:rPr>
        <w:t xml:space="preserve"> </w:t>
      </w:r>
      <w:r w:rsidRPr="00B77CCC">
        <w:rPr>
          <w:rFonts w:eastAsia="Times New Roman"/>
          <w:lang w:eastAsia="ru-RU"/>
        </w:rPr>
        <w:t>образованию.</w:t>
      </w:r>
    </w:p>
    <w:p w:rsidR="001931B3" w:rsidRPr="00B77CCC" w:rsidRDefault="001931B3" w:rsidP="00144CF5">
      <w:pPr>
        <w:widowControl w:val="0"/>
        <w:tabs>
          <w:tab w:val="left" w:pos="0"/>
        </w:tabs>
        <w:ind w:hanging="284"/>
        <w:rPr>
          <w:rFonts w:eastAsia="Times New Roman"/>
          <w:lang w:eastAsia="ru-RU"/>
        </w:rPr>
      </w:pPr>
      <w:r w:rsidRPr="00B77CCC">
        <w:rPr>
          <w:rFonts w:eastAsia="Times New Roman"/>
          <w:lang w:eastAsia="ru-RU"/>
        </w:rPr>
        <w:tab/>
      </w:r>
      <w:r w:rsidRPr="00B77CCC">
        <w:rPr>
          <w:rFonts w:eastAsia="Times New Roman"/>
          <w:lang w:eastAsia="ru-RU"/>
        </w:rPr>
        <w:tab/>
        <w:t>Среди возможных форм взаимодействия можно назвать педагогические советы, совещания, проводимые регулярно, онлайн-мероприятия и взаимодействие,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Наиболее эффективным способом достижения метапредметной и личностной образовательной результативности является встра</w:t>
      </w:r>
      <w:r w:rsidRPr="00B77CCC">
        <w:rPr>
          <w:rFonts w:eastAsia="Times New Roman"/>
          <w:lang w:eastAsia="ru-RU"/>
        </w:rPr>
        <w:lastRenderedPageBreak/>
        <w:t>ивание в образовательную деятельность событийных деятельностных образовательных форматов, синтезирующего характера.</w:t>
      </w:r>
    </w:p>
    <w:p w:rsidR="001931B3" w:rsidRPr="00B77CCC" w:rsidRDefault="001931B3" w:rsidP="00E41B80">
      <w:pPr>
        <w:widowControl w:val="0"/>
        <w:tabs>
          <w:tab w:val="left" w:pos="567"/>
        </w:tabs>
        <w:jc w:val="left"/>
        <w:rPr>
          <w:rFonts w:eastAsia="Times New Roman"/>
          <w:b/>
          <w:lang w:eastAsia="ru-RU"/>
        </w:rPr>
      </w:pPr>
      <w:r w:rsidRPr="00B77CCC">
        <w:rPr>
          <w:rFonts w:eastAsia="Times New Roman"/>
          <w:b/>
          <w:lang w:eastAsia="ru-RU"/>
        </w:rPr>
        <w:t>2.1.2. Цели и задачи программы, описание ее места и роли в реализации требований ФГОС</w:t>
      </w:r>
    </w:p>
    <w:p w:rsidR="001931B3" w:rsidRPr="00B77CCC" w:rsidRDefault="001931B3" w:rsidP="00144CF5">
      <w:pPr>
        <w:ind w:right="228" w:firstLine="282"/>
      </w:pPr>
      <w:r w:rsidRPr="00B77CCC">
        <w:t>Целью программы развития универсальных учебных действий является обеспечение умения обучающихся учиться, дальнейшее развитие способности к самосовершенствованию и саморазвитию, а также реализация системно-деятельностного подхода и развивающего потенциала основного общего образования.</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 xml:space="preserve">В соответствии с указанной целью программа развития УУД в основной школе определяет следующие </w:t>
      </w:r>
      <w:r w:rsidRPr="00B77CCC">
        <w:rPr>
          <w:rFonts w:eastAsia="Times New Roman"/>
          <w:bCs/>
          <w:lang w:eastAsia="ru-RU"/>
        </w:rPr>
        <w:t>задачи</w:t>
      </w:r>
      <w:r w:rsidRPr="00B77CCC">
        <w:rPr>
          <w:rFonts w:eastAsia="Times New Roman"/>
          <w:lang w:eastAsia="ru-RU"/>
        </w:rPr>
        <w:t>:</w:t>
      </w:r>
    </w:p>
    <w:p w:rsidR="001931B3" w:rsidRPr="00B77CCC" w:rsidRDefault="001931B3" w:rsidP="009938EE">
      <w:pPr>
        <w:widowControl w:val="0"/>
        <w:numPr>
          <w:ilvl w:val="0"/>
          <w:numId w:val="176"/>
        </w:numPr>
        <w:tabs>
          <w:tab w:val="clear" w:pos="720"/>
          <w:tab w:val="num" w:pos="294"/>
          <w:tab w:val="num" w:pos="993"/>
        </w:tabs>
        <w:ind w:left="0" w:firstLine="709"/>
        <w:textAlignment w:val="baseline"/>
        <w:rPr>
          <w:rFonts w:eastAsia="Times New Roman"/>
          <w:lang w:eastAsia="ru-RU"/>
        </w:rPr>
      </w:pPr>
      <w:r w:rsidRPr="00B77CCC">
        <w:rPr>
          <w:rFonts w:eastAsia="Times New Roman"/>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1931B3" w:rsidRPr="00B77CCC" w:rsidRDefault="001931B3" w:rsidP="009938EE">
      <w:pPr>
        <w:widowControl w:val="0"/>
        <w:numPr>
          <w:ilvl w:val="0"/>
          <w:numId w:val="176"/>
        </w:numPr>
        <w:tabs>
          <w:tab w:val="clear" w:pos="720"/>
          <w:tab w:val="num" w:pos="294"/>
          <w:tab w:val="num" w:pos="993"/>
        </w:tabs>
        <w:ind w:left="0" w:firstLine="709"/>
        <w:textAlignment w:val="baseline"/>
        <w:rPr>
          <w:rFonts w:eastAsia="Times New Roman"/>
          <w:lang w:eastAsia="ru-RU"/>
        </w:rPr>
      </w:pPr>
      <w:r w:rsidRPr="00B77CCC">
        <w:rPr>
          <w:rFonts w:eastAsia="Times New Roman"/>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1931B3" w:rsidRPr="00B77CCC" w:rsidRDefault="001931B3" w:rsidP="009938EE">
      <w:pPr>
        <w:widowControl w:val="0"/>
        <w:numPr>
          <w:ilvl w:val="0"/>
          <w:numId w:val="176"/>
        </w:numPr>
        <w:tabs>
          <w:tab w:val="clear" w:pos="720"/>
          <w:tab w:val="num" w:pos="294"/>
          <w:tab w:val="num" w:pos="993"/>
        </w:tabs>
        <w:ind w:left="0" w:firstLine="709"/>
        <w:textAlignment w:val="baseline"/>
        <w:rPr>
          <w:rFonts w:eastAsia="Times New Roman"/>
          <w:lang w:eastAsia="ru-RU"/>
        </w:rPr>
      </w:pPr>
      <w:r w:rsidRPr="00B77CCC">
        <w:rPr>
          <w:rFonts w:eastAsia="Times New Roman"/>
          <w:lang w:eastAsia="ru-RU"/>
        </w:rPr>
        <w:t>включение развивающих задач как в урочную, так и внеурочную деятельность обучающихся;</w:t>
      </w:r>
    </w:p>
    <w:p w:rsidR="001931B3" w:rsidRPr="00B77CCC" w:rsidRDefault="001931B3" w:rsidP="009938EE">
      <w:pPr>
        <w:widowControl w:val="0"/>
        <w:numPr>
          <w:ilvl w:val="0"/>
          <w:numId w:val="176"/>
        </w:numPr>
        <w:tabs>
          <w:tab w:val="clear" w:pos="720"/>
          <w:tab w:val="num" w:pos="294"/>
          <w:tab w:val="num" w:pos="993"/>
        </w:tabs>
        <w:ind w:left="0" w:firstLine="709"/>
        <w:textAlignment w:val="baseline"/>
        <w:rPr>
          <w:rFonts w:eastAsia="Times New Roman"/>
          <w:lang w:eastAsia="ru-RU"/>
        </w:rPr>
      </w:pPr>
      <w:r w:rsidRPr="00B77CCC">
        <w:rPr>
          <w:rFonts w:eastAsia="Times New Roman"/>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1931B3" w:rsidRPr="00B77CCC" w:rsidRDefault="001931B3" w:rsidP="00144CF5">
      <w:pPr>
        <w:spacing w:before="1"/>
        <w:ind w:right="222" w:firstLine="282"/>
      </w:pPr>
      <w:r w:rsidRPr="00B77CCC">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1931B3" w:rsidRPr="00B77CCC" w:rsidRDefault="001931B3" w:rsidP="00144CF5">
      <w:pPr>
        <w:ind w:right="225" w:firstLine="282"/>
      </w:pPr>
      <w:r w:rsidRPr="00B77CCC">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1931B3" w:rsidRPr="00B77CCC" w:rsidRDefault="001931B3" w:rsidP="00144CF5">
      <w:pPr>
        <w:spacing w:before="1"/>
        <w:ind w:right="226" w:firstLine="282"/>
      </w:pPr>
      <w:r w:rsidRPr="00B77CCC">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на втором уровне общего образования претерпевают значительные изменения. Регуляция общения, кооперации и сотрудничества проектирует определѐнные достижения и</w:t>
      </w:r>
      <w:r w:rsidRPr="00B77CCC">
        <w:rPr>
          <w:spacing w:val="39"/>
        </w:rPr>
        <w:t xml:space="preserve"> </w:t>
      </w:r>
      <w:r w:rsidRPr="00B77CCC">
        <w:t>результаты подростка, что вторично приводит к изменению характера его общения и</w:t>
      </w:r>
      <w:r w:rsidRPr="00B77CCC">
        <w:rPr>
          <w:spacing w:val="-12"/>
        </w:rPr>
        <w:t xml:space="preserve"> </w:t>
      </w:r>
      <w:r w:rsidRPr="00B77CCC">
        <w:t>Я-концепции.</w:t>
      </w:r>
    </w:p>
    <w:p w:rsidR="001931B3" w:rsidRPr="00B77CCC" w:rsidRDefault="001931B3" w:rsidP="00144CF5">
      <w:pPr>
        <w:ind w:right="224" w:firstLine="282"/>
      </w:pPr>
      <w:r w:rsidRPr="00B77CCC">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лицея «учить ученика учиться» должна быть трансформирована в новую задачу для основной уровне общего образования — «учить ученика учиться в</w:t>
      </w:r>
      <w:r w:rsidRPr="00B77CCC">
        <w:rPr>
          <w:spacing w:val="3"/>
        </w:rPr>
        <w:t xml:space="preserve"> </w:t>
      </w:r>
      <w:r w:rsidRPr="00B77CCC">
        <w:t xml:space="preserve">общении». Таким образом, </w:t>
      </w:r>
      <w:r w:rsidRPr="00B77CCC">
        <w:rPr>
          <w:sz w:val="22"/>
          <w:szCs w:val="22"/>
          <w:shd w:val="clear" w:color="auto" w:fill="FFFFFF"/>
        </w:rPr>
        <w:t>целью программы является формирование функционально грамотной личности, т.е. человека, который:</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eastAsia="x-none"/>
        </w:rPr>
        <w:t xml:space="preserve">- </w:t>
      </w:r>
      <w:r w:rsidRPr="00B77CCC">
        <w:rPr>
          <w:rFonts w:eastAsia="Times New Roman"/>
          <w:shd w:val="clear" w:color="auto" w:fill="FFFFFF"/>
          <w:lang w:val="x-none" w:eastAsia="x-none"/>
        </w:rPr>
        <w:t>обладает огромным потенциалом к саморазвитию, умеет учиться и самостоятельно добывать знания;</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eastAsia="x-none"/>
        </w:rPr>
        <w:t xml:space="preserve">- </w:t>
      </w:r>
      <w:r w:rsidRPr="00B77CCC">
        <w:rPr>
          <w:rFonts w:eastAsia="Times New Roman"/>
          <w:shd w:val="clear" w:color="auto" w:fill="FFFFFF"/>
          <w:lang w:val="x-none" w:eastAsia="x-none"/>
        </w:rPr>
        <w:t>владеет обобщённым целостным представлением о мире (картиной мира);</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eastAsia="x-none"/>
        </w:rPr>
        <w:t xml:space="preserve">- </w:t>
      </w:r>
      <w:r w:rsidRPr="00B77CCC">
        <w:rPr>
          <w:rFonts w:eastAsia="Times New Roman"/>
          <w:shd w:val="clear" w:color="auto" w:fill="FFFFFF"/>
          <w:lang w:val="x-none" w:eastAsia="x-none"/>
        </w:rPr>
        <w:t>привык самостоятельно принимать решения и нести за них персональную</w:t>
      </w:r>
      <w:r w:rsidRPr="00B77CCC">
        <w:rPr>
          <w:rFonts w:eastAsia="Times New Roman"/>
          <w:shd w:val="clear" w:color="auto" w:fill="FFFFFF"/>
          <w:lang w:eastAsia="x-none"/>
        </w:rPr>
        <w:t xml:space="preserve"> </w:t>
      </w:r>
      <w:r w:rsidRPr="00B77CCC">
        <w:rPr>
          <w:rFonts w:eastAsia="Times New Roman"/>
          <w:shd w:val="clear" w:color="auto" w:fill="FFFFFF"/>
          <w:lang w:val="x-none" w:eastAsia="x-none"/>
        </w:rPr>
        <w:t>ответственность;</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eastAsia="x-none"/>
        </w:rPr>
        <w:t xml:space="preserve">- </w:t>
      </w:r>
      <w:r w:rsidRPr="00B77CCC">
        <w:rPr>
          <w:rFonts w:eastAsia="Times New Roman"/>
          <w:shd w:val="clear" w:color="auto" w:fill="FFFFFF"/>
          <w:lang w:val="x-none" w:eastAsia="x-none"/>
        </w:rPr>
        <w:t>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eastAsia="x-none"/>
        </w:rPr>
        <w:t xml:space="preserve">- </w:t>
      </w:r>
      <w:r w:rsidRPr="00B77CCC">
        <w:rPr>
          <w:rFonts w:eastAsia="Times New Roman"/>
          <w:shd w:val="clear" w:color="auto" w:fill="FFFFFF"/>
          <w:lang w:val="x-none" w:eastAsia="x-none"/>
        </w:rPr>
        <w:t>толерантен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1931B3" w:rsidRPr="00B77CCC" w:rsidRDefault="001931B3" w:rsidP="00144CF5">
      <w:pPr>
        <w:widowControl w:val="0"/>
        <w:tabs>
          <w:tab w:val="left" w:pos="900"/>
        </w:tabs>
        <w:ind w:right="-5" w:firstLine="282"/>
        <w:jc w:val="left"/>
        <w:rPr>
          <w:rFonts w:eastAsia="Times New Roman"/>
          <w:lang w:val="x-none" w:eastAsia="x-none"/>
        </w:rPr>
      </w:pPr>
      <w:r w:rsidRPr="00B77CCC">
        <w:rPr>
          <w:rFonts w:eastAsia="Times New Roman"/>
          <w:shd w:val="clear" w:color="auto" w:fill="FFFFFF"/>
          <w:lang w:eastAsia="x-none"/>
        </w:rPr>
        <w:lastRenderedPageBreak/>
        <w:t xml:space="preserve">- </w:t>
      </w:r>
      <w:r w:rsidRPr="00B77CCC">
        <w:rPr>
          <w:rFonts w:eastAsia="Times New Roman"/>
          <w:shd w:val="clear" w:color="auto" w:fill="FFFFFF"/>
          <w:lang w:val="x-none" w:eastAsia="x-none"/>
        </w:rPr>
        <w:t>эффективно владеет вербальными и невербальными средствами общения и использует их для достижения своих целей; способен жить в любом социуме, адаптируясь к нему.</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val="x-none" w:eastAsia="x-none"/>
        </w:rPr>
        <w:t>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w:t>
      </w:r>
    </w:p>
    <w:p w:rsidR="001931B3" w:rsidRPr="00B77CCC" w:rsidRDefault="001931B3" w:rsidP="00144CF5">
      <w:pPr>
        <w:widowControl w:val="0"/>
        <w:tabs>
          <w:tab w:val="left" w:pos="567"/>
        </w:tabs>
        <w:jc w:val="center"/>
        <w:rPr>
          <w:rFonts w:eastAsia="Times New Roman"/>
          <w:b/>
          <w:lang w:eastAsia="ru-RU"/>
        </w:rPr>
      </w:pPr>
      <w:r w:rsidRPr="00B77CCC">
        <w:rPr>
          <w:rFonts w:eastAsia="Times New Roman"/>
          <w:b/>
          <w:lang w:eastAsia="ru-RU"/>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К принципам формирования УУД в основной школе можно отнести следующие:</w:t>
      </w:r>
    </w:p>
    <w:p w:rsidR="001931B3" w:rsidRPr="00B77CCC" w:rsidRDefault="001931B3" w:rsidP="009938EE">
      <w:pPr>
        <w:widowControl w:val="0"/>
        <w:numPr>
          <w:ilvl w:val="0"/>
          <w:numId w:val="177"/>
        </w:numPr>
        <w:tabs>
          <w:tab w:val="clear" w:pos="720"/>
          <w:tab w:val="num" w:pos="294"/>
          <w:tab w:val="left" w:pos="1134"/>
        </w:tabs>
        <w:ind w:left="0" w:firstLine="709"/>
        <w:textAlignment w:val="baseline"/>
        <w:rPr>
          <w:rFonts w:eastAsia="Times New Roman"/>
          <w:lang w:eastAsia="ru-RU"/>
        </w:rPr>
      </w:pPr>
      <w:r w:rsidRPr="00B77CCC">
        <w:rPr>
          <w:rFonts w:eastAsia="Times New Roman"/>
          <w:lang w:eastAsia="ru-RU"/>
        </w:rPr>
        <w:t>формирование УУД – задача, сквозная для всего образовательного процесса (урочная, внеурочная деятельность);</w:t>
      </w:r>
    </w:p>
    <w:p w:rsidR="001931B3" w:rsidRPr="00B77CCC" w:rsidRDefault="001931B3" w:rsidP="009938EE">
      <w:pPr>
        <w:widowControl w:val="0"/>
        <w:numPr>
          <w:ilvl w:val="0"/>
          <w:numId w:val="177"/>
        </w:numPr>
        <w:tabs>
          <w:tab w:val="clear" w:pos="720"/>
          <w:tab w:val="num" w:pos="294"/>
          <w:tab w:val="left" w:pos="1134"/>
        </w:tabs>
        <w:ind w:left="0" w:firstLine="709"/>
        <w:textAlignment w:val="baseline"/>
        <w:rPr>
          <w:rFonts w:eastAsia="Times New Roman"/>
          <w:lang w:eastAsia="ru-RU"/>
        </w:rPr>
      </w:pPr>
      <w:r w:rsidRPr="00B77CCC">
        <w:rPr>
          <w:rFonts w:eastAsia="Times New Roman"/>
          <w:lang w:eastAsia="ru-RU"/>
        </w:rPr>
        <w:t>формирование УУД обязательно требует работы с предметным или междисциплинарным содержанием;</w:t>
      </w:r>
    </w:p>
    <w:p w:rsidR="001931B3" w:rsidRPr="00B77CCC" w:rsidRDefault="001931B3" w:rsidP="009938EE">
      <w:pPr>
        <w:widowControl w:val="0"/>
        <w:numPr>
          <w:ilvl w:val="0"/>
          <w:numId w:val="177"/>
        </w:numPr>
        <w:tabs>
          <w:tab w:val="clear" w:pos="720"/>
          <w:tab w:val="num" w:pos="294"/>
          <w:tab w:val="left" w:pos="1134"/>
        </w:tabs>
        <w:ind w:left="0" w:firstLine="709"/>
        <w:textAlignment w:val="baseline"/>
        <w:rPr>
          <w:rFonts w:eastAsia="Times New Roman"/>
          <w:lang w:eastAsia="ru-RU"/>
        </w:rPr>
      </w:pPr>
      <w:r w:rsidRPr="00B77CCC">
        <w:rPr>
          <w:rFonts w:eastAsia="Times New Roman"/>
          <w:lang w:eastAsia="ru-RU"/>
        </w:rPr>
        <w:t>на каком именно материале (в том числе в рамках учебной и внеучебной деятельности) реализовывать программу по развитию УУД;</w:t>
      </w:r>
    </w:p>
    <w:p w:rsidR="001931B3" w:rsidRPr="00B77CCC" w:rsidRDefault="001931B3" w:rsidP="009938EE">
      <w:pPr>
        <w:widowControl w:val="0"/>
        <w:numPr>
          <w:ilvl w:val="0"/>
          <w:numId w:val="177"/>
        </w:numPr>
        <w:tabs>
          <w:tab w:val="clear" w:pos="720"/>
          <w:tab w:val="num" w:pos="294"/>
          <w:tab w:val="left" w:pos="1134"/>
        </w:tabs>
        <w:ind w:left="0" w:firstLine="709"/>
        <w:textAlignment w:val="baseline"/>
        <w:rPr>
          <w:rFonts w:eastAsia="Times New Roman"/>
          <w:lang w:eastAsia="ru-RU"/>
        </w:rPr>
      </w:pPr>
      <w:r w:rsidRPr="00B77CCC">
        <w:rPr>
          <w:rFonts w:eastAsia="Times New Roman"/>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1931B3" w:rsidRPr="00B77CCC" w:rsidRDefault="001931B3" w:rsidP="009938EE">
      <w:pPr>
        <w:widowControl w:val="0"/>
        <w:numPr>
          <w:ilvl w:val="0"/>
          <w:numId w:val="177"/>
        </w:numPr>
        <w:tabs>
          <w:tab w:val="clear" w:pos="720"/>
          <w:tab w:val="num" w:pos="294"/>
          <w:tab w:val="left" w:pos="1134"/>
        </w:tabs>
        <w:ind w:left="0" w:firstLine="709"/>
        <w:textAlignment w:val="baseline"/>
        <w:rPr>
          <w:rFonts w:eastAsia="Times New Roman"/>
          <w:lang w:eastAsia="ru-RU"/>
        </w:rPr>
      </w:pPr>
      <w:r w:rsidRPr="00B77CCC">
        <w:rPr>
          <w:rFonts w:eastAsia="Times New Roman"/>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1931B3" w:rsidRPr="00B77CCC" w:rsidRDefault="001931B3" w:rsidP="009938EE">
      <w:pPr>
        <w:widowControl w:val="0"/>
        <w:numPr>
          <w:ilvl w:val="0"/>
          <w:numId w:val="177"/>
        </w:numPr>
        <w:tabs>
          <w:tab w:val="clear" w:pos="720"/>
          <w:tab w:val="num" w:pos="294"/>
          <w:tab w:val="left" w:pos="1134"/>
        </w:tabs>
        <w:ind w:left="0" w:firstLine="709"/>
        <w:textAlignment w:val="baseline"/>
        <w:rPr>
          <w:rFonts w:eastAsia="Times New Roman"/>
          <w:lang w:eastAsia="ru-RU"/>
        </w:rPr>
      </w:pPr>
      <w:r w:rsidRPr="00B77CCC">
        <w:rPr>
          <w:rFonts w:eastAsia="Times New Roman"/>
          <w:lang w:eastAsia="ru-RU"/>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 xml:space="preserve">По отношению к начальной школе программа развития УУД сохраняет преемственность, однако,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1931B3" w:rsidRPr="00B77CCC" w:rsidRDefault="001931B3" w:rsidP="00144CF5">
      <w:pPr>
        <w:spacing w:before="90" w:line="274" w:lineRule="exact"/>
        <w:ind w:firstLine="282"/>
        <w:rPr>
          <w:b/>
        </w:rPr>
      </w:pPr>
      <w:r w:rsidRPr="00B77CCC">
        <w:rPr>
          <w:b/>
        </w:rPr>
        <w:t>2.1.4. Типовые задачи применения универсальных учебных действий</w:t>
      </w:r>
    </w:p>
    <w:p w:rsidR="001931B3" w:rsidRPr="00B77CCC" w:rsidRDefault="001931B3" w:rsidP="00144CF5">
      <w:pPr>
        <w:ind w:right="225" w:firstLine="282"/>
      </w:pPr>
      <w:r w:rsidRPr="00B77CCC">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1931B3" w:rsidRPr="00B77CCC" w:rsidRDefault="001931B3" w:rsidP="00144CF5">
      <w:pPr>
        <w:ind w:right="226" w:firstLine="282"/>
      </w:pPr>
      <w:r w:rsidRPr="00B77CCC">
        <w:t xml:space="preserve">Различаются два типа заданий, связанных с УУД: </w:t>
      </w:r>
    </w:p>
    <w:p w:rsidR="001931B3" w:rsidRPr="00B77CCC" w:rsidRDefault="001931B3" w:rsidP="00144CF5">
      <w:pPr>
        <w:ind w:right="226" w:firstLine="282"/>
        <w:rPr>
          <w:spacing w:val="-7"/>
        </w:rPr>
      </w:pPr>
      <w:r w:rsidRPr="00B77CCC">
        <w:t>‒ задания, позволяющие в рамках образовательного</w:t>
      </w:r>
      <w:r w:rsidRPr="00B77CCC">
        <w:rPr>
          <w:spacing w:val="-8"/>
        </w:rPr>
        <w:t xml:space="preserve"> </w:t>
      </w:r>
      <w:r w:rsidRPr="00B77CCC">
        <w:t>процесса</w:t>
      </w:r>
      <w:r w:rsidRPr="00B77CCC">
        <w:rPr>
          <w:spacing w:val="-8"/>
        </w:rPr>
        <w:t xml:space="preserve"> </w:t>
      </w:r>
      <w:r w:rsidRPr="00B77CCC">
        <w:t>сформировать</w:t>
      </w:r>
      <w:r w:rsidRPr="00B77CCC">
        <w:rPr>
          <w:spacing w:val="-7"/>
        </w:rPr>
        <w:t xml:space="preserve"> </w:t>
      </w:r>
      <w:r w:rsidRPr="00B77CCC">
        <w:t>УУД;</w:t>
      </w:r>
      <w:r w:rsidRPr="00B77CCC">
        <w:rPr>
          <w:spacing w:val="-7"/>
        </w:rPr>
        <w:t xml:space="preserve"> </w:t>
      </w:r>
    </w:p>
    <w:p w:rsidR="001931B3" w:rsidRPr="00B77CCC" w:rsidRDefault="001931B3" w:rsidP="00144CF5">
      <w:pPr>
        <w:ind w:right="226" w:firstLine="282"/>
      </w:pPr>
      <w:r w:rsidRPr="00B77CCC">
        <w:t>‒</w:t>
      </w:r>
      <w:r w:rsidRPr="00B77CCC">
        <w:rPr>
          <w:spacing w:val="-7"/>
        </w:rPr>
        <w:t xml:space="preserve"> </w:t>
      </w:r>
      <w:r w:rsidRPr="00B77CCC">
        <w:t>задания,</w:t>
      </w:r>
      <w:r w:rsidRPr="00B77CCC">
        <w:rPr>
          <w:spacing w:val="-8"/>
        </w:rPr>
        <w:t xml:space="preserve"> </w:t>
      </w:r>
      <w:r w:rsidRPr="00B77CCC">
        <w:t>позволяющие</w:t>
      </w:r>
      <w:r w:rsidRPr="00B77CCC">
        <w:rPr>
          <w:spacing w:val="-8"/>
        </w:rPr>
        <w:t xml:space="preserve"> </w:t>
      </w:r>
      <w:r w:rsidRPr="00B77CCC">
        <w:t>диагностировать</w:t>
      </w:r>
      <w:r w:rsidRPr="00B77CCC">
        <w:rPr>
          <w:spacing w:val="-5"/>
        </w:rPr>
        <w:t xml:space="preserve"> </w:t>
      </w:r>
      <w:r w:rsidRPr="00B77CCC">
        <w:rPr>
          <w:spacing w:val="-3"/>
        </w:rPr>
        <w:t xml:space="preserve">уровень </w:t>
      </w:r>
      <w:r w:rsidRPr="00B77CCC">
        <w:t>сформированности</w:t>
      </w:r>
      <w:r w:rsidRPr="00B77CCC">
        <w:rPr>
          <w:spacing w:val="-1"/>
        </w:rPr>
        <w:t xml:space="preserve"> </w:t>
      </w:r>
      <w:r w:rsidRPr="00B77CCC">
        <w:t>УУД.</w:t>
      </w:r>
    </w:p>
    <w:p w:rsidR="001931B3" w:rsidRPr="00B77CCC" w:rsidRDefault="001931B3" w:rsidP="00144CF5">
      <w:pPr>
        <w:ind w:right="234" w:firstLine="282"/>
      </w:pPr>
      <w:r w:rsidRPr="00B77CCC">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1931B3" w:rsidRPr="00B77CCC" w:rsidRDefault="001931B3" w:rsidP="00144CF5">
      <w:pPr>
        <w:ind w:right="222" w:firstLine="282"/>
      </w:pPr>
      <w:r w:rsidRPr="00B77CCC">
        <w:lastRenderedPageBreak/>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В основной школе возможно использовать в том числе следующие типы задач:</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1. Задачи,  формирующие коммуникативные УУД:</w:t>
      </w:r>
    </w:p>
    <w:p w:rsidR="001931B3" w:rsidRPr="00B77CCC" w:rsidRDefault="001931B3" w:rsidP="009938EE">
      <w:pPr>
        <w:widowControl w:val="0"/>
        <w:numPr>
          <w:ilvl w:val="0"/>
          <w:numId w:val="180"/>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на организацию и осуществление сотрудничества;</w:t>
      </w:r>
    </w:p>
    <w:p w:rsidR="001931B3" w:rsidRPr="00B77CCC" w:rsidRDefault="001931B3" w:rsidP="009938EE">
      <w:pPr>
        <w:widowControl w:val="0"/>
        <w:numPr>
          <w:ilvl w:val="0"/>
          <w:numId w:val="180"/>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на передачу информации и отображение предметного содержания;</w:t>
      </w:r>
    </w:p>
    <w:p w:rsidR="001931B3" w:rsidRPr="00B77CCC" w:rsidRDefault="001931B3" w:rsidP="009938EE">
      <w:pPr>
        <w:widowControl w:val="0"/>
        <w:numPr>
          <w:ilvl w:val="0"/>
          <w:numId w:val="180"/>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тренинги коммуникативных навыков;</w:t>
      </w:r>
    </w:p>
    <w:p w:rsidR="001931B3" w:rsidRPr="00B77CCC" w:rsidRDefault="001931B3" w:rsidP="009938EE">
      <w:pPr>
        <w:widowControl w:val="0"/>
        <w:numPr>
          <w:ilvl w:val="0"/>
          <w:numId w:val="180"/>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ролевые игры.</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2. Задачи, формирующие познавательные УУД:</w:t>
      </w:r>
    </w:p>
    <w:p w:rsidR="001931B3" w:rsidRPr="00B77CCC" w:rsidRDefault="001931B3" w:rsidP="009938EE">
      <w:pPr>
        <w:widowControl w:val="0"/>
        <w:numPr>
          <w:ilvl w:val="0"/>
          <w:numId w:val="180"/>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проекты на выстраивание стратегии поиска решения задач;</w:t>
      </w:r>
    </w:p>
    <w:p w:rsidR="001931B3" w:rsidRPr="00B77CCC" w:rsidRDefault="001931B3" w:rsidP="009938EE">
      <w:pPr>
        <w:widowControl w:val="0"/>
        <w:numPr>
          <w:ilvl w:val="0"/>
          <w:numId w:val="180"/>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задачи на сериацию, сравнение, оценивание;</w:t>
      </w:r>
    </w:p>
    <w:p w:rsidR="001931B3" w:rsidRPr="00B77CCC" w:rsidRDefault="001931B3" w:rsidP="009938EE">
      <w:pPr>
        <w:widowControl w:val="0"/>
        <w:numPr>
          <w:ilvl w:val="0"/>
          <w:numId w:val="180"/>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проведение эмпирического исследования;</w:t>
      </w:r>
    </w:p>
    <w:p w:rsidR="001931B3" w:rsidRPr="00B77CCC" w:rsidRDefault="001931B3" w:rsidP="009938EE">
      <w:pPr>
        <w:widowControl w:val="0"/>
        <w:numPr>
          <w:ilvl w:val="0"/>
          <w:numId w:val="180"/>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проведение теоретического исследования;</w:t>
      </w:r>
    </w:p>
    <w:p w:rsidR="001931B3" w:rsidRPr="00B77CCC" w:rsidRDefault="001931B3" w:rsidP="009938EE">
      <w:pPr>
        <w:widowControl w:val="0"/>
        <w:numPr>
          <w:ilvl w:val="0"/>
          <w:numId w:val="180"/>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смысловое чтение.</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3. Задачи, формирующие регулятивные УУД:</w:t>
      </w:r>
    </w:p>
    <w:p w:rsidR="001931B3" w:rsidRPr="00B77CCC" w:rsidRDefault="001931B3" w:rsidP="009938EE">
      <w:pPr>
        <w:widowControl w:val="0"/>
        <w:numPr>
          <w:ilvl w:val="0"/>
          <w:numId w:val="180"/>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на планирование;</w:t>
      </w:r>
    </w:p>
    <w:p w:rsidR="001931B3" w:rsidRPr="00B77CCC" w:rsidRDefault="001931B3" w:rsidP="009938EE">
      <w:pPr>
        <w:widowControl w:val="0"/>
        <w:numPr>
          <w:ilvl w:val="0"/>
          <w:numId w:val="180"/>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на ориентировку в ситуации;</w:t>
      </w:r>
    </w:p>
    <w:p w:rsidR="001931B3" w:rsidRPr="00B77CCC" w:rsidRDefault="001931B3" w:rsidP="009938EE">
      <w:pPr>
        <w:widowControl w:val="0"/>
        <w:numPr>
          <w:ilvl w:val="0"/>
          <w:numId w:val="180"/>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на прогнозирование;</w:t>
      </w:r>
    </w:p>
    <w:p w:rsidR="001931B3" w:rsidRPr="00B77CCC" w:rsidRDefault="001931B3" w:rsidP="009938EE">
      <w:pPr>
        <w:widowControl w:val="0"/>
        <w:numPr>
          <w:ilvl w:val="0"/>
          <w:numId w:val="180"/>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на целеполагание;</w:t>
      </w:r>
    </w:p>
    <w:p w:rsidR="001931B3" w:rsidRPr="00B77CCC" w:rsidRDefault="001931B3" w:rsidP="009938EE">
      <w:pPr>
        <w:widowControl w:val="0"/>
        <w:numPr>
          <w:ilvl w:val="0"/>
          <w:numId w:val="180"/>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на принятие решения;</w:t>
      </w:r>
    </w:p>
    <w:p w:rsidR="001931B3" w:rsidRPr="00B77CCC" w:rsidRDefault="001931B3" w:rsidP="009938EE">
      <w:pPr>
        <w:widowControl w:val="0"/>
        <w:numPr>
          <w:ilvl w:val="0"/>
          <w:numId w:val="180"/>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на самоконтроль.</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w:t>
      </w:r>
      <w:r w:rsidR="00144CF5" w:rsidRPr="00B77CCC">
        <w:rPr>
          <w:rFonts w:eastAsia="Times New Roman"/>
          <w:lang w:eastAsia="ru-RU"/>
        </w:rPr>
        <w:t>инарную и критериальную оценки.</w:t>
      </w:r>
    </w:p>
    <w:p w:rsidR="001931B3" w:rsidRPr="00B77CCC" w:rsidRDefault="001931B3" w:rsidP="00144CF5">
      <w:pPr>
        <w:widowControl w:val="0"/>
        <w:tabs>
          <w:tab w:val="left" w:pos="567"/>
        </w:tabs>
        <w:jc w:val="left"/>
        <w:rPr>
          <w:rFonts w:eastAsia="Times New Roman"/>
          <w:b/>
          <w:lang w:eastAsia="ru-RU"/>
        </w:rPr>
      </w:pPr>
      <w:r w:rsidRPr="00B77CCC">
        <w:rPr>
          <w:rFonts w:eastAsia="Times New Roman"/>
          <w:b/>
          <w:lang w:eastAsia="ru-RU"/>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Специфика</w:t>
      </w:r>
      <w:r w:rsidRPr="00B77CCC">
        <w:rPr>
          <w:rFonts w:eastAsia="Times New Roman"/>
          <w:bCs/>
          <w:lang w:eastAsia="ru-RU"/>
        </w:rPr>
        <w:t xml:space="preserve"> проектной деятельности обучающихся</w:t>
      </w:r>
      <w:r w:rsidRPr="00B77CCC">
        <w:rPr>
          <w:rFonts w:eastAsia="Times New Roman"/>
          <w:b/>
          <w:bCs/>
          <w:lang w:eastAsia="ru-RU"/>
        </w:rPr>
        <w:t xml:space="preserve"> </w:t>
      </w:r>
      <w:r w:rsidRPr="00B77CCC">
        <w:rPr>
          <w:rFonts w:eastAsia="Times New Roman"/>
          <w:lang w:eastAsia="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w:t>
      </w:r>
      <w:r w:rsidRPr="00B77CCC">
        <w:rPr>
          <w:rFonts w:eastAsia="Times New Roman"/>
          <w:lang w:eastAsia="ru-RU"/>
        </w:rPr>
        <w:lastRenderedPageBreak/>
        <w:t>ющегося и ориентирована на формирование и развитие метапредметных и личностных результатов обучающихся.</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 xml:space="preserve">Особенностью </w:t>
      </w:r>
      <w:r w:rsidRPr="00B77CCC">
        <w:rPr>
          <w:rFonts w:eastAsia="Times New Roman"/>
          <w:bCs/>
          <w:lang w:eastAsia="ru-RU"/>
        </w:rPr>
        <w:t>учебно-исследовательской деятельности</w:t>
      </w:r>
      <w:r w:rsidRPr="00B77CCC">
        <w:rPr>
          <w:rFonts w:eastAsia="Times New Roman"/>
          <w:b/>
          <w:bCs/>
          <w:lang w:eastAsia="ru-RU"/>
        </w:rPr>
        <w:t xml:space="preserve"> </w:t>
      </w:r>
      <w:r w:rsidRPr="00B77CCC">
        <w:rPr>
          <w:rFonts w:eastAsia="Times New Roman"/>
          <w:lang w:eastAsia="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931B3" w:rsidRPr="00B77CCC" w:rsidRDefault="001931B3" w:rsidP="00144CF5">
      <w:pPr>
        <w:spacing w:after="3"/>
        <w:ind w:firstLine="282"/>
        <w:jc w:val="center"/>
        <w:rPr>
          <w:b/>
        </w:rPr>
      </w:pPr>
      <w:r w:rsidRPr="00B77CCC">
        <w:rPr>
          <w:b/>
        </w:rPr>
        <w:t>Специфические черты (различия) проектной и учебно-исследовательской деятельности</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0"/>
        <w:gridCol w:w="4504"/>
      </w:tblGrid>
      <w:tr w:rsidR="00144CF5" w:rsidRPr="00B77CCC" w:rsidTr="00144CF5">
        <w:trPr>
          <w:trHeight w:val="225"/>
        </w:trPr>
        <w:tc>
          <w:tcPr>
            <w:tcW w:w="4250" w:type="dxa"/>
          </w:tcPr>
          <w:p w:rsidR="001931B3" w:rsidRPr="00B77CCC" w:rsidRDefault="001931B3" w:rsidP="001931B3">
            <w:pPr>
              <w:widowControl w:val="0"/>
              <w:spacing w:line="256" w:lineRule="exact"/>
              <w:ind w:left="426" w:firstLine="282"/>
              <w:jc w:val="left"/>
              <w:rPr>
                <w:b/>
                <w:lang w:val="en-US"/>
              </w:rPr>
            </w:pPr>
            <w:r w:rsidRPr="00B77CCC">
              <w:rPr>
                <w:b/>
                <w:lang w:val="en-US"/>
              </w:rPr>
              <w:t>Проектная деятельность</w:t>
            </w:r>
          </w:p>
        </w:tc>
        <w:tc>
          <w:tcPr>
            <w:tcW w:w="4504" w:type="dxa"/>
          </w:tcPr>
          <w:p w:rsidR="001931B3" w:rsidRPr="00B77CCC" w:rsidRDefault="001931B3" w:rsidP="001931B3">
            <w:pPr>
              <w:widowControl w:val="0"/>
              <w:spacing w:line="256" w:lineRule="exact"/>
              <w:ind w:left="426" w:firstLine="282"/>
              <w:jc w:val="center"/>
              <w:rPr>
                <w:b/>
                <w:lang w:val="en-US"/>
              </w:rPr>
            </w:pPr>
            <w:r w:rsidRPr="00B77CCC">
              <w:rPr>
                <w:b/>
                <w:lang w:val="en-US"/>
              </w:rPr>
              <w:t>Учебно-исследовательская</w:t>
            </w:r>
            <w:r w:rsidRPr="00B77CCC">
              <w:rPr>
                <w:b/>
              </w:rPr>
              <w:t xml:space="preserve"> </w:t>
            </w:r>
            <w:r w:rsidRPr="00B77CCC">
              <w:rPr>
                <w:b/>
                <w:lang w:val="en-US"/>
              </w:rPr>
              <w:t>деятельность</w:t>
            </w:r>
          </w:p>
        </w:tc>
      </w:tr>
      <w:tr w:rsidR="00144CF5" w:rsidRPr="00B77CCC" w:rsidTr="00144CF5">
        <w:trPr>
          <w:trHeight w:val="225"/>
        </w:trPr>
        <w:tc>
          <w:tcPr>
            <w:tcW w:w="4250" w:type="dxa"/>
          </w:tcPr>
          <w:p w:rsidR="001931B3" w:rsidRPr="00B77CCC" w:rsidRDefault="001931B3" w:rsidP="001931B3">
            <w:pPr>
              <w:widowControl w:val="0"/>
              <w:ind w:left="426" w:right="96" w:firstLine="282"/>
            </w:pPr>
            <w:r w:rsidRPr="00B77CCC">
              <w:t xml:space="preserve">Проект направлен на получение конкретного запланированного результата — продукта,        обладающего     </w:t>
            </w:r>
            <w:r w:rsidRPr="00B77CCC">
              <w:rPr>
                <w:spacing w:val="53"/>
              </w:rPr>
              <w:t xml:space="preserve"> </w:t>
            </w:r>
            <w:r w:rsidRPr="00B77CCC">
              <w:rPr>
                <w:spacing w:val="-4"/>
              </w:rPr>
              <w:t>определѐнными</w:t>
            </w:r>
          </w:p>
          <w:p w:rsidR="001931B3" w:rsidRPr="00B77CCC" w:rsidRDefault="001931B3" w:rsidP="001931B3">
            <w:pPr>
              <w:widowControl w:val="0"/>
              <w:spacing w:line="264" w:lineRule="exact"/>
              <w:ind w:left="426" w:firstLine="282"/>
              <w:jc w:val="left"/>
            </w:pPr>
            <w:r w:rsidRPr="00B77CCC">
              <w:t xml:space="preserve">свойствами </w:t>
            </w:r>
            <w:r w:rsidRPr="00B77CCC">
              <w:rPr>
                <w:spacing w:val="25"/>
              </w:rPr>
              <w:t xml:space="preserve"> </w:t>
            </w:r>
            <w:r w:rsidRPr="00B77CCC">
              <w:t xml:space="preserve">и </w:t>
            </w:r>
            <w:r w:rsidRPr="00B77CCC">
              <w:rPr>
                <w:spacing w:val="25"/>
              </w:rPr>
              <w:t xml:space="preserve"> </w:t>
            </w:r>
            <w:r w:rsidRPr="00B77CCC">
              <w:t xml:space="preserve">необходимого </w:t>
            </w:r>
            <w:r w:rsidRPr="00B77CCC">
              <w:rPr>
                <w:spacing w:val="25"/>
              </w:rPr>
              <w:t xml:space="preserve"> </w:t>
            </w:r>
            <w:r w:rsidRPr="00B77CCC">
              <w:t xml:space="preserve">для </w:t>
            </w:r>
            <w:r w:rsidRPr="00B77CCC">
              <w:rPr>
                <w:spacing w:val="26"/>
              </w:rPr>
              <w:t xml:space="preserve"> </w:t>
            </w:r>
            <w:r w:rsidRPr="00B77CCC">
              <w:t>конкретного использования</w:t>
            </w:r>
          </w:p>
        </w:tc>
        <w:tc>
          <w:tcPr>
            <w:tcW w:w="4504" w:type="dxa"/>
          </w:tcPr>
          <w:p w:rsidR="001931B3" w:rsidRPr="00B77CCC" w:rsidRDefault="001931B3" w:rsidP="001931B3">
            <w:pPr>
              <w:widowControl w:val="0"/>
              <w:ind w:left="426" w:right="100" w:firstLine="282"/>
              <w:rPr>
                <w:lang w:val="en-US"/>
              </w:rPr>
            </w:pPr>
            <w:r w:rsidRPr="00B77CCC">
              <w:t xml:space="preserve">В ходе исследования организуется поиск в какой- то области, формулируются отдельные характеристики итогов работ. </w:t>
            </w:r>
            <w:r w:rsidRPr="00B77CCC">
              <w:rPr>
                <w:lang w:val="en-US"/>
              </w:rPr>
              <w:t>Отрицательный</w:t>
            </w:r>
            <w:r w:rsidRPr="00B77CCC">
              <w:t xml:space="preserve"> </w:t>
            </w:r>
            <w:r w:rsidRPr="00B77CCC">
              <w:rPr>
                <w:lang w:val="en-US"/>
              </w:rPr>
              <w:t>результат есть тоже результат</w:t>
            </w:r>
          </w:p>
        </w:tc>
      </w:tr>
      <w:tr w:rsidR="00144CF5" w:rsidRPr="00B77CCC" w:rsidTr="00144CF5">
        <w:trPr>
          <w:trHeight w:val="225"/>
        </w:trPr>
        <w:tc>
          <w:tcPr>
            <w:tcW w:w="4250" w:type="dxa"/>
          </w:tcPr>
          <w:p w:rsidR="001931B3" w:rsidRPr="00B77CCC" w:rsidRDefault="001931B3" w:rsidP="001931B3">
            <w:pPr>
              <w:widowControl w:val="0"/>
              <w:ind w:left="426" w:right="100" w:firstLine="282"/>
            </w:pPr>
            <w:r w:rsidRPr="00B77CCC">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соотнесѐн со всеми характеристиками, сформулированными в его замысле</w:t>
            </w:r>
          </w:p>
        </w:tc>
        <w:tc>
          <w:tcPr>
            <w:tcW w:w="4504" w:type="dxa"/>
          </w:tcPr>
          <w:p w:rsidR="001931B3" w:rsidRPr="00B77CCC" w:rsidRDefault="001931B3" w:rsidP="001931B3">
            <w:pPr>
              <w:widowControl w:val="0"/>
              <w:ind w:left="426" w:right="95" w:firstLine="282"/>
            </w:pPr>
            <w:r w:rsidRPr="00B77CCC">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1931B3" w:rsidRPr="00B77CCC" w:rsidRDefault="001931B3" w:rsidP="00144CF5">
      <w:pPr>
        <w:tabs>
          <w:tab w:val="left" w:pos="567"/>
        </w:tabs>
        <w:ind w:firstLine="282"/>
      </w:pPr>
      <w:r w:rsidRPr="00B77CCC">
        <w:t xml:space="preserve">Формирование системы </w:t>
      </w:r>
      <w:r w:rsidRPr="00B77CCC">
        <w:rPr>
          <w:rFonts w:eastAsia="TimesNewRomanPSMT"/>
        </w:rPr>
        <w:t xml:space="preserve">учебно-исследовательской и проектной деятельности </w:t>
      </w:r>
      <w:r w:rsidRPr="00B77CCC">
        <w:t xml:space="preserve">осуществляется с учетом возрастных особенностей развития личностной и познавательной сфер обучающегося. </w:t>
      </w:r>
      <w:r w:rsidRPr="00B77CCC">
        <w:rPr>
          <w:rFonts w:eastAsia="TimesNewRomanPSMT"/>
        </w:rPr>
        <w:t>Учебно-исследовательская и проектная деятельность</w:t>
      </w:r>
      <w:r w:rsidRPr="00B77CCC">
        <w:t xml:space="preserve"> представляют собой целостную взаимосвязанную систему, определяемую общей логикой возрастного развития.</w:t>
      </w:r>
    </w:p>
    <w:p w:rsidR="001931B3" w:rsidRPr="00B77CCC" w:rsidRDefault="001931B3" w:rsidP="00144CF5">
      <w:pPr>
        <w:tabs>
          <w:tab w:val="left" w:pos="567"/>
        </w:tabs>
        <w:ind w:firstLine="282"/>
      </w:pPr>
      <w:r w:rsidRPr="00B77CCC">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1931B3" w:rsidRPr="00B77CCC" w:rsidRDefault="001931B3" w:rsidP="00144CF5">
      <w:pPr>
        <w:tabs>
          <w:tab w:val="left" w:pos="567"/>
        </w:tabs>
        <w:ind w:firstLine="282"/>
      </w:pPr>
      <w:r w:rsidRPr="00B77CCC">
        <w:t>Цель проектной деятельности в учебном процессе: научиться ставить перед собою принципиально достижимые оригинальные цели, а также планировать и выполнять действия для получения задуманного</w:t>
      </w:r>
      <w:r w:rsidRPr="00B77CCC">
        <w:rPr>
          <w:spacing w:val="-14"/>
        </w:rPr>
        <w:t xml:space="preserve"> </w:t>
      </w:r>
      <w:r w:rsidRPr="00B77CCC">
        <w:t>результата.</w:t>
      </w:r>
    </w:p>
    <w:p w:rsidR="001931B3" w:rsidRPr="00B77CCC" w:rsidRDefault="001931B3" w:rsidP="00144CF5">
      <w:pPr>
        <w:tabs>
          <w:tab w:val="left" w:pos="567"/>
        </w:tabs>
        <w:ind w:firstLine="282"/>
      </w:pPr>
      <w:r w:rsidRPr="00B77CCC">
        <w:t>Этапы проектной деятельности:</w:t>
      </w:r>
    </w:p>
    <w:p w:rsidR="001931B3" w:rsidRPr="00B77CCC" w:rsidRDefault="001931B3" w:rsidP="00144CF5">
      <w:pPr>
        <w:tabs>
          <w:tab w:val="left" w:pos="567"/>
        </w:tabs>
        <w:ind w:firstLine="282"/>
      </w:pPr>
      <w:r w:rsidRPr="00B77CCC">
        <w:t>- определение</w:t>
      </w:r>
      <w:r w:rsidRPr="00B77CCC">
        <w:tab/>
        <w:t>целей</w:t>
      </w:r>
      <w:r w:rsidRPr="00B77CCC">
        <w:tab/>
        <w:t>и</w:t>
      </w:r>
      <w:r w:rsidRPr="00B77CCC">
        <w:tab/>
        <w:t>задач</w:t>
      </w:r>
      <w:r w:rsidRPr="00B77CCC">
        <w:tab/>
        <w:t>проекта,</w:t>
      </w:r>
      <w:r w:rsidRPr="00B77CCC">
        <w:tab/>
        <w:t>доступных</w:t>
      </w:r>
      <w:r w:rsidRPr="00B77CCC">
        <w:tab/>
        <w:t>и</w:t>
      </w:r>
      <w:r w:rsidRPr="00B77CCC">
        <w:tab/>
        <w:t>оптимальных</w:t>
      </w:r>
      <w:r w:rsidRPr="00B77CCC">
        <w:tab/>
      </w:r>
    </w:p>
    <w:p w:rsidR="001931B3" w:rsidRPr="00B77CCC" w:rsidRDefault="001931B3" w:rsidP="00144CF5">
      <w:pPr>
        <w:widowControl w:val="0"/>
        <w:tabs>
          <w:tab w:val="left" w:pos="2090"/>
          <w:tab w:val="left" w:pos="3609"/>
          <w:tab w:val="left" w:pos="4427"/>
          <w:tab w:val="left" w:pos="4784"/>
          <w:tab w:val="left" w:pos="5561"/>
          <w:tab w:val="left" w:pos="6652"/>
          <w:tab w:val="left" w:pos="7995"/>
          <w:tab w:val="left" w:pos="8352"/>
          <w:tab w:val="left" w:pos="9958"/>
        </w:tabs>
        <w:autoSpaceDE w:val="0"/>
        <w:autoSpaceDN w:val="0"/>
        <w:adjustRightInd w:val="0"/>
        <w:spacing w:line="237" w:lineRule="auto"/>
        <w:ind w:right="235" w:firstLine="282"/>
        <w:rPr>
          <w:rFonts w:eastAsia="Times New Roman"/>
          <w:lang w:eastAsia="ru-RU"/>
        </w:rPr>
      </w:pPr>
      <w:r w:rsidRPr="00B77CCC">
        <w:rPr>
          <w:rFonts w:eastAsia="Times New Roman"/>
          <w:lang w:eastAsia="ru-RU"/>
        </w:rPr>
        <w:t>ресурсов деятельности,</w:t>
      </w:r>
    </w:p>
    <w:p w:rsidR="001931B3" w:rsidRPr="00B77CCC" w:rsidRDefault="001931B3" w:rsidP="00144CF5">
      <w:pPr>
        <w:widowControl w:val="0"/>
        <w:tabs>
          <w:tab w:val="left" w:pos="2090"/>
          <w:tab w:val="left" w:pos="3609"/>
          <w:tab w:val="left" w:pos="4427"/>
          <w:tab w:val="left" w:pos="4784"/>
          <w:tab w:val="left" w:pos="5561"/>
          <w:tab w:val="left" w:pos="6652"/>
          <w:tab w:val="left" w:pos="7995"/>
          <w:tab w:val="left" w:pos="8352"/>
          <w:tab w:val="left" w:pos="9958"/>
        </w:tabs>
        <w:autoSpaceDE w:val="0"/>
        <w:autoSpaceDN w:val="0"/>
        <w:adjustRightInd w:val="0"/>
        <w:spacing w:line="237" w:lineRule="auto"/>
        <w:ind w:right="235" w:firstLine="282"/>
        <w:rPr>
          <w:rFonts w:eastAsia="Times New Roman"/>
          <w:lang w:eastAsia="ru-RU"/>
        </w:rPr>
      </w:pPr>
      <w:r w:rsidRPr="00B77CCC">
        <w:rPr>
          <w:rFonts w:eastAsia="Times New Roman"/>
          <w:lang w:eastAsia="ru-RU"/>
        </w:rPr>
        <w:t>- создание плана, программ и организация деятельности по реализации</w:t>
      </w:r>
      <w:r w:rsidRPr="00B77CCC">
        <w:rPr>
          <w:rFonts w:eastAsia="Times New Roman"/>
          <w:spacing w:val="-13"/>
          <w:lang w:eastAsia="ru-RU"/>
        </w:rPr>
        <w:t xml:space="preserve"> </w:t>
      </w:r>
      <w:r w:rsidRPr="00B77CCC">
        <w:rPr>
          <w:rFonts w:eastAsia="Times New Roman"/>
          <w:lang w:eastAsia="ru-RU"/>
        </w:rPr>
        <w:t>проекта,</w:t>
      </w:r>
    </w:p>
    <w:p w:rsidR="001931B3" w:rsidRPr="00B77CCC" w:rsidRDefault="001931B3" w:rsidP="00144CF5">
      <w:pPr>
        <w:widowControl w:val="0"/>
        <w:tabs>
          <w:tab w:val="left" w:pos="2090"/>
          <w:tab w:val="left" w:pos="3609"/>
          <w:tab w:val="left" w:pos="4427"/>
          <w:tab w:val="left" w:pos="4784"/>
          <w:tab w:val="left" w:pos="5561"/>
          <w:tab w:val="left" w:pos="6652"/>
          <w:tab w:val="left" w:pos="7995"/>
          <w:tab w:val="left" w:pos="8352"/>
          <w:tab w:val="left" w:pos="9958"/>
        </w:tabs>
        <w:autoSpaceDE w:val="0"/>
        <w:autoSpaceDN w:val="0"/>
        <w:adjustRightInd w:val="0"/>
        <w:spacing w:line="237" w:lineRule="auto"/>
        <w:ind w:right="235" w:firstLine="282"/>
        <w:rPr>
          <w:rFonts w:eastAsia="Times New Roman"/>
          <w:lang w:eastAsia="ru-RU"/>
        </w:rPr>
      </w:pPr>
      <w:r w:rsidRPr="00B77CCC">
        <w:rPr>
          <w:rFonts w:eastAsia="Times New Roman"/>
          <w:lang w:eastAsia="ru-RU"/>
        </w:rPr>
        <w:t>- выполнение плана действий по реализации</w:t>
      </w:r>
      <w:r w:rsidRPr="00B77CCC">
        <w:rPr>
          <w:rFonts w:eastAsia="Times New Roman"/>
          <w:spacing w:val="-6"/>
          <w:lang w:eastAsia="ru-RU"/>
        </w:rPr>
        <w:t xml:space="preserve"> </w:t>
      </w:r>
      <w:r w:rsidRPr="00B77CCC">
        <w:rPr>
          <w:rFonts w:eastAsia="Times New Roman"/>
          <w:lang w:eastAsia="ru-RU"/>
        </w:rPr>
        <w:t>проекта,</w:t>
      </w:r>
    </w:p>
    <w:p w:rsidR="001931B3" w:rsidRPr="00B77CCC" w:rsidRDefault="001931B3" w:rsidP="00144CF5">
      <w:pPr>
        <w:widowControl w:val="0"/>
        <w:tabs>
          <w:tab w:val="left" w:pos="2090"/>
          <w:tab w:val="left" w:pos="3609"/>
          <w:tab w:val="left" w:pos="4427"/>
          <w:tab w:val="left" w:pos="4784"/>
          <w:tab w:val="left" w:pos="5561"/>
          <w:tab w:val="left" w:pos="6652"/>
          <w:tab w:val="left" w:pos="7995"/>
          <w:tab w:val="left" w:pos="8352"/>
          <w:tab w:val="left" w:pos="9958"/>
        </w:tabs>
        <w:autoSpaceDE w:val="0"/>
        <w:autoSpaceDN w:val="0"/>
        <w:adjustRightInd w:val="0"/>
        <w:spacing w:line="237" w:lineRule="auto"/>
        <w:ind w:right="235" w:firstLine="282"/>
        <w:rPr>
          <w:rFonts w:eastAsia="Times New Roman"/>
          <w:lang w:eastAsia="ru-RU"/>
        </w:rPr>
      </w:pPr>
      <w:r w:rsidRPr="00B77CCC">
        <w:rPr>
          <w:rFonts w:eastAsia="Times New Roman"/>
          <w:lang w:eastAsia="ru-RU"/>
        </w:rPr>
        <w:t>- осмысление и оценивание результатов</w:t>
      </w:r>
      <w:r w:rsidRPr="00B77CCC">
        <w:rPr>
          <w:rFonts w:eastAsia="Times New Roman"/>
          <w:spacing w:val="-4"/>
          <w:lang w:eastAsia="ru-RU"/>
        </w:rPr>
        <w:t xml:space="preserve"> </w:t>
      </w:r>
      <w:r w:rsidRPr="00B77CCC">
        <w:rPr>
          <w:rFonts w:eastAsia="Times New Roman"/>
          <w:lang w:eastAsia="ru-RU"/>
        </w:rPr>
        <w:t>деятельности.</w:t>
      </w:r>
    </w:p>
    <w:p w:rsidR="001931B3" w:rsidRPr="00B77CCC" w:rsidRDefault="001931B3" w:rsidP="00144CF5">
      <w:pPr>
        <w:widowControl w:val="0"/>
        <w:tabs>
          <w:tab w:val="left" w:pos="2090"/>
          <w:tab w:val="left" w:pos="3609"/>
          <w:tab w:val="left" w:pos="4427"/>
          <w:tab w:val="left" w:pos="4784"/>
          <w:tab w:val="left" w:pos="5561"/>
          <w:tab w:val="left" w:pos="6652"/>
          <w:tab w:val="left" w:pos="7995"/>
          <w:tab w:val="left" w:pos="8352"/>
          <w:tab w:val="left" w:pos="9958"/>
        </w:tabs>
        <w:autoSpaceDE w:val="0"/>
        <w:autoSpaceDN w:val="0"/>
        <w:adjustRightInd w:val="0"/>
        <w:spacing w:line="237" w:lineRule="auto"/>
        <w:ind w:right="235" w:firstLine="282"/>
        <w:rPr>
          <w:rFonts w:eastAsia="Times New Roman"/>
          <w:lang w:eastAsia="ru-RU"/>
        </w:rPr>
      </w:pPr>
      <w:r w:rsidRPr="00B77CCC">
        <w:rPr>
          <w:rFonts w:eastAsia="Times New Roman"/>
          <w:lang w:eastAsia="ru-RU"/>
        </w:rPr>
        <w:t>Для освоения школьниками работы над проектами им необходимо научиться:</w:t>
      </w:r>
    </w:p>
    <w:p w:rsidR="001931B3" w:rsidRPr="00B77CCC" w:rsidRDefault="001931B3" w:rsidP="00144CF5">
      <w:pPr>
        <w:widowControl w:val="0"/>
        <w:tabs>
          <w:tab w:val="left" w:pos="2090"/>
          <w:tab w:val="left" w:pos="3609"/>
          <w:tab w:val="left" w:pos="4427"/>
          <w:tab w:val="left" w:pos="4784"/>
          <w:tab w:val="left" w:pos="5561"/>
          <w:tab w:val="left" w:pos="6652"/>
          <w:tab w:val="left" w:pos="7995"/>
          <w:tab w:val="left" w:pos="8352"/>
          <w:tab w:val="left" w:pos="9958"/>
        </w:tabs>
        <w:autoSpaceDE w:val="0"/>
        <w:autoSpaceDN w:val="0"/>
        <w:adjustRightInd w:val="0"/>
        <w:spacing w:line="237" w:lineRule="auto"/>
        <w:ind w:right="235" w:firstLine="282"/>
        <w:rPr>
          <w:rFonts w:eastAsia="Times New Roman"/>
          <w:lang w:eastAsia="ru-RU"/>
        </w:rPr>
      </w:pPr>
      <w:r w:rsidRPr="00B77CCC">
        <w:rPr>
          <w:rFonts w:eastAsia="Times New Roman"/>
          <w:lang w:eastAsia="ru-RU"/>
        </w:rPr>
        <w:t>- формулировать цели и ограничения</w:t>
      </w:r>
      <w:r w:rsidRPr="00B77CCC">
        <w:rPr>
          <w:rFonts w:eastAsia="Times New Roman"/>
          <w:spacing w:val="-2"/>
          <w:lang w:eastAsia="ru-RU"/>
        </w:rPr>
        <w:t xml:space="preserve"> </w:t>
      </w:r>
      <w:r w:rsidRPr="00B77CCC">
        <w:rPr>
          <w:rFonts w:eastAsia="Times New Roman"/>
          <w:lang w:eastAsia="ru-RU"/>
        </w:rPr>
        <w:t>проекта,</w:t>
      </w:r>
    </w:p>
    <w:p w:rsidR="001931B3" w:rsidRPr="00B77CCC" w:rsidRDefault="001931B3" w:rsidP="00144CF5">
      <w:pPr>
        <w:widowControl w:val="0"/>
        <w:tabs>
          <w:tab w:val="left" w:pos="2090"/>
          <w:tab w:val="left" w:pos="3609"/>
          <w:tab w:val="left" w:pos="4427"/>
          <w:tab w:val="left" w:pos="4784"/>
          <w:tab w:val="left" w:pos="5561"/>
          <w:tab w:val="left" w:pos="6652"/>
          <w:tab w:val="left" w:pos="7995"/>
          <w:tab w:val="left" w:pos="8352"/>
          <w:tab w:val="left" w:pos="9958"/>
        </w:tabs>
        <w:autoSpaceDE w:val="0"/>
        <w:autoSpaceDN w:val="0"/>
        <w:adjustRightInd w:val="0"/>
        <w:spacing w:line="237" w:lineRule="auto"/>
        <w:ind w:right="235" w:firstLine="282"/>
        <w:rPr>
          <w:rFonts w:eastAsia="Times New Roman"/>
          <w:lang w:eastAsia="ru-RU"/>
        </w:rPr>
      </w:pPr>
      <w:r w:rsidRPr="00B77CCC">
        <w:rPr>
          <w:rFonts w:eastAsia="Times New Roman"/>
          <w:lang w:eastAsia="ru-RU"/>
        </w:rPr>
        <w:t>- определять перечень операций, входящих в проект и их</w:t>
      </w:r>
      <w:r w:rsidRPr="00B77CCC">
        <w:rPr>
          <w:rFonts w:eastAsia="Times New Roman"/>
          <w:spacing w:val="-7"/>
          <w:lang w:eastAsia="ru-RU"/>
        </w:rPr>
        <w:t xml:space="preserve"> </w:t>
      </w:r>
      <w:r w:rsidRPr="00B77CCC">
        <w:rPr>
          <w:rFonts w:eastAsia="Times New Roman"/>
          <w:lang w:eastAsia="ru-RU"/>
        </w:rPr>
        <w:t>продолжительность,</w:t>
      </w:r>
    </w:p>
    <w:p w:rsidR="001931B3" w:rsidRPr="00B77CCC" w:rsidRDefault="001931B3" w:rsidP="00144CF5">
      <w:pPr>
        <w:widowControl w:val="0"/>
        <w:tabs>
          <w:tab w:val="left" w:pos="2090"/>
          <w:tab w:val="left" w:pos="3609"/>
          <w:tab w:val="left" w:pos="4427"/>
          <w:tab w:val="left" w:pos="4784"/>
          <w:tab w:val="left" w:pos="5561"/>
          <w:tab w:val="left" w:pos="6652"/>
          <w:tab w:val="left" w:pos="7995"/>
          <w:tab w:val="left" w:pos="8352"/>
          <w:tab w:val="left" w:pos="9958"/>
        </w:tabs>
        <w:autoSpaceDE w:val="0"/>
        <w:autoSpaceDN w:val="0"/>
        <w:adjustRightInd w:val="0"/>
        <w:spacing w:line="237" w:lineRule="auto"/>
        <w:ind w:right="235" w:firstLine="282"/>
        <w:rPr>
          <w:rFonts w:eastAsia="Times New Roman"/>
          <w:lang w:eastAsia="ru-RU"/>
        </w:rPr>
      </w:pPr>
      <w:r w:rsidRPr="00B77CCC">
        <w:rPr>
          <w:rFonts w:eastAsia="Times New Roman"/>
          <w:lang w:eastAsia="ru-RU"/>
        </w:rPr>
        <w:t>- составлять план реализации проекта с учѐтом порядка следования</w:t>
      </w:r>
      <w:r w:rsidRPr="00B77CCC">
        <w:rPr>
          <w:rFonts w:eastAsia="Times New Roman"/>
          <w:spacing w:val="-38"/>
          <w:lang w:eastAsia="ru-RU"/>
        </w:rPr>
        <w:t xml:space="preserve"> </w:t>
      </w:r>
      <w:r w:rsidRPr="00B77CCC">
        <w:rPr>
          <w:rFonts w:eastAsia="Times New Roman"/>
          <w:lang w:eastAsia="ru-RU"/>
        </w:rPr>
        <w:t>взаимосвязанных действий, определять критический путь (самую длительную по срокам последовательную цепочку</w:t>
      </w:r>
      <w:r w:rsidRPr="00B77CCC">
        <w:rPr>
          <w:rFonts w:eastAsia="Times New Roman"/>
          <w:spacing w:val="-8"/>
          <w:lang w:eastAsia="ru-RU"/>
        </w:rPr>
        <w:t xml:space="preserve"> </w:t>
      </w:r>
      <w:r w:rsidRPr="00B77CCC">
        <w:rPr>
          <w:rFonts w:eastAsia="Times New Roman"/>
          <w:lang w:eastAsia="ru-RU"/>
        </w:rPr>
        <w:t>операций),</w:t>
      </w:r>
    </w:p>
    <w:p w:rsidR="001931B3" w:rsidRPr="00B77CCC" w:rsidRDefault="001931B3" w:rsidP="00144CF5">
      <w:pPr>
        <w:widowControl w:val="0"/>
        <w:tabs>
          <w:tab w:val="left" w:pos="2090"/>
          <w:tab w:val="left" w:pos="3609"/>
          <w:tab w:val="left" w:pos="4427"/>
          <w:tab w:val="left" w:pos="4784"/>
          <w:tab w:val="left" w:pos="5561"/>
          <w:tab w:val="left" w:pos="6652"/>
          <w:tab w:val="left" w:pos="7995"/>
          <w:tab w:val="left" w:pos="8352"/>
          <w:tab w:val="left" w:pos="9958"/>
        </w:tabs>
        <w:autoSpaceDE w:val="0"/>
        <w:autoSpaceDN w:val="0"/>
        <w:adjustRightInd w:val="0"/>
        <w:spacing w:line="237" w:lineRule="auto"/>
        <w:ind w:right="235" w:firstLine="282"/>
        <w:rPr>
          <w:rFonts w:eastAsia="Times New Roman"/>
          <w:lang w:eastAsia="ru-RU"/>
        </w:rPr>
      </w:pPr>
      <w:r w:rsidRPr="00B77CCC">
        <w:rPr>
          <w:rFonts w:eastAsia="Times New Roman"/>
          <w:lang w:eastAsia="ru-RU"/>
        </w:rPr>
        <w:t>- включать в план работ описание промежуточных результатов и требования к их качеству,</w:t>
      </w:r>
    </w:p>
    <w:p w:rsidR="001931B3" w:rsidRPr="00B77CCC" w:rsidRDefault="001931B3" w:rsidP="00144CF5">
      <w:pPr>
        <w:widowControl w:val="0"/>
        <w:tabs>
          <w:tab w:val="left" w:pos="2090"/>
          <w:tab w:val="left" w:pos="3609"/>
          <w:tab w:val="left" w:pos="4427"/>
          <w:tab w:val="left" w:pos="4784"/>
          <w:tab w:val="left" w:pos="5561"/>
          <w:tab w:val="left" w:pos="6652"/>
          <w:tab w:val="left" w:pos="7995"/>
          <w:tab w:val="left" w:pos="8352"/>
          <w:tab w:val="left" w:pos="9958"/>
        </w:tabs>
        <w:autoSpaceDE w:val="0"/>
        <w:autoSpaceDN w:val="0"/>
        <w:adjustRightInd w:val="0"/>
        <w:spacing w:line="237" w:lineRule="auto"/>
        <w:ind w:right="235" w:firstLine="282"/>
        <w:rPr>
          <w:rFonts w:eastAsia="Times New Roman"/>
          <w:lang w:eastAsia="ru-RU"/>
        </w:rPr>
      </w:pPr>
      <w:r w:rsidRPr="00B77CCC">
        <w:rPr>
          <w:rFonts w:eastAsia="Times New Roman"/>
          <w:lang w:eastAsia="ru-RU"/>
        </w:rPr>
        <w:t>- контролировать выполнение работ: реальные сроки выполнения операций, качество промежуточных результатов, отклонение от намеченного</w:t>
      </w:r>
      <w:r w:rsidRPr="00B77CCC">
        <w:rPr>
          <w:rFonts w:eastAsia="Times New Roman"/>
          <w:spacing w:val="-6"/>
          <w:lang w:eastAsia="ru-RU"/>
        </w:rPr>
        <w:t xml:space="preserve"> </w:t>
      </w:r>
      <w:r w:rsidRPr="00B77CCC">
        <w:rPr>
          <w:rFonts w:eastAsia="Times New Roman"/>
          <w:lang w:eastAsia="ru-RU"/>
        </w:rPr>
        <w:t>графика,</w:t>
      </w:r>
    </w:p>
    <w:p w:rsidR="001931B3" w:rsidRPr="00B77CCC" w:rsidRDefault="001931B3" w:rsidP="00144CF5">
      <w:pPr>
        <w:widowControl w:val="0"/>
        <w:tabs>
          <w:tab w:val="left" w:pos="2090"/>
          <w:tab w:val="left" w:pos="3609"/>
          <w:tab w:val="left" w:pos="4427"/>
          <w:tab w:val="left" w:pos="4784"/>
          <w:tab w:val="left" w:pos="5561"/>
          <w:tab w:val="left" w:pos="6652"/>
          <w:tab w:val="left" w:pos="7995"/>
          <w:tab w:val="left" w:pos="8352"/>
          <w:tab w:val="left" w:pos="9958"/>
        </w:tabs>
        <w:autoSpaceDE w:val="0"/>
        <w:autoSpaceDN w:val="0"/>
        <w:adjustRightInd w:val="0"/>
        <w:spacing w:line="237" w:lineRule="auto"/>
        <w:ind w:right="235" w:firstLine="282"/>
        <w:rPr>
          <w:rFonts w:eastAsia="Times New Roman"/>
          <w:lang w:eastAsia="ru-RU"/>
        </w:rPr>
      </w:pPr>
      <w:r w:rsidRPr="00B77CCC">
        <w:rPr>
          <w:rFonts w:eastAsia="Times New Roman"/>
          <w:lang w:eastAsia="ru-RU"/>
        </w:rPr>
        <w:t>- оценивать</w:t>
      </w:r>
      <w:r w:rsidRPr="00B77CCC">
        <w:rPr>
          <w:rFonts w:eastAsia="Times New Roman"/>
          <w:lang w:eastAsia="ru-RU"/>
        </w:rPr>
        <w:tab/>
        <w:t>соответствие</w:t>
      </w:r>
      <w:r w:rsidRPr="00B77CCC">
        <w:rPr>
          <w:rFonts w:eastAsia="Times New Roman"/>
          <w:lang w:eastAsia="ru-RU"/>
        </w:rPr>
        <w:tab/>
        <w:t>полученного</w:t>
      </w:r>
      <w:r w:rsidRPr="00B77CCC">
        <w:rPr>
          <w:rFonts w:eastAsia="Times New Roman"/>
          <w:lang w:eastAsia="ru-RU"/>
        </w:rPr>
        <w:tab/>
        <w:t>результата первоначальному замыслу и требованиям к его</w:t>
      </w:r>
      <w:r w:rsidRPr="00B77CCC">
        <w:rPr>
          <w:rFonts w:eastAsia="Times New Roman"/>
          <w:spacing w:val="-4"/>
          <w:lang w:eastAsia="ru-RU"/>
        </w:rPr>
        <w:t xml:space="preserve"> </w:t>
      </w:r>
      <w:r w:rsidRPr="00B77CCC">
        <w:rPr>
          <w:rFonts w:eastAsia="Times New Roman"/>
          <w:lang w:eastAsia="ru-RU"/>
        </w:rPr>
        <w:t>качеству.</w:t>
      </w:r>
    </w:p>
    <w:p w:rsidR="001931B3" w:rsidRPr="00B77CCC" w:rsidRDefault="001931B3" w:rsidP="00144CF5">
      <w:pPr>
        <w:widowControl w:val="0"/>
        <w:tabs>
          <w:tab w:val="left" w:pos="2090"/>
          <w:tab w:val="left" w:pos="3609"/>
          <w:tab w:val="left" w:pos="4427"/>
          <w:tab w:val="left" w:pos="4784"/>
          <w:tab w:val="left" w:pos="5561"/>
          <w:tab w:val="left" w:pos="6652"/>
          <w:tab w:val="left" w:pos="7995"/>
          <w:tab w:val="left" w:pos="8352"/>
          <w:tab w:val="left" w:pos="9958"/>
        </w:tabs>
        <w:autoSpaceDE w:val="0"/>
        <w:autoSpaceDN w:val="0"/>
        <w:adjustRightInd w:val="0"/>
        <w:spacing w:line="237" w:lineRule="auto"/>
        <w:ind w:right="235" w:firstLine="282"/>
        <w:rPr>
          <w:rFonts w:eastAsia="Times New Roman"/>
          <w:lang w:eastAsia="ru-RU"/>
        </w:rPr>
      </w:pPr>
      <w:r w:rsidRPr="00B77CCC">
        <w:rPr>
          <w:rFonts w:eastAsia="Times New Roman"/>
          <w:lang w:eastAsia="ru-RU"/>
        </w:rPr>
        <w:lastRenderedPageBreak/>
        <w:t>Цель исследовательской деятельности в учебном процессе: научиться открывать новые</w:t>
      </w:r>
      <w:r w:rsidRPr="00B77CCC">
        <w:rPr>
          <w:rFonts w:eastAsia="Times New Roman"/>
          <w:spacing w:val="-2"/>
          <w:lang w:eastAsia="ru-RU"/>
        </w:rPr>
        <w:t xml:space="preserve"> </w:t>
      </w:r>
      <w:r w:rsidRPr="00B77CCC">
        <w:rPr>
          <w:rFonts w:eastAsia="Times New Roman"/>
          <w:lang w:eastAsia="ru-RU"/>
        </w:rPr>
        <w:t>знания.</w:t>
      </w:r>
    </w:p>
    <w:p w:rsidR="001931B3" w:rsidRPr="00B77CCC" w:rsidRDefault="001931B3" w:rsidP="00144CF5">
      <w:pPr>
        <w:widowControl w:val="0"/>
        <w:tabs>
          <w:tab w:val="left" w:pos="2090"/>
          <w:tab w:val="left" w:pos="3609"/>
          <w:tab w:val="left" w:pos="4427"/>
          <w:tab w:val="left" w:pos="4784"/>
          <w:tab w:val="left" w:pos="5561"/>
          <w:tab w:val="left" w:pos="6652"/>
          <w:tab w:val="left" w:pos="7995"/>
          <w:tab w:val="left" w:pos="8352"/>
          <w:tab w:val="left" w:pos="9958"/>
        </w:tabs>
        <w:autoSpaceDE w:val="0"/>
        <w:autoSpaceDN w:val="0"/>
        <w:adjustRightInd w:val="0"/>
        <w:spacing w:line="237" w:lineRule="auto"/>
        <w:ind w:right="235" w:firstLine="282"/>
        <w:jc w:val="center"/>
        <w:rPr>
          <w:rFonts w:eastAsia="Times New Roman"/>
          <w:lang w:eastAsia="ru-RU"/>
        </w:rPr>
      </w:pPr>
      <w:r w:rsidRPr="00B77CCC">
        <w:rPr>
          <w:rFonts w:eastAsia="Times New Roman"/>
          <w:lang w:eastAsia="ru-RU"/>
        </w:rPr>
        <w:t>Этапы учебно-исследовательской</w:t>
      </w:r>
      <w:r w:rsidRPr="00B77CCC">
        <w:rPr>
          <w:rFonts w:eastAsia="Times New Roman"/>
          <w:lang w:eastAsia="ru-RU"/>
        </w:rPr>
        <w:tab/>
        <w:t>деятельности и возможные направления</w:t>
      </w:r>
    </w:p>
    <w:p w:rsidR="001931B3" w:rsidRPr="00B77CCC" w:rsidRDefault="001931B3" w:rsidP="00AA30EE">
      <w:pPr>
        <w:spacing w:after="7"/>
        <w:ind w:firstLine="0"/>
      </w:pPr>
      <w:r w:rsidRPr="00B77CCC">
        <w:t>работы с обучающимися на каждом из</w:t>
      </w:r>
      <w:r w:rsidRPr="00B77CCC">
        <w:rPr>
          <w:spacing w:val="-1"/>
        </w:rPr>
        <w:t xml:space="preserve"> </w:t>
      </w:r>
      <w:r w:rsidRPr="00B77CCC">
        <w:t>них</w:t>
      </w:r>
    </w:p>
    <w:p w:rsidR="001931B3" w:rsidRPr="00B77CCC" w:rsidRDefault="001931B3" w:rsidP="00144CF5">
      <w:pPr>
        <w:spacing w:after="7"/>
        <w:ind w:firstLine="282"/>
      </w:pPr>
      <w:r w:rsidRPr="00B77CCC">
        <w:t>Реализация каждого из компонентов в исследовании предполагает владения обучающимися определенными умениями.</w:t>
      </w:r>
    </w:p>
    <w:p w:rsidR="001931B3" w:rsidRPr="00B77CCC" w:rsidRDefault="001931B3" w:rsidP="00144CF5">
      <w:pPr>
        <w:widowControl w:val="0"/>
        <w:tabs>
          <w:tab w:val="left" w:pos="1101"/>
        </w:tabs>
        <w:autoSpaceDE w:val="0"/>
        <w:autoSpaceDN w:val="0"/>
        <w:adjustRightInd w:val="0"/>
        <w:spacing w:before="5" w:line="237" w:lineRule="auto"/>
        <w:ind w:right="231" w:firstLine="282"/>
        <w:rPr>
          <w:rFonts w:eastAsia="Times New Roman"/>
          <w:i/>
          <w:lang w:eastAsia="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5"/>
        <w:gridCol w:w="4229"/>
      </w:tblGrid>
      <w:tr w:rsidR="00144CF5" w:rsidRPr="00B77CCC" w:rsidTr="00144CF5">
        <w:trPr>
          <w:trHeight w:val="375"/>
        </w:trPr>
        <w:tc>
          <w:tcPr>
            <w:tcW w:w="4525" w:type="dxa"/>
          </w:tcPr>
          <w:p w:rsidR="001931B3" w:rsidRPr="00B77CCC" w:rsidRDefault="00144CF5" w:rsidP="001931B3">
            <w:pPr>
              <w:widowControl w:val="0"/>
              <w:spacing w:line="273" w:lineRule="exact"/>
              <w:ind w:firstLine="0"/>
              <w:jc w:val="left"/>
              <w:rPr>
                <w:b/>
                <w:lang w:val="en-US"/>
              </w:rPr>
            </w:pPr>
            <w:r w:rsidRPr="00B77CCC">
              <w:rPr>
                <w:b/>
                <w:lang w:val="en-US"/>
              </w:rPr>
              <w:t>Этап</w:t>
            </w:r>
            <w:r w:rsidR="001931B3" w:rsidRPr="00B77CCC">
              <w:rPr>
                <w:b/>
                <w:lang w:val="en-US"/>
              </w:rPr>
              <w:t>ы</w:t>
            </w:r>
            <w:r w:rsidRPr="00B77CCC">
              <w:rPr>
                <w:b/>
              </w:rPr>
              <w:t xml:space="preserve"> </w:t>
            </w:r>
            <w:r w:rsidRPr="00B77CCC">
              <w:rPr>
                <w:b/>
                <w:lang w:val="en-US"/>
              </w:rPr>
              <w:t>учебно-</w:t>
            </w:r>
            <w:r w:rsidR="001931B3" w:rsidRPr="00B77CCC">
              <w:rPr>
                <w:b/>
                <w:lang w:val="en-US"/>
              </w:rPr>
              <w:t>исследовательской</w:t>
            </w:r>
          </w:p>
          <w:p w:rsidR="001931B3" w:rsidRPr="00B77CCC" w:rsidRDefault="001931B3" w:rsidP="001931B3">
            <w:pPr>
              <w:widowControl w:val="0"/>
              <w:spacing w:line="259" w:lineRule="exact"/>
              <w:ind w:firstLine="0"/>
              <w:jc w:val="left"/>
              <w:rPr>
                <w:b/>
                <w:lang w:val="en-US"/>
              </w:rPr>
            </w:pPr>
            <w:r w:rsidRPr="00B77CCC">
              <w:rPr>
                <w:b/>
                <w:lang w:val="en-US"/>
              </w:rPr>
              <w:t>деятельности</w:t>
            </w:r>
          </w:p>
        </w:tc>
        <w:tc>
          <w:tcPr>
            <w:tcW w:w="4229" w:type="dxa"/>
          </w:tcPr>
          <w:p w:rsidR="001931B3" w:rsidRPr="00B77CCC" w:rsidRDefault="001931B3" w:rsidP="001931B3">
            <w:pPr>
              <w:widowControl w:val="0"/>
              <w:spacing w:line="273" w:lineRule="exact"/>
              <w:ind w:left="426" w:firstLine="282"/>
              <w:jc w:val="left"/>
              <w:rPr>
                <w:b/>
                <w:lang w:val="en-US"/>
              </w:rPr>
            </w:pPr>
            <w:r w:rsidRPr="00B77CCC">
              <w:rPr>
                <w:b/>
                <w:lang w:val="en-US"/>
              </w:rPr>
              <w:t xml:space="preserve">Ведущие умения </w:t>
            </w:r>
            <w:r w:rsidRPr="00B77CCC">
              <w:rPr>
                <w:b/>
              </w:rPr>
              <w:t>об</w:t>
            </w:r>
            <w:r w:rsidRPr="00B77CCC">
              <w:rPr>
                <w:b/>
                <w:lang w:val="en-US"/>
              </w:rPr>
              <w:t>уча</w:t>
            </w:r>
            <w:r w:rsidRPr="00B77CCC">
              <w:rPr>
                <w:b/>
              </w:rPr>
              <w:t>ю</w:t>
            </w:r>
            <w:r w:rsidRPr="00B77CCC">
              <w:rPr>
                <w:b/>
                <w:lang w:val="en-US"/>
              </w:rPr>
              <w:t>щихся</w:t>
            </w:r>
          </w:p>
        </w:tc>
      </w:tr>
      <w:tr w:rsidR="00144CF5" w:rsidRPr="00B77CCC" w:rsidTr="00144CF5">
        <w:trPr>
          <w:trHeight w:val="375"/>
        </w:trPr>
        <w:tc>
          <w:tcPr>
            <w:tcW w:w="4525" w:type="dxa"/>
          </w:tcPr>
          <w:p w:rsidR="001931B3" w:rsidRPr="00B77CCC" w:rsidRDefault="001931B3" w:rsidP="001931B3">
            <w:pPr>
              <w:widowControl w:val="0"/>
              <w:ind w:right="98" w:firstLine="0"/>
            </w:pPr>
            <w:r w:rsidRPr="00B77CCC">
              <w:t>1. Постановка проблемы, создание проблемной ситуации, обеспечивающей возникновение вопроса, аргументирование актуальности проблемы</w:t>
            </w:r>
          </w:p>
        </w:tc>
        <w:tc>
          <w:tcPr>
            <w:tcW w:w="4229" w:type="dxa"/>
          </w:tcPr>
          <w:p w:rsidR="001931B3" w:rsidRPr="00B77CCC" w:rsidRDefault="001931B3" w:rsidP="001931B3">
            <w:pPr>
              <w:widowControl w:val="0"/>
              <w:spacing w:line="261" w:lineRule="exact"/>
              <w:ind w:firstLine="0"/>
            </w:pPr>
            <w:r w:rsidRPr="00B77CCC">
              <w:t xml:space="preserve">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 </w:t>
            </w:r>
          </w:p>
          <w:p w:rsidR="001931B3" w:rsidRPr="00B77CCC" w:rsidRDefault="001931B3" w:rsidP="001931B3">
            <w:pPr>
              <w:widowControl w:val="0"/>
              <w:spacing w:line="261" w:lineRule="exact"/>
              <w:ind w:firstLine="0"/>
            </w:pPr>
            <w:r w:rsidRPr="00B77CCC">
              <w:t xml:space="preserve">Умение ставить вопросы можно рассматривать как вариант, компонент умения видеть проблему; </w:t>
            </w:r>
          </w:p>
          <w:p w:rsidR="001931B3" w:rsidRPr="00B77CCC" w:rsidRDefault="001931B3" w:rsidP="001931B3">
            <w:pPr>
              <w:widowControl w:val="0"/>
              <w:spacing w:line="261" w:lineRule="exact"/>
              <w:ind w:firstLine="0"/>
            </w:pPr>
            <w:r w:rsidRPr="00B77CCC">
              <w:t>Умение выдвигать гипотезы - это формулирование возможного варианта решения проблемы, который проверяется в ходе проведения</w:t>
            </w:r>
            <w:r w:rsidRPr="00B77CCC">
              <w:tab/>
              <w:t xml:space="preserve">исследования; </w:t>
            </w:r>
          </w:p>
          <w:p w:rsidR="001931B3" w:rsidRPr="00B77CCC" w:rsidRDefault="001931B3" w:rsidP="001931B3">
            <w:pPr>
              <w:widowControl w:val="0"/>
              <w:spacing w:line="261" w:lineRule="exact"/>
              <w:ind w:firstLine="0"/>
              <w:rPr>
                <w:spacing w:val="18"/>
              </w:rPr>
            </w:pPr>
            <w:r w:rsidRPr="00B77CCC">
              <w:t xml:space="preserve">Умение структурировать тексты является частью умения работать с текстом, которые включают достаточно  большой  набор  операций; </w:t>
            </w:r>
            <w:r w:rsidRPr="00B77CCC">
              <w:rPr>
                <w:spacing w:val="18"/>
              </w:rPr>
              <w:t xml:space="preserve"> </w:t>
            </w:r>
          </w:p>
          <w:p w:rsidR="001931B3" w:rsidRPr="00B77CCC" w:rsidRDefault="001931B3" w:rsidP="001931B3">
            <w:pPr>
              <w:widowControl w:val="0"/>
              <w:spacing w:line="261" w:lineRule="exact"/>
              <w:ind w:firstLine="0"/>
            </w:pPr>
            <w:r w:rsidRPr="00B77CCC">
              <w:t xml:space="preserve">Умение давать определение понятиям – это логическая операция,   которая   направлена   на </w:t>
            </w:r>
            <w:r w:rsidRPr="00B77CCC">
              <w:rPr>
                <w:spacing w:val="38"/>
              </w:rPr>
              <w:t xml:space="preserve"> </w:t>
            </w:r>
            <w:r w:rsidRPr="00B77CCC">
              <w:t>раскрытие сущности понятия либо установление значения термина.</w:t>
            </w:r>
          </w:p>
        </w:tc>
      </w:tr>
      <w:tr w:rsidR="00144CF5" w:rsidRPr="00B77CCC" w:rsidTr="00144CF5">
        <w:trPr>
          <w:trHeight w:val="375"/>
        </w:trPr>
        <w:tc>
          <w:tcPr>
            <w:tcW w:w="4525" w:type="dxa"/>
          </w:tcPr>
          <w:p w:rsidR="001931B3" w:rsidRPr="00B77CCC" w:rsidRDefault="001931B3" w:rsidP="001931B3">
            <w:pPr>
              <w:widowControl w:val="0"/>
              <w:ind w:firstLine="0"/>
              <w:jc w:val="left"/>
            </w:pPr>
            <w:r w:rsidRPr="00B77CCC">
              <w:t>2. Выдвижение гипотезы, формулировка гипотезы и раскрытие замысла исследования.</w:t>
            </w:r>
          </w:p>
        </w:tc>
        <w:tc>
          <w:tcPr>
            <w:tcW w:w="4229" w:type="dxa"/>
          </w:tcPr>
          <w:p w:rsidR="001931B3" w:rsidRPr="00B77CCC" w:rsidRDefault="001931B3" w:rsidP="001931B3">
            <w:pPr>
              <w:widowControl w:val="0"/>
              <w:spacing w:line="261" w:lineRule="exact"/>
              <w:ind w:firstLine="0"/>
              <w:jc w:val="left"/>
            </w:pPr>
            <w:r w:rsidRPr="00B77CCC">
              <w:t>Для формулировки гипотезы необходимо проведение предварительного  анализа имеющейся</w:t>
            </w:r>
            <w:r w:rsidRPr="00B77CCC">
              <w:rPr>
                <w:spacing w:val="-1"/>
              </w:rPr>
              <w:t xml:space="preserve"> </w:t>
            </w:r>
            <w:r w:rsidRPr="00B77CCC">
              <w:t>информации.</w:t>
            </w:r>
          </w:p>
        </w:tc>
      </w:tr>
      <w:tr w:rsidR="00144CF5" w:rsidRPr="00B77CCC" w:rsidTr="00144CF5">
        <w:trPr>
          <w:trHeight w:val="375"/>
        </w:trPr>
        <w:tc>
          <w:tcPr>
            <w:tcW w:w="4525" w:type="dxa"/>
          </w:tcPr>
          <w:p w:rsidR="001931B3" w:rsidRPr="00B77CCC" w:rsidRDefault="001931B3" w:rsidP="001931B3">
            <w:pPr>
              <w:widowControl w:val="0"/>
              <w:ind w:right="99" w:firstLine="0"/>
            </w:pPr>
            <w:r w:rsidRPr="00B77CCC">
              <w:t>3. Планирование исследовательских (проектных) работ и выбор необходимого инструментария</w:t>
            </w:r>
          </w:p>
        </w:tc>
        <w:tc>
          <w:tcPr>
            <w:tcW w:w="4229" w:type="dxa"/>
          </w:tcPr>
          <w:p w:rsidR="001931B3" w:rsidRPr="00B77CCC" w:rsidRDefault="001931B3" w:rsidP="001931B3">
            <w:pPr>
              <w:widowControl w:val="0"/>
              <w:ind w:right="96" w:firstLine="0"/>
            </w:pPr>
            <w:r w:rsidRPr="00B77CCC">
              <w:t xml:space="preserve">Выделение материала, который будет использован в исследовании; </w:t>
            </w:r>
          </w:p>
          <w:p w:rsidR="001931B3" w:rsidRPr="00B77CCC" w:rsidRDefault="001931B3" w:rsidP="001931B3">
            <w:pPr>
              <w:widowControl w:val="0"/>
              <w:ind w:right="96" w:firstLine="0"/>
            </w:pPr>
            <w:r w:rsidRPr="00B77CCC">
              <w:t xml:space="preserve">Параметры (показатели) оценки, анализа (количественные и качественные); </w:t>
            </w:r>
          </w:p>
          <w:p w:rsidR="001931B3" w:rsidRPr="00B77CCC" w:rsidRDefault="001931B3" w:rsidP="001931B3">
            <w:pPr>
              <w:widowControl w:val="0"/>
              <w:ind w:right="96" w:firstLine="0"/>
            </w:pPr>
            <w:r w:rsidRPr="00B77CCC">
              <w:t>Вопросы, предлагаемые для обсуждения и пр.</w:t>
            </w:r>
          </w:p>
        </w:tc>
      </w:tr>
      <w:tr w:rsidR="00144CF5" w:rsidRPr="00B77CCC" w:rsidTr="00144CF5">
        <w:trPr>
          <w:trHeight w:val="375"/>
        </w:trPr>
        <w:tc>
          <w:tcPr>
            <w:tcW w:w="4525" w:type="dxa"/>
          </w:tcPr>
          <w:p w:rsidR="001931B3" w:rsidRPr="00B77CCC" w:rsidRDefault="001931B3" w:rsidP="001931B3">
            <w:pPr>
              <w:widowControl w:val="0"/>
              <w:ind w:right="99" w:firstLine="0"/>
            </w:pPr>
            <w:r w:rsidRPr="00B77CCC">
              <w:t>4. Поиск решения проблемы, проведение исследований (проектных работ) с поэтапным контролем и коррекцией результатов</w:t>
            </w:r>
          </w:p>
        </w:tc>
        <w:tc>
          <w:tcPr>
            <w:tcW w:w="4229" w:type="dxa"/>
          </w:tcPr>
          <w:p w:rsidR="001931B3" w:rsidRPr="00B77CCC" w:rsidRDefault="001931B3" w:rsidP="001931B3">
            <w:pPr>
              <w:widowControl w:val="0"/>
              <w:ind w:right="96" w:firstLine="0"/>
            </w:pPr>
            <w:r w:rsidRPr="00B77CCC">
              <w:t xml:space="preserve">Умение наблюдать, умения и навыки проведения экспериментов; </w:t>
            </w:r>
          </w:p>
          <w:p w:rsidR="001931B3" w:rsidRPr="00B77CCC" w:rsidRDefault="001931B3" w:rsidP="001931B3">
            <w:pPr>
              <w:widowControl w:val="0"/>
              <w:ind w:right="96" w:firstLine="0"/>
            </w:pPr>
            <w:r w:rsidRPr="00B77CCC">
              <w:t>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w:t>
            </w:r>
            <w:r w:rsidRPr="00B77CCC">
              <w:rPr>
                <w:spacing w:val="51"/>
              </w:rPr>
              <w:t xml:space="preserve"> </w:t>
            </w:r>
            <w:r w:rsidRPr="00B77CCC">
              <w:t>умение классифицировать.</w:t>
            </w:r>
          </w:p>
        </w:tc>
      </w:tr>
      <w:tr w:rsidR="00144CF5" w:rsidRPr="00B77CCC" w:rsidTr="00144CF5">
        <w:trPr>
          <w:trHeight w:val="375"/>
        </w:trPr>
        <w:tc>
          <w:tcPr>
            <w:tcW w:w="4525" w:type="dxa"/>
          </w:tcPr>
          <w:p w:rsidR="001931B3" w:rsidRPr="00B77CCC" w:rsidRDefault="001931B3" w:rsidP="001931B3">
            <w:pPr>
              <w:widowControl w:val="0"/>
              <w:tabs>
                <w:tab w:val="left" w:pos="1911"/>
                <w:tab w:val="left" w:pos="3878"/>
              </w:tabs>
              <w:ind w:right="99" w:firstLine="0"/>
            </w:pPr>
            <w:r w:rsidRPr="00B77CCC">
              <w:lastRenderedPageBreak/>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w:t>
            </w:r>
            <w:r w:rsidRPr="00B77CCC">
              <w:rPr>
                <w:spacing w:val="-2"/>
              </w:rPr>
              <w:t xml:space="preserve"> </w:t>
            </w:r>
            <w:r w:rsidRPr="00B77CCC">
              <w:t>знания</w:t>
            </w:r>
          </w:p>
        </w:tc>
        <w:tc>
          <w:tcPr>
            <w:tcW w:w="4229" w:type="dxa"/>
          </w:tcPr>
          <w:p w:rsidR="001931B3" w:rsidRPr="00B77CCC" w:rsidRDefault="001931B3" w:rsidP="001931B3">
            <w:pPr>
              <w:widowControl w:val="0"/>
              <w:ind w:right="98" w:firstLine="0"/>
            </w:pPr>
            <w:r w:rsidRPr="00B77CCC">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ab/>
        <w:t>Учебно-исследовательская работа учащихся может быть организована по двум направлениям:</w:t>
      </w:r>
    </w:p>
    <w:p w:rsidR="001931B3" w:rsidRPr="00B77CCC" w:rsidRDefault="001931B3" w:rsidP="009938EE">
      <w:pPr>
        <w:widowControl w:val="0"/>
        <w:numPr>
          <w:ilvl w:val="0"/>
          <w:numId w:val="178"/>
        </w:numPr>
        <w:tabs>
          <w:tab w:val="clear" w:pos="720"/>
          <w:tab w:val="num" w:pos="294"/>
          <w:tab w:val="num" w:pos="993"/>
        </w:tabs>
        <w:ind w:left="0" w:firstLine="709"/>
        <w:textAlignment w:val="baseline"/>
        <w:rPr>
          <w:rFonts w:eastAsia="Times New Roman"/>
          <w:lang w:eastAsia="ru-RU"/>
        </w:rPr>
      </w:pPr>
      <w:r w:rsidRPr="00B77CCC">
        <w:rPr>
          <w:rFonts w:eastAsia="Times New Roman"/>
          <w:lang w:eastAsia="ru-RU"/>
        </w:rPr>
        <w:t xml:space="preserve">урочная учебно-исследовательская деятельность учащихся: проблемные уроки; семинары; практические и лабораторные занятия, др.; </w:t>
      </w:r>
    </w:p>
    <w:p w:rsidR="001931B3" w:rsidRPr="00B77CCC" w:rsidRDefault="001931B3" w:rsidP="009938EE">
      <w:pPr>
        <w:widowControl w:val="0"/>
        <w:numPr>
          <w:ilvl w:val="0"/>
          <w:numId w:val="178"/>
        </w:numPr>
        <w:tabs>
          <w:tab w:val="clear" w:pos="720"/>
          <w:tab w:val="num" w:pos="294"/>
          <w:tab w:val="num" w:pos="993"/>
        </w:tabs>
        <w:ind w:left="0" w:firstLine="709"/>
        <w:textAlignment w:val="baseline"/>
        <w:rPr>
          <w:rFonts w:eastAsia="Times New Roman"/>
          <w:lang w:eastAsia="ru-RU"/>
        </w:rPr>
      </w:pPr>
      <w:r w:rsidRPr="00B77CCC">
        <w:rPr>
          <w:rFonts w:eastAsia="Times New Roman"/>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Учебно-исследовательская обучающихся может проводиться в том числе по таким направлениям, как:</w:t>
      </w:r>
    </w:p>
    <w:p w:rsidR="001931B3" w:rsidRPr="00B77CCC" w:rsidRDefault="001931B3" w:rsidP="009938EE">
      <w:pPr>
        <w:widowControl w:val="0"/>
        <w:numPr>
          <w:ilvl w:val="0"/>
          <w:numId w:val="181"/>
        </w:numPr>
        <w:tabs>
          <w:tab w:val="num" w:pos="-5246"/>
          <w:tab w:val="left" w:pos="993"/>
        </w:tabs>
        <w:ind w:left="0" w:firstLine="709"/>
        <w:textAlignment w:val="baseline"/>
        <w:rPr>
          <w:rFonts w:eastAsia="Times New Roman"/>
          <w:lang w:eastAsia="ru-RU"/>
        </w:rPr>
      </w:pPr>
      <w:r w:rsidRPr="00B77CCC">
        <w:rPr>
          <w:rFonts w:eastAsia="Times New Roman"/>
          <w:lang w:eastAsia="ru-RU"/>
        </w:rPr>
        <w:t>естественно-научные исследования;</w:t>
      </w:r>
    </w:p>
    <w:p w:rsidR="001931B3" w:rsidRPr="00B77CCC" w:rsidRDefault="001931B3" w:rsidP="009938EE">
      <w:pPr>
        <w:widowControl w:val="0"/>
        <w:numPr>
          <w:ilvl w:val="0"/>
          <w:numId w:val="181"/>
        </w:numPr>
        <w:tabs>
          <w:tab w:val="num" w:pos="-5246"/>
          <w:tab w:val="left" w:pos="993"/>
        </w:tabs>
        <w:ind w:left="0" w:firstLine="709"/>
        <w:textAlignment w:val="baseline"/>
        <w:rPr>
          <w:rFonts w:eastAsia="Times New Roman"/>
          <w:lang w:eastAsia="ru-RU"/>
        </w:rPr>
      </w:pPr>
      <w:r w:rsidRPr="00B77CCC">
        <w:rPr>
          <w:rFonts w:eastAsia="Times New Roman"/>
          <w:lang w:eastAsia="ru-RU"/>
        </w:rPr>
        <w:t>математические исследования;</w:t>
      </w:r>
    </w:p>
    <w:p w:rsidR="001931B3" w:rsidRPr="00B77CCC" w:rsidRDefault="001931B3" w:rsidP="009938EE">
      <w:pPr>
        <w:widowControl w:val="0"/>
        <w:numPr>
          <w:ilvl w:val="0"/>
          <w:numId w:val="181"/>
        </w:numPr>
        <w:tabs>
          <w:tab w:val="num" w:pos="-5246"/>
          <w:tab w:val="left" w:pos="993"/>
        </w:tabs>
        <w:ind w:left="0" w:firstLine="709"/>
        <w:textAlignment w:val="baseline"/>
        <w:rPr>
          <w:rFonts w:eastAsia="Times New Roman"/>
          <w:lang w:eastAsia="ru-RU"/>
        </w:rPr>
      </w:pPr>
      <w:r w:rsidRPr="00B77CCC">
        <w:rPr>
          <w:rFonts w:eastAsia="Times New Roman"/>
          <w:lang w:eastAsia="ru-RU"/>
        </w:rPr>
        <w:t>исследования в компьютерных науках;</w:t>
      </w:r>
    </w:p>
    <w:p w:rsidR="001931B3" w:rsidRPr="00B77CCC" w:rsidRDefault="001931B3" w:rsidP="009938EE">
      <w:pPr>
        <w:widowControl w:val="0"/>
        <w:numPr>
          <w:ilvl w:val="0"/>
          <w:numId w:val="181"/>
        </w:numPr>
        <w:tabs>
          <w:tab w:val="num" w:pos="-5246"/>
          <w:tab w:val="left" w:pos="993"/>
        </w:tabs>
        <w:ind w:left="0" w:firstLine="709"/>
        <w:textAlignment w:val="baseline"/>
        <w:rPr>
          <w:rFonts w:eastAsia="Times New Roman"/>
          <w:lang w:eastAsia="ru-RU"/>
        </w:rPr>
      </w:pPr>
      <w:r w:rsidRPr="00B77CCC">
        <w:rPr>
          <w:rFonts w:eastAsia="Times New Roman"/>
          <w:lang w:eastAsia="ru-RU"/>
        </w:rPr>
        <w:t>филологические исследования;</w:t>
      </w:r>
    </w:p>
    <w:p w:rsidR="001931B3" w:rsidRPr="00B77CCC" w:rsidRDefault="001931B3" w:rsidP="009938EE">
      <w:pPr>
        <w:widowControl w:val="0"/>
        <w:numPr>
          <w:ilvl w:val="0"/>
          <w:numId w:val="181"/>
        </w:numPr>
        <w:tabs>
          <w:tab w:val="num" w:pos="-5246"/>
          <w:tab w:val="left" w:pos="993"/>
        </w:tabs>
        <w:ind w:left="0" w:firstLine="709"/>
        <w:textAlignment w:val="baseline"/>
        <w:rPr>
          <w:rFonts w:eastAsia="Times New Roman"/>
          <w:lang w:eastAsia="ru-RU"/>
        </w:rPr>
      </w:pPr>
      <w:r w:rsidRPr="00B77CCC">
        <w:rPr>
          <w:rFonts w:eastAsia="Times New Roman"/>
          <w:lang w:eastAsia="ru-RU"/>
        </w:rPr>
        <w:t>историко-обществоведческие исследования;</w:t>
      </w:r>
    </w:p>
    <w:p w:rsidR="001931B3" w:rsidRPr="00B77CCC" w:rsidRDefault="001931B3" w:rsidP="009938EE">
      <w:pPr>
        <w:widowControl w:val="0"/>
        <w:numPr>
          <w:ilvl w:val="0"/>
          <w:numId w:val="181"/>
        </w:numPr>
        <w:tabs>
          <w:tab w:val="num" w:pos="-5246"/>
          <w:tab w:val="left" w:pos="993"/>
        </w:tabs>
        <w:ind w:left="0" w:firstLine="709"/>
        <w:textAlignment w:val="baseline"/>
        <w:rPr>
          <w:rFonts w:eastAsia="Times New Roman"/>
          <w:lang w:eastAsia="ru-RU"/>
        </w:rPr>
      </w:pPr>
      <w:r w:rsidRPr="00B77CCC">
        <w:rPr>
          <w:rFonts w:eastAsia="Times New Roman"/>
          <w:lang w:eastAsia="ru-RU"/>
        </w:rPr>
        <w:t>прикладное;</w:t>
      </w:r>
    </w:p>
    <w:p w:rsidR="001931B3" w:rsidRPr="00B77CCC" w:rsidRDefault="001931B3" w:rsidP="009938EE">
      <w:pPr>
        <w:widowControl w:val="0"/>
        <w:numPr>
          <w:ilvl w:val="0"/>
          <w:numId w:val="181"/>
        </w:numPr>
        <w:tabs>
          <w:tab w:val="num" w:pos="-5246"/>
          <w:tab w:val="left" w:pos="993"/>
        </w:tabs>
        <w:ind w:left="0" w:firstLine="709"/>
        <w:textAlignment w:val="baseline"/>
        <w:rPr>
          <w:rFonts w:eastAsia="Times New Roman"/>
          <w:lang w:eastAsia="ru-RU"/>
        </w:rPr>
      </w:pPr>
      <w:r w:rsidRPr="00B77CCC">
        <w:rPr>
          <w:rFonts w:eastAsia="Times New Roman"/>
          <w:lang w:eastAsia="ru-RU"/>
        </w:rPr>
        <w:t>социальное;</w:t>
      </w:r>
    </w:p>
    <w:p w:rsidR="001931B3" w:rsidRPr="00B77CCC" w:rsidRDefault="001931B3" w:rsidP="009938EE">
      <w:pPr>
        <w:widowControl w:val="0"/>
        <w:numPr>
          <w:ilvl w:val="0"/>
          <w:numId w:val="181"/>
        </w:numPr>
        <w:tabs>
          <w:tab w:val="num" w:pos="-5246"/>
          <w:tab w:val="left" w:pos="993"/>
        </w:tabs>
        <w:ind w:left="0" w:firstLine="709"/>
        <w:textAlignment w:val="baseline"/>
        <w:rPr>
          <w:rFonts w:eastAsia="Times New Roman"/>
          <w:lang w:eastAsia="ru-RU"/>
        </w:rPr>
      </w:pPr>
      <w:r w:rsidRPr="00B77CCC">
        <w:rPr>
          <w:rFonts w:eastAsia="Times New Roman"/>
          <w:lang w:eastAsia="ru-RU"/>
        </w:rPr>
        <w:t>игровое;</w:t>
      </w:r>
    </w:p>
    <w:p w:rsidR="001931B3" w:rsidRPr="00B77CCC" w:rsidRDefault="001931B3" w:rsidP="009938EE">
      <w:pPr>
        <w:widowControl w:val="0"/>
        <w:numPr>
          <w:ilvl w:val="0"/>
          <w:numId w:val="181"/>
        </w:numPr>
        <w:tabs>
          <w:tab w:val="num" w:pos="-5246"/>
          <w:tab w:val="left" w:pos="993"/>
        </w:tabs>
        <w:ind w:left="0" w:firstLine="709"/>
        <w:textAlignment w:val="baseline"/>
        <w:rPr>
          <w:rFonts w:eastAsia="Times New Roman"/>
          <w:lang w:eastAsia="ru-RU"/>
        </w:rPr>
      </w:pPr>
      <w:r w:rsidRPr="00B77CCC">
        <w:rPr>
          <w:rFonts w:eastAsia="Times New Roman"/>
          <w:lang w:eastAsia="ru-RU"/>
        </w:rPr>
        <w:t>творческое.</w:t>
      </w:r>
    </w:p>
    <w:p w:rsidR="001931B3" w:rsidRPr="00B77CCC" w:rsidRDefault="001931B3" w:rsidP="00144CF5">
      <w:pPr>
        <w:ind w:firstLine="282"/>
      </w:pPr>
      <w:r w:rsidRPr="00B77CCC">
        <w:t>К основным направлениям проектной деятельности следует отнести (по результату):</w:t>
      </w:r>
    </w:p>
    <w:p w:rsidR="001931B3" w:rsidRPr="00B77CCC" w:rsidRDefault="001931B3" w:rsidP="009938EE">
      <w:pPr>
        <w:widowControl w:val="0"/>
        <w:numPr>
          <w:ilvl w:val="0"/>
          <w:numId w:val="175"/>
        </w:numPr>
        <w:tabs>
          <w:tab w:val="left" w:pos="1382"/>
        </w:tabs>
        <w:autoSpaceDE w:val="0"/>
        <w:autoSpaceDN w:val="0"/>
        <w:spacing w:before="2"/>
        <w:ind w:left="0" w:firstLine="282"/>
        <w:jc w:val="left"/>
        <w:rPr>
          <w:rFonts w:eastAsia="Times New Roman"/>
          <w:lang w:eastAsia="ru-RU"/>
        </w:rPr>
      </w:pPr>
      <w:r w:rsidRPr="00B77CCC">
        <w:rPr>
          <w:rFonts w:eastAsia="Times New Roman"/>
          <w:lang w:eastAsia="ru-RU"/>
        </w:rPr>
        <w:t>проекты, нацеленные на разработку и создание изделий (в т.ч.инженерные),</w:t>
      </w:r>
    </w:p>
    <w:p w:rsidR="001931B3" w:rsidRPr="00B77CCC" w:rsidRDefault="001931B3" w:rsidP="009938EE">
      <w:pPr>
        <w:widowControl w:val="0"/>
        <w:numPr>
          <w:ilvl w:val="0"/>
          <w:numId w:val="175"/>
        </w:numPr>
        <w:tabs>
          <w:tab w:val="left" w:pos="1382"/>
        </w:tabs>
        <w:autoSpaceDE w:val="0"/>
        <w:autoSpaceDN w:val="0"/>
        <w:spacing w:before="1" w:line="293" w:lineRule="exact"/>
        <w:ind w:left="0" w:firstLine="282"/>
        <w:jc w:val="left"/>
        <w:rPr>
          <w:rFonts w:eastAsia="Times New Roman"/>
          <w:lang w:eastAsia="ru-RU"/>
        </w:rPr>
      </w:pPr>
      <w:r w:rsidRPr="00B77CCC">
        <w:rPr>
          <w:rFonts w:eastAsia="Times New Roman"/>
          <w:lang w:eastAsia="ru-RU"/>
        </w:rPr>
        <w:t>проекты, нацеленные на создание информационной</w:t>
      </w:r>
      <w:r w:rsidRPr="00B77CCC">
        <w:rPr>
          <w:rFonts w:eastAsia="Times New Roman"/>
          <w:spacing w:val="-8"/>
          <w:lang w:eastAsia="ru-RU"/>
        </w:rPr>
        <w:t xml:space="preserve"> </w:t>
      </w:r>
      <w:r w:rsidRPr="00B77CCC">
        <w:rPr>
          <w:rFonts w:eastAsia="Times New Roman"/>
          <w:lang w:eastAsia="ru-RU"/>
        </w:rPr>
        <w:t>продукции,</w:t>
      </w:r>
    </w:p>
    <w:p w:rsidR="001931B3" w:rsidRPr="00B77CCC" w:rsidRDefault="001931B3" w:rsidP="009938EE">
      <w:pPr>
        <w:widowControl w:val="0"/>
        <w:numPr>
          <w:ilvl w:val="0"/>
          <w:numId w:val="175"/>
        </w:numPr>
        <w:tabs>
          <w:tab w:val="left" w:pos="1382"/>
        </w:tabs>
        <w:autoSpaceDE w:val="0"/>
        <w:autoSpaceDN w:val="0"/>
        <w:spacing w:before="2" w:line="237" w:lineRule="auto"/>
        <w:ind w:left="0" w:right="230" w:firstLine="282"/>
        <w:jc w:val="left"/>
        <w:rPr>
          <w:rFonts w:eastAsia="Times New Roman"/>
          <w:lang w:eastAsia="ru-RU"/>
        </w:rPr>
      </w:pPr>
      <w:r w:rsidRPr="00B77CCC">
        <w:rPr>
          <w:rFonts w:eastAsia="Times New Roman"/>
          <w:lang w:eastAsia="ru-RU"/>
        </w:rPr>
        <w:t>проекты, нацеленные на проведение мероприятий (в т.ч. проведение игры, игровые проекты),</w:t>
      </w:r>
    </w:p>
    <w:p w:rsidR="001931B3" w:rsidRPr="00B77CCC" w:rsidRDefault="001931B3" w:rsidP="009938EE">
      <w:pPr>
        <w:widowControl w:val="0"/>
        <w:numPr>
          <w:ilvl w:val="0"/>
          <w:numId w:val="175"/>
        </w:numPr>
        <w:tabs>
          <w:tab w:val="left" w:pos="1382"/>
        </w:tabs>
        <w:autoSpaceDE w:val="0"/>
        <w:autoSpaceDN w:val="0"/>
        <w:spacing w:before="2" w:line="293" w:lineRule="exact"/>
        <w:ind w:left="0" w:firstLine="282"/>
        <w:jc w:val="left"/>
        <w:rPr>
          <w:rFonts w:eastAsia="Times New Roman"/>
          <w:lang w:eastAsia="ru-RU"/>
        </w:rPr>
      </w:pPr>
      <w:r w:rsidRPr="00B77CCC">
        <w:rPr>
          <w:rFonts w:eastAsia="Times New Roman"/>
          <w:lang w:eastAsia="ru-RU"/>
        </w:rPr>
        <w:t>проекты, нацеленные на решение</w:t>
      </w:r>
      <w:r w:rsidRPr="00B77CCC">
        <w:rPr>
          <w:rFonts w:eastAsia="Times New Roman"/>
          <w:spacing w:val="-5"/>
          <w:lang w:eastAsia="ru-RU"/>
        </w:rPr>
        <w:t xml:space="preserve"> </w:t>
      </w:r>
      <w:r w:rsidRPr="00B77CCC">
        <w:rPr>
          <w:rFonts w:eastAsia="Times New Roman"/>
          <w:lang w:eastAsia="ru-RU"/>
        </w:rPr>
        <w:t>проблем,</w:t>
      </w:r>
    </w:p>
    <w:p w:rsidR="001931B3" w:rsidRPr="00B77CCC" w:rsidRDefault="001931B3" w:rsidP="009938EE">
      <w:pPr>
        <w:widowControl w:val="0"/>
        <w:numPr>
          <w:ilvl w:val="0"/>
          <w:numId w:val="175"/>
        </w:numPr>
        <w:tabs>
          <w:tab w:val="left" w:pos="1382"/>
        </w:tabs>
        <w:autoSpaceDE w:val="0"/>
        <w:autoSpaceDN w:val="0"/>
        <w:spacing w:line="293" w:lineRule="exact"/>
        <w:ind w:left="0" w:firstLine="282"/>
        <w:jc w:val="left"/>
        <w:rPr>
          <w:rFonts w:eastAsia="Times New Roman"/>
          <w:lang w:eastAsia="ru-RU"/>
        </w:rPr>
      </w:pPr>
      <w:r w:rsidRPr="00B77CCC">
        <w:rPr>
          <w:rFonts w:eastAsia="Times New Roman"/>
          <w:lang w:eastAsia="ru-RU"/>
        </w:rPr>
        <w:t>проекты, нацеленные на самостоятельное обучение (учебные</w:t>
      </w:r>
      <w:r w:rsidRPr="00B77CCC">
        <w:rPr>
          <w:rFonts w:eastAsia="Times New Roman"/>
          <w:spacing w:val="-10"/>
          <w:lang w:eastAsia="ru-RU"/>
        </w:rPr>
        <w:t xml:space="preserve"> </w:t>
      </w:r>
      <w:r w:rsidRPr="00B77CCC">
        <w:rPr>
          <w:rFonts w:eastAsia="Times New Roman"/>
          <w:lang w:eastAsia="ru-RU"/>
        </w:rPr>
        <w:t>проекты),</w:t>
      </w:r>
    </w:p>
    <w:p w:rsidR="001931B3" w:rsidRPr="00B77CCC" w:rsidRDefault="001931B3" w:rsidP="009938EE">
      <w:pPr>
        <w:widowControl w:val="0"/>
        <w:numPr>
          <w:ilvl w:val="0"/>
          <w:numId w:val="175"/>
        </w:numPr>
        <w:tabs>
          <w:tab w:val="left" w:pos="1382"/>
        </w:tabs>
        <w:autoSpaceDE w:val="0"/>
        <w:autoSpaceDN w:val="0"/>
        <w:spacing w:line="293" w:lineRule="exact"/>
        <w:ind w:left="0" w:firstLine="282"/>
        <w:jc w:val="left"/>
        <w:rPr>
          <w:rFonts w:eastAsia="Times New Roman"/>
          <w:lang w:eastAsia="ru-RU"/>
        </w:rPr>
      </w:pPr>
      <w:r w:rsidRPr="00B77CCC">
        <w:rPr>
          <w:rFonts w:eastAsia="Times New Roman"/>
          <w:lang w:eastAsia="ru-RU"/>
        </w:rPr>
        <w:t>исследовательские</w:t>
      </w:r>
      <w:r w:rsidRPr="00B77CCC">
        <w:rPr>
          <w:rFonts w:eastAsia="Times New Roman"/>
          <w:spacing w:val="-2"/>
          <w:lang w:eastAsia="ru-RU"/>
        </w:rPr>
        <w:t xml:space="preserve"> </w:t>
      </w:r>
      <w:r w:rsidRPr="00B77CCC">
        <w:rPr>
          <w:rFonts w:eastAsia="Times New Roman"/>
          <w:lang w:eastAsia="ru-RU"/>
        </w:rPr>
        <w:t>проекты,</w:t>
      </w:r>
    </w:p>
    <w:p w:rsidR="001931B3" w:rsidRPr="00B77CCC" w:rsidRDefault="001931B3" w:rsidP="009938EE">
      <w:pPr>
        <w:widowControl w:val="0"/>
        <w:numPr>
          <w:ilvl w:val="0"/>
          <w:numId w:val="175"/>
        </w:numPr>
        <w:tabs>
          <w:tab w:val="left" w:pos="1382"/>
        </w:tabs>
        <w:autoSpaceDE w:val="0"/>
        <w:autoSpaceDN w:val="0"/>
        <w:spacing w:line="293" w:lineRule="exact"/>
        <w:ind w:left="0" w:firstLine="282"/>
        <w:jc w:val="left"/>
        <w:rPr>
          <w:rFonts w:eastAsia="Times New Roman"/>
          <w:lang w:eastAsia="ru-RU"/>
        </w:rPr>
      </w:pPr>
      <w:r w:rsidRPr="00B77CCC">
        <w:rPr>
          <w:rFonts w:eastAsia="Times New Roman"/>
          <w:lang w:eastAsia="ru-RU"/>
        </w:rPr>
        <w:t>социальные</w:t>
      </w:r>
      <w:r w:rsidRPr="00B77CCC">
        <w:rPr>
          <w:rFonts w:eastAsia="Times New Roman"/>
          <w:spacing w:val="-3"/>
          <w:lang w:eastAsia="ru-RU"/>
        </w:rPr>
        <w:t xml:space="preserve"> </w:t>
      </w:r>
      <w:r w:rsidRPr="00B77CCC">
        <w:rPr>
          <w:rFonts w:eastAsia="Times New Roman"/>
          <w:lang w:eastAsia="ru-RU"/>
        </w:rPr>
        <w:t>проекты.</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w:t>
      </w:r>
      <w:r w:rsidRPr="00B77CCC">
        <w:rPr>
          <w:rFonts w:eastAsia="Times New Roman"/>
          <w:lang w:eastAsia="ru-RU"/>
        </w:rPr>
        <w:lastRenderedPageBreak/>
        <w:t>учебных, но и социальных навыков, которым должен овладеть школьник.</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Формы организации учебно-исследовательской деятельности на урочных занятиях могут быть следующими:</w:t>
      </w:r>
    </w:p>
    <w:p w:rsidR="001931B3" w:rsidRPr="00B77CCC" w:rsidRDefault="001931B3" w:rsidP="009938EE">
      <w:pPr>
        <w:widowControl w:val="0"/>
        <w:numPr>
          <w:ilvl w:val="0"/>
          <w:numId w:val="179"/>
        </w:numPr>
        <w:tabs>
          <w:tab w:val="clear" w:pos="720"/>
          <w:tab w:val="num" w:pos="294"/>
          <w:tab w:val="num" w:pos="993"/>
        </w:tabs>
        <w:ind w:left="0" w:firstLine="709"/>
        <w:textAlignment w:val="baseline"/>
        <w:rPr>
          <w:rFonts w:eastAsia="Times New Roman"/>
          <w:lang w:eastAsia="ru-RU"/>
        </w:rPr>
      </w:pPr>
      <w:r w:rsidRPr="00B77CCC">
        <w:rPr>
          <w:rFonts w:eastAsia="Times New Roman"/>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1931B3" w:rsidRPr="00B77CCC" w:rsidRDefault="001931B3" w:rsidP="009938EE">
      <w:pPr>
        <w:widowControl w:val="0"/>
        <w:numPr>
          <w:ilvl w:val="0"/>
          <w:numId w:val="179"/>
        </w:numPr>
        <w:tabs>
          <w:tab w:val="clear" w:pos="720"/>
          <w:tab w:val="num" w:pos="294"/>
          <w:tab w:val="num" w:pos="993"/>
        </w:tabs>
        <w:ind w:left="0" w:firstLine="709"/>
        <w:textAlignment w:val="baseline"/>
        <w:rPr>
          <w:rFonts w:eastAsia="Times New Roman"/>
          <w:lang w:eastAsia="ru-RU"/>
        </w:rPr>
      </w:pPr>
      <w:r w:rsidRPr="00B77CCC">
        <w:rPr>
          <w:rFonts w:eastAsia="Times New Roman"/>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931B3" w:rsidRPr="00B77CCC" w:rsidRDefault="001931B3" w:rsidP="009938EE">
      <w:pPr>
        <w:widowControl w:val="0"/>
        <w:numPr>
          <w:ilvl w:val="0"/>
          <w:numId w:val="179"/>
        </w:numPr>
        <w:tabs>
          <w:tab w:val="clear" w:pos="720"/>
          <w:tab w:val="num" w:pos="294"/>
          <w:tab w:val="num" w:pos="993"/>
        </w:tabs>
        <w:ind w:left="0" w:firstLine="709"/>
        <w:textAlignment w:val="baseline"/>
        <w:rPr>
          <w:rFonts w:eastAsia="Times New Roman"/>
          <w:lang w:eastAsia="ru-RU"/>
        </w:rPr>
      </w:pPr>
      <w:r w:rsidRPr="00B77CCC">
        <w:rPr>
          <w:rFonts w:eastAsia="Times New Roman"/>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Формы организации учебно-исследовательской деятельности на внеурочных занятиях могут быть следующими:</w:t>
      </w:r>
    </w:p>
    <w:p w:rsidR="001931B3" w:rsidRPr="00B77CCC" w:rsidRDefault="001931B3" w:rsidP="009938EE">
      <w:pPr>
        <w:widowControl w:val="0"/>
        <w:numPr>
          <w:ilvl w:val="0"/>
          <w:numId w:val="179"/>
        </w:numPr>
        <w:tabs>
          <w:tab w:val="clear" w:pos="720"/>
          <w:tab w:val="num" w:pos="294"/>
          <w:tab w:val="num" w:pos="993"/>
        </w:tabs>
        <w:ind w:left="0" w:firstLine="709"/>
        <w:textAlignment w:val="baseline"/>
        <w:rPr>
          <w:rFonts w:eastAsia="Times New Roman"/>
          <w:lang w:eastAsia="ru-RU"/>
        </w:rPr>
      </w:pPr>
      <w:r w:rsidRPr="00B77CCC">
        <w:rPr>
          <w:rFonts w:eastAsia="Times New Roman"/>
          <w:lang w:eastAsia="ru-RU"/>
        </w:rPr>
        <w:t>исследовательская практика обучающихся;</w:t>
      </w:r>
    </w:p>
    <w:p w:rsidR="001931B3" w:rsidRPr="00B77CCC" w:rsidRDefault="001931B3" w:rsidP="009938EE">
      <w:pPr>
        <w:widowControl w:val="0"/>
        <w:numPr>
          <w:ilvl w:val="0"/>
          <w:numId w:val="179"/>
        </w:numPr>
        <w:tabs>
          <w:tab w:val="clear" w:pos="720"/>
          <w:tab w:val="num" w:pos="294"/>
          <w:tab w:val="num" w:pos="993"/>
        </w:tabs>
        <w:ind w:left="0" w:firstLine="709"/>
        <w:textAlignment w:val="baseline"/>
        <w:rPr>
          <w:rFonts w:eastAsia="Times New Roman"/>
          <w:lang w:eastAsia="ru-RU"/>
        </w:rPr>
      </w:pPr>
      <w:r w:rsidRPr="00B77CCC">
        <w:rPr>
          <w:rFonts w:eastAsia="Times New Roman"/>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931B3" w:rsidRPr="00B77CCC" w:rsidRDefault="001931B3" w:rsidP="009938EE">
      <w:pPr>
        <w:widowControl w:val="0"/>
        <w:numPr>
          <w:ilvl w:val="0"/>
          <w:numId w:val="179"/>
        </w:numPr>
        <w:tabs>
          <w:tab w:val="clear" w:pos="720"/>
          <w:tab w:val="num" w:pos="294"/>
          <w:tab w:val="num" w:pos="993"/>
        </w:tabs>
        <w:ind w:left="0" w:firstLine="709"/>
        <w:textAlignment w:val="baseline"/>
        <w:rPr>
          <w:rFonts w:eastAsia="Times New Roman"/>
          <w:lang w:eastAsia="ru-RU"/>
        </w:rPr>
      </w:pPr>
      <w:r w:rsidRPr="00B77CCC">
        <w:rPr>
          <w:rFonts w:eastAsia="Times New Roman"/>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1931B3" w:rsidRPr="00B77CCC" w:rsidRDefault="001931B3" w:rsidP="009938EE">
      <w:pPr>
        <w:widowControl w:val="0"/>
        <w:numPr>
          <w:ilvl w:val="0"/>
          <w:numId w:val="179"/>
        </w:numPr>
        <w:tabs>
          <w:tab w:val="clear" w:pos="720"/>
          <w:tab w:val="num" w:pos="294"/>
          <w:tab w:val="num" w:pos="993"/>
        </w:tabs>
        <w:ind w:left="0" w:firstLine="709"/>
        <w:textAlignment w:val="baseline"/>
        <w:rPr>
          <w:rFonts w:eastAsia="Times New Roman"/>
          <w:lang w:eastAsia="ru-RU"/>
        </w:rPr>
      </w:pPr>
      <w:r w:rsidRPr="00B77CCC">
        <w:rPr>
          <w:rFonts w:eastAsia="Times New Roman"/>
          <w:lang w:eastAsia="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1931B3" w:rsidRPr="00B77CCC" w:rsidRDefault="001931B3" w:rsidP="009938EE">
      <w:pPr>
        <w:widowControl w:val="0"/>
        <w:numPr>
          <w:ilvl w:val="0"/>
          <w:numId w:val="179"/>
        </w:numPr>
        <w:tabs>
          <w:tab w:val="clear" w:pos="720"/>
          <w:tab w:val="num" w:pos="294"/>
          <w:tab w:val="num" w:pos="993"/>
        </w:tabs>
        <w:ind w:left="0" w:firstLine="709"/>
        <w:textAlignment w:val="baseline"/>
        <w:rPr>
          <w:rFonts w:eastAsia="Times New Roman"/>
          <w:lang w:eastAsia="ru-RU"/>
        </w:rPr>
      </w:pPr>
      <w:r w:rsidRPr="00B77CCC">
        <w:rPr>
          <w:rFonts w:eastAsia="Times New Roman"/>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931B3" w:rsidRPr="00B77CCC" w:rsidRDefault="001931B3" w:rsidP="00144CF5">
      <w:pPr>
        <w:ind w:firstLine="360"/>
        <w:rPr>
          <w:rFonts w:eastAsia="Times New Roman"/>
        </w:rPr>
      </w:pPr>
      <w:r w:rsidRPr="00B77CCC">
        <w:t xml:space="preserve">Реализация учебно-исследовательской и проектной деятельности позволит осуществить переход </w:t>
      </w:r>
    </w:p>
    <w:p w:rsidR="001931B3" w:rsidRPr="00B77CCC" w:rsidRDefault="001931B3" w:rsidP="00144CF5">
      <w:pPr>
        <w:rPr>
          <w:rFonts w:eastAsia="Times New Roman"/>
        </w:rPr>
      </w:pPr>
      <w:r w:rsidRPr="00B77CCC">
        <w:rPr>
          <w:b/>
        </w:rPr>
        <w:t xml:space="preserve">– </w:t>
      </w:r>
      <w:r w:rsidRPr="00B77CCC">
        <w:t xml:space="preserve">от определения цели школьного обучения как условия знаний, умений, навыков к определению цели как умения учиться; </w:t>
      </w:r>
    </w:p>
    <w:p w:rsidR="001931B3" w:rsidRPr="00B77CCC" w:rsidRDefault="001931B3" w:rsidP="00144CF5">
      <w:pPr>
        <w:rPr>
          <w:rFonts w:eastAsia="Times New Roman"/>
        </w:rPr>
      </w:pPr>
      <w:r w:rsidRPr="00B77CCC">
        <w:rPr>
          <w:b/>
        </w:rPr>
        <w:t xml:space="preserve">– </w:t>
      </w:r>
      <w:r w:rsidRPr="00B77CCC">
        <w:t>от изолированного от жизни изучения системы научных понятий, составляющих содержание учебного предмета, к включению содержания обучения в контекст решения учащимися жизненных задач, т.е. от ориентации на учебно-предметное содержание школьных предметов к пониманию учения как процесса образования и порождения смыслов;</w:t>
      </w:r>
    </w:p>
    <w:p w:rsidR="001931B3" w:rsidRPr="00B77CCC" w:rsidRDefault="001931B3" w:rsidP="00144CF5">
      <w:pPr>
        <w:rPr>
          <w:rFonts w:eastAsia="Times New Roman"/>
        </w:rPr>
      </w:pPr>
      <w:r w:rsidRPr="00B77CCC">
        <w:rPr>
          <w:b/>
        </w:rPr>
        <w:t xml:space="preserve">– </w:t>
      </w:r>
      <w:r w:rsidRPr="00B77CCC">
        <w:t>от стихийности учебной деятельности ученика к стратегии ее целенаправленной организации и планомерного формирования;</w:t>
      </w:r>
    </w:p>
    <w:p w:rsidR="001931B3" w:rsidRPr="00B77CCC" w:rsidRDefault="001931B3" w:rsidP="00144CF5">
      <w:pPr>
        <w:rPr>
          <w:rFonts w:eastAsia="Times New Roman"/>
        </w:rPr>
      </w:pPr>
      <w:r w:rsidRPr="00B77CCC">
        <w:rPr>
          <w:b/>
        </w:rPr>
        <w:t xml:space="preserve">– </w:t>
      </w:r>
      <w:r w:rsidRPr="00B77CCC">
        <w:t>от индивидуальной формы усвоения знаний к признанию решающей роли учебного сотрудничества в достижении целей обучения.</w:t>
      </w:r>
    </w:p>
    <w:p w:rsidR="001931B3" w:rsidRPr="00B77CCC" w:rsidRDefault="001931B3" w:rsidP="00144CF5">
      <w:pPr>
        <w:ind w:firstLine="708"/>
      </w:pPr>
      <w:r w:rsidRPr="00B77CCC">
        <w:t xml:space="preserve">Формирование </w:t>
      </w:r>
      <w:r w:rsidRPr="00B77CCC">
        <w:rPr>
          <w:rFonts w:eastAsia="TimesNewRomanPSMT"/>
        </w:rPr>
        <w:t xml:space="preserve">учебно-исследовательской и проектной деятельности </w:t>
      </w:r>
      <w:r w:rsidRPr="00B77CCC">
        <w:t>для основного общего образования школы  позволит повысить эффективность образовательно-воспитательного процесса и стать основой для проведения мониторинга для оценки успешности личностного и познавательного развития детей в ходе учебной деятельности, а также может быть использована при разработке рабочих программ учителя и учебно-методических материалов по предметам.</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Среди возможных форм представления результатов проектной деятельности можно выделить следующие:</w:t>
      </w:r>
    </w:p>
    <w:p w:rsidR="001931B3" w:rsidRPr="00B77CCC" w:rsidRDefault="001931B3" w:rsidP="009938EE">
      <w:pPr>
        <w:widowControl w:val="0"/>
        <w:numPr>
          <w:ilvl w:val="0"/>
          <w:numId w:val="182"/>
        </w:numPr>
        <w:tabs>
          <w:tab w:val="num" w:pos="-5246"/>
          <w:tab w:val="left" w:pos="993"/>
        </w:tabs>
        <w:ind w:left="0" w:firstLine="709"/>
        <w:textAlignment w:val="baseline"/>
        <w:rPr>
          <w:rFonts w:eastAsia="Times New Roman"/>
          <w:lang w:eastAsia="ru-RU"/>
        </w:rPr>
      </w:pPr>
      <w:r w:rsidRPr="00B77CCC">
        <w:rPr>
          <w:rFonts w:eastAsia="Times New Roman"/>
          <w:lang w:eastAsia="ru-RU"/>
        </w:rPr>
        <w:t>макеты, модели, рабочие установки, схемы, план-карты;</w:t>
      </w:r>
    </w:p>
    <w:p w:rsidR="001931B3" w:rsidRPr="00B77CCC" w:rsidRDefault="001931B3" w:rsidP="009938EE">
      <w:pPr>
        <w:widowControl w:val="0"/>
        <w:numPr>
          <w:ilvl w:val="0"/>
          <w:numId w:val="182"/>
        </w:numPr>
        <w:tabs>
          <w:tab w:val="num" w:pos="-5246"/>
          <w:tab w:val="left" w:pos="993"/>
        </w:tabs>
        <w:ind w:left="0" w:firstLine="709"/>
        <w:textAlignment w:val="baseline"/>
        <w:rPr>
          <w:rFonts w:eastAsia="Times New Roman"/>
          <w:lang w:eastAsia="ru-RU"/>
        </w:rPr>
      </w:pPr>
      <w:r w:rsidRPr="00B77CCC">
        <w:rPr>
          <w:rFonts w:eastAsia="Times New Roman"/>
          <w:lang w:eastAsia="ru-RU"/>
        </w:rPr>
        <w:t>постеры, презентации;</w:t>
      </w:r>
    </w:p>
    <w:p w:rsidR="001931B3" w:rsidRPr="00B77CCC" w:rsidRDefault="001931B3" w:rsidP="009938EE">
      <w:pPr>
        <w:widowControl w:val="0"/>
        <w:numPr>
          <w:ilvl w:val="0"/>
          <w:numId w:val="182"/>
        </w:numPr>
        <w:tabs>
          <w:tab w:val="num" w:pos="-5246"/>
          <w:tab w:val="left" w:pos="993"/>
        </w:tabs>
        <w:ind w:left="0" w:firstLine="709"/>
        <w:textAlignment w:val="baseline"/>
        <w:rPr>
          <w:rFonts w:eastAsia="Times New Roman"/>
          <w:lang w:eastAsia="ru-RU"/>
        </w:rPr>
      </w:pPr>
      <w:r w:rsidRPr="00B77CCC">
        <w:rPr>
          <w:rFonts w:eastAsia="Times New Roman"/>
          <w:lang w:eastAsia="ru-RU"/>
        </w:rPr>
        <w:t>альбомы, буклеты, брошюры, книги;</w:t>
      </w:r>
    </w:p>
    <w:p w:rsidR="001931B3" w:rsidRPr="00B77CCC" w:rsidRDefault="001931B3" w:rsidP="009938EE">
      <w:pPr>
        <w:widowControl w:val="0"/>
        <w:numPr>
          <w:ilvl w:val="0"/>
          <w:numId w:val="182"/>
        </w:numPr>
        <w:tabs>
          <w:tab w:val="num" w:pos="-5246"/>
          <w:tab w:val="left" w:pos="993"/>
        </w:tabs>
        <w:ind w:left="0" w:firstLine="709"/>
        <w:textAlignment w:val="baseline"/>
        <w:rPr>
          <w:rFonts w:eastAsia="Times New Roman"/>
          <w:lang w:eastAsia="ru-RU"/>
        </w:rPr>
      </w:pPr>
      <w:r w:rsidRPr="00B77CCC">
        <w:rPr>
          <w:rFonts w:eastAsia="Times New Roman"/>
          <w:lang w:eastAsia="ru-RU"/>
        </w:rPr>
        <w:lastRenderedPageBreak/>
        <w:t>реконструкции событий;</w:t>
      </w:r>
    </w:p>
    <w:p w:rsidR="001931B3" w:rsidRPr="00B77CCC" w:rsidRDefault="001931B3" w:rsidP="009938EE">
      <w:pPr>
        <w:widowControl w:val="0"/>
        <w:numPr>
          <w:ilvl w:val="0"/>
          <w:numId w:val="182"/>
        </w:numPr>
        <w:tabs>
          <w:tab w:val="num" w:pos="-5246"/>
          <w:tab w:val="left" w:pos="993"/>
        </w:tabs>
        <w:ind w:left="0" w:firstLine="709"/>
        <w:textAlignment w:val="baseline"/>
        <w:rPr>
          <w:rFonts w:eastAsia="Times New Roman"/>
          <w:lang w:eastAsia="ru-RU"/>
        </w:rPr>
      </w:pPr>
      <w:r w:rsidRPr="00B77CCC">
        <w:rPr>
          <w:rFonts w:eastAsia="Times New Roman"/>
          <w:lang w:eastAsia="ru-RU"/>
        </w:rPr>
        <w:t>эссе, рассказы, стихи, рисунки;</w:t>
      </w:r>
    </w:p>
    <w:p w:rsidR="001931B3" w:rsidRPr="00B77CCC" w:rsidRDefault="001931B3" w:rsidP="009938EE">
      <w:pPr>
        <w:widowControl w:val="0"/>
        <w:numPr>
          <w:ilvl w:val="0"/>
          <w:numId w:val="182"/>
        </w:numPr>
        <w:tabs>
          <w:tab w:val="num" w:pos="-5246"/>
          <w:tab w:val="left" w:pos="993"/>
        </w:tabs>
        <w:ind w:left="0" w:firstLine="709"/>
        <w:textAlignment w:val="baseline"/>
        <w:rPr>
          <w:rFonts w:eastAsia="Times New Roman"/>
          <w:lang w:eastAsia="ru-RU"/>
        </w:rPr>
      </w:pPr>
      <w:r w:rsidRPr="00B77CCC">
        <w:rPr>
          <w:rFonts w:eastAsia="Times New Roman"/>
          <w:lang w:eastAsia="ru-RU"/>
        </w:rPr>
        <w:t>результаты исследовательских экспедиций, обработки архивов и мемуаров;</w:t>
      </w:r>
    </w:p>
    <w:p w:rsidR="001931B3" w:rsidRPr="00B77CCC" w:rsidRDefault="001931B3" w:rsidP="009938EE">
      <w:pPr>
        <w:widowControl w:val="0"/>
        <w:numPr>
          <w:ilvl w:val="0"/>
          <w:numId w:val="182"/>
        </w:numPr>
        <w:tabs>
          <w:tab w:val="num" w:pos="-5246"/>
          <w:tab w:val="left" w:pos="993"/>
        </w:tabs>
        <w:ind w:left="0" w:firstLine="709"/>
        <w:textAlignment w:val="baseline"/>
        <w:rPr>
          <w:rFonts w:eastAsia="Times New Roman"/>
          <w:lang w:eastAsia="ru-RU"/>
        </w:rPr>
      </w:pPr>
      <w:r w:rsidRPr="00B77CCC">
        <w:rPr>
          <w:rFonts w:eastAsia="Times New Roman"/>
          <w:lang w:eastAsia="ru-RU"/>
        </w:rPr>
        <w:t>документальные фильмы, мультфильмы;</w:t>
      </w:r>
    </w:p>
    <w:p w:rsidR="001931B3" w:rsidRPr="00B77CCC" w:rsidRDefault="001931B3" w:rsidP="009938EE">
      <w:pPr>
        <w:widowControl w:val="0"/>
        <w:numPr>
          <w:ilvl w:val="0"/>
          <w:numId w:val="182"/>
        </w:numPr>
        <w:tabs>
          <w:tab w:val="num" w:pos="-5246"/>
          <w:tab w:val="left" w:pos="993"/>
        </w:tabs>
        <w:ind w:left="0" w:firstLine="709"/>
        <w:textAlignment w:val="baseline"/>
        <w:rPr>
          <w:rFonts w:eastAsia="Times New Roman"/>
          <w:lang w:eastAsia="ru-RU"/>
        </w:rPr>
      </w:pPr>
      <w:r w:rsidRPr="00B77CCC">
        <w:rPr>
          <w:rFonts w:eastAsia="Times New Roman"/>
          <w:lang w:eastAsia="ru-RU"/>
        </w:rPr>
        <w:t>выставки, игры, тематические вечера, концерты;</w:t>
      </w:r>
    </w:p>
    <w:p w:rsidR="001931B3" w:rsidRPr="00B77CCC" w:rsidRDefault="001931B3" w:rsidP="009938EE">
      <w:pPr>
        <w:widowControl w:val="0"/>
        <w:numPr>
          <w:ilvl w:val="0"/>
          <w:numId w:val="182"/>
        </w:numPr>
        <w:tabs>
          <w:tab w:val="num" w:pos="-5246"/>
          <w:tab w:val="left" w:pos="993"/>
        </w:tabs>
        <w:ind w:left="0" w:firstLine="709"/>
        <w:textAlignment w:val="baseline"/>
        <w:rPr>
          <w:rFonts w:eastAsia="Times New Roman"/>
          <w:lang w:eastAsia="ru-RU"/>
        </w:rPr>
      </w:pPr>
      <w:r w:rsidRPr="00B77CCC">
        <w:rPr>
          <w:rFonts w:eastAsia="Times New Roman"/>
          <w:lang w:eastAsia="ru-RU"/>
        </w:rPr>
        <w:t>сценарии мероприятий;</w:t>
      </w:r>
    </w:p>
    <w:p w:rsidR="001931B3" w:rsidRPr="00B77CCC" w:rsidRDefault="001931B3" w:rsidP="009938EE">
      <w:pPr>
        <w:widowControl w:val="0"/>
        <w:numPr>
          <w:ilvl w:val="0"/>
          <w:numId w:val="182"/>
        </w:numPr>
        <w:tabs>
          <w:tab w:val="num" w:pos="-5246"/>
          <w:tab w:val="left" w:pos="993"/>
        </w:tabs>
        <w:ind w:left="0" w:firstLine="709"/>
        <w:textAlignment w:val="baseline"/>
        <w:rPr>
          <w:rFonts w:eastAsia="Times New Roman"/>
          <w:lang w:eastAsia="ru-RU"/>
        </w:rPr>
      </w:pPr>
      <w:r w:rsidRPr="00B77CCC">
        <w:rPr>
          <w:rFonts w:eastAsia="Times New Roman"/>
          <w:lang w:eastAsia="ru-RU"/>
        </w:rPr>
        <w:t>веб-сайты, программное обеспечение, компакт-диски (или другие цифровые носители) и др.</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Результаты также могут быть представлены в ходе проведения конференций, семинаров и круглых столов.</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1931B3" w:rsidRPr="00B77CCC" w:rsidRDefault="001931B3" w:rsidP="00144CF5">
      <w:pPr>
        <w:widowControl w:val="0"/>
        <w:tabs>
          <w:tab w:val="left" w:pos="567"/>
        </w:tabs>
        <w:rPr>
          <w:rFonts w:eastAsia="Times New Roman"/>
          <w:lang w:eastAsia="ru-RU"/>
        </w:rPr>
      </w:pPr>
    </w:p>
    <w:p w:rsidR="001931B3" w:rsidRPr="00B77CCC" w:rsidRDefault="001931B3" w:rsidP="00144CF5">
      <w:pPr>
        <w:widowControl w:val="0"/>
        <w:tabs>
          <w:tab w:val="left" w:pos="900"/>
        </w:tabs>
        <w:ind w:right="-5" w:firstLine="0"/>
        <w:rPr>
          <w:rFonts w:eastAsia="Times New Roman"/>
          <w:b/>
          <w:i/>
          <w:shd w:val="clear" w:color="auto" w:fill="FFFFFF"/>
          <w:lang w:eastAsia="x-none"/>
        </w:rPr>
      </w:pPr>
      <w:r w:rsidRPr="00B77CCC">
        <w:rPr>
          <w:rFonts w:eastAsia="Times New Roman"/>
          <w:b/>
          <w:i/>
          <w:shd w:val="clear" w:color="auto" w:fill="FFFFFF"/>
          <w:lang w:val="x-none" w:eastAsia="x-none"/>
        </w:rPr>
        <w:t xml:space="preserve">Реализация психолого-педагогических принципов в учебно-исследовательской и проектной деятельности </w:t>
      </w:r>
    </w:p>
    <w:p w:rsidR="001931B3" w:rsidRPr="00B77CCC" w:rsidRDefault="001931B3" w:rsidP="00144CF5">
      <w:pPr>
        <w:widowControl w:val="0"/>
        <w:tabs>
          <w:tab w:val="left" w:pos="900"/>
        </w:tabs>
        <w:ind w:right="-5" w:firstLine="282"/>
        <w:jc w:val="left"/>
        <w:rPr>
          <w:rFonts w:eastAsia="Times New Roman"/>
          <w:b/>
          <w:lang w:val="x-none" w:eastAsia="x-none"/>
        </w:rPr>
      </w:pPr>
      <w:r w:rsidRPr="00B77CCC">
        <w:rPr>
          <w:rFonts w:eastAsia="Times New Roman"/>
          <w:b/>
          <w:shd w:val="clear" w:color="auto" w:fill="FFFFFF"/>
          <w:lang w:val="x-none" w:eastAsia="x-none"/>
        </w:rPr>
        <w:t>Принцип адаптивности</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val="x-none" w:eastAsia="x-none"/>
        </w:rPr>
        <w:t>Ученики могут выбирать себе направления исследования, соответствующие их интересам. Выбор учениками проектов по силам позволяет находить в проектной деятельности своё место и детям, по тем или иным причинам оказавшимся позади основной массы сверстников, и одаренным детям, и детям с разной подготовленностью и разными интересами.</w:t>
      </w:r>
    </w:p>
    <w:p w:rsidR="001931B3" w:rsidRPr="00B77CCC" w:rsidRDefault="001931B3" w:rsidP="00144CF5">
      <w:pPr>
        <w:widowControl w:val="0"/>
        <w:tabs>
          <w:tab w:val="left" w:pos="900"/>
        </w:tabs>
        <w:ind w:right="-5" w:firstLine="282"/>
        <w:rPr>
          <w:rFonts w:eastAsia="Times New Roman"/>
          <w:b/>
          <w:lang w:val="x-none" w:eastAsia="x-none"/>
        </w:rPr>
      </w:pPr>
      <w:r w:rsidRPr="00B77CCC">
        <w:rPr>
          <w:rFonts w:eastAsia="Times New Roman"/>
          <w:b/>
          <w:shd w:val="clear" w:color="auto" w:fill="FFFFFF"/>
          <w:lang w:val="x-none" w:eastAsia="x-none"/>
        </w:rPr>
        <w:t>Принцип развития</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val="x-none" w:eastAsia="x-none"/>
        </w:rPr>
        <w:t>Исследования и работа над проектами ориентированы на то, чтобы создавать каждому школьнику условия, в которых он максимально реализовал бы себя, и не только свой интеллект, свое мышление, свою деятельность и способности, но именно личность (например, силу воли, устойчивость к неудачам, умение преодолевать трудности и др.).</w:t>
      </w:r>
    </w:p>
    <w:p w:rsidR="001931B3" w:rsidRPr="00B77CCC" w:rsidRDefault="001931B3" w:rsidP="00144CF5">
      <w:pPr>
        <w:widowControl w:val="0"/>
        <w:tabs>
          <w:tab w:val="left" w:pos="900"/>
        </w:tabs>
        <w:ind w:right="-5" w:firstLine="282"/>
        <w:rPr>
          <w:rFonts w:eastAsia="Times New Roman"/>
          <w:b/>
          <w:lang w:val="x-none" w:eastAsia="x-none"/>
        </w:rPr>
      </w:pPr>
      <w:r w:rsidRPr="00B77CCC">
        <w:rPr>
          <w:rFonts w:eastAsia="Times New Roman"/>
          <w:b/>
          <w:shd w:val="clear" w:color="auto" w:fill="FFFFFF"/>
          <w:lang w:val="x-none" w:eastAsia="x-none"/>
        </w:rPr>
        <w:t>Принцип психологической комфортности</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val="x-none" w:eastAsia="x-none"/>
        </w:rPr>
        <w:t>Вовлечение учащихся в исследовательскую и проектную деятельность предполагает создание в учебном процессе раскованной, стимулирующей творческую активность школьника атмосферы, опоры на внутренние мотивы, и в частности на мотивацию успешности, постоянного продвижения вперед.</w:t>
      </w:r>
    </w:p>
    <w:p w:rsidR="001931B3" w:rsidRPr="00B77CCC" w:rsidRDefault="001931B3" w:rsidP="00144CF5">
      <w:pPr>
        <w:widowControl w:val="0"/>
        <w:tabs>
          <w:tab w:val="left" w:pos="900"/>
        </w:tabs>
        <w:ind w:right="-5" w:firstLine="282"/>
        <w:rPr>
          <w:rFonts w:eastAsia="Times New Roman"/>
          <w:b/>
          <w:lang w:val="x-none" w:eastAsia="x-none"/>
        </w:rPr>
      </w:pPr>
      <w:r w:rsidRPr="00B77CCC">
        <w:rPr>
          <w:rFonts w:eastAsia="Times New Roman"/>
          <w:b/>
          <w:shd w:val="clear" w:color="auto" w:fill="FFFFFF"/>
          <w:lang w:val="x-none" w:eastAsia="x-none"/>
        </w:rPr>
        <w:t>Принцип образа мира и принцип целостности содержания образования</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val="x-none" w:eastAsia="x-none"/>
        </w:rPr>
        <w:t>Работа школьников над междисциплинарными проектами способствует формированию единого и целостного представления школьника о предметном и социальном мире, помогает сложиться своего рода схеме мироустройства, мироздания, в которой конкретные, предметные знания занимают свое определенное место.</w:t>
      </w:r>
    </w:p>
    <w:p w:rsidR="001931B3" w:rsidRPr="00B77CCC" w:rsidRDefault="001931B3" w:rsidP="00144CF5">
      <w:pPr>
        <w:keepNext/>
        <w:keepLines/>
        <w:widowControl w:val="0"/>
        <w:tabs>
          <w:tab w:val="left" w:pos="900"/>
        </w:tabs>
        <w:ind w:right="-5" w:firstLine="282"/>
        <w:outlineLvl w:val="2"/>
        <w:rPr>
          <w:b/>
          <w:lang w:eastAsia="ru-RU"/>
        </w:rPr>
      </w:pPr>
      <w:r w:rsidRPr="00B77CCC">
        <w:rPr>
          <w:b/>
          <w:shd w:val="clear" w:color="auto" w:fill="FFFFFF"/>
          <w:lang w:eastAsia="ru-RU"/>
        </w:rPr>
        <w:t>Принцип систематичности</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val="x-none" w:eastAsia="x-none"/>
        </w:rPr>
        <w:t>Обучение проведению исследований, анализу закономерностей окружающего нас мира, позволяющему школьнику самостоятельно выводить новые знания позволяет создавать единое и систематичное представление об образовании, об общей системе непрерывного образования.</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val="x-none" w:eastAsia="x-none"/>
        </w:rPr>
        <w:t>Принцип ориентировочной функции знаний</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val="x-none" w:eastAsia="x-none"/>
        </w:rPr>
        <w:t>Самостоятельные исследования и работа школьников над своими проектами помогают формированию у ученика ориентировочной основы, которую он может и должен использовать в различных видах своей познавательной и продуктивной деятельности.</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val="x-none" w:eastAsia="x-none"/>
        </w:rPr>
        <w:t>Исследовательская деятельность обучающихся помогает им лучше видеть в процессе обучения язык и структуру научного знания.</w:t>
      </w:r>
    </w:p>
    <w:p w:rsidR="001931B3" w:rsidRPr="00B77CCC" w:rsidRDefault="001931B3" w:rsidP="00144CF5">
      <w:pPr>
        <w:widowControl w:val="0"/>
        <w:tabs>
          <w:tab w:val="left" w:pos="900"/>
        </w:tabs>
        <w:ind w:right="-5" w:firstLine="282"/>
        <w:rPr>
          <w:rFonts w:eastAsia="Times New Roman"/>
          <w:b/>
          <w:lang w:val="x-none" w:eastAsia="x-none"/>
        </w:rPr>
      </w:pPr>
      <w:r w:rsidRPr="00B77CCC">
        <w:rPr>
          <w:rFonts w:eastAsia="Times New Roman"/>
          <w:b/>
          <w:shd w:val="clear" w:color="auto" w:fill="FFFFFF"/>
          <w:lang w:val="x-none" w:eastAsia="x-none"/>
        </w:rPr>
        <w:t>Принцип обучения деятельности</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val="x-none" w:eastAsia="x-none"/>
        </w:rPr>
        <w:t xml:space="preserve">В работе над проектами и исследованиями у школьников формируются умения контроля и самоконтроля, оценки и самооценки. </w:t>
      </w:r>
      <w:r w:rsidRPr="00B77CCC">
        <w:rPr>
          <w:rFonts w:eastAsia="Times New Roman"/>
          <w:shd w:val="clear" w:color="auto" w:fill="FFFFFF"/>
          <w:lang w:eastAsia="x-none"/>
        </w:rPr>
        <w:t>Обу</w:t>
      </w:r>
      <w:r w:rsidRPr="00B77CCC">
        <w:rPr>
          <w:rFonts w:eastAsia="Times New Roman"/>
          <w:shd w:val="clear" w:color="auto" w:fill="FFFFFF"/>
          <w:lang w:val="x-none" w:eastAsia="x-none"/>
        </w:rPr>
        <w:t>ча</w:t>
      </w:r>
      <w:r w:rsidRPr="00B77CCC">
        <w:rPr>
          <w:rFonts w:eastAsia="Times New Roman"/>
          <w:shd w:val="clear" w:color="auto" w:fill="FFFFFF"/>
          <w:lang w:eastAsia="x-none"/>
        </w:rPr>
        <w:t>ю</w:t>
      </w:r>
      <w:r w:rsidRPr="00B77CCC">
        <w:rPr>
          <w:rFonts w:eastAsia="Times New Roman"/>
          <w:shd w:val="clear" w:color="auto" w:fill="FFFFFF"/>
          <w:lang w:val="x-none" w:eastAsia="x-none"/>
        </w:rPr>
        <w:t>щиеся самостоятельно ставят цели и организовывают свою деятельность для их достижения.</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val="x-none" w:eastAsia="x-none"/>
        </w:rPr>
        <w:t xml:space="preserve">Принцип управляемого перехода от деятельности в учебной ситуации к деятельности в </w:t>
      </w:r>
      <w:r w:rsidRPr="00B77CCC">
        <w:rPr>
          <w:rFonts w:eastAsia="Times New Roman"/>
          <w:shd w:val="clear" w:color="auto" w:fill="FFFFFF"/>
          <w:lang w:val="x-none" w:eastAsia="x-none"/>
        </w:rPr>
        <w:lastRenderedPageBreak/>
        <w:t>жизненной ситуации</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val="x-none" w:eastAsia="x-none"/>
        </w:rPr>
        <w:t>Мы рассматриваем работу учеников над проектами как аналог деловой жизни взрослых. Данный подход позволяет реализовывать основную цель общего образования - сделать ученика готовым к самостоятельной ориентировке и активной деятельности в реальном мире, в действительной жизни. Эта задача связана с переходом от «сиюминутной», ситуативной ориентировки к поиску и использова</w:t>
      </w:r>
      <w:r w:rsidRPr="00B77CCC">
        <w:rPr>
          <w:rFonts w:eastAsia="Times New Roman"/>
          <w:shd w:val="clear" w:color="auto" w:fill="FFFFFF"/>
          <w:lang w:val="x-none" w:eastAsia="x-none"/>
        </w:rPr>
        <w:softHyphen/>
        <w:t>нию внеситуативных ориентиров, к использованию системы знаний как «универсальной» ориентировочной основы.</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val="x-none" w:eastAsia="x-none"/>
        </w:rPr>
        <w:t>Принцип управляемого перехода от совместной учебно-познавательной деятельности к самостоятельной деятельности ученика</w:t>
      </w:r>
    </w:p>
    <w:p w:rsidR="001931B3" w:rsidRPr="00B77CCC" w:rsidRDefault="001931B3" w:rsidP="00144CF5">
      <w:pPr>
        <w:widowControl w:val="0"/>
        <w:tabs>
          <w:tab w:val="left" w:pos="900"/>
        </w:tabs>
        <w:ind w:right="-5" w:firstLine="282"/>
        <w:rPr>
          <w:rFonts w:eastAsia="Times New Roman"/>
          <w:lang w:val="x-none" w:eastAsia="x-none"/>
        </w:rPr>
      </w:pPr>
      <w:r w:rsidRPr="00B77CCC">
        <w:rPr>
          <w:rFonts w:eastAsia="Times New Roman"/>
          <w:shd w:val="clear" w:color="auto" w:fill="FFFFFF"/>
          <w:lang w:val="x-none" w:eastAsia="x-none"/>
        </w:rPr>
        <w:t>Выполняя учебные исследования и работая над проектами под руководством и с помощью учителя школьники переходят от умений делать что-либо в сотрудничестве и под руководством к умениям выполнять самостоятельно, другими словами, учатся в зоне ближайшего развития.</w:t>
      </w:r>
    </w:p>
    <w:p w:rsidR="001931B3" w:rsidRPr="00B77CCC" w:rsidRDefault="001931B3" w:rsidP="00144CF5">
      <w:pPr>
        <w:widowControl w:val="0"/>
        <w:tabs>
          <w:tab w:val="left" w:pos="900"/>
        </w:tabs>
        <w:ind w:right="-5" w:firstLine="282"/>
        <w:rPr>
          <w:rFonts w:eastAsia="Times New Roman"/>
          <w:b/>
          <w:lang w:val="x-none" w:eastAsia="x-none"/>
        </w:rPr>
      </w:pPr>
      <w:r w:rsidRPr="00B77CCC">
        <w:rPr>
          <w:rFonts w:eastAsia="Times New Roman"/>
          <w:b/>
          <w:shd w:val="clear" w:color="auto" w:fill="FFFFFF"/>
          <w:lang w:val="x-none" w:eastAsia="x-none"/>
        </w:rPr>
        <w:t>Принцип креативности</w:t>
      </w:r>
    </w:p>
    <w:p w:rsidR="001931B3" w:rsidRPr="00B77CCC" w:rsidRDefault="001931B3" w:rsidP="00144CF5">
      <w:pPr>
        <w:widowControl w:val="0"/>
        <w:tabs>
          <w:tab w:val="left" w:pos="900"/>
        </w:tabs>
        <w:ind w:right="-5" w:firstLine="282"/>
        <w:rPr>
          <w:rFonts w:eastAsia="Times New Roman"/>
          <w:shd w:val="clear" w:color="auto" w:fill="FFFFFF"/>
          <w:lang w:eastAsia="x-none"/>
        </w:rPr>
      </w:pPr>
      <w:r w:rsidRPr="00B77CCC">
        <w:rPr>
          <w:rFonts w:eastAsia="Times New Roman"/>
          <w:shd w:val="clear" w:color="auto" w:fill="FFFFFF"/>
          <w:lang w:val="x-none" w:eastAsia="x-none"/>
        </w:rPr>
        <w:t>По своей природе работа над проектами как уникальная деятельность учит творчеству, т.е. «выращивает» у учащихся способность и потребность самостоятельно находить решение не встречавшихся ранее учебных и внеучебных задач. Выполняя исследования, ученик меняет отношение к миру в схемах «знаю - не знаю», «умею - не умею», «владею - не владею» на иные параметры: «ищу - и нахожу», «думаю - и узнаю», «пробую - и делаю». Школьники учатся успешно жить и полноценно действовать в изменяющемся мире, изменять этот мир, вносить в него что-то новое.</w:t>
      </w:r>
    </w:p>
    <w:p w:rsidR="001931B3" w:rsidRPr="00B77CCC" w:rsidRDefault="001931B3" w:rsidP="00144CF5">
      <w:pPr>
        <w:spacing w:before="4"/>
        <w:ind w:firstLine="282"/>
        <w:rPr>
          <w:b/>
        </w:rPr>
      </w:pPr>
      <w:r w:rsidRPr="00B77CCC">
        <w:rPr>
          <w:b/>
        </w:rPr>
        <w:t>Условия и средства формирования универсальных учебных действий</w:t>
      </w:r>
    </w:p>
    <w:p w:rsidR="001931B3" w:rsidRPr="00B77CCC" w:rsidRDefault="001931B3" w:rsidP="00144CF5">
      <w:pPr>
        <w:spacing w:line="274" w:lineRule="exact"/>
        <w:ind w:firstLine="282"/>
        <w:rPr>
          <w:b/>
          <w:i/>
        </w:rPr>
      </w:pPr>
      <w:r w:rsidRPr="00B77CCC">
        <w:rPr>
          <w:b/>
          <w:i/>
        </w:rPr>
        <w:t>Учебное сотрудничество</w:t>
      </w:r>
    </w:p>
    <w:p w:rsidR="001931B3" w:rsidRPr="00B77CCC" w:rsidRDefault="001931B3" w:rsidP="00144CF5">
      <w:pPr>
        <w:ind w:right="223" w:firstLine="282"/>
      </w:pPr>
      <w:r w:rsidRPr="00B77CCC">
        <w:t xml:space="preserve">На уровне основного общего образования дети активно включаются в совместные занятия. Хотя учебная деятельность по своему характеру остаѐтся преимущественно </w:t>
      </w:r>
      <w:r w:rsidRPr="00B77CCC">
        <w:rPr>
          <w:b/>
          <w:i/>
        </w:rPr>
        <w:t xml:space="preserve">индивидуальной, </w:t>
      </w:r>
      <w:r w:rsidRPr="00B77CCC">
        <w:t xml:space="preserve">тем не менее </w:t>
      </w:r>
      <w:r w:rsidRPr="00B77CCC">
        <w:rPr>
          <w:b/>
          <w:i/>
        </w:rPr>
        <w:t xml:space="preserve">вокруг </w:t>
      </w:r>
      <w:r w:rsidRPr="00B77CCC">
        <w:t xml:space="preserve">неѐ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B77CCC">
        <w:rPr>
          <w:b/>
          <w:i/>
        </w:rPr>
        <w:t xml:space="preserve">помогают </w:t>
      </w:r>
      <w:r w:rsidRPr="00B77CCC">
        <w:t xml:space="preserve">друг другу, осуществляют </w:t>
      </w:r>
      <w:r w:rsidRPr="00B77CCC">
        <w:rPr>
          <w:b/>
          <w:i/>
        </w:rPr>
        <w:t xml:space="preserve">взаимоконтроль </w:t>
      </w:r>
      <w:r w:rsidRPr="00B77CCC">
        <w:t>и т. д.</w:t>
      </w:r>
    </w:p>
    <w:p w:rsidR="001931B3" w:rsidRPr="00B77CCC" w:rsidRDefault="001931B3" w:rsidP="00144CF5">
      <w:pPr>
        <w:ind w:right="224" w:firstLine="282"/>
      </w:pPr>
      <w:r w:rsidRPr="00B77CCC">
        <w:t xml:space="preserve">В условиях </w:t>
      </w:r>
      <w:r w:rsidRPr="00B77CCC">
        <w:rPr>
          <w:b/>
          <w:i/>
        </w:rPr>
        <w:t xml:space="preserve">специально организуемого учебного сотрудничества </w:t>
      </w:r>
      <w:r w:rsidRPr="00B77CCC">
        <w:t>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w:t>
      </w:r>
      <w:r w:rsidRPr="00B77CCC">
        <w:rPr>
          <w:spacing w:val="-1"/>
        </w:rPr>
        <w:t xml:space="preserve"> </w:t>
      </w:r>
      <w:r w:rsidRPr="00B77CCC">
        <w:t>отнести:</w:t>
      </w:r>
    </w:p>
    <w:p w:rsidR="001931B3" w:rsidRPr="00B77CCC" w:rsidRDefault="001931B3" w:rsidP="009938EE">
      <w:pPr>
        <w:widowControl w:val="0"/>
        <w:numPr>
          <w:ilvl w:val="0"/>
          <w:numId w:val="172"/>
        </w:numPr>
        <w:tabs>
          <w:tab w:val="left" w:pos="1271"/>
        </w:tabs>
        <w:autoSpaceDE w:val="0"/>
        <w:autoSpaceDN w:val="0"/>
        <w:ind w:left="0" w:right="234" w:firstLine="282"/>
        <w:rPr>
          <w:rFonts w:eastAsia="Times New Roman"/>
          <w:lang w:eastAsia="ru-RU"/>
        </w:rPr>
      </w:pPr>
      <w:r w:rsidRPr="00B77CCC">
        <w:rPr>
          <w:rFonts w:eastAsia="Times New Roman"/>
          <w:lang w:eastAsia="ru-RU"/>
        </w:rPr>
        <w:t>распределение начальных действий и операций, заданное предметным условием совместной работы;</w:t>
      </w:r>
    </w:p>
    <w:p w:rsidR="001931B3" w:rsidRPr="00B77CCC" w:rsidRDefault="001931B3" w:rsidP="009938EE">
      <w:pPr>
        <w:widowControl w:val="0"/>
        <w:numPr>
          <w:ilvl w:val="0"/>
          <w:numId w:val="172"/>
        </w:numPr>
        <w:tabs>
          <w:tab w:val="left" w:pos="1271"/>
        </w:tabs>
        <w:autoSpaceDE w:val="0"/>
        <w:autoSpaceDN w:val="0"/>
        <w:ind w:left="0" w:right="234" w:firstLine="282"/>
        <w:rPr>
          <w:rFonts w:eastAsia="Times New Roman"/>
          <w:lang w:eastAsia="ru-RU"/>
        </w:rPr>
      </w:pPr>
      <w:r w:rsidRPr="00B77CCC">
        <w:rPr>
          <w:rFonts w:eastAsia="Times New Roman"/>
          <w:lang w:eastAsia="ru-RU"/>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w:t>
      </w:r>
      <w:r w:rsidRPr="00B77CCC">
        <w:rPr>
          <w:rFonts w:eastAsia="Times New Roman"/>
          <w:spacing w:val="-21"/>
          <w:lang w:eastAsia="ru-RU"/>
        </w:rPr>
        <w:t xml:space="preserve"> </w:t>
      </w:r>
      <w:r w:rsidRPr="00B77CCC">
        <w:rPr>
          <w:rFonts w:eastAsia="Times New Roman"/>
          <w:lang w:eastAsia="ru-RU"/>
        </w:rPr>
        <w:t>работы;</w:t>
      </w:r>
    </w:p>
    <w:p w:rsidR="001931B3" w:rsidRPr="00B77CCC" w:rsidRDefault="001931B3" w:rsidP="009938EE">
      <w:pPr>
        <w:widowControl w:val="0"/>
        <w:numPr>
          <w:ilvl w:val="0"/>
          <w:numId w:val="172"/>
        </w:numPr>
        <w:tabs>
          <w:tab w:val="left" w:pos="1271"/>
        </w:tabs>
        <w:autoSpaceDE w:val="0"/>
        <w:autoSpaceDN w:val="0"/>
        <w:ind w:left="0" w:right="226" w:firstLine="282"/>
        <w:rPr>
          <w:rFonts w:eastAsia="Times New Roman"/>
          <w:lang w:eastAsia="ru-RU"/>
        </w:rPr>
      </w:pPr>
      <w:r w:rsidRPr="00B77CCC">
        <w:rPr>
          <w:rFonts w:eastAsia="Times New Roman"/>
          <w:lang w:eastAsia="ru-RU"/>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включѐнного в деятельность);</w:t>
      </w:r>
    </w:p>
    <w:p w:rsidR="001931B3" w:rsidRPr="00B77CCC" w:rsidRDefault="001931B3" w:rsidP="009938EE">
      <w:pPr>
        <w:widowControl w:val="0"/>
        <w:numPr>
          <w:ilvl w:val="0"/>
          <w:numId w:val="172"/>
        </w:numPr>
        <w:tabs>
          <w:tab w:val="left" w:pos="1271"/>
        </w:tabs>
        <w:autoSpaceDE w:val="0"/>
        <w:autoSpaceDN w:val="0"/>
        <w:ind w:left="0" w:right="235" w:firstLine="282"/>
        <w:rPr>
          <w:rFonts w:eastAsia="Times New Roman"/>
          <w:lang w:eastAsia="ru-RU"/>
        </w:rPr>
      </w:pPr>
      <w:r w:rsidRPr="00B77CCC">
        <w:rPr>
          <w:rFonts w:eastAsia="Times New Roman"/>
          <w:lang w:eastAsia="ru-RU"/>
        </w:rPr>
        <w:t>коммуникацию (общение), обеспечивающую реализацию процессов распределения, обмена и</w:t>
      </w:r>
      <w:r w:rsidRPr="00B77CCC">
        <w:rPr>
          <w:rFonts w:eastAsia="Times New Roman"/>
          <w:spacing w:val="-1"/>
          <w:lang w:eastAsia="ru-RU"/>
        </w:rPr>
        <w:t xml:space="preserve"> </w:t>
      </w:r>
      <w:r w:rsidRPr="00B77CCC">
        <w:rPr>
          <w:rFonts w:eastAsia="Times New Roman"/>
          <w:lang w:eastAsia="ru-RU"/>
        </w:rPr>
        <w:t>взаимопонимания;</w:t>
      </w:r>
    </w:p>
    <w:p w:rsidR="001931B3" w:rsidRPr="00B77CCC" w:rsidRDefault="001931B3" w:rsidP="009938EE">
      <w:pPr>
        <w:widowControl w:val="0"/>
        <w:numPr>
          <w:ilvl w:val="0"/>
          <w:numId w:val="172"/>
        </w:numPr>
        <w:tabs>
          <w:tab w:val="left" w:pos="1271"/>
        </w:tabs>
        <w:autoSpaceDE w:val="0"/>
        <w:autoSpaceDN w:val="0"/>
        <w:ind w:left="0" w:right="231" w:firstLine="282"/>
        <w:rPr>
          <w:rFonts w:eastAsia="Times New Roman"/>
          <w:lang w:eastAsia="ru-RU"/>
        </w:rPr>
      </w:pPr>
      <w:r w:rsidRPr="00B77CCC">
        <w:rPr>
          <w:rFonts w:eastAsia="Times New Roman"/>
          <w:lang w:eastAsia="ru-RU"/>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w:t>
      </w:r>
      <w:r w:rsidRPr="00B77CCC">
        <w:rPr>
          <w:rFonts w:eastAsia="Times New Roman"/>
          <w:spacing w:val="-2"/>
          <w:lang w:eastAsia="ru-RU"/>
        </w:rPr>
        <w:t xml:space="preserve"> </w:t>
      </w:r>
      <w:r w:rsidRPr="00B77CCC">
        <w:rPr>
          <w:rFonts w:eastAsia="Times New Roman"/>
          <w:lang w:eastAsia="ru-RU"/>
        </w:rPr>
        <w:t>работы);</w:t>
      </w:r>
    </w:p>
    <w:p w:rsidR="001931B3" w:rsidRPr="00B77CCC" w:rsidRDefault="001931B3" w:rsidP="009938EE">
      <w:pPr>
        <w:widowControl w:val="0"/>
        <w:numPr>
          <w:ilvl w:val="0"/>
          <w:numId w:val="172"/>
        </w:numPr>
        <w:tabs>
          <w:tab w:val="left" w:pos="0"/>
        </w:tabs>
        <w:autoSpaceDE w:val="0"/>
        <w:autoSpaceDN w:val="0"/>
        <w:spacing w:before="65"/>
        <w:ind w:left="0" w:right="233" w:firstLine="282"/>
        <w:rPr>
          <w:rFonts w:eastAsia="Times New Roman"/>
          <w:lang w:eastAsia="ru-RU"/>
        </w:rPr>
      </w:pPr>
      <w:r w:rsidRPr="00B77CCC">
        <w:rPr>
          <w:rFonts w:eastAsia="Times New Roman"/>
          <w:lang w:eastAsia="ru-RU"/>
        </w:rPr>
        <w:t>рефлексию, обеспечивающую преодоление ограничений собственного действия относительно общей схемы</w:t>
      </w:r>
      <w:r w:rsidRPr="00B77CCC">
        <w:rPr>
          <w:rFonts w:eastAsia="Times New Roman"/>
          <w:spacing w:val="-1"/>
          <w:lang w:eastAsia="ru-RU"/>
        </w:rPr>
        <w:t xml:space="preserve"> </w:t>
      </w:r>
      <w:r w:rsidRPr="00B77CCC">
        <w:rPr>
          <w:rFonts w:eastAsia="Times New Roman"/>
          <w:lang w:eastAsia="ru-RU"/>
        </w:rPr>
        <w:t>деятельности.</w:t>
      </w:r>
    </w:p>
    <w:p w:rsidR="001931B3" w:rsidRPr="00B77CCC" w:rsidRDefault="001931B3" w:rsidP="00144CF5">
      <w:pPr>
        <w:spacing w:before="5" w:line="274" w:lineRule="exact"/>
        <w:ind w:firstLine="282"/>
        <w:rPr>
          <w:b/>
          <w:i/>
        </w:rPr>
      </w:pPr>
      <w:r w:rsidRPr="00B77CCC">
        <w:rPr>
          <w:b/>
          <w:i/>
        </w:rPr>
        <w:t>Совместная деятельность</w:t>
      </w:r>
    </w:p>
    <w:p w:rsidR="001931B3" w:rsidRPr="00B77CCC" w:rsidRDefault="001931B3" w:rsidP="00144CF5">
      <w:pPr>
        <w:ind w:right="230" w:firstLine="282"/>
      </w:pPr>
      <w:r w:rsidRPr="00B77CCC">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1931B3" w:rsidRPr="00B77CCC" w:rsidRDefault="001931B3" w:rsidP="00144CF5">
      <w:pPr>
        <w:ind w:right="224" w:firstLine="282"/>
      </w:pPr>
      <w:r w:rsidRPr="00B77CCC">
        <w:lastRenderedPageBreak/>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1931B3" w:rsidRPr="00B77CCC" w:rsidRDefault="001931B3" w:rsidP="00144CF5">
      <w:pPr>
        <w:ind w:right="228" w:firstLine="282"/>
      </w:pPr>
      <w:r w:rsidRPr="00B77CCC">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еѐ совместного осуществления, понимать и учитывать при выполнении задания позиции других участников.</w:t>
      </w:r>
    </w:p>
    <w:p w:rsidR="001931B3" w:rsidRPr="00B77CCC" w:rsidRDefault="001931B3" w:rsidP="00144CF5">
      <w:pPr>
        <w:ind w:right="227" w:firstLine="282"/>
      </w:pPr>
      <w:r w:rsidRPr="00B77CCC">
        <w:t>Деятельность учителя на уроке предполагает организацию совместного действия детей как внутри одной группы, так и между группами: педагог направляет обучающихся на совместное выполнение задания. Это позволяет ему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1931B3" w:rsidRPr="00B77CCC" w:rsidRDefault="001931B3" w:rsidP="00144CF5">
      <w:pPr>
        <w:spacing w:before="1" w:line="274" w:lineRule="exact"/>
        <w:ind w:firstLine="282"/>
        <w:rPr>
          <w:b/>
          <w:i/>
        </w:rPr>
      </w:pPr>
      <w:r w:rsidRPr="00B77CCC">
        <w:rPr>
          <w:b/>
          <w:i/>
        </w:rPr>
        <w:t>Разновозрастное сотрудничество</w:t>
      </w:r>
    </w:p>
    <w:p w:rsidR="001931B3" w:rsidRPr="00B77CCC" w:rsidRDefault="001931B3" w:rsidP="00144CF5">
      <w:pPr>
        <w:ind w:right="224" w:firstLine="282"/>
      </w:pPr>
      <w:r w:rsidRPr="00B77CCC">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ученику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1931B3" w:rsidRPr="00B77CCC" w:rsidRDefault="001931B3" w:rsidP="00144CF5">
      <w:pPr>
        <w:ind w:right="226" w:firstLine="282"/>
      </w:pPr>
      <w:r w:rsidRPr="00B77CCC">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создаѐт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931B3" w:rsidRPr="00B77CCC" w:rsidRDefault="001931B3" w:rsidP="00144CF5">
      <w:pPr>
        <w:spacing w:before="3" w:line="274" w:lineRule="exact"/>
        <w:ind w:firstLine="282"/>
        <w:rPr>
          <w:b/>
          <w:i/>
        </w:rPr>
      </w:pPr>
      <w:r w:rsidRPr="00B77CCC">
        <w:rPr>
          <w:b/>
          <w:i/>
        </w:rPr>
        <w:t>Проектная деятельность обучающихся как форма сотрудничества</w:t>
      </w:r>
    </w:p>
    <w:p w:rsidR="001931B3" w:rsidRPr="00B77CCC" w:rsidRDefault="001931B3" w:rsidP="00144CF5">
      <w:pPr>
        <w:ind w:right="223" w:firstLine="282"/>
      </w:pPr>
      <w:r w:rsidRPr="00B77CCC">
        <w:t xml:space="preserve">Основной уровень общего образования является исключительно благоприятным периодом для развития коммуникативных способностей и </w:t>
      </w:r>
      <w:r w:rsidRPr="00B77CCC">
        <w:rPr>
          <w:b/>
          <w:i/>
        </w:rPr>
        <w:t xml:space="preserve">сотрудничества, кооперации </w:t>
      </w:r>
      <w:r w:rsidRPr="00B77CCC">
        <w:t>между детьми, а также для вхождения в проектную (продуктивную) деятельность. Исходными умениями здесь могут выступать: соблюдение договорѐнности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1931B3" w:rsidRPr="00B77CCC" w:rsidRDefault="001931B3" w:rsidP="00144CF5">
      <w:pPr>
        <w:ind w:firstLine="282"/>
      </w:pPr>
      <w:r w:rsidRPr="00B77CCC">
        <w:t>Целесообразно разделять разные типы ситуаций сотрудничества.</w:t>
      </w:r>
    </w:p>
    <w:p w:rsidR="001931B3" w:rsidRPr="00B77CCC" w:rsidRDefault="001931B3" w:rsidP="009938EE">
      <w:pPr>
        <w:widowControl w:val="0"/>
        <w:numPr>
          <w:ilvl w:val="1"/>
          <w:numId w:val="173"/>
        </w:numPr>
        <w:tabs>
          <w:tab w:val="left" w:pos="1367"/>
        </w:tabs>
        <w:autoSpaceDE w:val="0"/>
        <w:autoSpaceDN w:val="0"/>
        <w:ind w:left="0" w:right="226" w:firstLine="282"/>
        <w:rPr>
          <w:rFonts w:eastAsia="Times New Roman"/>
          <w:lang w:eastAsia="ru-RU"/>
        </w:rPr>
      </w:pPr>
      <w:r w:rsidRPr="00B77CCC">
        <w:rPr>
          <w:rFonts w:eastAsia="Times New Roman"/>
          <w:lang w:eastAsia="ru-RU"/>
        </w:rPr>
        <w:t xml:space="preserve">Ситуация </w:t>
      </w:r>
      <w:r w:rsidRPr="00B77CCC">
        <w:rPr>
          <w:rFonts w:eastAsia="Times New Roman"/>
          <w:b/>
          <w:i/>
          <w:lang w:eastAsia="ru-RU"/>
        </w:rPr>
        <w:t xml:space="preserve">сотрудничества со сверстниками с распределением функций. </w:t>
      </w:r>
      <w:r w:rsidRPr="00B77CCC">
        <w:rPr>
          <w:rFonts w:eastAsia="Times New Roman"/>
          <w:lang w:eastAsia="ru-RU"/>
        </w:rPr>
        <w:t>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w:t>
      </w:r>
      <w:r w:rsidRPr="00B77CCC">
        <w:rPr>
          <w:rFonts w:eastAsia="Times New Roman"/>
          <w:spacing w:val="-11"/>
          <w:lang w:eastAsia="ru-RU"/>
        </w:rPr>
        <w:t xml:space="preserve"> </w:t>
      </w:r>
      <w:r w:rsidRPr="00B77CCC">
        <w:rPr>
          <w:rFonts w:eastAsia="Times New Roman"/>
          <w:lang w:eastAsia="ru-RU"/>
        </w:rPr>
        <w:t>людей.</w:t>
      </w:r>
    </w:p>
    <w:p w:rsidR="001931B3" w:rsidRPr="00B77CCC" w:rsidRDefault="001931B3" w:rsidP="009938EE">
      <w:pPr>
        <w:widowControl w:val="0"/>
        <w:numPr>
          <w:ilvl w:val="1"/>
          <w:numId w:val="173"/>
        </w:numPr>
        <w:tabs>
          <w:tab w:val="left" w:pos="567"/>
        </w:tabs>
        <w:autoSpaceDE w:val="0"/>
        <w:autoSpaceDN w:val="0"/>
        <w:ind w:left="0" w:right="223" w:firstLine="282"/>
        <w:rPr>
          <w:rFonts w:eastAsia="Times New Roman"/>
          <w:lang w:eastAsia="ru-RU"/>
        </w:rPr>
      </w:pPr>
      <w:r w:rsidRPr="00B77CCC">
        <w:rPr>
          <w:rFonts w:eastAsia="Times New Roman"/>
          <w:lang w:eastAsia="ru-RU"/>
        </w:rPr>
        <w:t xml:space="preserve">Ситуация </w:t>
      </w:r>
      <w:r w:rsidRPr="00B77CCC">
        <w:rPr>
          <w:rFonts w:eastAsia="Times New Roman"/>
          <w:b/>
          <w:i/>
          <w:lang w:eastAsia="ru-RU"/>
        </w:rPr>
        <w:t xml:space="preserve">сотрудничества со взрослым с распределением функций. </w:t>
      </w:r>
      <w:r w:rsidRPr="00B77CCC">
        <w:rPr>
          <w:rFonts w:eastAsia="Times New Roman"/>
          <w:lang w:eastAsia="ru-RU"/>
        </w:rPr>
        <w:t>Эта ситуация отличается</w:t>
      </w:r>
      <w:r w:rsidRPr="00B77CCC">
        <w:rPr>
          <w:rFonts w:eastAsia="Times New Roman"/>
          <w:spacing w:val="-10"/>
          <w:lang w:eastAsia="ru-RU"/>
        </w:rPr>
        <w:t xml:space="preserve"> </w:t>
      </w:r>
      <w:r w:rsidRPr="00B77CCC">
        <w:rPr>
          <w:rFonts w:eastAsia="Times New Roman"/>
          <w:lang w:eastAsia="ru-RU"/>
        </w:rPr>
        <w:t>от</w:t>
      </w:r>
      <w:r w:rsidRPr="00B77CCC">
        <w:rPr>
          <w:rFonts w:eastAsia="Times New Roman"/>
          <w:spacing w:val="-9"/>
          <w:lang w:eastAsia="ru-RU"/>
        </w:rPr>
        <w:t xml:space="preserve"> </w:t>
      </w:r>
      <w:r w:rsidRPr="00B77CCC">
        <w:rPr>
          <w:rFonts w:eastAsia="Times New Roman"/>
          <w:lang w:eastAsia="ru-RU"/>
        </w:rPr>
        <w:t>предыдущей</w:t>
      </w:r>
      <w:r w:rsidRPr="00B77CCC">
        <w:rPr>
          <w:rFonts w:eastAsia="Times New Roman"/>
          <w:spacing w:val="-9"/>
          <w:lang w:eastAsia="ru-RU"/>
        </w:rPr>
        <w:t xml:space="preserve"> </w:t>
      </w:r>
      <w:r w:rsidRPr="00B77CCC">
        <w:rPr>
          <w:rFonts w:eastAsia="Times New Roman"/>
          <w:lang w:eastAsia="ru-RU"/>
        </w:rPr>
        <w:t>тем,</w:t>
      </w:r>
      <w:r w:rsidRPr="00B77CCC">
        <w:rPr>
          <w:rFonts w:eastAsia="Times New Roman"/>
          <w:spacing w:val="-10"/>
          <w:lang w:eastAsia="ru-RU"/>
        </w:rPr>
        <w:t xml:space="preserve"> </w:t>
      </w:r>
      <w:r w:rsidRPr="00B77CCC">
        <w:rPr>
          <w:rFonts w:eastAsia="Times New Roman"/>
          <w:lang w:eastAsia="ru-RU"/>
        </w:rPr>
        <w:t>что</w:t>
      </w:r>
      <w:r w:rsidRPr="00B77CCC">
        <w:rPr>
          <w:rFonts w:eastAsia="Times New Roman"/>
          <w:spacing w:val="-9"/>
          <w:lang w:eastAsia="ru-RU"/>
        </w:rPr>
        <w:t xml:space="preserve"> </w:t>
      </w:r>
      <w:r w:rsidRPr="00B77CCC">
        <w:rPr>
          <w:rFonts w:eastAsia="Times New Roman"/>
          <w:lang w:eastAsia="ru-RU"/>
        </w:rPr>
        <w:t>партнѐром</w:t>
      </w:r>
      <w:r w:rsidRPr="00B77CCC">
        <w:rPr>
          <w:rFonts w:eastAsia="Times New Roman"/>
          <w:spacing w:val="-10"/>
          <w:lang w:eastAsia="ru-RU"/>
        </w:rPr>
        <w:t xml:space="preserve"> </w:t>
      </w:r>
      <w:r w:rsidRPr="00B77CCC">
        <w:rPr>
          <w:rFonts w:eastAsia="Times New Roman"/>
          <w:lang w:eastAsia="ru-RU"/>
        </w:rPr>
        <w:t>обучающегося</w:t>
      </w:r>
      <w:r w:rsidRPr="00B77CCC">
        <w:rPr>
          <w:rFonts w:eastAsia="Times New Roman"/>
          <w:spacing w:val="-10"/>
          <w:lang w:eastAsia="ru-RU"/>
        </w:rPr>
        <w:t xml:space="preserve"> </w:t>
      </w:r>
      <w:r w:rsidRPr="00B77CCC">
        <w:rPr>
          <w:rFonts w:eastAsia="Times New Roman"/>
          <w:lang w:eastAsia="ru-RU"/>
        </w:rPr>
        <w:t>выступает</w:t>
      </w:r>
      <w:r w:rsidRPr="00B77CCC">
        <w:rPr>
          <w:rFonts w:eastAsia="Times New Roman"/>
          <w:spacing w:val="-9"/>
          <w:lang w:eastAsia="ru-RU"/>
        </w:rPr>
        <w:t xml:space="preserve"> </w:t>
      </w:r>
      <w:r w:rsidRPr="00B77CCC">
        <w:rPr>
          <w:rFonts w:eastAsia="Times New Roman"/>
          <w:lang w:eastAsia="ru-RU"/>
        </w:rPr>
        <w:t>не</w:t>
      </w:r>
      <w:r w:rsidRPr="00B77CCC">
        <w:rPr>
          <w:rFonts w:eastAsia="Times New Roman"/>
          <w:spacing w:val="-11"/>
          <w:lang w:eastAsia="ru-RU"/>
        </w:rPr>
        <w:t xml:space="preserve"> </w:t>
      </w:r>
      <w:r w:rsidRPr="00B77CCC">
        <w:rPr>
          <w:rFonts w:eastAsia="Times New Roman"/>
          <w:lang w:eastAsia="ru-RU"/>
        </w:rPr>
        <w:t>сверстник,</w:t>
      </w:r>
      <w:r w:rsidRPr="00B77CCC">
        <w:rPr>
          <w:rFonts w:eastAsia="Times New Roman"/>
          <w:spacing w:val="-9"/>
          <w:lang w:eastAsia="ru-RU"/>
        </w:rPr>
        <w:t xml:space="preserve"> </w:t>
      </w:r>
      <w:r w:rsidRPr="00B77CCC">
        <w:rPr>
          <w:rFonts w:eastAsia="Times New Roman"/>
          <w:lang w:eastAsia="ru-RU"/>
        </w:rPr>
        <w:t>а</w:t>
      </w:r>
      <w:r w:rsidRPr="00B77CCC">
        <w:rPr>
          <w:rFonts w:eastAsia="Times New Roman"/>
          <w:spacing w:val="-11"/>
          <w:lang w:eastAsia="ru-RU"/>
        </w:rPr>
        <w:t xml:space="preserve"> </w:t>
      </w:r>
      <w:r w:rsidRPr="00B77CCC">
        <w:rPr>
          <w:rFonts w:eastAsia="Times New Roman"/>
          <w:lang w:eastAsia="ru-RU"/>
        </w:rPr>
        <w:t>взрослый. Здесь требуется способность обучающегося проявлять инициативу в ситуации неопределѐнной задачи: с помощью вопросов получать недостающую</w:t>
      </w:r>
      <w:r w:rsidRPr="00B77CCC">
        <w:rPr>
          <w:rFonts w:eastAsia="Times New Roman"/>
          <w:spacing w:val="-3"/>
          <w:lang w:eastAsia="ru-RU"/>
        </w:rPr>
        <w:t xml:space="preserve"> </w:t>
      </w:r>
      <w:r w:rsidRPr="00B77CCC">
        <w:rPr>
          <w:rFonts w:eastAsia="Times New Roman"/>
          <w:lang w:eastAsia="ru-RU"/>
        </w:rPr>
        <w:t>информацию.</w:t>
      </w:r>
    </w:p>
    <w:p w:rsidR="001931B3" w:rsidRPr="00B77CCC" w:rsidRDefault="001931B3" w:rsidP="009938EE">
      <w:pPr>
        <w:widowControl w:val="0"/>
        <w:numPr>
          <w:ilvl w:val="1"/>
          <w:numId w:val="173"/>
        </w:numPr>
        <w:autoSpaceDE w:val="0"/>
        <w:autoSpaceDN w:val="0"/>
        <w:ind w:left="0" w:firstLine="282"/>
        <w:rPr>
          <w:rFonts w:eastAsia="Times New Roman"/>
          <w:lang w:eastAsia="ru-RU"/>
        </w:rPr>
      </w:pPr>
      <w:r w:rsidRPr="00B77CCC">
        <w:rPr>
          <w:rFonts w:eastAsia="Times New Roman"/>
          <w:lang w:eastAsia="ru-RU"/>
        </w:rPr>
        <w:t>Ситуация взаимодействия со сверстниками без чѐткого разделения</w:t>
      </w:r>
      <w:r w:rsidRPr="00B77CCC">
        <w:rPr>
          <w:rFonts w:eastAsia="Times New Roman"/>
          <w:spacing w:val="-29"/>
          <w:lang w:eastAsia="ru-RU"/>
        </w:rPr>
        <w:t xml:space="preserve"> </w:t>
      </w:r>
      <w:r w:rsidRPr="00B77CCC">
        <w:rPr>
          <w:rFonts w:eastAsia="Times New Roman"/>
          <w:lang w:eastAsia="ru-RU"/>
        </w:rPr>
        <w:t>функций.</w:t>
      </w:r>
    </w:p>
    <w:p w:rsidR="001931B3" w:rsidRPr="00B77CCC" w:rsidRDefault="001931B3" w:rsidP="009938EE">
      <w:pPr>
        <w:widowControl w:val="0"/>
        <w:numPr>
          <w:ilvl w:val="1"/>
          <w:numId w:val="173"/>
        </w:numPr>
        <w:autoSpaceDE w:val="0"/>
        <w:autoSpaceDN w:val="0"/>
        <w:spacing w:before="65"/>
        <w:ind w:left="0" w:right="225" w:firstLine="282"/>
        <w:rPr>
          <w:rFonts w:eastAsia="Times New Roman"/>
          <w:lang w:eastAsia="ru-RU"/>
        </w:rPr>
      </w:pPr>
      <w:r w:rsidRPr="00B77CCC">
        <w:rPr>
          <w:rFonts w:eastAsia="Times New Roman"/>
          <w:lang w:eastAsia="ru-RU"/>
        </w:rPr>
        <w:t xml:space="preserve">Ситуация </w:t>
      </w:r>
      <w:r w:rsidRPr="00B77CCC">
        <w:rPr>
          <w:rFonts w:eastAsia="Times New Roman"/>
          <w:b/>
          <w:i/>
          <w:lang w:eastAsia="ru-RU"/>
        </w:rPr>
        <w:t xml:space="preserve">конфликтного взаимодействия со сверстниками. </w:t>
      </w:r>
    </w:p>
    <w:p w:rsidR="001931B3" w:rsidRPr="00B77CCC" w:rsidRDefault="001931B3" w:rsidP="00144CF5">
      <w:pPr>
        <w:widowControl w:val="0"/>
        <w:tabs>
          <w:tab w:val="left" w:pos="1367"/>
        </w:tabs>
        <w:autoSpaceDE w:val="0"/>
        <w:autoSpaceDN w:val="0"/>
        <w:adjustRightInd w:val="0"/>
        <w:spacing w:before="65"/>
        <w:ind w:right="225" w:firstLine="282"/>
        <w:rPr>
          <w:rFonts w:eastAsia="Times New Roman"/>
          <w:lang w:eastAsia="ru-RU"/>
        </w:rPr>
      </w:pPr>
      <w:r w:rsidRPr="00B77CCC">
        <w:rPr>
          <w:rFonts w:eastAsia="Times New Roman"/>
          <w:lang w:eastAsia="ru-RU"/>
        </w:rPr>
        <w:t xml:space="preserve">Последние две ситуации позволяют выделить индивидуальные стили сотрудничества, </w:t>
      </w:r>
      <w:r w:rsidRPr="00B77CCC">
        <w:rPr>
          <w:rFonts w:eastAsia="Times New Roman"/>
          <w:lang w:eastAsia="ru-RU"/>
        </w:rPr>
        <w:lastRenderedPageBreak/>
        <w:t>свойственные детям: склонность к лидерству, подчинению, агрессивность, индивидуалистические тенденции и</w:t>
      </w:r>
      <w:r w:rsidRPr="00B77CCC">
        <w:rPr>
          <w:rFonts w:eastAsia="Times New Roman"/>
          <w:spacing w:val="-7"/>
          <w:lang w:eastAsia="ru-RU"/>
        </w:rPr>
        <w:t xml:space="preserve"> </w:t>
      </w:r>
      <w:r w:rsidRPr="00B77CCC">
        <w:rPr>
          <w:rFonts w:eastAsia="Times New Roman"/>
          <w:lang w:eastAsia="ru-RU"/>
        </w:rPr>
        <w:t>пр.</w:t>
      </w:r>
    </w:p>
    <w:p w:rsidR="001931B3" w:rsidRPr="00B77CCC" w:rsidRDefault="001931B3" w:rsidP="00144CF5">
      <w:pPr>
        <w:spacing w:before="6" w:line="274" w:lineRule="exact"/>
        <w:ind w:firstLine="282"/>
        <w:rPr>
          <w:b/>
          <w:i/>
        </w:rPr>
      </w:pPr>
      <w:r w:rsidRPr="00B77CCC">
        <w:rPr>
          <w:b/>
          <w:i/>
        </w:rPr>
        <w:t>Дискуссия</w:t>
      </w:r>
    </w:p>
    <w:p w:rsidR="001931B3" w:rsidRPr="00B77CCC" w:rsidRDefault="001931B3" w:rsidP="00144CF5">
      <w:pPr>
        <w:ind w:right="226" w:firstLine="282"/>
      </w:pPr>
      <w:r w:rsidRPr="00B77CCC">
        <w:t xml:space="preserve">Диалог обучающихся может проходить не только в устной, но и в письменной форме. На определѐнном этапе эффективным средством работы обучающихся со своей и чужой точками зрения может стать </w:t>
      </w:r>
      <w:r w:rsidRPr="00B77CCC">
        <w:rPr>
          <w:b/>
          <w:i/>
        </w:rPr>
        <w:t xml:space="preserve">письменная дискуссия. </w:t>
      </w:r>
      <w:r w:rsidRPr="00B77CCC">
        <w:t xml:space="preserve">В начальных классах на протяжении более чем трѐх лет совместные действия обучающихся строятся преимущественно через </w:t>
      </w:r>
      <w:r w:rsidRPr="00B77CCC">
        <w:rPr>
          <w:b/>
          <w:i/>
        </w:rPr>
        <w:t xml:space="preserve">устные формы учебных диалогов </w:t>
      </w:r>
      <w:r w:rsidRPr="00B77CCC">
        <w:t>с одноклассниками и учителем.</w:t>
      </w:r>
    </w:p>
    <w:p w:rsidR="001931B3" w:rsidRPr="00B77CCC" w:rsidRDefault="001931B3" w:rsidP="00144CF5">
      <w:pPr>
        <w:ind w:right="224" w:firstLine="282"/>
      </w:pPr>
      <w:r w:rsidRPr="00B77CCC">
        <w:t>Устная</w:t>
      </w:r>
      <w:r w:rsidRPr="00B77CCC">
        <w:rPr>
          <w:spacing w:val="-4"/>
        </w:rPr>
        <w:t xml:space="preserve"> </w:t>
      </w:r>
      <w:r w:rsidRPr="00B77CCC">
        <w:t>дискуссия</w:t>
      </w:r>
      <w:r w:rsidRPr="00B77CCC">
        <w:rPr>
          <w:spacing w:val="-4"/>
        </w:rPr>
        <w:t xml:space="preserve"> </w:t>
      </w:r>
      <w:r w:rsidRPr="00B77CCC">
        <w:t>помогает</w:t>
      </w:r>
      <w:r w:rsidRPr="00B77CCC">
        <w:rPr>
          <w:spacing w:val="-3"/>
        </w:rPr>
        <w:t xml:space="preserve"> </w:t>
      </w:r>
      <w:r w:rsidRPr="00B77CCC">
        <w:t>ребѐнку</w:t>
      </w:r>
      <w:r w:rsidRPr="00B77CCC">
        <w:rPr>
          <w:spacing w:val="-7"/>
        </w:rPr>
        <w:t xml:space="preserve"> </w:t>
      </w:r>
      <w:r w:rsidRPr="00B77CCC">
        <w:t>сформировать</w:t>
      </w:r>
      <w:r w:rsidRPr="00B77CCC">
        <w:rPr>
          <w:spacing w:val="-3"/>
        </w:rPr>
        <w:t xml:space="preserve"> </w:t>
      </w:r>
      <w:r w:rsidRPr="00B77CCC">
        <w:t>свою</w:t>
      </w:r>
      <w:r w:rsidRPr="00B77CCC">
        <w:rPr>
          <w:spacing w:val="-4"/>
        </w:rPr>
        <w:t xml:space="preserve"> </w:t>
      </w:r>
      <w:r w:rsidRPr="00B77CCC">
        <w:t>точку</w:t>
      </w:r>
      <w:r w:rsidRPr="00B77CCC">
        <w:rPr>
          <w:spacing w:val="-9"/>
        </w:rPr>
        <w:t xml:space="preserve"> </w:t>
      </w:r>
      <w:r w:rsidRPr="00B77CCC">
        <w:t>зрения,</w:t>
      </w:r>
      <w:r w:rsidRPr="00B77CCC">
        <w:rPr>
          <w:spacing w:val="-4"/>
        </w:rPr>
        <w:t xml:space="preserve"> </w:t>
      </w:r>
      <w:r w:rsidRPr="00B77CCC">
        <w:t>отличить</w:t>
      </w:r>
      <w:r w:rsidRPr="00B77CCC">
        <w:rPr>
          <w:spacing w:val="-4"/>
        </w:rPr>
        <w:t xml:space="preserve"> </w:t>
      </w:r>
      <w:r w:rsidRPr="00B77CCC">
        <w:t>еѐ</w:t>
      </w:r>
      <w:r w:rsidRPr="00B77CCC">
        <w:rPr>
          <w:spacing w:val="-5"/>
        </w:rPr>
        <w:t xml:space="preserve"> </w:t>
      </w:r>
      <w:r w:rsidRPr="00B77CCC">
        <w:t>от</w:t>
      </w:r>
      <w:r w:rsidRPr="00B77CCC">
        <w:rPr>
          <w:spacing w:val="-3"/>
        </w:rPr>
        <w:t xml:space="preserve"> </w:t>
      </w:r>
      <w:r w:rsidRPr="00B77CCC">
        <w:rPr>
          <w:spacing w:val="-7"/>
        </w:rPr>
        <w:t xml:space="preserve">других </w:t>
      </w:r>
      <w:r w:rsidRPr="00B77CCC">
        <w:t>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w:t>
      </w:r>
      <w:r w:rsidRPr="00B77CCC">
        <w:rPr>
          <w:spacing w:val="-9"/>
        </w:rPr>
        <w:t xml:space="preserve"> </w:t>
      </w:r>
      <w:r w:rsidRPr="00B77CCC">
        <w:t>дискуссии.</w:t>
      </w:r>
    </w:p>
    <w:p w:rsidR="001931B3" w:rsidRPr="00B77CCC" w:rsidRDefault="001931B3" w:rsidP="00144CF5">
      <w:pPr>
        <w:ind w:firstLine="282"/>
      </w:pPr>
      <w:r w:rsidRPr="00B77CCC">
        <w:t>Выделяются следующие функции письменной дискуссии:</w:t>
      </w:r>
    </w:p>
    <w:p w:rsidR="001931B3" w:rsidRPr="00B77CCC" w:rsidRDefault="001931B3" w:rsidP="009938EE">
      <w:pPr>
        <w:widowControl w:val="0"/>
        <w:numPr>
          <w:ilvl w:val="0"/>
          <w:numId w:val="172"/>
        </w:numPr>
        <w:tabs>
          <w:tab w:val="left" w:pos="426"/>
        </w:tabs>
        <w:autoSpaceDE w:val="0"/>
        <w:autoSpaceDN w:val="0"/>
        <w:ind w:left="0" w:right="228" w:firstLine="282"/>
        <w:rPr>
          <w:rFonts w:eastAsia="Times New Roman"/>
          <w:lang w:eastAsia="ru-RU"/>
        </w:rPr>
      </w:pPr>
      <w:r w:rsidRPr="00B77CCC">
        <w:rPr>
          <w:rFonts w:eastAsia="Times New Roman"/>
          <w:lang w:eastAsia="ru-RU"/>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w:t>
      </w:r>
      <w:r w:rsidRPr="00B77CCC">
        <w:rPr>
          <w:rFonts w:eastAsia="Times New Roman"/>
          <w:spacing w:val="-33"/>
          <w:lang w:eastAsia="ru-RU"/>
        </w:rPr>
        <w:t xml:space="preserve"> </w:t>
      </w:r>
      <w:r w:rsidRPr="00B77CCC">
        <w:rPr>
          <w:rFonts w:eastAsia="Times New Roman"/>
          <w:lang w:eastAsia="ru-RU"/>
        </w:rPr>
        <w:t>знаний;</w:t>
      </w:r>
    </w:p>
    <w:p w:rsidR="001931B3" w:rsidRPr="00B77CCC" w:rsidRDefault="001931B3" w:rsidP="009938EE">
      <w:pPr>
        <w:widowControl w:val="0"/>
        <w:numPr>
          <w:ilvl w:val="0"/>
          <w:numId w:val="172"/>
        </w:numPr>
        <w:tabs>
          <w:tab w:val="left" w:pos="284"/>
        </w:tabs>
        <w:autoSpaceDE w:val="0"/>
        <w:autoSpaceDN w:val="0"/>
        <w:ind w:left="0" w:right="228" w:firstLine="282"/>
        <w:rPr>
          <w:rFonts w:eastAsia="Times New Roman"/>
          <w:lang w:eastAsia="ru-RU"/>
        </w:rPr>
      </w:pPr>
      <w:r w:rsidRPr="00B77CCC">
        <w:rPr>
          <w:rFonts w:eastAsia="Times New Roman"/>
          <w:lang w:eastAsia="ru-RU"/>
        </w:rPr>
        <w:t>усиление письменного оформления мысли за счет развития речи младших подростков, умения формулировать своѐ мнение так, чтобы быть понятым</w:t>
      </w:r>
      <w:r w:rsidRPr="00B77CCC">
        <w:rPr>
          <w:rFonts w:eastAsia="Times New Roman"/>
          <w:spacing w:val="-21"/>
          <w:lang w:eastAsia="ru-RU"/>
        </w:rPr>
        <w:t xml:space="preserve"> </w:t>
      </w:r>
      <w:r w:rsidRPr="00B77CCC">
        <w:rPr>
          <w:rFonts w:eastAsia="Times New Roman"/>
          <w:lang w:eastAsia="ru-RU"/>
        </w:rPr>
        <w:t>другими;</w:t>
      </w:r>
    </w:p>
    <w:p w:rsidR="001931B3" w:rsidRPr="00B77CCC" w:rsidRDefault="001931B3" w:rsidP="009938EE">
      <w:pPr>
        <w:widowControl w:val="0"/>
        <w:numPr>
          <w:ilvl w:val="0"/>
          <w:numId w:val="172"/>
        </w:numPr>
        <w:tabs>
          <w:tab w:val="left" w:pos="567"/>
        </w:tabs>
        <w:autoSpaceDE w:val="0"/>
        <w:autoSpaceDN w:val="0"/>
        <w:ind w:left="0" w:right="228" w:firstLine="282"/>
        <w:rPr>
          <w:rFonts w:eastAsia="Times New Roman"/>
          <w:lang w:eastAsia="ru-RU"/>
        </w:rPr>
      </w:pPr>
      <w:r w:rsidRPr="00B77CCC">
        <w:rPr>
          <w:rFonts w:eastAsia="Times New Roman"/>
          <w:lang w:eastAsia="ru-RU"/>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w:t>
      </w:r>
      <w:r w:rsidRPr="00B77CCC">
        <w:rPr>
          <w:rFonts w:eastAsia="Times New Roman"/>
          <w:spacing w:val="-2"/>
          <w:lang w:eastAsia="ru-RU"/>
        </w:rPr>
        <w:t xml:space="preserve"> </w:t>
      </w:r>
      <w:r w:rsidRPr="00B77CCC">
        <w:rPr>
          <w:rFonts w:eastAsia="Times New Roman"/>
          <w:lang w:eastAsia="ru-RU"/>
        </w:rPr>
        <w:t>др.);</w:t>
      </w:r>
    </w:p>
    <w:p w:rsidR="001931B3" w:rsidRPr="00B77CCC" w:rsidRDefault="001931B3" w:rsidP="009938EE">
      <w:pPr>
        <w:widowControl w:val="0"/>
        <w:numPr>
          <w:ilvl w:val="0"/>
          <w:numId w:val="172"/>
        </w:numPr>
        <w:autoSpaceDE w:val="0"/>
        <w:autoSpaceDN w:val="0"/>
        <w:ind w:left="0" w:right="232" w:firstLine="282"/>
        <w:rPr>
          <w:rFonts w:eastAsia="Times New Roman"/>
          <w:lang w:eastAsia="ru-RU"/>
        </w:rPr>
      </w:pPr>
      <w:r w:rsidRPr="00B77CCC">
        <w:rPr>
          <w:rFonts w:eastAsia="Times New Roman"/>
          <w:lang w:eastAsia="ru-RU"/>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w:t>
      </w:r>
      <w:r w:rsidRPr="00B77CCC">
        <w:rPr>
          <w:rFonts w:eastAsia="Times New Roman"/>
          <w:spacing w:val="-19"/>
          <w:lang w:eastAsia="ru-RU"/>
        </w:rPr>
        <w:t xml:space="preserve"> </w:t>
      </w:r>
      <w:r w:rsidRPr="00B77CCC">
        <w:rPr>
          <w:rFonts w:eastAsia="Times New Roman"/>
          <w:lang w:eastAsia="ru-RU"/>
        </w:rPr>
        <w:t>уроке.</w:t>
      </w:r>
    </w:p>
    <w:p w:rsidR="001931B3" w:rsidRPr="00B77CCC" w:rsidRDefault="001931B3" w:rsidP="00144CF5">
      <w:pPr>
        <w:spacing w:before="1" w:line="274" w:lineRule="exact"/>
        <w:ind w:firstLine="282"/>
        <w:rPr>
          <w:b/>
          <w:i/>
        </w:rPr>
      </w:pPr>
      <w:r w:rsidRPr="00B77CCC">
        <w:rPr>
          <w:b/>
          <w:i/>
        </w:rPr>
        <w:t>Тренинги</w:t>
      </w:r>
    </w:p>
    <w:p w:rsidR="001931B3" w:rsidRPr="00B77CCC" w:rsidRDefault="001931B3" w:rsidP="00144CF5">
      <w:pPr>
        <w:ind w:right="223" w:firstLine="282"/>
      </w:pPr>
      <w:r w:rsidRPr="00B77CCC">
        <w:t xml:space="preserve">Наиболее эффективным способом психологической коррекции когнитивных и эмоционально- личностных компонентов рефлексивных способностей могут выступать разные формы и программы </w:t>
      </w:r>
      <w:r w:rsidRPr="00B77CCC">
        <w:rPr>
          <w:b/>
          <w:i/>
        </w:rPr>
        <w:t xml:space="preserve">тренингов </w:t>
      </w:r>
      <w:r w:rsidRPr="00B77CCC">
        <w:t>для подростков. Программы тренингов позволяют ставить и достигать следующих конкретных целей:</w:t>
      </w:r>
    </w:p>
    <w:p w:rsidR="001931B3" w:rsidRPr="00B77CCC" w:rsidRDefault="001931B3" w:rsidP="009938EE">
      <w:pPr>
        <w:widowControl w:val="0"/>
        <w:numPr>
          <w:ilvl w:val="0"/>
          <w:numId w:val="172"/>
        </w:numPr>
        <w:tabs>
          <w:tab w:val="left" w:pos="426"/>
        </w:tabs>
        <w:autoSpaceDE w:val="0"/>
        <w:autoSpaceDN w:val="0"/>
        <w:ind w:left="0" w:right="234" w:firstLine="282"/>
        <w:rPr>
          <w:rFonts w:eastAsia="Times New Roman"/>
          <w:lang w:eastAsia="ru-RU"/>
        </w:rPr>
      </w:pPr>
      <w:r w:rsidRPr="00B77CCC">
        <w:rPr>
          <w:rFonts w:eastAsia="Times New Roman"/>
          <w:lang w:eastAsia="ru-RU"/>
        </w:rPr>
        <w:t>вырабатывать положительное отношение друг к другу и умение общаться так, чтобы общение с тобой приносило радость</w:t>
      </w:r>
      <w:r w:rsidRPr="00B77CCC">
        <w:rPr>
          <w:rFonts w:eastAsia="Times New Roman"/>
          <w:spacing w:val="-3"/>
          <w:lang w:eastAsia="ru-RU"/>
        </w:rPr>
        <w:t xml:space="preserve"> </w:t>
      </w:r>
      <w:r w:rsidRPr="00B77CCC">
        <w:rPr>
          <w:rFonts w:eastAsia="Times New Roman"/>
          <w:lang w:eastAsia="ru-RU"/>
        </w:rPr>
        <w:t>окружающим;</w:t>
      </w:r>
    </w:p>
    <w:p w:rsidR="001931B3" w:rsidRPr="00B77CCC" w:rsidRDefault="001931B3" w:rsidP="009938EE">
      <w:pPr>
        <w:widowControl w:val="0"/>
        <w:numPr>
          <w:ilvl w:val="0"/>
          <w:numId w:val="172"/>
        </w:numPr>
        <w:tabs>
          <w:tab w:val="left" w:pos="567"/>
        </w:tabs>
        <w:autoSpaceDE w:val="0"/>
        <w:autoSpaceDN w:val="0"/>
        <w:ind w:left="0" w:firstLine="282"/>
        <w:rPr>
          <w:rFonts w:eastAsia="Times New Roman"/>
          <w:lang w:eastAsia="ru-RU"/>
        </w:rPr>
      </w:pPr>
      <w:r w:rsidRPr="00B77CCC">
        <w:rPr>
          <w:rFonts w:eastAsia="Times New Roman"/>
          <w:lang w:eastAsia="ru-RU"/>
        </w:rPr>
        <w:t>развивать навыки взаимодействия в</w:t>
      </w:r>
      <w:r w:rsidRPr="00B77CCC">
        <w:rPr>
          <w:rFonts w:eastAsia="Times New Roman"/>
          <w:spacing w:val="-3"/>
          <w:lang w:eastAsia="ru-RU"/>
        </w:rPr>
        <w:t xml:space="preserve"> </w:t>
      </w:r>
      <w:r w:rsidRPr="00B77CCC">
        <w:rPr>
          <w:rFonts w:eastAsia="Times New Roman"/>
          <w:lang w:eastAsia="ru-RU"/>
        </w:rPr>
        <w:t>группе;</w:t>
      </w:r>
    </w:p>
    <w:p w:rsidR="001931B3" w:rsidRPr="00B77CCC" w:rsidRDefault="001931B3" w:rsidP="009938EE">
      <w:pPr>
        <w:widowControl w:val="0"/>
        <w:numPr>
          <w:ilvl w:val="0"/>
          <w:numId w:val="172"/>
        </w:numPr>
        <w:tabs>
          <w:tab w:val="left" w:pos="426"/>
        </w:tabs>
        <w:autoSpaceDE w:val="0"/>
        <w:autoSpaceDN w:val="0"/>
        <w:ind w:left="0" w:right="221" w:firstLine="282"/>
        <w:rPr>
          <w:rFonts w:eastAsia="Times New Roman"/>
          <w:lang w:eastAsia="ru-RU"/>
        </w:rPr>
      </w:pPr>
      <w:r w:rsidRPr="00B77CCC">
        <w:rPr>
          <w:rFonts w:eastAsia="Times New Roman"/>
          <w:lang w:eastAsia="ru-RU"/>
        </w:rPr>
        <w:t>создать положительное настроение на дальнейшее продолжительное взаимодействие в тренинговой</w:t>
      </w:r>
      <w:r w:rsidRPr="00B77CCC">
        <w:rPr>
          <w:rFonts w:eastAsia="Times New Roman"/>
          <w:spacing w:val="-1"/>
          <w:lang w:eastAsia="ru-RU"/>
        </w:rPr>
        <w:t xml:space="preserve"> </w:t>
      </w:r>
      <w:r w:rsidRPr="00B77CCC">
        <w:rPr>
          <w:rFonts w:eastAsia="Times New Roman"/>
          <w:lang w:eastAsia="ru-RU"/>
        </w:rPr>
        <w:t>группе;</w:t>
      </w:r>
    </w:p>
    <w:p w:rsidR="001931B3" w:rsidRPr="00B77CCC" w:rsidRDefault="001931B3" w:rsidP="009938EE">
      <w:pPr>
        <w:widowControl w:val="0"/>
        <w:numPr>
          <w:ilvl w:val="0"/>
          <w:numId w:val="172"/>
        </w:numPr>
        <w:tabs>
          <w:tab w:val="left" w:pos="1271"/>
        </w:tabs>
        <w:autoSpaceDE w:val="0"/>
        <w:autoSpaceDN w:val="0"/>
        <w:rPr>
          <w:rFonts w:eastAsia="Times New Roman"/>
          <w:lang w:eastAsia="ru-RU"/>
        </w:rPr>
      </w:pPr>
      <w:r w:rsidRPr="00B77CCC">
        <w:rPr>
          <w:rFonts w:eastAsia="Times New Roman"/>
          <w:lang w:eastAsia="ru-RU"/>
        </w:rPr>
        <w:t>развивать невербальные навыки</w:t>
      </w:r>
      <w:r w:rsidRPr="00B77CCC">
        <w:rPr>
          <w:rFonts w:eastAsia="Times New Roman"/>
          <w:spacing w:val="-3"/>
          <w:lang w:eastAsia="ru-RU"/>
        </w:rPr>
        <w:t xml:space="preserve"> </w:t>
      </w:r>
      <w:r w:rsidRPr="00B77CCC">
        <w:rPr>
          <w:rFonts w:eastAsia="Times New Roman"/>
          <w:lang w:eastAsia="ru-RU"/>
        </w:rPr>
        <w:t>общения;</w:t>
      </w:r>
    </w:p>
    <w:p w:rsidR="001931B3" w:rsidRPr="00B77CCC" w:rsidRDefault="001931B3" w:rsidP="009938EE">
      <w:pPr>
        <w:widowControl w:val="0"/>
        <w:numPr>
          <w:ilvl w:val="0"/>
          <w:numId w:val="172"/>
        </w:numPr>
        <w:tabs>
          <w:tab w:val="left" w:pos="1271"/>
        </w:tabs>
        <w:autoSpaceDE w:val="0"/>
        <w:autoSpaceDN w:val="0"/>
        <w:rPr>
          <w:rFonts w:eastAsia="Times New Roman"/>
          <w:lang w:eastAsia="ru-RU"/>
        </w:rPr>
      </w:pPr>
      <w:r w:rsidRPr="00B77CCC">
        <w:rPr>
          <w:rFonts w:eastAsia="Times New Roman"/>
          <w:lang w:eastAsia="ru-RU"/>
        </w:rPr>
        <w:t>развивать навыки</w:t>
      </w:r>
      <w:r w:rsidRPr="00B77CCC">
        <w:rPr>
          <w:rFonts w:eastAsia="Times New Roman"/>
          <w:spacing w:val="-1"/>
          <w:lang w:eastAsia="ru-RU"/>
        </w:rPr>
        <w:t xml:space="preserve"> </w:t>
      </w:r>
      <w:r w:rsidRPr="00B77CCC">
        <w:rPr>
          <w:rFonts w:eastAsia="Times New Roman"/>
          <w:lang w:eastAsia="ru-RU"/>
        </w:rPr>
        <w:t>самопознания;</w:t>
      </w:r>
    </w:p>
    <w:p w:rsidR="001931B3" w:rsidRPr="00B77CCC" w:rsidRDefault="001931B3" w:rsidP="009938EE">
      <w:pPr>
        <w:widowControl w:val="0"/>
        <w:numPr>
          <w:ilvl w:val="0"/>
          <w:numId w:val="172"/>
        </w:numPr>
        <w:tabs>
          <w:tab w:val="left" w:pos="1271"/>
        </w:tabs>
        <w:autoSpaceDE w:val="0"/>
        <w:autoSpaceDN w:val="0"/>
        <w:rPr>
          <w:rFonts w:eastAsia="Times New Roman"/>
          <w:lang w:eastAsia="ru-RU"/>
        </w:rPr>
      </w:pPr>
      <w:r w:rsidRPr="00B77CCC">
        <w:rPr>
          <w:rFonts w:eastAsia="Times New Roman"/>
          <w:lang w:eastAsia="ru-RU"/>
        </w:rPr>
        <w:t>развивать навыки восприятия и понимания других</w:t>
      </w:r>
      <w:r w:rsidRPr="00B77CCC">
        <w:rPr>
          <w:rFonts w:eastAsia="Times New Roman"/>
          <w:spacing w:val="-3"/>
          <w:lang w:eastAsia="ru-RU"/>
        </w:rPr>
        <w:t xml:space="preserve"> </w:t>
      </w:r>
      <w:r w:rsidRPr="00B77CCC">
        <w:rPr>
          <w:rFonts w:eastAsia="Times New Roman"/>
          <w:lang w:eastAsia="ru-RU"/>
        </w:rPr>
        <w:t>людей;</w:t>
      </w:r>
    </w:p>
    <w:p w:rsidR="001931B3" w:rsidRPr="00B77CCC" w:rsidRDefault="001931B3" w:rsidP="009938EE">
      <w:pPr>
        <w:widowControl w:val="0"/>
        <w:numPr>
          <w:ilvl w:val="0"/>
          <w:numId w:val="172"/>
        </w:numPr>
        <w:tabs>
          <w:tab w:val="left" w:pos="1274"/>
        </w:tabs>
        <w:autoSpaceDE w:val="0"/>
        <w:autoSpaceDN w:val="0"/>
        <w:rPr>
          <w:rFonts w:eastAsia="Times New Roman"/>
          <w:lang w:eastAsia="ru-RU"/>
        </w:rPr>
      </w:pPr>
      <w:r w:rsidRPr="00B77CCC">
        <w:rPr>
          <w:rFonts w:eastAsia="Times New Roman"/>
          <w:lang w:eastAsia="ru-RU"/>
        </w:rPr>
        <w:t>учиться познавать себя через восприятие</w:t>
      </w:r>
      <w:r w:rsidRPr="00B77CCC">
        <w:rPr>
          <w:rFonts w:eastAsia="Times New Roman"/>
          <w:spacing w:val="-3"/>
          <w:lang w:eastAsia="ru-RU"/>
        </w:rPr>
        <w:t xml:space="preserve"> </w:t>
      </w:r>
      <w:r w:rsidRPr="00B77CCC">
        <w:rPr>
          <w:rFonts w:eastAsia="Times New Roman"/>
          <w:lang w:eastAsia="ru-RU"/>
        </w:rPr>
        <w:t>другого;</w:t>
      </w:r>
    </w:p>
    <w:p w:rsidR="001931B3" w:rsidRPr="00B77CCC" w:rsidRDefault="001931B3" w:rsidP="009938EE">
      <w:pPr>
        <w:widowControl w:val="0"/>
        <w:numPr>
          <w:ilvl w:val="0"/>
          <w:numId w:val="172"/>
        </w:numPr>
        <w:tabs>
          <w:tab w:val="left" w:pos="1271"/>
        </w:tabs>
        <w:autoSpaceDE w:val="0"/>
        <w:autoSpaceDN w:val="0"/>
        <w:rPr>
          <w:rFonts w:eastAsia="Times New Roman"/>
          <w:lang w:eastAsia="ru-RU"/>
        </w:rPr>
      </w:pPr>
      <w:r w:rsidRPr="00B77CCC">
        <w:rPr>
          <w:rFonts w:eastAsia="Times New Roman"/>
          <w:lang w:eastAsia="ru-RU"/>
        </w:rPr>
        <w:t>получить представление о «неверных средствах</w:t>
      </w:r>
      <w:r w:rsidRPr="00B77CCC">
        <w:rPr>
          <w:rFonts w:eastAsia="Times New Roman"/>
          <w:spacing w:val="4"/>
          <w:lang w:eastAsia="ru-RU"/>
        </w:rPr>
        <w:t xml:space="preserve"> </w:t>
      </w:r>
      <w:r w:rsidRPr="00B77CCC">
        <w:rPr>
          <w:rFonts w:eastAsia="Times New Roman"/>
          <w:lang w:eastAsia="ru-RU"/>
        </w:rPr>
        <w:t>общения»;</w:t>
      </w:r>
    </w:p>
    <w:p w:rsidR="001931B3" w:rsidRPr="00B77CCC" w:rsidRDefault="001931B3" w:rsidP="009938EE">
      <w:pPr>
        <w:widowControl w:val="0"/>
        <w:numPr>
          <w:ilvl w:val="0"/>
          <w:numId w:val="172"/>
        </w:numPr>
        <w:tabs>
          <w:tab w:val="left" w:pos="1271"/>
        </w:tabs>
        <w:autoSpaceDE w:val="0"/>
        <w:autoSpaceDN w:val="0"/>
        <w:rPr>
          <w:rFonts w:eastAsia="Times New Roman"/>
          <w:lang w:eastAsia="ru-RU"/>
        </w:rPr>
      </w:pPr>
      <w:r w:rsidRPr="00B77CCC">
        <w:rPr>
          <w:rFonts w:eastAsia="Times New Roman"/>
          <w:lang w:eastAsia="ru-RU"/>
        </w:rPr>
        <w:t>развивать положительную</w:t>
      </w:r>
      <w:r w:rsidRPr="00B77CCC">
        <w:rPr>
          <w:rFonts w:eastAsia="Times New Roman"/>
          <w:spacing w:val="1"/>
          <w:lang w:eastAsia="ru-RU"/>
        </w:rPr>
        <w:t xml:space="preserve"> </w:t>
      </w:r>
      <w:r w:rsidRPr="00B77CCC">
        <w:rPr>
          <w:rFonts w:eastAsia="Times New Roman"/>
          <w:lang w:eastAsia="ru-RU"/>
        </w:rPr>
        <w:t>самооценку;</w:t>
      </w:r>
    </w:p>
    <w:p w:rsidR="001931B3" w:rsidRPr="00B77CCC" w:rsidRDefault="001931B3" w:rsidP="009938EE">
      <w:pPr>
        <w:widowControl w:val="0"/>
        <w:numPr>
          <w:ilvl w:val="0"/>
          <w:numId w:val="172"/>
        </w:numPr>
        <w:tabs>
          <w:tab w:val="left" w:pos="1271"/>
        </w:tabs>
        <w:autoSpaceDE w:val="0"/>
        <w:autoSpaceDN w:val="0"/>
        <w:rPr>
          <w:rFonts w:eastAsia="Times New Roman"/>
          <w:lang w:eastAsia="ru-RU"/>
        </w:rPr>
      </w:pPr>
      <w:r w:rsidRPr="00B77CCC">
        <w:rPr>
          <w:rFonts w:eastAsia="Times New Roman"/>
          <w:lang w:eastAsia="ru-RU"/>
        </w:rPr>
        <w:t>сформировать чувство уверенности в себе и осознание себя в новом</w:t>
      </w:r>
      <w:r w:rsidRPr="00B77CCC">
        <w:rPr>
          <w:rFonts w:eastAsia="Times New Roman"/>
          <w:spacing w:val="-11"/>
          <w:lang w:eastAsia="ru-RU"/>
        </w:rPr>
        <w:t xml:space="preserve"> </w:t>
      </w:r>
      <w:r w:rsidRPr="00B77CCC">
        <w:rPr>
          <w:rFonts w:eastAsia="Times New Roman"/>
          <w:lang w:eastAsia="ru-RU"/>
        </w:rPr>
        <w:t>качестве;</w:t>
      </w:r>
    </w:p>
    <w:p w:rsidR="001931B3" w:rsidRPr="00B77CCC" w:rsidRDefault="001931B3" w:rsidP="009938EE">
      <w:pPr>
        <w:widowControl w:val="0"/>
        <w:numPr>
          <w:ilvl w:val="0"/>
          <w:numId w:val="172"/>
        </w:numPr>
        <w:tabs>
          <w:tab w:val="left" w:pos="1271"/>
        </w:tabs>
        <w:autoSpaceDE w:val="0"/>
        <w:autoSpaceDN w:val="0"/>
        <w:rPr>
          <w:rFonts w:eastAsia="Times New Roman"/>
          <w:lang w:eastAsia="ru-RU"/>
        </w:rPr>
      </w:pPr>
      <w:r w:rsidRPr="00B77CCC">
        <w:rPr>
          <w:rFonts w:eastAsia="Times New Roman"/>
          <w:lang w:eastAsia="ru-RU"/>
        </w:rPr>
        <w:t>познакомить с понятием</w:t>
      </w:r>
      <w:r w:rsidRPr="00B77CCC">
        <w:rPr>
          <w:rFonts w:eastAsia="Times New Roman"/>
          <w:spacing w:val="1"/>
          <w:lang w:eastAsia="ru-RU"/>
        </w:rPr>
        <w:t xml:space="preserve"> </w:t>
      </w:r>
      <w:r w:rsidRPr="00B77CCC">
        <w:rPr>
          <w:rFonts w:eastAsia="Times New Roman"/>
          <w:lang w:eastAsia="ru-RU"/>
        </w:rPr>
        <w:t>«конфликт»;</w:t>
      </w:r>
    </w:p>
    <w:p w:rsidR="001931B3" w:rsidRPr="00B77CCC" w:rsidRDefault="001931B3" w:rsidP="009938EE">
      <w:pPr>
        <w:widowControl w:val="0"/>
        <w:numPr>
          <w:ilvl w:val="0"/>
          <w:numId w:val="172"/>
        </w:numPr>
        <w:tabs>
          <w:tab w:val="left" w:pos="1271"/>
        </w:tabs>
        <w:autoSpaceDE w:val="0"/>
        <w:autoSpaceDN w:val="0"/>
        <w:rPr>
          <w:rFonts w:eastAsia="Times New Roman"/>
          <w:lang w:eastAsia="ru-RU"/>
        </w:rPr>
      </w:pPr>
      <w:r w:rsidRPr="00B77CCC">
        <w:rPr>
          <w:rFonts w:eastAsia="Times New Roman"/>
          <w:lang w:eastAsia="ru-RU"/>
        </w:rPr>
        <w:t>определить особенности поведения в конфликтной</w:t>
      </w:r>
      <w:r w:rsidRPr="00B77CCC">
        <w:rPr>
          <w:rFonts w:eastAsia="Times New Roman"/>
          <w:spacing w:val="-5"/>
          <w:lang w:eastAsia="ru-RU"/>
        </w:rPr>
        <w:t xml:space="preserve"> </w:t>
      </w:r>
      <w:r w:rsidRPr="00B77CCC">
        <w:rPr>
          <w:rFonts w:eastAsia="Times New Roman"/>
          <w:lang w:eastAsia="ru-RU"/>
        </w:rPr>
        <w:t>ситуации;</w:t>
      </w:r>
    </w:p>
    <w:p w:rsidR="001931B3" w:rsidRPr="00B77CCC" w:rsidRDefault="001931B3" w:rsidP="009938EE">
      <w:pPr>
        <w:widowControl w:val="0"/>
        <w:numPr>
          <w:ilvl w:val="0"/>
          <w:numId w:val="172"/>
        </w:numPr>
        <w:tabs>
          <w:tab w:val="left" w:pos="1271"/>
        </w:tabs>
        <w:autoSpaceDE w:val="0"/>
        <w:autoSpaceDN w:val="0"/>
        <w:rPr>
          <w:rFonts w:eastAsia="Times New Roman"/>
          <w:lang w:eastAsia="ru-RU"/>
        </w:rPr>
      </w:pPr>
      <w:r w:rsidRPr="00B77CCC">
        <w:rPr>
          <w:rFonts w:eastAsia="Times New Roman"/>
          <w:lang w:eastAsia="ru-RU"/>
        </w:rPr>
        <w:t>обучить способам выхода из конфликтной</w:t>
      </w:r>
      <w:r w:rsidRPr="00B77CCC">
        <w:rPr>
          <w:rFonts w:eastAsia="Times New Roman"/>
          <w:spacing w:val="1"/>
          <w:lang w:eastAsia="ru-RU"/>
        </w:rPr>
        <w:t xml:space="preserve"> </w:t>
      </w:r>
      <w:r w:rsidRPr="00B77CCC">
        <w:rPr>
          <w:rFonts w:eastAsia="Times New Roman"/>
          <w:lang w:eastAsia="ru-RU"/>
        </w:rPr>
        <w:t>ситуации;</w:t>
      </w:r>
    </w:p>
    <w:p w:rsidR="001931B3" w:rsidRPr="00B77CCC" w:rsidRDefault="001931B3" w:rsidP="009938EE">
      <w:pPr>
        <w:widowControl w:val="0"/>
        <w:numPr>
          <w:ilvl w:val="0"/>
          <w:numId w:val="172"/>
        </w:numPr>
        <w:tabs>
          <w:tab w:val="left" w:pos="1271"/>
        </w:tabs>
        <w:autoSpaceDE w:val="0"/>
        <w:autoSpaceDN w:val="0"/>
        <w:rPr>
          <w:rFonts w:eastAsia="Times New Roman"/>
          <w:lang w:eastAsia="ru-RU"/>
        </w:rPr>
      </w:pPr>
      <w:r w:rsidRPr="00B77CCC">
        <w:rPr>
          <w:rFonts w:eastAsia="Times New Roman"/>
          <w:lang w:eastAsia="ru-RU"/>
        </w:rPr>
        <w:t>отработать ситуации предотвращения</w:t>
      </w:r>
      <w:r w:rsidRPr="00B77CCC">
        <w:rPr>
          <w:rFonts w:eastAsia="Times New Roman"/>
          <w:spacing w:val="-1"/>
          <w:lang w:eastAsia="ru-RU"/>
        </w:rPr>
        <w:t xml:space="preserve"> </w:t>
      </w:r>
      <w:r w:rsidRPr="00B77CCC">
        <w:rPr>
          <w:rFonts w:eastAsia="Times New Roman"/>
          <w:lang w:eastAsia="ru-RU"/>
        </w:rPr>
        <w:t>конфликтов;</w:t>
      </w:r>
    </w:p>
    <w:p w:rsidR="001931B3" w:rsidRPr="00B77CCC" w:rsidRDefault="001931B3" w:rsidP="009938EE">
      <w:pPr>
        <w:widowControl w:val="0"/>
        <w:numPr>
          <w:ilvl w:val="0"/>
          <w:numId w:val="172"/>
        </w:numPr>
        <w:tabs>
          <w:tab w:val="left" w:pos="1271"/>
        </w:tabs>
        <w:autoSpaceDE w:val="0"/>
        <w:autoSpaceDN w:val="0"/>
        <w:rPr>
          <w:rFonts w:eastAsia="Times New Roman"/>
          <w:lang w:eastAsia="ru-RU"/>
        </w:rPr>
      </w:pPr>
      <w:r w:rsidRPr="00B77CCC">
        <w:rPr>
          <w:rFonts w:eastAsia="Times New Roman"/>
          <w:lang w:eastAsia="ru-RU"/>
        </w:rPr>
        <w:lastRenderedPageBreak/>
        <w:t>закрепить навыки поведения в конфликтной</w:t>
      </w:r>
      <w:r w:rsidRPr="00B77CCC">
        <w:rPr>
          <w:rFonts w:eastAsia="Times New Roman"/>
          <w:spacing w:val="-7"/>
          <w:lang w:eastAsia="ru-RU"/>
        </w:rPr>
        <w:t xml:space="preserve"> </w:t>
      </w:r>
      <w:r w:rsidRPr="00B77CCC">
        <w:rPr>
          <w:rFonts w:eastAsia="Times New Roman"/>
          <w:lang w:eastAsia="ru-RU"/>
        </w:rPr>
        <w:t>ситуации;</w:t>
      </w:r>
    </w:p>
    <w:p w:rsidR="001931B3" w:rsidRPr="00B77CCC" w:rsidRDefault="001931B3" w:rsidP="009938EE">
      <w:pPr>
        <w:widowControl w:val="0"/>
        <w:numPr>
          <w:ilvl w:val="0"/>
          <w:numId w:val="172"/>
        </w:numPr>
        <w:tabs>
          <w:tab w:val="left" w:pos="1271"/>
        </w:tabs>
        <w:autoSpaceDE w:val="0"/>
        <w:autoSpaceDN w:val="0"/>
        <w:spacing w:before="65"/>
        <w:ind w:right="225"/>
        <w:rPr>
          <w:rFonts w:eastAsia="Times New Roman"/>
          <w:lang w:eastAsia="ru-RU"/>
        </w:rPr>
      </w:pPr>
      <w:r w:rsidRPr="00B77CCC">
        <w:rPr>
          <w:rFonts w:eastAsia="Times New Roman"/>
          <w:lang w:eastAsia="ru-RU"/>
        </w:rPr>
        <w:t xml:space="preserve">снизить уровень конфликтности подростков. </w:t>
      </w:r>
    </w:p>
    <w:p w:rsidR="001931B3" w:rsidRPr="00B77CCC" w:rsidRDefault="001931B3" w:rsidP="00144CF5">
      <w:pPr>
        <w:widowControl w:val="0"/>
        <w:tabs>
          <w:tab w:val="left" w:pos="1271"/>
        </w:tabs>
        <w:autoSpaceDE w:val="0"/>
        <w:autoSpaceDN w:val="0"/>
        <w:adjustRightInd w:val="0"/>
        <w:spacing w:before="65"/>
        <w:ind w:right="225" w:firstLine="282"/>
        <w:rPr>
          <w:rFonts w:eastAsia="Times New Roman"/>
          <w:lang w:eastAsia="ru-RU"/>
        </w:rPr>
      </w:pPr>
      <w:r w:rsidRPr="00B77CCC">
        <w:rPr>
          <w:rFonts w:eastAsia="Times New Roman"/>
          <w:lang w:eastAsia="ru-RU"/>
        </w:rPr>
        <w:t>Групповая игра и другие виды совместной</w:t>
      </w:r>
      <w:r w:rsidRPr="00B77CCC">
        <w:rPr>
          <w:rFonts w:eastAsia="Times New Roman"/>
          <w:spacing w:val="-22"/>
          <w:lang w:eastAsia="ru-RU"/>
        </w:rPr>
        <w:t xml:space="preserve"> </w:t>
      </w:r>
      <w:r w:rsidRPr="00B77CCC">
        <w:rPr>
          <w:rFonts w:eastAsia="Times New Roman"/>
          <w:lang w:eastAsia="ru-RU"/>
        </w:rPr>
        <w:t>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создаѐтся специфический вид эмоционального контакта. Сознание групповой принадлежности, солидарности, товарищеской взаимопомощи даѐт подростку чувство благополучия и устойчивости.</w:t>
      </w:r>
    </w:p>
    <w:p w:rsidR="001931B3" w:rsidRPr="00B77CCC" w:rsidRDefault="001931B3" w:rsidP="00144CF5">
      <w:pPr>
        <w:spacing w:before="6" w:line="274" w:lineRule="exact"/>
        <w:ind w:firstLine="282"/>
        <w:rPr>
          <w:b/>
          <w:i/>
        </w:rPr>
      </w:pPr>
      <w:r w:rsidRPr="00B77CCC">
        <w:rPr>
          <w:b/>
          <w:i/>
        </w:rPr>
        <w:t>Общий приѐм доказательства</w:t>
      </w:r>
    </w:p>
    <w:p w:rsidR="001931B3" w:rsidRPr="00B77CCC" w:rsidRDefault="001931B3" w:rsidP="00144CF5">
      <w:pPr>
        <w:spacing w:before="6" w:line="274" w:lineRule="exact"/>
        <w:ind w:firstLine="282"/>
        <w:rPr>
          <w:b/>
          <w:i/>
        </w:rPr>
      </w:pPr>
      <w:r w:rsidRPr="00B77CCC">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приѐм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определѐнного содержания, </w:t>
      </w:r>
      <w:r w:rsidRPr="00B77CCC">
        <w:rPr>
          <w:spacing w:val="-3"/>
        </w:rPr>
        <w:t xml:space="preserve">обеспечивающая </w:t>
      </w:r>
      <w:r w:rsidRPr="00B77CCC">
        <w:t>последовательность и непротиворечивость выводов; как средство формирования и проявления поисковых, творческих умений и навыков</w:t>
      </w:r>
      <w:r w:rsidRPr="00B77CCC">
        <w:rPr>
          <w:spacing w:val="-1"/>
        </w:rPr>
        <w:t xml:space="preserve"> </w:t>
      </w:r>
      <w:r w:rsidRPr="00B77CCC">
        <w:t>обучающихся.</w:t>
      </w:r>
    </w:p>
    <w:p w:rsidR="001931B3" w:rsidRPr="00B77CCC" w:rsidRDefault="001931B3" w:rsidP="00144CF5">
      <w:pPr>
        <w:ind w:right="226" w:firstLine="282"/>
      </w:pPr>
      <w:r w:rsidRPr="00B77CCC">
        <w:t>Понятие доказательства и его структурные элементы рассматривают с двух точек зрения: как результат и как процесс. Обучение доказательству в лицее предполагает формирование умений по решению следующих задач:</w:t>
      </w:r>
    </w:p>
    <w:p w:rsidR="001931B3" w:rsidRPr="00B77CCC" w:rsidRDefault="001931B3" w:rsidP="009938EE">
      <w:pPr>
        <w:widowControl w:val="0"/>
        <w:numPr>
          <w:ilvl w:val="0"/>
          <w:numId w:val="172"/>
        </w:numPr>
        <w:tabs>
          <w:tab w:val="left" w:pos="1271"/>
        </w:tabs>
        <w:autoSpaceDE w:val="0"/>
        <w:autoSpaceDN w:val="0"/>
        <w:rPr>
          <w:rFonts w:eastAsia="Times New Roman"/>
          <w:lang w:eastAsia="ru-RU"/>
        </w:rPr>
      </w:pPr>
      <w:r w:rsidRPr="00B77CCC">
        <w:rPr>
          <w:rFonts w:eastAsia="Times New Roman"/>
          <w:lang w:eastAsia="ru-RU"/>
        </w:rPr>
        <w:t>анализ и воспроизведение готовых</w:t>
      </w:r>
      <w:r w:rsidRPr="00B77CCC">
        <w:rPr>
          <w:rFonts w:eastAsia="Times New Roman"/>
          <w:spacing w:val="-1"/>
          <w:lang w:eastAsia="ru-RU"/>
        </w:rPr>
        <w:t xml:space="preserve"> </w:t>
      </w:r>
      <w:r w:rsidRPr="00B77CCC">
        <w:rPr>
          <w:rFonts w:eastAsia="Times New Roman"/>
          <w:lang w:eastAsia="ru-RU"/>
        </w:rPr>
        <w:t>доказательств;</w:t>
      </w:r>
    </w:p>
    <w:p w:rsidR="001931B3" w:rsidRPr="00B77CCC" w:rsidRDefault="001931B3" w:rsidP="009938EE">
      <w:pPr>
        <w:widowControl w:val="0"/>
        <w:numPr>
          <w:ilvl w:val="0"/>
          <w:numId w:val="172"/>
        </w:numPr>
        <w:tabs>
          <w:tab w:val="left" w:pos="1271"/>
        </w:tabs>
        <w:autoSpaceDE w:val="0"/>
        <w:autoSpaceDN w:val="0"/>
        <w:rPr>
          <w:rFonts w:eastAsia="Times New Roman"/>
          <w:lang w:eastAsia="ru-RU"/>
        </w:rPr>
      </w:pPr>
      <w:r w:rsidRPr="00B77CCC">
        <w:rPr>
          <w:rFonts w:eastAsia="Times New Roman"/>
          <w:lang w:eastAsia="ru-RU"/>
        </w:rPr>
        <w:t>опровержение предложенных</w:t>
      </w:r>
      <w:r w:rsidRPr="00B77CCC">
        <w:rPr>
          <w:rFonts w:eastAsia="Times New Roman"/>
          <w:spacing w:val="-1"/>
          <w:lang w:eastAsia="ru-RU"/>
        </w:rPr>
        <w:t xml:space="preserve"> </w:t>
      </w:r>
      <w:r w:rsidRPr="00B77CCC">
        <w:rPr>
          <w:rFonts w:eastAsia="Times New Roman"/>
          <w:lang w:eastAsia="ru-RU"/>
        </w:rPr>
        <w:t>доказательств;</w:t>
      </w:r>
    </w:p>
    <w:p w:rsidR="001931B3" w:rsidRPr="00B77CCC" w:rsidRDefault="001931B3" w:rsidP="009938EE">
      <w:pPr>
        <w:widowControl w:val="0"/>
        <w:numPr>
          <w:ilvl w:val="0"/>
          <w:numId w:val="172"/>
        </w:numPr>
        <w:tabs>
          <w:tab w:val="left" w:pos="567"/>
        </w:tabs>
        <w:autoSpaceDE w:val="0"/>
        <w:autoSpaceDN w:val="0"/>
        <w:ind w:left="142" w:right="449" w:firstLine="425"/>
        <w:rPr>
          <w:rFonts w:eastAsia="Times New Roman"/>
          <w:lang w:eastAsia="ru-RU"/>
        </w:rPr>
      </w:pPr>
      <w:r w:rsidRPr="00B77CCC">
        <w:rPr>
          <w:rFonts w:eastAsia="Times New Roman"/>
          <w:lang w:eastAsia="ru-RU"/>
        </w:rPr>
        <w:t>самостоятельный поиск, констру</w:t>
      </w:r>
      <w:r w:rsidR="00144CF5" w:rsidRPr="00B77CCC">
        <w:rPr>
          <w:rFonts w:eastAsia="Times New Roman"/>
          <w:lang w:eastAsia="ru-RU"/>
        </w:rPr>
        <w:t>ирование и осуществление доказа</w:t>
      </w:r>
      <w:r w:rsidRPr="00B77CCC">
        <w:rPr>
          <w:rFonts w:eastAsia="Times New Roman"/>
          <w:lang w:eastAsia="ru-RU"/>
        </w:rPr>
        <w:t>тельства. Необходимость использования обучающимися доказательства возникает в ситуациях,</w:t>
      </w:r>
      <w:r w:rsidRPr="00B77CCC">
        <w:rPr>
          <w:rFonts w:eastAsia="Times New Roman"/>
          <w:spacing w:val="-34"/>
          <w:lang w:eastAsia="ru-RU"/>
        </w:rPr>
        <w:t xml:space="preserve"> </w:t>
      </w:r>
      <w:r w:rsidRPr="00B77CCC">
        <w:rPr>
          <w:rFonts w:eastAsia="Times New Roman"/>
          <w:lang w:eastAsia="ru-RU"/>
        </w:rPr>
        <w:t>когда:</w:t>
      </w:r>
    </w:p>
    <w:p w:rsidR="001931B3" w:rsidRPr="00B77CCC" w:rsidRDefault="001931B3" w:rsidP="009938EE">
      <w:pPr>
        <w:widowControl w:val="0"/>
        <w:numPr>
          <w:ilvl w:val="0"/>
          <w:numId w:val="172"/>
        </w:numPr>
        <w:autoSpaceDE w:val="0"/>
        <w:autoSpaceDN w:val="0"/>
        <w:ind w:left="0" w:firstLine="282"/>
        <w:rPr>
          <w:rFonts w:eastAsia="Times New Roman"/>
          <w:lang w:eastAsia="ru-RU"/>
        </w:rPr>
      </w:pPr>
      <w:r w:rsidRPr="00B77CCC">
        <w:rPr>
          <w:rFonts w:eastAsia="Times New Roman"/>
          <w:lang w:eastAsia="ru-RU"/>
        </w:rPr>
        <w:t>учитель сам формулирует то или иное положение и предлагает обучающимся доказать</w:t>
      </w:r>
      <w:r w:rsidRPr="00B77CCC">
        <w:rPr>
          <w:rFonts w:eastAsia="Times New Roman"/>
          <w:spacing w:val="-18"/>
          <w:lang w:eastAsia="ru-RU"/>
        </w:rPr>
        <w:t xml:space="preserve"> </w:t>
      </w:r>
      <w:r w:rsidRPr="00B77CCC">
        <w:rPr>
          <w:rFonts w:eastAsia="Times New Roman"/>
          <w:lang w:eastAsia="ru-RU"/>
        </w:rPr>
        <w:t>его;</w:t>
      </w:r>
    </w:p>
    <w:p w:rsidR="001931B3" w:rsidRPr="00B77CCC" w:rsidRDefault="001931B3" w:rsidP="009938EE">
      <w:pPr>
        <w:widowControl w:val="0"/>
        <w:numPr>
          <w:ilvl w:val="0"/>
          <w:numId w:val="172"/>
        </w:numPr>
        <w:tabs>
          <w:tab w:val="left" w:pos="142"/>
        </w:tabs>
        <w:autoSpaceDE w:val="0"/>
        <w:autoSpaceDN w:val="0"/>
        <w:ind w:left="0" w:right="235" w:firstLine="282"/>
        <w:rPr>
          <w:rFonts w:eastAsia="Times New Roman"/>
          <w:lang w:eastAsia="ru-RU"/>
        </w:rPr>
      </w:pPr>
      <w:r w:rsidRPr="00B77CCC">
        <w:rPr>
          <w:rFonts w:eastAsia="Times New Roman"/>
          <w:lang w:eastAsia="ru-RU"/>
        </w:rPr>
        <w:t>учитель ставит проблему, в ходе решения которой у обучающихся возникает потребность доказать правильность (истинность) выбранного пути</w:t>
      </w:r>
      <w:r w:rsidRPr="00B77CCC">
        <w:rPr>
          <w:rFonts w:eastAsia="Times New Roman"/>
          <w:spacing w:val="-5"/>
          <w:lang w:eastAsia="ru-RU"/>
        </w:rPr>
        <w:t xml:space="preserve"> </w:t>
      </w:r>
      <w:r w:rsidRPr="00B77CCC">
        <w:rPr>
          <w:rFonts w:eastAsia="Times New Roman"/>
          <w:lang w:eastAsia="ru-RU"/>
        </w:rPr>
        <w:t>решения.</w:t>
      </w:r>
    </w:p>
    <w:p w:rsidR="001931B3" w:rsidRPr="00B77CCC" w:rsidRDefault="001931B3" w:rsidP="00144CF5">
      <w:pPr>
        <w:ind w:right="229" w:firstLine="282"/>
      </w:pPr>
      <w:r w:rsidRPr="00B77CCC">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приѐмов мышления.</w:t>
      </w:r>
    </w:p>
    <w:p w:rsidR="001931B3" w:rsidRPr="00B77CCC" w:rsidRDefault="001931B3" w:rsidP="00144CF5">
      <w:pPr>
        <w:spacing w:before="1" w:line="274" w:lineRule="exact"/>
        <w:ind w:firstLine="282"/>
        <w:rPr>
          <w:b/>
          <w:i/>
        </w:rPr>
      </w:pPr>
      <w:r w:rsidRPr="00B77CCC">
        <w:rPr>
          <w:b/>
          <w:i/>
        </w:rPr>
        <w:t>Рефлексия</w:t>
      </w:r>
    </w:p>
    <w:p w:rsidR="001931B3" w:rsidRPr="00B77CCC" w:rsidRDefault="001931B3" w:rsidP="00144CF5">
      <w:pPr>
        <w:ind w:right="225" w:firstLine="282"/>
      </w:pPr>
      <w:r w:rsidRPr="00B77CCC">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1931B3" w:rsidRPr="00B77CCC" w:rsidRDefault="001931B3" w:rsidP="00144CF5">
      <w:pPr>
        <w:ind w:right="224" w:firstLine="282"/>
      </w:pPr>
      <w:r w:rsidRPr="00B77CCC">
        <w:t xml:space="preserve">Выделяются </w:t>
      </w:r>
      <w:r w:rsidRPr="00B77CCC">
        <w:rPr>
          <w:b/>
          <w:i/>
        </w:rPr>
        <w:t xml:space="preserve">три основные сферы </w:t>
      </w:r>
      <w:r w:rsidRPr="00B77CCC">
        <w:t xml:space="preserve">существования рефлексии. Во-первых, это </w:t>
      </w:r>
      <w:r w:rsidRPr="00B77CCC">
        <w:rPr>
          <w:b/>
          <w:i/>
        </w:rPr>
        <w:t xml:space="preserve">сфера коммуникации и кооперации, </w:t>
      </w:r>
      <w:r w:rsidRPr="00B77CCC">
        <w:t>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партнѐров. В этом контексте рефлексивные действия необходимы для того, чтобы опознать задачу как новую, выяснить, каких средств недостаѐт для еѐ решения, и</w:t>
      </w:r>
      <w:r w:rsidRPr="00B77CCC">
        <w:rPr>
          <w:spacing w:val="-14"/>
        </w:rPr>
        <w:t xml:space="preserve"> </w:t>
      </w:r>
      <w:r w:rsidRPr="00B77CCC">
        <w:rPr>
          <w:spacing w:val="-3"/>
        </w:rPr>
        <w:t xml:space="preserve">ответить </w:t>
      </w:r>
      <w:r w:rsidRPr="00B77CCC">
        <w:t>на первый вопрос самообучения: чему</w:t>
      </w:r>
      <w:r w:rsidRPr="00B77CCC">
        <w:rPr>
          <w:spacing w:val="-4"/>
        </w:rPr>
        <w:t xml:space="preserve"> </w:t>
      </w:r>
      <w:r w:rsidRPr="00B77CCC">
        <w:t>учиться?</w:t>
      </w:r>
    </w:p>
    <w:p w:rsidR="001931B3" w:rsidRPr="00B77CCC" w:rsidRDefault="001931B3" w:rsidP="00144CF5">
      <w:pPr>
        <w:ind w:right="228" w:firstLine="282"/>
      </w:pPr>
      <w:r w:rsidRPr="00B77CCC">
        <w:t xml:space="preserve">Во-вторых, это </w:t>
      </w:r>
      <w:r w:rsidRPr="00B77CCC">
        <w:rPr>
          <w:b/>
          <w:i/>
        </w:rPr>
        <w:t xml:space="preserve">сфера мыслительных процессов, </w:t>
      </w:r>
      <w:r w:rsidRPr="00B77CCC">
        <w:t>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распространѐнное понимание феномена рефлексии в качестве направленности мышления на самоѐ себя, на собственные процессы и собственные продукты.</w:t>
      </w:r>
    </w:p>
    <w:p w:rsidR="001931B3" w:rsidRPr="00B77CCC" w:rsidRDefault="001931B3" w:rsidP="00144CF5">
      <w:pPr>
        <w:ind w:right="225" w:firstLine="282"/>
      </w:pPr>
      <w:r w:rsidRPr="00B77CCC">
        <w:t xml:space="preserve">В-третьих, это </w:t>
      </w:r>
      <w:r w:rsidRPr="00B77CCC">
        <w:rPr>
          <w:b/>
          <w:i/>
        </w:rPr>
        <w:t xml:space="preserve">сфера самосознания, </w:t>
      </w:r>
      <w:r w:rsidRPr="00B77CCC">
        <w:t>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1931B3" w:rsidRPr="00B77CCC" w:rsidRDefault="001931B3" w:rsidP="009938EE">
      <w:pPr>
        <w:widowControl w:val="0"/>
        <w:numPr>
          <w:ilvl w:val="0"/>
          <w:numId w:val="172"/>
        </w:numPr>
        <w:autoSpaceDE w:val="0"/>
        <w:autoSpaceDN w:val="0"/>
        <w:ind w:left="0" w:right="234" w:firstLine="282"/>
        <w:rPr>
          <w:rFonts w:eastAsia="Times New Roman"/>
          <w:lang w:eastAsia="ru-RU"/>
        </w:rPr>
      </w:pPr>
      <w:r w:rsidRPr="00B77CCC">
        <w:rPr>
          <w:rFonts w:eastAsia="Times New Roman"/>
          <w:lang w:eastAsia="ru-RU"/>
        </w:rPr>
        <w:t>осознание учебной задачи (что такое задача? какие шаги необходимо осуществить для решения любой задачи? что нужно, чтобы решить данную конкретную</w:t>
      </w:r>
      <w:r w:rsidRPr="00B77CCC">
        <w:rPr>
          <w:rFonts w:eastAsia="Times New Roman"/>
          <w:spacing w:val="-7"/>
          <w:lang w:eastAsia="ru-RU"/>
        </w:rPr>
        <w:t xml:space="preserve"> </w:t>
      </w:r>
      <w:r w:rsidRPr="00B77CCC">
        <w:rPr>
          <w:rFonts w:eastAsia="Times New Roman"/>
          <w:lang w:eastAsia="ru-RU"/>
        </w:rPr>
        <w:t>задачу?);</w:t>
      </w:r>
    </w:p>
    <w:p w:rsidR="001931B3" w:rsidRPr="00B77CCC" w:rsidRDefault="001931B3" w:rsidP="009938EE">
      <w:pPr>
        <w:widowControl w:val="0"/>
        <w:numPr>
          <w:ilvl w:val="0"/>
          <w:numId w:val="172"/>
        </w:numPr>
        <w:tabs>
          <w:tab w:val="left" w:pos="284"/>
        </w:tabs>
        <w:autoSpaceDE w:val="0"/>
        <w:autoSpaceDN w:val="0"/>
        <w:ind w:left="0" w:right="237" w:firstLine="282"/>
        <w:rPr>
          <w:rFonts w:eastAsia="Times New Roman"/>
          <w:lang w:eastAsia="ru-RU"/>
        </w:rPr>
      </w:pPr>
      <w:r w:rsidRPr="00B77CCC">
        <w:rPr>
          <w:rFonts w:eastAsia="Times New Roman"/>
          <w:lang w:eastAsia="ru-RU"/>
        </w:rPr>
        <w:t>понимание цели учебной деятельности (чему я научился на уроке? каких целей добился? чему можно было научиться</w:t>
      </w:r>
      <w:r w:rsidRPr="00B77CCC">
        <w:rPr>
          <w:rFonts w:eastAsia="Times New Roman"/>
          <w:spacing w:val="-9"/>
          <w:lang w:eastAsia="ru-RU"/>
        </w:rPr>
        <w:t xml:space="preserve"> </w:t>
      </w:r>
      <w:r w:rsidRPr="00B77CCC">
        <w:rPr>
          <w:rFonts w:eastAsia="Times New Roman"/>
          <w:lang w:eastAsia="ru-RU"/>
        </w:rPr>
        <w:t>ещѐ?);</w:t>
      </w:r>
    </w:p>
    <w:p w:rsidR="001931B3" w:rsidRPr="00B77CCC" w:rsidRDefault="001931B3" w:rsidP="009938EE">
      <w:pPr>
        <w:widowControl w:val="0"/>
        <w:numPr>
          <w:ilvl w:val="0"/>
          <w:numId w:val="172"/>
        </w:numPr>
        <w:tabs>
          <w:tab w:val="left" w:pos="709"/>
        </w:tabs>
        <w:autoSpaceDE w:val="0"/>
        <w:autoSpaceDN w:val="0"/>
        <w:spacing w:before="65"/>
        <w:ind w:left="0" w:right="227" w:firstLine="282"/>
        <w:rPr>
          <w:rFonts w:eastAsia="Times New Roman"/>
          <w:lang w:eastAsia="ru-RU"/>
        </w:rPr>
      </w:pPr>
      <w:r w:rsidRPr="00B77CCC">
        <w:rPr>
          <w:rFonts w:eastAsia="Times New Roman"/>
          <w:lang w:eastAsia="ru-RU"/>
        </w:rPr>
        <w:lastRenderedPageBreak/>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w:t>
      </w:r>
      <w:r w:rsidRPr="00B77CCC">
        <w:rPr>
          <w:rFonts w:eastAsia="Times New Roman"/>
          <w:spacing w:val="-11"/>
          <w:lang w:eastAsia="ru-RU"/>
        </w:rPr>
        <w:t xml:space="preserve"> </w:t>
      </w:r>
      <w:r w:rsidRPr="00B77CCC">
        <w:rPr>
          <w:rFonts w:eastAsia="Times New Roman"/>
          <w:lang w:eastAsia="ru-RU"/>
        </w:rPr>
        <w:t>задач).Соответственно развитию рефлексии будет способствовать организация учебной деятельности, отвечающая следующим критериям:</w:t>
      </w:r>
    </w:p>
    <w:p w:rsidR="001931B3" w:rsidRPr="00B77CCC" w:rsidRDefault="001931B3" w:rsidP="009938EE">
      <w:pPr>
        <w:widowControl w:val="0"/>
        <w:numPr>
          <w:ilvl w:val="0"/>
          <w:numId w:val="172"/>
        </w:numPr>
        <w:tabs>
          <w:tab w:val="left" w:pos="567"/>
        </w:tabs>
        <w:autoSpaceDE w:val="0"/>
        <w:autoSpaceDN w:val="0"/>
        <w:ind w:left="0" w:firstLine="282"/>
        <w:jc w:val="left"/>
        <w:rPr>
          <w:rFonts w:eastAsia="Times New Roman"/>
          <w:lang w:eastAsia="ru-RU"/>
        </w:rPr>
      </w:pPr>
      <w:r w:rsidRPr="00B77CCC">
        <w:rPr>
          <w:rFonts w:eastAsia="Times New Roman"/>
          <w:lang w:eastAsia="ru-RU"/>
        </w:rPr>
        <w:t>постановка всякой новой задачи как задачи с недостающими</w:t>
      </w:r>
      <w:r w:rsidRPr="00B77CCC">
        <w:rPr>
          <w:rFonts w:eastAsia="Times New Roman"/>
          <w:spacing w:val="-5"/>
          <w:lang w:eastAsia="ru-RU"/>
        </w:rPr>
        <w:t xml:space="preserve"> </w:t>
      </w:r>
      <w:r w:rsidRPr="00B77CCC">
        <w:rPr>
          <w:rFonts w:eastAsia="Times New Roman"/>
          <w:lang w:eastAsia="ru-RU"/>
        </w:rPr>
        <w:t>данными;</w:t>
      </w:r>
    </w:p>
    <w:p w:rsidR="001931B3" w:rsidRPr="00B77CCC" w:rsidRDefault="001931B3" w:rsidP="009938EE">
      <w:pPr>
        <w:widowControl w:val="0"/>
        <w:numPr>
          <w:ilvl w:val="0"/>
          <w:numId w:val="172"/>
        </w:numPr>
        <w:tabs>
          <w:tab w:val="left" w:pos="567"/>
        </w:tabs>
        <w:autoSpaceDE w:val="0"/>
        <w:autoSpaceDN w:val="0"/>
        <w:spacing w:before="1"/>
        <w:ind w:left="0" w:firstLine="282"/>
        <w:jc w:val="left"/>
        <w:rPr>
          <w:rFonts w:eastAsia="Times New Roman"/>
          <w:lang w:eastAsia="ru-RU"/>
        </w:rPr>
      </w:pPr>
      <w:r w:rsidRPr="00B77CCC">
        <w:rPr>
          <w:rFonts w:eastAsia="Times New Roman"/>
          <w:lang w:eastAsia="ru-RU"/>
        </w:rPr>
        <w:t>анализ наличия способов и средств выполнения</w:t>
      </w:r>
      <w:r w:rsidRPr="00B77CCC">
        <w:rPr>
          <w:rFonts w:eastAsia="Times New Roman"/>
          <w:spacing w:val="-3"/>
          <w:lang w:eastAsia="ru-RU"/>
        </w:rPr>
        <w:t xml:space="preserve"> </w:t>
      </w:r>
      <w:r w:rsidRPr="00B77CCC">
        <w:rPr>
          <w:rFonts w:eastAsia="Times New Roman"/>
          <w:lang w:eastAsia="ru-RU"/>
        </w:rPr>
        <w:t>задачи;</w:t>
      </w:r>
    </w:p>
    <w:p w:rsidR="001931B3" w:rsidRPr="00B77CCC" w:rsidRDefault="001628B3" w:rsidP="001628B3">
      <w:pPr>
        <w:widowControl w:val="0"/>
        <w:autoSpaceDE w:val="0"/>
        <w:autoSpaceDN w:val="0"/>
        <w:ind w:firstLine="0"/>
        <w:jc w:val="left"/>
        <w:rPr>
          <w:rFonts w:eastAsia="Times New Roman"/>
          <w:lang w:eastAsia="ru-RU"/>
        </w:rPr>
      </w:pPr>
      <w:r w:rsidRPr="00B77CCC">
        <w:rPr>
          <w:rFonts w:eastAsia="Times New Roman"/>
          <w:lang w:eastAsia="ru-RU"/>
        </w:rPr>
        <w:t xml:space="preserve">          </w:t>
      </w:r>
      <w:r w:rsidR="001931B3" w:rsidRPr="00B77CCC">
        <w:rPr>
          <w:rFonts w:eastAsia="Times New Roman"/>
          <w:lang w:eastAsia="ru-RU"/>
        </w:rPr>
        <w:t>оценка своей готовности к решению</w:t>
      </w:r>
      <w:r w:rsidR="001931B3" w:rsidRPr="00B77CCC">
        <w:rPr>
          <w:rFonts w:eastAsia="Times New Roman"/>
          <w:spacing w:val="-5"/>
          <w:lang w:eastAsia="ru-RU"/>
        </w:rPr>
        <w:t xml:space="preserve"> </w:t>
      </w:r>
      <w:r w:rsidR="001931B3" w:rsidRPr="00B77CCC">
        <w:rPr>
          <w:rFonts w:eastAsia="Times New Roman"/>
          <w:lang w:eastAsia="ru-RU"/>
        </w:rPr>
        <w:t>проблемы;</w:t>
      </w:r>
    </w:p>
    <w:p w:rsidR="001931B3" w:rsidRPr="00B77CCC" w:rsidRDefault="001931B3" w:rsidP="009938EE">
      <w:pPr>
        <w:pStyle w:val="aff"/>
        <w:numPr>
          <w:ilvl w:val="0"/>
          <w:numId w:val="188"/>
        </w:numPr>
        <w:tabs>
          <w:tab w:val="left" w:pos="1271"/>
        </w:tabs>
        <w:ind w:right="231"/>
        <w:rPr>
          <w:sz w:val="24"/>
        </w:rPr>
      </w:pPr>
      <w:r w:rsidRPr="00B77CCC">
        <w:rPr>
          <w:sz w:val="24"/>
        </w:rPr>
        <w:t>самостоятельный поиск недостающей информации в любом «хранилище» (учебнике, справочнике, книге, у учителя);</w:t>
      </w:r>
    </w:p>
    <w:p w:rsidR="001931B3" w:rsidRPr="00B77CCC" w:rsidRDefault="001931B3" w:rsidP="009938EE">
      <w:pPr>
        <w:pStyle w:val="aff"/>
        <w:numPr>
          <w:ilvl w:val="0"/>
          <w:numId w:val="188"/>
        </w:numPr>
        <w:tabs>
          <w:tab w:val="left" w:pos="1271"/>
        </w:tabs>
        <w:ind w:right="235"/>
        <w:jc w:val="left"/>
        <w:rPr>
          <w:sz w:val="24"/>
          <w:szCs w:val="24"/>
        </w:rPr>
      </w:pPr>
      <w:r w:rsidRPr="00B77CCC">
        <w:rPr>
          <w:sz w:val="24"/>
          <w:szCs w:val="24"/>
        </w:rPr>
        <w:t>самостоятельное изобретение недостающего способа действия (практически это перевод учебной задачи в</w:t>
      </w:r>
      <w:r w:rsidRPr="00B77CCC">
        <w:rPr>
          <w:spacing w:val="-2"/>
          <w:sz w:val="24"/>
          <w:szCs w:val="24"/>
        </w:rPr>
        <w:t xml:space="preserve"> </w:t>
      </w:r>
      <w:r w:rsidRPr="00B77CCC">
        <w:rPr>
          <w:sz w:val="24"/>
          <w:szCs w:val="24"/>
        </w:rPr>
        <w:t>творческую).</w:t>
      </w:r>
    </w:p>
    <w:p w:rsidR="001931B3" w:rsidRPr="00B77CCC" w:rsidRDefault="001931B3" w:rsidP="00144CF5">
      <w:pPr>
        <w:spacing w:before="2" w:line="274" w:lineRule="exact"/>
        <w:ind w:firstLine="282"/>
        <w:rPr>
          <w:b/>
          <w:i/>
        </w:rPr>
      </w:pPr>
      <w:r w:rsidRPr="00B77CCC">
        <w:rPr>
          <w:b/>
          <w:i/>
        </w:rPr>
        <w:t>Педагогическое общение</w:t>
      </w:r>
    </w:p>
    <w:p w:rsidR="001931B3" w:rsidRPr="00B77CCC" w:rsidRDefault="001931B3" w:rsidP="00144CF5">
      <w:pPr>
        <w:ind w:right="227" w:firstLine="282"/>
      </w:pPr>
      <w:r w:rsidRPr="00B77CCC">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1931B3" w:rsidRPr="00B77CCC" w:rsidRDefault="001931B3" w:rsidP="00144CF5">
      <w:pPr>
        <w:ind w:right="226" w:firstLine="282"/>
      </w:pPr>
      <w:r w:rsidRPr="00B77CCC">
        <w:t>Можно выделить две основные позиции педагога — авторитарную и партнѐрскую. Партнѐрская</w:t>
      </w:r>
      <w:r w:rsidRPr="00B77CCC">
        <w:rPr>
          <w:spacing w:val="-8"/>
        </w:rPr>
        <w:t xml:space="preserve"> </w:t>
      </w:r>
      <w:r w:rsidRPr="00B77CCC">
        <w:t>позиция</w:t>
      </w:r>
      <w:r w:rsidRPr="00B77CCC">
        <w:rPr>
          <w:spacing w:val="-8"/>
        </w:rPr>
        <w:t xml:space="preserve"> </w:t>
      </w:r>
      <w:r w:rsidRPr="00B77CCC">
        <w:t>может</w:t>
      </w:r>
      <w:r w:rsidRPr="00B77CCC">
        <w:rPr>
          <w:spacing w:val="-7"/>
        </w:rPr>
        <w:t xml:space="preserve"> </w:t>
      </w:r>
      <w:r w:rsidRPr="00B77CCC">
        <w:t>быть</w:t>
      </w:r>
      <w:r w:rsidRPr="00B77CCC">
        <w:rPr>
          <w:spacing w:val="-6"/>
        </w:rPr>
        <w:t xml:space="preserve"> </w:t>
      </w:r>
      <w:r w:rsidRPr="00B77CCC">
        <w:t>признана</w:t>
      </w:r>
      <w:r w:rsidRPr="00B77CCC">
        <w:rPr>
          <w:spacing w:val="-9"/>
        </w:rPr>
        <w:t xml:space="preserve"> </w:t>
      </w:r>
      <w:r w:rsidRPr="00B77CCC">
        <w:t>адекватной</w:t>
      </w:r>
      <w:r w:rsidRPr="00B77CCC">
        <w:rPr>
          <w:spacing w:val="-7"/>
        </w:rPr>
        <w:t xml:space="preserve"> </w:t>
      </w:r>
      <w:r w:rsidRPr="00B77CCC">
        <w:t>возрастно-психологическим</w:t>
      </w:r>
      <w:r w:rsidRPr="00B77CCC">
        <w:rPr>
          <w:spacing w:val="-8"/>
        </w:rPr>
        <w:t xml:space="preserve"> </w:t>
      </w:r>
      <w:r w:rsidRPr="00B77CCC">
        <w:t>особенностям подростка, задачам развития, в первую очередь задачам формирования самосознания и чувства взрослости.</w:t>
      </w:r>
    </w:p>
    <w:p w:rsidR="001931B3" w:rsidRPr="00B77CCC" w:rsidRDefault="001931B3" w:rsidP="00E41B80">
      <w:pPr>
        <w:widowControl w:val="0"/>
        <w:tabs>
          <w:tab w:val="left" w:pos="567"/>
        </w:tabs>
        <w:jc w:val="left"/>
        <w:rPr>
          <w:rFonts w:eastAsia="Times New Roman"/>
          <w:b/>
          <w:lang w:eastAsia="ru-RU"/>
        </w:rPr>
      </w:pPr>
      <w:r w:rsidRPr="00B77CCC">
        <w:rPr>
          <w:rFonts w:eastAsia="Times New Roman"/>
          <w:b/>
          <w:lang w:eastAsia="ru-RU"/>
        </w:rPr>
        <w:t>2.1.6. Описание содержания, видов и форм организации учебной деятельности по развитию информационно-коммуникационных технологий</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Основные формы организации учебной деятельности по формированию ИКТ-компетенции обучающихся могут включить:</w:t>
      </w:r>
    </w:p>
    <w:p w:rsidR="001931B3" w:rsidRPr="00B77CCC" w:rsidRDefault="001931B3" w:rsidP="009938EE">
      <w:pPr>
        <w:widowControl w:val="0"/>
        <w:numPr>
          <w:ilvl w:val="0"/>
          <w:numId w:val="183"/>
        </w:numPr>
        <w:tabs>
          <w:tab w:val="left" w:pos="993"/>
        </w:tabs>
        <w:ind w:left="0" w:firstLine="709"/>
        <w:textAlignment w:val="baseline"/>
        <w:rPr>
          <w:rFonts w:eastAsia="Times New Roman"/>
          <w:lang w:eastAsia="ru-RU"/>
        </w:rPr>
      </w:pPr>
      <w:r w:rsidRPr="00B77CCC">
        <w:rPr>
          <w:rFonts w:eastAsia="Times New Roman"/>
          <w:lang w:eastAsia="ru-RU"/>
        </w:rPr>
        <w:t>уроки по информатике и другим предметам;</w:t>
      </w:r>
    </w:p>
    <w:p w:rsidR="001931B3" w:rsidRPr="00B77CCC" w:rsidRDefault="001931B3" w:rsidP="009938EE">
      <w:pPr>
        <w:widowControl w:val="0"/>
        <w:numPr>
          <w:ilvl w:val="0"/>
          <w:numId w:val="183"/>
        </w:numPr>
        <w:tabs>
          <w:tab w:val="left" w:pos="993"/>
        </w:tabs>
        <w:ind w:left="0" w:firstLine="709"/>
        <w:textAlignment w:val="baseline"/>
        <w:rPr>
          <w:rFonts w:eastAsia="Times New Roman"/>
          <w:lang w:eastAsia="ru-RU"/>
        </w:rPr>
      </w:pPr>
      <w:r w:rsidRPr="00B77CCC">
        <w:rPr>
          <w:rFonts w:eastAsia="Times New Roman"/>
          <w:lang w:eastAsia="ru-RU"/>
        </w:rPr>
        <w:t>кружки;</w:t>
      </w:r>
    </w:p>
    <w:p w:rsidR="001931B3" w:rsidRPr="00B77CCC" w:rsidRDefault="001931B3" w:rsidP="009938EE">
      <w:pPr>
        <w:widowControl w:val="0"/>
        <w:numPr>
          <w:ilvl w:val="0"/>
          <w:numId w:val="183"/>
        </w:numPr>
        <w:tabs>
          <w:tab w:val="left" w:pos="993"/>
        </w:tabs>
        <w:ind w:left="0" w:firstLine="709"/>
        <w:textAlignment w:val="baseline"/>
        <w:rPr>
          <w:rFonts w:eastAsia="Times New Roman"/>
          <w:lang w:eastAsia="ru-RU"/>
        </w:rPr>
      </w:pPr>
      <w:r w:rsidRPr="00B77CCC">
        <w:rPr>
          <w:rFonts w:eastAsia="Times New Roman"/>
          <w:lang w:eastAsia="ru-RU"/>
        </w:rPr>
        <w:t>интегративные межпредметные проекты;</w:t>
      </w:r>
    </w:p>
    <w:p w:rsidR="001931B3" w:rsidRPr="00B77CCC" w:rsidRDefault="001931B3" w:rsidP="009938EE">
      <w:pPr>
        <w:widowControl w:val="0"/>
        <w:numPr>
          <w:ilvl w:val="0"/>
          <w:numId w:val="183"/>
        </w:numPr>
        <w:tabs>
          <w:tab w:val="left" w:pos="993"/>
        </w:tabs>
        <w:ind w:left="0" w:firstLine="709"/>
        <w:textAlignment w:val="baseline"/>
        <w:rPr>
          <w:rFonts w:eastAsia="Times New Roman"/>
          <w:lang w:eastAsia="ru-RU"/>
        </w:rPr>
      </w:pPr>
      <w:r w:rsidRPr="00B77CCC">
        <w:rPr>
          <w:rFonts w:eastAsia="Times New Roman"/>
          <w:lang w:eastAsia="ru-RU"/>
        </w:rPr>
        <w:t xml:space="preserve">внеурочные и внешкольные активности. </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1931B3" w:rsidRPr="00B77CCC" w:rsidRDefault="001931B3" w:rsidP="009938EE">
      <w:pPr>
        <w:widowControl w:val="0"/>
        <w:numPr>
          <w:ilvl w:val="0"/>
          <w:numId w:val="183"/>
        </w:numPr>
        <w:tabs>
          <w:tab w:val="left" w:pos="993"/>
        </w:tabs>
        <w:ind w:left="0" w:firstLine="709"/>
        <w:textAlignment w:val="baseline"/>
        <w:rPr>
          <w:rFonts w:eastAsia="Times New Roman"/>
          <w:lang w:eastAsia="ru-RU"/>
        </w:rPr>
      </w:pPr>
      <w:r w:rsidRPr="00B77CCC">
        <w:rPr>
          <w:rFonts w:eastAsia="Times New Roman"/>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1931B3" w:rsidRPr="00B77CCC" w:rsidRDefault="001931B3" w:rsidP="009938EE">
      <w:pPr>
        <w:widowControl w:val="0"/>
        <w:numPr>
          <w:ilvl w:val="0"/>
          <w:numId w:val="183"/>
        </w:numPr>
        <w:tabs>
          <w:tab w:val="left" w:pos="993"/>
        </w:tabs>
        <w:ind w:left="0" w:firstLine="709"/>
        <w:textAlignment w:val="baseline"/>
        <w:rPr>
          <w:rFonts w:eastAsia="Times New Roman"/>
          <w:lang w:eastAsia="ru-RU"/>
        </w:rPr>
      </w:pPr>
      <w:r w:rsidRPr="00B77CCC">
        <w:rPr>
          <w:rFonts w:eastAsia="Times New Roman"/>
          <w:lang w:eastAsia="ru-RU"/>
        </w:rPr>
        <w:t xml:space="preserve">создание и редактирование текстов; </w:t>
      </w:r>
    </w:p>
    <w:p w:rsidR="001931B3" w:rsidRPr="00B77CCC" w:rsidRDefault="001931B3" w:rsidP="009938EE">
      <w:pPr>
        <w:widowControl w:val="0"/>
        <w:numPr>
          <w:ilvl w:val="0"/>
          <w:numId w:val="183"/>
        </w:numPr>
        <w:tabs>
          <w:tab w:val="left" w:pos="993"/>
        </w:tabs>
        <w:ind w:left="0" w:firstLine="709"/>
        <w:textAlignment w:val="baseline"/>
        <w:rPr>
          <w:rFonts w:eastAsia="Times New Roman"/>
          <w:lang w:eastAsia="ru-RU"/>
        </w:rPr>
      </w:pPr>
      <w:r w:rsidRPr="00B77CCC">
        <w:rPr>
          <w:rFonts w:eastAsia="Times New Roman"/>
          <w:lang w:eastAsia="ru-RU"/>
        </w:rPr>
        <w:t xml:space="preserve">создание и редактирование электронных таблиц; </w:t>
      </w:r>
    </w:p>
    <w:p w:rsidR="001931B3" w:rsidRPr="00B77CCC" w:rsidRDefault="001931B3" w:rsidP="009938EE">
      <w:pPr>
        <w:widowControl w:val="0"/>
        <w:numPr>
          <w:ilvl w:val="0"/>
          <w:numId w:val="183"/>
        </w:numPr>
        <w:tabs>
          <w:tab w:val="left" w:pos="993"/>
        </w:tabs>
        <w:ind w:left="0" w:firstLine="709"/>
        <w:textAlignment w:val="baseline"/>
        <w:rPr>
          <w:rFonts w:eastAsia="Times New Roman"/>
          <w:lang w:eastAsia="ru-RU"/>
        </w:rPr>
      </w:pPr>
      <w:r w:rsidRPr="00B77CCC">
        <w:rPr>
          <w:rFonts w:eastAsia="Times New Roman"/>
          <w:lang w:eastAsia="ru-RU"/>
        </w:rPr>
        <w:lastRenderedPageBreak/>
        <w:t xml:space="preserve">использование средств для построения диаграмм, графиков, блок-схем, других графических объектов; </w:t>
      </w:r>
    </w:p>
    <w:p w:rsidR="001931B3" w:rsidRPr="00B77CCC" w:rsidRDefault="001931B3" w:rsidP="009938EE">
      <w:pPr>
        <w:widowControl w:val="0"/>
        <w:numPr>
          <w:ilvl w:val="0"/>
          <w:numId w:val="183"/>
        </w:numPr>
        <w:tabs>
          <w:tab w:val="left" w:pos="993"/>
        </w:tabs>
        <w:ind w:left="0" w:firstLine="709"/>
        <w:textAlignment w:val="baseline"/>
        <w:rPr>
          <w:rFonts w:eastAsia="Times New Roman"/>
          <w:lang w:eastAsia="ru-RU"/>
        </w:rPr>
      </w:pPr>
      <w:r w:rsidRPr="00B77CCC">
        <w:rPr>
          <w:rFonts w:eastAsia="Times New Roman"/>
          <w:lang w:eastAsia="ru-RU"/>
        </w:rPr>
        <w:t xml:space="preserve">создание и редактирование презентаций; </w:t>
      </w:r>
    </w:p>
    <w:p w:rsidR="001931B3" w:rsidRPr="00B77CCC" w:rsidRDefault="001931B3" w:rsidP="009938EE">
      <w:pPr>
        <w:widowControl w:val="0"/>
        <w:numPr>
          <w:ilvl w:val="0"/>
          <w:numId w:val="183"/>
        </w:numPr>
        <w:tabs>
          <w:tab w:val="left" w:pos="993"/>
        </w:tabs>
        <w:ind w:left="0" w:firstLine="709"/>
        <w:textAlignment w:val="baseline"/>
        <w:rPr>
          <w:rFonts w:eastAsia="Times New Roman"/>
          <w:lang w:eastAsia="ru-RU"/>
        </w:rPr>
      </w:pPr>
      <w:r w:rsidRPr="00B77CCC">
        <w:rPr>
          <w:rFonts w:eastAsia="Times New Roman"/>
          <w:lang w:eastAsia="ru-RU"/>
        </w:rPr>
        <w:t xml:space="preserve">создание и редактирование графики и фото; </w:t>
      </w:r>
    </w:p>
    <w:p w:rsidR="001931B3" w:rsidRPr="00B77CCC" w:rsidRDefault="001931B3" w:rsidP="009938EE">
      <w:pPr>
        <w:widowControl w:val="0"/>
        <w:numPr>
          <w:ilvl w:val="0"/>
          <w:numId w:val="183"/>
        </w:numPr>
        <w:tabs>
          <w:tab w:val="left" w:pos="993"/>
        </w:tabs>
        <w:ind w:left="0" w:firstLine="709"/>
        <w:textAlignment w:val="baseline"/>
        <w:rPr>
          <w:rFonts w:eastAsia="Times New Roman"/>
          <w:lang w:eastAsia="ru-RU"/>
        </w:rPr>
      </w:pPr>
      <w:r w:rsidRPr="00B77CCC">
        <w:rPr>
          <w:rFonts w:eastAsia="Times New Roman"/>
          <w:lang w:eastAsia="ru-RU"/>
        </w:rPr>
        <w:t xml:space="preserve">создание и редактирование видео; </w:t>
      </w:r>
    </w:p>
    <w:p w:rsidR="001931B3" w:rsidRPr="00B77CCC" w:rsidRDefault="001931B3" w:rsidP="009938EE">
      <w:pPr>
        <w:widowControl w:val="0"/>
        <w:numPr>
          <w:ilvl w:val="0"/>
          <w:numId w:val="183"/>
        </w:numPr>
        <w:tabs>
          <w:tab w:val="left" w:pos="993"/>
        </w:tabs>
        <w:ind w:left="0" w:firstLine="709"/>
        <w:textAlignment w:val="baseline"/>
        <w:rPr>
          <w:rFonts w:eastAsia="Times New Roman"/>
          <w:lang w:eastAsia="ru-RU"/>
        </w:rPr>
      </w:pPr>
      <w:r w:rsidRPr="00B77CCC">
        <w:rPr>
          <w:rFonts w:eastAsia="Times New Roman"/>
          <w:lang w:eastAsia="ru-RU"/>
        </w:rPr>
        <w:t xml:space="preserve">создание музыкальных и звуковых объектов; </w:t>
      </w:r>
    </w:p>
    <w:p w:rsidR="001931B3" w:rsidRPr="00B77CCC" w:rsidRDefault="001931B3" w:rsidP="009938EE">
      <w:pPr>
        <w:widowControl w:val="0"/>
        <w:numPr>
          <w:ilvl w:val="0"/>
          <w:numId w:val="183"/>
        </w:numPr>
        <w:tabs>
          <w:tab w:val="left" w:pos="993"/>
        </w:tabs>
        <w:ind w:left="0" w:firstLine="709"/>
        <w:textAlignment w:val="baseline"/>
        <w:rPr>
          <w:rFonts w:eastAsia="Times New Roman"/>
          <w:lang w:eastAsia="ru-RU"/>
        </w:rPr>
      </w:pPr>
      <w:r w:rsidRPr="00B77CCC">
        <w:rPr>
          <w:rFonts w:eastAsia="Times New Roman"/>
          <w:lang w:eastAsia="ru-RU"/>
        </w:rPr>
        <w:t xml:space="preserve">поиск и анализ информации в Интернете; </w:t>
      </w:r>
    </w:p>
    <w:p w:rsidR="001931B3" w:rsidRPr="00B77CCC" w:rsidRDefault="001931B3" w:rsidP="009938EE">
      <w:pPr>
        <w:widowControl w:val="0"/>
        <w:numPr>
          <w:ilvl w:val="0"/>
          <w:numId w:val="183"/>
        </w:numPr>
        <w:tabs>
          <w:tab w:val="left" w:pos="993"/>
        </w:tabs>
        <w:ind w:left="0" w:firstLine="709"/>
        <w:textAlignment w:val="baseline"/>
        <w:rPr>
          <w:rFonts w:eastAsia="Times New Roman"/>
          <w:lang w:eastAsia="ru-RU"/>
        </w:rPr>
      </w:pPr>
      <w:r w:rsidRPr="00B77CCC">
        <w:rPr>
          <w:rFonts w:eastAsia="Times New Roman"/>
          <w:lang w:eastAsia="ru-RU"/>
        </w:rPr>
        <w:t xml:space="preserve">моделирование, проектирование и управление; </w:t>
      </w:r>
    </w:p>
    <w:p w:rsidR="001931B3" w:rsidRPr="00B77CCC" w:rsidRDefault="001931B3" w:rsidP="009938EE">
      <w:pPr>
        <w:widowControl w:val="0"/>
        <w:numPr>
          <w:ilvl w:val="0"/>
          <w:numId w:val="183"/>
        </w:numPr>
        <w:tabs>
          <w:tab w:val="left" w:pos="993"/>
        </w:tabs>
        <w:ind w:left="0" w:firstLine="709"/>
        <w:textAlignment w:val="baseline"/>
        <w:rPr>
          <w:rFonts w:eastAsia="Times New Roman"/>
          <w:lang w:eastAsia="ru-RU"/>
        </w:rPr>
      </w:pPr>
      <w:r w:rsidRPr="00B77CCC">
        <w:rPr>
          <w:rFonts w:eastAsia="Times New Roman"/>
          <w:lang w:eastAsia="ru-RU"/>
        </w:rPr>
        <w:t xml:space="preserve">математическая обработка и визуализация данных; </w:t>
      </w:r>
    </w:p>
    <w:p w:rsidR="001931B3" w:rsidRPr="00B77CCC" w:rsidRDefault="001931B3" w:rsidP="009938EE">
      <w:pPr>
        <w:widowControl w:val="0"/>
        <w:numPr>
          <w:ilvl w:val="0"/>
          <w:numId w:val="183"/>
        </w:numPr>
        <w:tabs>
          <w:tab w:val="left" w:pos="993"/>
        </w:tabs>
        <w:ind w:left="0" w:firstLine="709"/>
        <w:textAlignment w:val="baseline"/>
        <w:rPr>
          <w:rFonts w:eastAsia="Times New Roman"/>
          <w:lang w:eastAsia="ru-RU"/>
        </w:rPr>
      </w:pPr>
      <w:r w:rsidRPr="00B77CCC">
        <w:rPr>
          <w:rFonts w:eastAsia="Times New Roman"/>
          <w:lang w:eastAsia="ru-RU"/>
        </w:rPr>
        <w:t xml:space="preserve">создание веб-страниц и сайтов; </w:t>
      </w:r>
    </w:p>
    <w:p w:rsidR="001931B3" w:rsidRPr="00B77CCC" w:rsidRDefault="001931B3" w:rsidP="009938EE">
      <w:pPr>
        <w:widowControl w:val="0"/>
        <w:numPr>
          <w:ilvl w:val="0"/>
          <w:numId w:val="183"/>
        </w:numPr>
        <w:tabs>
          <w:tab w:val="left" w:pos="993"/>
        </w:tabs>
        <w:ind w:left="0" w:firstLine="709"/>
        <w:textAlignment w:val="baseline"/>
        <w:rPr>
          <w:rFonts w:eastAsia="Times New Roman"/>
          <w:lang w:eastAsia="ru-RU"/>
        </w:rPr>
      </w:pPr>
      <w:r w:rsidRPr="00B77CCC">
        <w:rPr>
          <w:rFonts w:eastAsia="Times New Roman"/>
          <w:lang w:eastAsia="ru-RU"/>
        </w:rPr>
        <w:t>сетевая коммуникация между учениками и (или) учителем.</w:t>
      </w:r>
    </w:p>
    <w:p w:rsidR="001931B3" w:rsidRPr="00B77CCC" w:rsidRDefault="001931B3" w:rsidP="00E41B80">
      <w:pPr>
        <w:widowControl w:val="0"/>
        <w:tabs>
          <w:tab w:val="left" w:pos="567"/>
        </w:tabs>
        <w:jc w:val="left"/>
        <w:rPr>
          <w:rFonts w:eastAsia="Times New Roman"/>
          <w:b/>
          <w:lang w:eastAsia="ru-RU"/>
        </w:rPr>
      </w:pPr>
      <w:r w:rsidRPr="00B77CCC">
        <w:rPr>
          <w:rFonts w:eastAsia="Times New Roman"/>
          <w:b/>
          <w:lang w:eastAsia="ru-RU"/>
        </w:rPr>
        <w:t>2.1.7. Перечень и описание основных элементов ИКТ-компетенции и инструментов их использования</w:t>
      </w:r>
    </w:p>
    <w:p w:rsidR="001931B3" w:rsidRPr="00B77CCC" w:rsidRDefault="001931B3" w:rsidP="00144CF5">
      <w:pPr>
        <w:widowControl w:val="0"/>
        <w:tabs>
          <w:tab w:val="left" w:pos="567"/>
        </w:tabs>
        <w:rPr>
          <w:rFonts w:eastAsia="Times New Roman"/>
          <w:lang w:eastAsia="ru-RU"/>
        </w:rPr>
      </w:pPr>
      <w:r w:rsidRPr="00B77CCC">
        <w:rPr>
          <w:rFonts w:eastAsia="Times New Roman"/>
          <w:b/>
          <w:bCs/>
          <w:iCs/>
          <w:lang w:eastAsia="ru-RU"/>
        </w:rPr>
        <w:t xml:space="preserve">Обращение с устройствами ИКТ. </w:t>
      </w:r>
      <w:r w:rsidRPr="00B77CCC">
        <w:rPr>
          <w:rFonts w:eastAsia="Times New Roman"/>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931B3" w:rsidRPr="00B77CCC" w:rsidRDefault="001931B3" w:rsidP="00144CF5">
      <w:pPr>
        <w:widowControl w:val="0"/>
        <w:tabs>
          <w:tab w:val="left" w:pos="567"/>
        </w:tabs>
        <w:rPr>
          <w:rFonts w:eastAsia="Times New Roman"/>
          <w:lang w:eastAsia="ru-RU"/>
        </w:rPr>
      </w:pPr>
      <w:r w:rsidRPr="00B77CCC">
        <w:rPr>
          <w:rFonts w:eastAsia="Times New Roman"/>
          <w:b/>
          <w:bCs/>
          <w:iCs/>
          <w:lang w:eastAsia="ru-RU"/>
        </w:rPr>
        <w:t xml:space="preserve">Фиксация и обработка изображений и звуков. </w:t>
      </w:r>
      <w:r w:rsidRPr="00B77CCC">
        <w:rPr>
          <w:rFonts w:eastAsia="Times New Roman"/>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931B3" w:rsidRPr="00B77CCC" w:rsidRDefault="001931B3" w:rsidP="00144CF5">
      <w:pPr>
        <w:widowControl w:val="0"/>
        <w:tabs>
          <w:tab w:val="left" w:pos="567"/>
        </w:tabs>
        <w:rPr>
          <w:rFonts w:eastAsia="Times New Roman"/>
          <w:lang w:eastAsia="ru-RU"/>
        </w:rPr>
      </w:pPr>
      <w:r w:rsidRPr="00B77CCC">
        <w:rPr>
          <w:rFonts w:eastAsia="Times New Roman"/>
          <w:b/>
          <w:bCs/>
          <w:iCs/>
          <w:lang w:eastAsia="ru-RU"/>
        </w:rPr>
        <w:t xml:space="preserve">Поиск и организация хранения информации. </w:t>
      </w:r>
      <w:r w:rsidRPr="00B77CCC">
        <w:rPr>
          <w:rFonts w:eastAsia="Times New Roman"/>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931B3" w:rsidRPr="00B77CCC" w:rsidRDefault="001931B3" w:rsidP="00144CF5">
      <w:pPr>
        <w:widowControl w:val="0"/>
        <w:tabs>
          <w:tab w:val="left" w:pos="567"/>
        </w:tabs>
        <w:rPr>
          <w:rFonts w:eastAsia="Times New Roman"/>
          <w:lang w:eastAsia="ru-RU"/>
        </w:rPr>
      </w:pPr>
      <w:r w:rsidRPr="00B77CCC">
        <w:rPr>
          <w:rFonts w:eastAsia="Times New Roman"/>
          <w:b/>
          <w:bCs/>
          <w:iCs/>
          <w:lang w:eastAsia="ru-RU"/>
        </w:rPr>
        <w:t xml:space="preserve">Создание письменных сообщений. </w:t>
      </w:r>
      <w:r w:rsidRPr="00B77CCC">
        <w:rPr>
          <w:rFonts w:eastAsia="Times New Roman"/>
          <w:lang w:eastAsia="ru-RU"/>
        </w:rPr>
        <w:t>Создание текстовых документов на русском, родном и иностранном языках посредством квалифицированного клавиатурного письма с исполь</w:t>
      </w:r>
      <w:r w:rsidRPr="00B77CCC">
        <w:rPr>
          <w:rFonts w:eastAsia="Times New Roman"/>
          <w:lang w:eastAsia="ru-RU"/>
        </w:rPr>
        <w:lastRenderedPageBreak/>
        <w:t>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1931B3" w:rsidRPr="00B77CCC" w:rsidRDefault="001931B3" w:rsidP="00144CF5">
      <w:pPr>
        <w:widowControl w:val="0"/>
        <w:tabs>
          <w:tab w:val="left" w:pos="567"/>
        </w:tabs>
        <w:rPr>
          <w:rFonts w:eastAsia="Times New Roman"/>
          <w:lang w:eastAsia="ru-RU"/>
        </w:rPr>
      </w:pPr>
      <w:r w:rsidRPr="00B77CCC">
        <w:rPr>
          <w:rFonts w:eastAsia="Times New Roman"/>
          <w:b/>
          <w:bCs/>
          <w:iCs/>
          <w:lang w:eastAsia="ru-RU"/>
        </w:rPr>
        <w:t xml:space="preserve">Создание графических объектов. </w:t>
      </w:r>
      <w:r w:rsidRPr="00B77CCC">
        <w:rPr>
          <w:rFonts w:eastAsia="Times New Roman"/>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931B3" w:rsidRPr="00B77CCC" w:rsidRDefault="001931B3" w:rsidP="00144CF5">
      <w:pPr>
        <w:widowControl w:val="0"/>
        <w:tabs>
          <w:tab w:val="left" w:pos="567"/>
        </w:tabs>
        <w:rPr>
          <w:rFonts w:eastAsia="Times New Roman"/>
          <w:lang w:eastAsia="ru-RU"/>
        </w:rPr>
      </w:pPr>
      <w:r w:rsidRPr="00B77CCC">
        <w:rPr>
          <w:rFonts w:eastAsia="Times New Roman"/>
          <w:b/>
          <w:bCs/>
          <w:iCs/>
          <w:lang w:eastAsia="ru-RU"/>
        </w:rPr>
        <w:t xml:space="preserve">Создание музыкальных и звуковых объектов. </w:t>
      </w:r>
      <w:r w:rsidRPr="00B77CCC">
        <w:rPr>
          <w:rFonts w:eastAsia="Times New Roman"/>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1931B3" w:rsidRPr="00B77CCC" w:rsidRDefault="001931B3" w:rsidP="00144CF5">
      <w:pPr>
        <w:widowControl w:val="0"/>
        <w:tabs>
          <w:tab w:val="left" w:pos="567"/>
        </w:tabs>
        <w:rPr>
          <w:rFonts w:eastAsia="Times New Roman"/>
          <w:lang w:eastAsia="ru-RU"/>
        </w:rPr>
      </w:pPr>
      <w:r w:rsidRPr="00B77CCC">
        <w:rPr>
          <w:rFonts w:eastAsia="Times New Roman"/>
          <w:b/>
          <w:bCs/>
          <w:iCs/>
          <w:lang w:eastAsia="ru-RU"/>
        </w:rPr>
        <w:t xml:space="preserve">Восприятие, использование и создание гипертекстовых и мультимедийных информационных объектов. </w:t>
      </w:r>
      <w:r w:rsidRPr="00B77CCC">
        <w:rPr>
          <w:rFonts w:eastAsia="Times New Roman"/>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1931B3" w:rsidRPr="00B77CCC" w:rsidRDefault="001931B3" w:rsidP="00144CF5">
      <w:pPr>
        <w:widowControl w:val="0"/>
        <w:tabs>
          <w:tab w:val="left" w:pos="567"/>
        </w:tabs>
        <w:rPr>
          <w:rFonts w:eastAsia="Times New Roman"/>
          <w:lang w:eastAsia="ru-RU"/>
        </w:rPr>
      </w:pPr>
      <w:r w:rsidRPr="00B77CCC">
        <w:rPr>
          <w:rFonts w:eastAsia="Times New Roman"/>
          <w:b/>
          <w:bCs/>
          <w:iCs/>
          <w:lang w:eastAsia="ru-RU"/>
        </w:rPr>
        <w:t xml:space="preserve">Анализ информации, математическая обработка данных в исследовании. </w:t>
      </w:r>
      <w:r w:rsidRPr="00B77CCC">
        <w:rPr>
          <w:rFonts w:eastAsia="Times New Roman"/>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931B3" w:rsidRPr="00B77CCC" w:rsidRDefault="001931B3" w:rsidP="00144CF5">
      <w:pPr>
        <w:widowControl w:val="0"/>
        <w:tabs>
          <w:tab w:val="left" w:pos="567"/>
        </w:tabs>
        <w:rPr>
          <w:rFonts w:eastAsia="Times New Roman"/>
          <w:lang w:eastAsia="ru-RU"/>
        </w:rPr>
      </w:pPr>
      <w:r w:rsidRPr="00B77CCC">
        <w:rPr>
          <w:rFonts w:eastAsia="Times New Roman"/>
          <w:b/>
          <w:bCs/>
          <w:iCs/>
          <w:lang w:eastAsia="ru-RU"/>
        </w:rPr>
        <w:t xml:space="preserve">Моделирование, проектирование и управление. </w:t>
      </w:r>
      <w:r w:rsidRPr="00B77CCC">
        <w:rPr>
          <w:rFonts w:eastAsia="Times New Roman"/>
          <w:lang w:eastAsia="ru-RU"/>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w:t>
      </w:r>
      <w:r w:rsidRPr="00B77CCC">
        <w:rPr>
          <w:rFonts w:eastAsia="Times New Roman"/>
          <w:lang w:eastAsia="ru-RU"/>
        </w:rPr>
        <w:lastRenderedPageBreak/>
        <w:t>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1931B3" w:rsidRPr="00B77CCC" w:rsidRDefault="001931B3" w:rsidP="00144CF5">
      <w:pPr>
        <w:widowControl w:val="0"/>
        <w:tabs>
          <w:tab w:val="left" w:pos="567"/>
        </w:tabs>
        <w:rPr>
          <w:rFonts w:eastAsia="Times New Roman"/>
          <w:lang w:eastAsia="ru-RU"/>
        </w:rPr>
      </w:pPr>
      <w:r w:rsidRPr="00B77CCC">
        <w:rPr>
          <w:rFonts w:eastAsia="Times New Roman"/>
          <w:b/>
          <w:bCs/>
          <w:iCs/>
          <w:lang w:eastAsia="ru-RU"/>
        </w:rPr>
        <w:t xml:space="preserve">Коммуникация и социальное взаимодействие. </w:t>
      </w:r>
      <w:r w:rsidRPr="00B77CCC">
        <w:rPr>
          <w:rFonts w:eastAsia="Times New Roman"/>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931B3" w:rsidRPr="00B77CCC" w:rsidRDefault="001931B3" w:rsidP="00144CF5">
      <w:pPr>
        <w:widowControl w:val="0"/>
        <w:tabs>
          <w:tab w:val="left" w:pos="567"/>
        </w:tabs>
        <w:rPr>
          <w:rFonts w:eastAsia="Times New Roman"/>
          <w:lang w:eastAsia="ru-RU"/>
        </w:rPr>
      </w:pPr>
      <w:r w:rsidRPr="00B77CCC">
        <w:rPr>
          <w:rFonts w:eastAsia="Times New Roman"/>
          <w:b/>
          <w:bCs/>
          <w:iCs/>
          <w:lang w:eastAsia="ru-RU"/>
        </w:rPr>
        <w:t xml:space="preserve">Информационная безопасность. </w:t>
      </w:r>
      <w:r w:rsidRPr="00B77CCC">
        <w:rPr>
          <w:rFonts w:eastAsia="Times New Roman"/>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931B3" w:rsidRPr="00B77CCC" w:rsidRDefault="001931B3" w:rsidP="00E41B80">
      <w:pPr>
        <w:widowControl w:val="0"/>
        <w:tabs>
          <w:tab w:val="left" w:pos="567"/>
        </w:tabs>
        <w:jc w:val="left"/>
        <w:rPr>
          <w:rFonts w:eastAsia="Times New Roman"/>
          <w:b/>
          <w:lang w:eastAsia="ru-RU"/>
        </w:rPr>
      </w:pPr>
      <w:r w:rsidRPr="00B77CCC">
        <w:rPr>
          <w:rFonts w:eastAsia="Times New Roman"/>
          <w:b/>
          <w:lang w:eastAsia="ru-RU"/>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p>
    <w:p w:rsidR="001931B3" w:rsidRPr="00B77CCC" w:rsidRDefault="001931B3" w:rsidP="00144CF5">
      <w:pPr>
        <w:widowControl w:val="0"/>
        <w:tabs>
          <w:tab w:val="left" w:pos="567"/>
        </w:tabs>
        <w:rPr>
          <w:rFonts w:eastAsia="Times New Roman"/>
          <w:lang w:eastAsia="ru-RU"/>
        </w:rPr>
      </w:pPr>
      <w:r w:rsidRPr="00B77CCC">
        <w:rPr>
          <w:rFonts w:eastAsia="Times New Roman"/>
          <w:b/>
          <w:lang w:eastAsia="ru-RU"/>
        </w:rPr>
        <w:t>В рамках направления «Обращение с устройствами ИКТ»</w:t>
      </w:r>
      <w:r w:rsidRPr="00B77CCC">
        <w:rPr>
          <w:rFonts w:eastAsia="Times New Roman"/>
          <w:lang w:eastAsia="ru-RU"/>
        </w:rPr>
        <w:t xml:space="preserve"> обучающийся сможет:</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осуществлять информационное подключение к локальной сети и глобальной сети Интернет;</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получать информацию о характеристиках компьютера;</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соблюдать требования техники безопасности, гигиены, эргономики и ресурсосбережения при работе с устройствами ИКТ.</w:t>
      </w:r>
    </w:p>
    <w:p w:rsidR="001931B3" w:rsidRPr="00B77CCC" w:rsidRDefault="001931B3" w:rsidP="00144CF5">
      <w:pPr>
        <w:widowControl w:val="0"/>
        <w:tabs>
          <w:tab w:val="left" w:pos="993"/>
        </w:tabs>
        <w:textAlignment w:val="baseline"/>
        <w:rPr>
          <w:rFonts w:eastAsia="Times New Roman"/>
          <w:lang w:eastAsia="ru-RU"/>
        </w:rPr>
      </w:pPr>
      <w:r w:rsidRPr="00B77CCC">
        <w:rPr>
          <w:rFonts w:eastAsia="Times New Roman"/>
          <w:b/>
          <w:lang w:eastAsia="ru-RU"/>
        </w:rPr>
        <w:t>В рамках направления «Фиксация и обработка изображений и звуков»</w:t>
      </w:r>
      <w:r w:rsidRPr="00B77CCC">
        <w:rPr>
          <w:rFonts w:eastAsia="Times New Roman"/>
          <w:lang w:eastAsia="ru-RU"/>
        </w:rPr>
        <w:t xml:space="preserve"> обучающийся сможет:</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создавать презентации на основе цифровых фотографий;</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проводить обработку цифровых фотографий с использованием возможностей специальных компьютерных инструментов;</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проводить обработку цифровых звукозаписей с использованием возможностей специальных компьютерных инструментов;</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1931B3" w:rsidRPr="00B77CCC" w:rsidRDefault="001931B3" w:rsidP="00144CF5">
      <w:pPr>
        <w:widowControl w:val="0"/>
        <w:tabs>
          <w:tab w:val="left" w:pos="993"/>
        </w:tabs>
        <w:ind w:firstLine="851"/>
        <w:textAlignment w:val="baseline"/>
        <w:rPr>
          <w:rFonts w:eastAsia="Times New Roman"/>
          <w:lang w:eastAsia="ru-RU"/>
        </w:rPr>
      </w:pPr>
      <w:r w:rsidRPr="00B77CCC">
        <w:rPr>
          <w:rFonts w:eastAsia="Times New Roman"/>
          <w:b/>
          <w:lang w:eastAsia="ru-RU"/>
        </w:rPr>
        <w:t>В рамках направления «Поиск и организация хранения информации»</w:t>
      </w:r>
      <w:r w:rsidRPr="00B77CCC">
        <w:rPr>
          <w:rFonts w:eastAsia="Times New Roman"/>
          <w:lang w:eastAsia="ru-RU"/>
        </w:rPr>
        <w:t xml:space="preserve"> обучающийся сможет:</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использовать различные приемы поиска информации в сети Интернет (поисковые системы, справочные разделы, предметные рубрики);</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строить запросы для поиска информации с использованием логических операций и анализировать результаты поиска;</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lastRenderedPageBreak/>
        <w:t>использовать различные библиотечные, в том числе электронные, каталоги для поиска необходимых книг;</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сохранять для индивидуального использования найденные в сети Интернет информационные объекты и ссылки на них.</w:t>
      </w:r>
    </w:p>
    <w:p w:rsidR="001931B3" w:rsidRPr="00B77CCC" w:rsidRDefault="001931B3" w:rsidP="00144CF5">
      <w:pPr>
        <w:tabs>
          <w:tab w:val="left" w:pos="0"/>
        </w:tabs>
        <w:ind w:firstLine="0"/>
        <w:outlineLvl w:val="1"/>
        <w:rPr>
          <w:rFonts w:eastAsia="Times New Roman"/>
          <w:b/>
          <w:bCs/>
          <w:iCs/>
          <w:lang w:eastAsia="ru-RU"/>
        </w:rPr>
      </w:pPr>
      <w:r w:rsidRPr="00B77CCC">
        <w:rPr>
          <w:rFonts w:eastAsia="Times New Roman"/>
          <w:bCs/>
          <w:iCs/>
          <w:lang w:eastAsia="ru-RU"/>
        </w:rPr>
        <w:tab/>
      </w:r>
      <w:r w:rsidRPr="00B77CCC">
        <w:rPr>
          <w:rFonts w:eastAsia="Times New Roman"/>
          <w:b/>
          <w:bCs/>
          <w:iCs/>
          <w:lang w:eastAsia="ru-RU"/>
        </w:rPr>
        <w:t xml:space="preserve">В рамках направления «Создание письменных сообщений» </w:t>
      </w:r>
      <w:r w:rsidRPr="00B77CCC">
        <w:rPr>
          <w:rFonts w:eastAsia="Times New Roman"/>
          <w:bCs/>
          <w:iCs/>
          <w:lang w:eastAsia="ru-RU"/>
        </w:rPr>
        <w:t>обучающийся сможет:</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осуществлять редактирование и структурирование текста в соответствии с его смыслом средствами текстового редактора;</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вставлять в документ формулы, таблицы, списки, изображения;</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участвовать в коллективном создании текстового документа;</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создавать гипертекстовые документы.</w:t>
      </w:r>
    </w:p>
    <w:p w:rsidR="001931B3" w:rsidRPr="00B77CCC" w:rsidRDefault="001931B3" w:rsidP="00144CF5">
      <w:pPr>
        <w:tabs>
          <w:tab w:val="left" w:pos="0"/>
        </w:tabs>
        <w:ind w:firstLine="0"/>
        <w:outlineLvl w:val="1"/>
        <w:rPr>
          <w:rFonts w:eastAsia="Times New Roman"/>
          <w:b/>
          <w:bCs/>
          <w:iCs/>
          <w:lang w:eastAsia="ru-RU"/>
        </w:rPr>
      </w:pPr>
      <w:r w:rsidRPr="00B77CCC">
        <w:rPr>
          <w:rFonts w:eastAsia="Times New Roman"/>
          <w:bCs/>
          <w:iCs/>
          <w:lang w:eastAsia="ru-RU"/>
        </w:rPr>
        <w:tab/>
      </w:r>
      <w:r w:rsidRPr="00B77CCC">
        <w:rPr>
          <w:rFonts w:eastAsia="Times New Roman"/>
          <w:b/>
          <w:bCs/>
          <w:iCs/>
          <w:lang w:eastAsia="ru-RU"/>
        </w:rPr>
        <w:t xml:space="preserve">В рамках направления «Создание графических объектов» </w:t>
      </w:r>
      <w:r w:rsidRPr="00B77CCC">
        <w:rPr>
          <w:rFonts w:eastAsia="Times New Roman"/>
          <w:bCs/>
          <w:iCs/>
          <w:lang w:eastAsia="ru-RU"/>
        </w:rPr>
        <w:t>обучающийся сможет:</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создавать и редактировать изображения с помощью инструментов графического редактора;</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создавать различные геометрические объекты и чертежи с использованием возможностей специальных компьютерных инструментов;</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931B3" w:rsidRPr="00B77CCC" w:rsidRDefault="001931B3" w:rsidP="00144CF5">
      <w:pPr>
        <w:tabs>
          <w:tab w:val="left" w:pos="0"/>
        </w:tabs>
        <w:ind w:firstLine="0"/>
        <w:outlineLvl w:val="1"/>
        <w:rPr>
          <w:rFonts w:eastAsia="Times New Roman"/>
          <w:b/>
          <w:bCs/>
          <w:iCs/>
          <w:lang w:eastAsia="ru-RU"/>
        </w:rPr>
      </w:pPr>
      <w:r w:rsidRPr="00B77CCC">
        <w:rPr>
          <w:rFonts w:eastAsia="Times New Roman"/>
          <w:bCs/>
          <w:iCs/>
          <w:lang w:eastAsia="ru-RU"/>
        </w:rPr>
        <w:tab/>
      </w:r>
      <w:r w:rsidRPr="00B77CCC">
        <w:rPr>
          <w:rFonts w:eastAsia="Times New Roman"/>
          <w:b/>
          <w:bCs/>
          <w:iCs/>
          <w:lang w:eastAsia="ru-RU"/>
        </w:rPr>
        <w:t>В рамках направления «Создание музыкальных и звуковых объектов»</w:t>
      </w:r>
      <w:r w:rsidRPr="00B77CCC">
        <w:rPr>
          <w:rFonts w:eastAsia="Times New Roman"/>
          <w:bCs/>
          <w:iCs/>
          <w:lang w:eastAsia="ru-RU"/>
        </w:rPr>
        <w:t xml:space="preserve"> обучающийся сможет:</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записывать звуковые файлы с различным качеством звучания (глубиной кодирования и частотой дискретизации);</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использовать музыкальные редакторы для решения творческих задач.</w:t>
      </w:r>
    </w:p>
    <w:p w:rsidR="001931B3" w:rsidRPr="00B77CCC" w:rsidRDefault="001931B3" w:rsidP="00144CF5">
      <w:pPr>
        <w:tabs>
          <w:tab w:val="left" w:pos="0"/>
        </w:tabs>
        <w:ind w:firstLine="0"/>
        <w:outlineLvl w:val="1"/>
        <w:rPr>
          <w:rFonts w:eastAsia="Times New Roman"/>
          <w:b/>
          <w:bCs/>
          <w:iCs/>
          <w:lang w:eastAsia="ru-RU"/>
        </w:rPr>
      </w:pPr>
      <w:r w:rsidRPr="00B77CCC">
        <w:rPr>
          <w:rFonts w:eastAsia="Times New Roman"/>
          <w:bCs/>
          <w:iCs/>
          <w:lang w:eastAsia="ru-RU"/>
        </w:rPr>
        <w:tab/>
      </w:r>
      <w:r w:rsidRPr="00B77CCC">
        <w:rPr>
          <w:rFonts w:eastAsia="Times New Roman"/>
          <w:b/>
          <w:bCs/>
          <w:iCs/>
          <w:lang w:eastAsia="ru-RU"/>
        </w:rPr>
        <w:t>В рамках направления «Восприятие, использование и создание гипертекстовых и мультимедийных информационных объектов»</w:t>
      </w:r>
      <w:r w:rsidRPr="00B77CCC">
        <w:rPr>
          <w:rFonts w:eastAsia="Times New Roman"/>
          <w:bCs/>
          <w:iCs/>
          <w:lang w:eastAsia="ru-RU"/>
        </w:rPr>
        <w:t xml:space="preserve"> обучающийся сможет:</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использовать программы-архиваторы.</w:t>
      </w:r>
    </w:p>
    <w:p w:rsidR="001931B3" w:rsidRPr="00B77CCC" w:rsidRDefault="001931B3" w:rsidP="00144CF5">
      <w:pPr>
        <w:tabs>
          <w:tab w:val="left" w:pos="0"/>
        </w:tabs>
        <w:ind w:firstLine="0"/>
        <w:outlineLvl w:val="1"/>
        <w:rPr>
          <w:rFonts w:eastAsia="Times New Roman"/>
          <w:b/>
          <w:bCs/>
          <w:iCs/>
          <w:lang w:eastAsia="ru-RU"/>
        </w:rPr>
      </w:pPr>
      <w:r w:rsidRPr="00B77CCC">
        <w:rPr>
          <w:rFonts w:eastAsia="Times New Roman"/>
          <w:bCs/>
          <w:iCs/>
          <w:lang w:eastAsia="ru-RU"/>
        </w:rPr>
        <w:tab/>
      </w:r>
      <w:r w:rsidRPr="00B77CCC">
        <w:rPr>
          <w:rFonts w:eastAsia="Times New Roman"/>
          <w:b/>
          <w:bCs/>
          <w:iCs/>
          <w:lang w:eastAsia="ru-RU"/>
        </w:rPr>
        <w:t>В рамках направления «Анализ информации, математическая обработка данных в исследовании»</w:t>
      </w:r>
      <w:r w:rsidRPr="00B77CCC">
        <w:rPr>
          <w:rFonts w:eastAsia="Times New Roman"/>
          <w:bCs/>
          <w:iCs/>
          <w:lang w:eastAsia="ru-RU"/>
        </w:rPr>
        <w:t xml:space="preserve"> обучающийся сможет:</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проводить простые эксперименты и исследования в виртуальных лабораториях;</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 xml:space="preserve">вводить результаты измерений и другие цифровые данные для их обработки, в том числе статистической и визуализации; </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проводить эксперименты и исследования в виртуальных лабораториях по естественным наукам, математике и информатике.</w:t>
      </w:r>
    </w:p>
    <w:p w:rsidR="001931B3" w:rsidRPr="00B77CCC" w:rsidRDefault="001931B3" w:rsidP="00144CF5">
      <w:pPr>
        <w:tabs>
          <w:tab w:val="left" w:pos="0"/>
        </w:tabs>
        <w:ind w:firstLine="0"/>
        <w:outlineLvl w:val="1"/>
        <w:rPr>
          <w:rFonts w:eastAsia="Times New Roman"/>
          <w:b/>
          <w:bCs/>
          <w:iCs/>
          <w:lang w:eastAsia="ru-RU"/>
        </w:rPr>
      </w:pPr>
      <w:r w:rsidRPr="00B77CCC">
        <w:rPr>
          <w:rFonts w:eastAsia="Times New Roman"/>
          <w:bCs/>
          <w:iCs/>
          <w:lang w:eastAsia="ru-RU"/>
        </w:rPr>
        <w:tab/>
      </w:r>
      <w:r w:rsidRPr="00B77CCC">
        <w:rPr>
          <w:rFonts w:eastAsia="Times New Roman"/>
          <w:b/>
          <w:bCs/>
          <w:iCs/>
          <w:lang w:eastAsia="ru-RU"/>
        </w:rPr>
        <w:t>В рамках направления «Моделирование, проектирование и управление»</w:t>
      </w:r>
      <w:r w:rsidRPr="00B77CCC">
        <w:rPr>
          <w:rFonts w:eastAsia="Times New Roman"/>
          <w:bCs/>
          <w:iCs/>
          <w:lang w:eastAsia="ru-RU"/>
        </w:rPr>
        <w:t xml:space="preserve"> обучающийся сможет:</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 xml:space="preserve">строить с помощью компьютерных инструментов разнообразные информационные структуры для описания объектов; </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моделировать с использованием средств программирования.</w:t>
      </w:r>
    </w:p>
    <w:p w:rsidR="001931B3" w:rsidRPr="00B77CCC" w:rsidRDefault="001931B3" w:rsidP="00144CF5">
      <w:pPr>
        <w:tabs>
          <w:tab w:val="left" w:pos="0"/>
        </w:tabs>
        <w:ind w:firstLine="0"/>
        <w:outlineLvl w:val="1"/>
        <w:rPr>
          <w:rFonts w:eastAsia="Times New Roman"/>
          <w:b/>
          <w:bCs/>
          <w:iCs/>
          <w:lang w:eastAsia="ru-RU"/>
        </w:rPr>
      </w:pPr>
      <w:r w:rsidRPr="00B77CCC">
        <w:rPr>
          <w:rFonts w:eastAsia="Times New Roman"/>
          <w:bCs/>
          <w:iCs/>
          <w:lang w:eastAsia="ru-RU"/>
        </w:rPr>
        <w:tab/>
      </w:r>
      <w:r w:rsidRPr="00B77CCC">
        <w:rPr>
          <w:rFonts w:eastAsia="Times New Roman"/>
          <w:b/>
          <w:bCs/>
          <w:iCs/>
          <w:lang w:eastAsia="ru-RU"/>
        </w:rPr>
        <w:t>В рамках направления «Коммуникация и социальное взаимодействие»</w:t>
      </w:r>
      <w:r w:rsidRPr="00B77CCC">
        <w:rPr>
          <w:rFonts w:eastAsia="Times New Roman"/>
          <w:bCs/>
          <w:iCs/>
          <w:lang w:eastAsia="ru-RU"/>
        </w:rPr>
        <w:t xml:space="preserve"> обучающийся сможет:</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lastRenderedPageBreak/>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использовать возможности электронной почты, интернет-мессенджеров и социальных сетей для обучения;</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вести личный дневник (блог) с использованием возможностей сети Интернет;</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соблюдать правила безопасного поведения в сети Интернет;</w:t>
      </w:r>
    </w:p>
    <w:p w:rsidR="001931B3" w:rsidRPr="00B77CCC" w:rsidRDefault="001931B3" w:rsidP="009938EE">
      <w:pPr>
        <w:widowControl w:val="0"/>
        <w:numPr>
          <w:ilvl w:val="0"/>
          <w:numId w:val="184"/>
        </w:numPr>
        <w:tabs>
          <w:tab w:val="clear" w:pos="720"/>
          <w:tab w:val="num" w:pos="294"/>
          <w:tab w:val="left" w:pos="993"/>
        </w:tabs>
        <w:ind w:left="0" w:firstLine="709"/>
        <w:textAlignment w:val="baseline"/>
        <w:rPr>
          <w:rFonts w:eastAsia="Times New Roman"/>
          <w:lang w:eastAsia="ru-RU"/>
        </w:rPr>
      </w:pPr>
      <w:r w:rsidRPr="00B77CCC">
        <w:rPr>
          <w:rFonts w:eastAsia="Times New Roman"/>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1931B3" w:rsidRPr="00B77CCC" w:rsidRDefault="001931B3" w:rsidP="00144CF5">
      <w:pPr>
        <w:shd w:val="clear" w:color="auto" w:fill="FFFFFF"/>
        <w:ind w:firstLine="282"/>
        <w:jc w:val="center"/>
        <w:rPr>
          <w:b/>
        </w:rPr>
      </w:pPr>
    </w:p>
    <w:p w:rsidR="001931B3" w:rsidRPr="00B77CCC" w:rsidRDefault="001931B3" w:rsidP="00144CF5">
      <w:pPr>
        <w:shd w:val="clear" w:color="auto" w:fill="FFFFFF"/>
        <w:ind w:firstLine="282"/>
        <w:jc w:val="center"/>
        <w:rPr>
          <w:b/>
        </w:rPr>
      </w:pPr>
      <w:r w:rsidRPr="00B77CCC">
        <w:rPr>
          <w:b/>
        </w:rPr>
        <w:t xml:space="preserve">2.1.9.  </w:t>
      </w:r>
      <w:r w:rsidRPr="00B77CCC">
        <w:rPr>
          <w:rFonts w:eastAsia="TimesNewRomanPS-BoldMT"/>
          <w:b/>
          <w:bCs/>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1931B3" w:rsidRPr="00B77CCC" w:rsidRDefault="001931B3" w:rsidP="00144CF5">
      <w:pPr>
        <w:tabs>
          <w:tab w:val="left" w:pos="708"/>
        </w:tabs>
        <w:ind w:firstLine="282"/>
      </w:pPr>
      <w:r w:rsidRPr="00B77CCC">
        <w:rPr>
          <w:rFonts w:eastAsia="TimesNewRomanPSMT"/>
        </w:rPr>
        <w:t xml:space="preserve">МБОУ «Школа № 99» </w:t>
      </w:r>
      <w:r w:rsidRPr="00B77CCC">
        <w:t xml:space="preserve">сформировала сеть социального партнерства, как смыслообразующего компонента культуросозидательной среды Школы, в которую входит: Южный Федеральный Университет; </w:t>
      </w:r>
    </w:p>
    <w:p w:rsidR="001931B3" w:rsidRPr="00B77CCC" w:rsidRDefault="001931B3" w:rsidP="00144CF5">
      <w:pPr>
        <w:tabs>
          <w:tab w:val="left" w:pos="708"/>
        </w:tabs>
        <w:ind w:firstLine="282"/>
      </w:pPr>
      <w:r w:rsidRPr="00B77CCC">
        <w:t xml:space="preserve">РГУПС; </w:t>
      </w:r>
    </w:p>
    <w:p w:rsidR="001931B3" w:rsidRPr="00B77CCC" w:rsidRDefault="001931B3" w:rsidP="00144CF5">
      <w:pPr>
        <w:tabs>
          <w:tab w:val="left" w:pos="708"/>
        </w:tabs>
        <w:ind w:firstLine="282"/>
      </w:pPr>
      <w:r w:rsidRPr="00B77CCC">
        <w:t xml:space="preserve">Детская поликлиника №17; </w:t>
      </w:r>
    </w:p>
    <w:p w:rsidR="001931B3" w:rsidRPr="00B77CCC" w:rsidRDefault="001931B3" w:rsidP="00144CF5">
      <w:pPr>
        <w:tabs>
          <w:tab w:val="left" w:pos="708"/>
        </w:tabs>
        <w:ind w:firstLine="282"/>
      </w:pPr>
      <w:r w:rsidRPr="00B77CCC">
        <w:t xml:space="preserve">ДАНЮИ; </w:t>
      </w:r>
    </w:p>
    <w:p w:rsidR="001931B3" w:rsidRPr="00B77CCC" w:rsidRDefault="001931B3" w:rsidP="00144CF5">
      <w:pPr>
        <w:tabs>
          <w:tab w:val="left" w:pos="708"/>
        </w:tabs>
        <w:ind w:firstLine="282"/>
      </w:pPr>
      <w:r w:rsidRPr="00B77CCC">
        <w:t xml:space="preserve">Областной Центр детского и юношеского творчества; </w:t>
      </w:r>
    </w:p>
    <w:p w:rsidR="001931B3" w:rsidRPr="00B77CCC" w:rsidRDefault="001931B3" w:rsidP="00144CF5">
      <w:pPr>
        <w:tabs>
          <w:tab w:val="left" w:pos="708"/>
        </w:tabs>
        <w:ind w:firstLine="282"/>
      </w:pPr>
      <w:r w:rsidRPr="00B77CCC">
        <w:t>ОА «Ростовводоканал»</w:t>
      </w:r>
    </w:p>
    <w:p w:rsidR="001931B3" w:rsidRPr="00B77CCC" w:rsidRDefault="001931B3" w:rsidP="00144CF5">
      <w:pPr>
        <w:ind w:firstLine="282"/>
      </w:pPr>
      <w:r w:rsidRPr="00B77CCC">
        <w:t>На основе договоров о социальном партнёрстве:</w:t>
      </w:r>
    </w:p>
    <w:p w:rsidR="001931B3" w:rsidRPr="00B77CCC" w:rsidRDefault="001931B3" w:rsidP="00144CF5">
      <w:pPr>
        <w:autoSpaceDE w:val="0"/>
        <w:autoSpaceDN w:val="0"/>
        <w:adjustRightInd w:val="0"/>
        <w:ind w:firstLine="282"/>
        <w:rPr>
          <w:rFonts w:eastAsia="TimesNewRomanPSMT"/>
        </w:rPr>
      </w:pPr>
      <w:r w:rsidRPr="00B77CCC">
        <w:rPr>
          <w:rFonts w:eastAsia="TimesNewRomanPS-BoldMT"/>
        </w:rPr>
        <w:t xml:space="preserve">• </w:t>
      </w:r>
      <w:r w:rsidRPr="00B77CCC">
        <w:rPr>
          <w:rFonts w:eastAsia="TimesNewRomanPSMT"/>
        </w:rPr>
        <w:t>экспертная, научная и консультационная поддержка осуществляется в рамках сетевого взаимодействия общеобразовательных организаций;</w:t>
      </w:r>
    </w:p>
    <w:p w:rsidR="001931B3" w:rsidRPr="00B77CCC" w:rsidRDefault="001931B3" w:rsidP="00144CF5">
      <w:pPr>
        <w:autoSpaceDE w:val="0"/>
        <w:autoSpaceDN w:val="0"/>
        <w:adjustRightInd w:val="0"/>
        <w:ind w:firstLine="282"/>
        <w:rPr>
          <w:rFonts w:eastAsia="TimesNewRomanPSMT"/>
        </w:rPr>
      </w:pPr>
      <w:r w:rsidRPr="00B77CCC">
        <w:rPr>
          <w:rFonts w:eastAsia="TimesNewRomanPS-BoldMT"/>
        </w:rPr>
        <w:t xml:space="preserve">• </w:t>
      </w:r>
      <w:r w:rsidRPr="00B77CCC">
        <w:rPr>
          <w:rFonts w:eastAsia="TimesNewRomanPSMT"/>
        </w:rPr>
        <w:t>консультационная, экспертная, научная поддержка осуществляется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1931B3" w:rsidRPr="00B77CCC" w:rsidRDefault="001931B3" w:rsidP="00144CF5">
      <w:pPr>
        <w:autoSpaceDE w:val="0"/>
        <w:autoSpaceDN w:val="0"/>
        <w:adjustRightInd w:val="0"/>
        <w:ind w:firstLine="282"/>
        <w:rPr>
          <w:rFonts w:eastAsia="TimesNewRomanPSMT"/>
        </w:rPr>
      </w:pPr>
      <w:r w:rsidRPr="00B77CCC">
        <w:rPr>
          <w:rFonts w:eastAsia="TimesNewRomanPSMT"/>
        </w:rPr>
        <w:t>Взаимодействие с учебными, научными и социальными организациями включает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1931B3" w:rsidRPr="00B77CCC" w:rsidRDefault="001931B3" w:rsidP="00144CF5">
      <w:pPr>
        <w:ind w:firstLine="282"/>
      </w:pPr>
      <w:r w:rsidRPr="00B77CCC">
        <w:rPr>
          <w:rFonts w:eastAsia="TimesNewRomanPSMT"/>
        </w:rPr>
        <w:t xml:space="preserve">МБОУ «Школа № 99» </w:t>
      </w:r>
      <w:r w:rsidRPr="00B77CCC">
        <w:t>активно реализует инновационную деятельность в различных направлениях:</w:t>
      </w:r>
    </w:p>
    <w:p w:rsidR="001931B3" w:rsidRPr="00B77CCC" w:rsidRDefault="001931B3" w:rsidP="009938EE">
      <w:pPr>
        <w:numPr>
          <w:ilvl w:val="0"/>
          <w:numId w:val="187"/>
        </w:numPr>
        <w:ind w:left="0" w:firstLine="282"/>
        <w:contextualSpacing/>
        <w:rPr>
          <w:rFonts w:eastAsia="Times New Roman"/>
        </w:rPr>
      </w:pPr>
      <w:r w:rsidRPr="00B77CCC">
        <w:rPr>
          <w:rFonts w:eastAsia="Times New Roman"/>
        </w:rPr>
        <w:t xml:space="preserve">Региональный проект «Здоровьесбережение» с </w:t>
      </w:r>
      <w:r w:rsidRPr="00B77CCC">
        <w:rPr>
          <w:rFonts w:eastAsia="Times New Roman"/>
          <w:lang w:eastAsia="ar-SA"/>
        </w:rPr>
        <w:t>АПК «Армис» - психодиагностических методик;</w:t>
      </w:r>
    </w:p>
    <w:p w:rsidR="00310BB9" w:rsidRPr="00B77CCC" w:rsidRDefault="001931B3" w:rsidP="00310BB9">
      <w:pPr>
        <w:numPr>
          <w:ilvl w:val="0"/>
          <w:numId w:val="187"/>
        </w:numPr>
        <w:ind w:left="0" w:firstLine="282"/>
        <w:contextualSpacing/>
        <w:rPr>
          <w:rFonts w:eastAsia="Times New Roman"/>
        </w:rPr>
      </w:pPr>
      <w:r w:rsidRPr="00B77CCC">
        <w:rPr>
          <w:rFonts w:eastAsia="Times New Roman"/>
          <w:lang w:eastAsia="ar-SA"/>
        </w:rPr>
        <w:t xml:space="preserve"> </w:t>
      </w:r>
      <w:r w:rsidRPr="00B77CCC">
        <w:rPr>
          <w:rFonts w:eastAsia="Times New Roman"/>
        </w:rPr>
        <w:t xml:space="preserve">Региональном пилотном этнокультурном образовательном проекте «150 культур Дона»; </w:t>
      </w:r>
    </w:p>
    <w:p w:rsidR="00310BB9" w:rsidRPr="00B77CCC" w:rsidRDefault="001931B3" w:rsidP="00310BB9">
      <w:pPr>
        <w:numPr>
          <w:ilvl w:val="0"/>
          <w:numId w:val="187"/>
        </w:numPr>
        <w:ind w:left="0" w:firstLine="282"/>
        <w:contextualSpacing/>
        <w:rPr>
          <w:rFonts w:eastAsia="Times New Roman"/>
        </w:rPr>
      </w:pPr>
      <w:r w:rsidRPr="00B77CCC">
        <w:rPr>
          <w:rFonts w:eastAsia="Times New Roman"/>
        </w:rPr>
        <w:t>муниципальный инновационный проект: «Одаренные дети».</w:t>
      </w:r>
      <w:r w:rsidRPr="00B77CCC">
        <w:t xml:space="preserve"> </w:t>
      </w:r>
    </w:p>
    <w:p w:rsidR="001931B3" w:rsidRPr="00B77CCC" w:rsidRDefault="00310BB9" w:rsidP="00310BB9">
      <w:pPr>
        <w:numPr>
          <w:ilvl w:val="0"/>
          <w:numId w:val="187"/>
        </w:numPr>
        <w:contextualSpacing/>
        <w:rPr>
          <w:rFonts w:eastAsia="Times New Roman"/>
        </w:rPr>
      </w:pPr>
      <w:r w:rsidRPr="00B77CCC">
        <w:t xml:space="preserve">Цифровая школа Ростова-на-Дону </w:t>
      </w:r>
      <w:r w:rsidR="001628B3" w:rsidRPr="00B77CCC">
        <w:rPr>
          <w:rFonts w:eastAsia="TimesNewRomanPSMT"/>
        </w:rPr>
        <w:t>и др.</w:t>
      </w:r>
    </w:p>
    <w:p w:rsidR="001931B3" w:rsidRPr="00B77CCC" w:rsidRDefault="001931B3" w:rsidP="001628B3">
      <w:pPr>
        <w:widowControl w:val="0"/>
        <w:tabs>
          <w:tab w:val="left" w:pos="567"/>
        </w:tabs>
        <w:jc w:val="left"/>
        <w:rPr>
          <w:rFonts w:eastAsia="Times New Roman"/>
          <w:b/>
          <w:lang w:eastAsia="ru-RU"/>
        </w:rPr>
      </w:pPr>
      <w:r w:rsidRPr="00B77CCC">
        <w:rPr>
          <w:rFonts w:eastAsia="Times New Roman"/>
          <w:b/>
          <w:lang w:eastAsia="ru-RU"/>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1931B3" w:rsidRPr="00B77CCC" w:rsidRDefault="001931B3" w:rsidP="00144CF5">
      <w:pPr>
        <w:ind w:firstLine="282"/>
        <w:rPr>
          <w:rFonts w:eastAsia="Times New Roman"/>
        </w:rPr>
      </w:pPr>
      <w:r w:rsidRPr="00B77CCC">
        <w:rPr>
          <w:b/>
        </w:rPr>
        <w:t>Кадровые</w:t>
      </w:r>
      <w:r w:rsidRPr="00B77CCC">
        <w:t xml:space="preserve"> – наличие учителей, являющихся творческой профессионально компетентной личностью, осознающих смысл и цели образовательной деятельности, умеющих составлять целостную образовательную программу, наделённых способностью видеть индивидуальные качества учеников,  способных к профессиональному творческому росту и непрерывному профессиональному образованию.</w:t>
      </w:r>
    </w:p>
    <w:p w:rsidR="001931B3" w:rsidRPr="00B77CCC" w:rsidRDefault="001931B3" w:rsidP="00144CF5">
      <w:pPr>
        <w:ind w:firstLine="282"/>
        <w:rPr>
          <w:rFonts w:eastAsia="Times New Roman"/>
        </w:rPr>
      </w:pPr>
      <w:r w:rsidRPr="00B77CCC">
        <w:rPr>
          <w:rFonts w:eastAsia="Times New Roman"/>
          <w:b/>
        </w:rPr>
        <w:lastRenderedPageBreak/>
        <w:t>Материальные</w:t>
      </w:r>
      <w:r w:rsidRPr="00B77CCC">
        <w:rPr>
          <w:rFonts w:eastAsia="Times New Roman"/>
        </w:rPr>
        <w:t xml:space="preserve"> – наличие </w:t>
      </w:r>
      <w:r w:rsidRPr="00B77CCC">
        <w:rPr>
          <w:rFonts w:eastAsia="Times New Roman"/>
          <w:bCs/>
          <w:kern w:val="36"/>
        </w:rPr>
        <w:t>актового и спортивного залов, оснащение всех</w:t>
      </w:r>
      <w:r w:rsidRPr="00B77CCC">
        <w:rPr>
          <w:rFonts w:eastAsia="Times New Roman"/>
        </w:rPr>
        <w:t xml:space="preserve"> учебных  кабинетов   учебной мебелью (ученическими столами, стульями, столами для учителей, компьютерными столами и креслами); наличие компьютерной, печатающей, теле-видео-аудиоаппаратуры. </w:t>
      </w:r>
    </w:p>
    <w:p w:rsidR="001931B3" w:rsidRPr="00B77CCC" w:rsidRDefault="001931B3" w:rsidP="00144CF5">
      <w:pPr>
        <w:ind w:firstLine="282"/>
        <w:rPr>
          <w:rFonts w:eastAsia="Times New Roman"/>
        </w:rPr>
      </w:pPr>
      <w:r w:rsidRPr="00B77CCC">
        <w:rPr>
          <w:rFonts w:eastAsia="Times New Roman"/>
          <w:b/>
        </w:rPr>
        <w:t>Информационные</w:t>
      </w:r>
      <w:r w:rsidRPr="00B77CCC">
        <w:rPr>
          <w:rFonts w:eastAsia="Times New Roman"/>
        </w:rPr>
        <w:t xml:space="preserve"> - наличие в школе</w:t>
      </w:r>
      <w:r w:rsidRPr="00B77CCC">
        <w:rPr>
          <w:rFonts w:eastAsia="Times New Roman"/>
          <w:bCs/>
          <w:kern w:val="36"/>
        </w:rPr>
        <w:t xml:space="preserve"> библиотеки, содержащей комплект оргтехники; </w:t>
      </w:r>
      <w:r w:rsidRPr="00B77CCC">
        <w:rPr>
          <w:rFonts w:eastAsia="Times New Roman"/>
        </w:rPr>
        <w:t>подключение к сети Интернет большинства компьютеров, наличие электронного сайта.</w:t>
      </w:r>
    </w:p>
    <w:p w:rsidR="001931B3" w:rsidRPr="00B77CCC" w:rsidRDefault="001931B3" w:rsidP="00144CF5">
      <w:pPr>
        <w:widowControl w:val="0"/>
        <w:tabs>
          <w:tab w:val="left" w:pos="567"/>
        </w:tabs>
        <w:rPr>
          <w:rFonts w:eastAsia="Times New Roman"/>
          <w:lang w:eastAsia="ru-RU"/>
        </w:rPr>
      </w:pPr>
      <w:r w:rsidRPr="00B77CCC">
        <w:rPr>
          <w:rFonts w:eastAsia="Times New Roman"/>
          <w:lang w:eastAsia="ru-RU"/>
        </w:rPr>
        <w:t>Условия реализации, обеспечивающих развитие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1931B3" w:rsidRPr="00B77CCC" w:rsidRDefault="001931B3" w:rsidP="00144CF5">
      <w:pPr>
        <w:ind w:firstLine="282"/>
        <w:rPr>
          <w:rFonts w:eastAsia="Times New Roman"/>
        </w:rPr>
      </w:pPr>
      <w:r w:rsidRPr="00B77CCC">
        <w:rPr>
          <w:rFonts w:eastAsia="Times New Roman"/>
        </w:rPr>
        <w:t>Требования к условиям включают:</w:t>
      </w:r>
    </w:p>
    <w:p w:rsidR="001931B3" w:rsidRPr="00B77CCC" w:rsidRDefault="001931B3" w:rsidP="009938EE">
      <w:pPr>
        <w:widowControl w:val="0"/>
        <w:numPr>
          <w:ilvl w:val="0"/>
          <w:numId w:val="186"/>
        </w:numPr>
        <w:tabs>
          <w:tab w:val="left" w:pos="1382"/>
        </w:tabs>
        <w:autoSpaceDE w:val="0"/>
        <w:autoSpaceDN w:val="0"/>
        <w:spacing w:before="6" w:line="242" w:lineRule="auto"/>
        <w:ind w:left="0" w:right="228" w:firstLine="709"/>
        <w:rPr>
          <w:rFonts w:eastAsia="Times New Roman"/>
          <w:lang w:eastAsia="ru-RU"/>
        </w:rPr>
      </w:pPr>
      <w:r w:rsidRPr="00B77CCC">
        <w:rPr>
          <w:rFonts w:eastAsia="Times New Roman"/>
          <w:lang w:eastAsia="ru-RU"/>
        </w:rPr>
        <w:t>Укомплектованность МБОУ «Школа № 26» педагогическими работниками; уровень квалификации педагогических работников образовательного учреждения; непрерывность профессионального развития педагогических работников образовательного учреждения, реализующего</w:t>
      </w:r>
      <w:r w:rsidRPr="00B77CCC">
        <w:rPr>
          <w:rFonts w:eastAsia="Times New Roman"/>
          <w:spacing w:val="-16"/>
          <w:lang w:eastAsia="ru-RU"/>
        </w:rPr>
        <w:t xml:space="preserve"> </w:t>
      </w:r>
      <w:r w:rsidRPr="00B77CCC">
        <w:rPr>
          <w:rFonts w:eastAsia="Times New Roman"/>
          <w:lang w:eastAsia="ru-RU"/>
        </w:rPr>
        <w:t>программу.</w:t>
      </w:r>
    </w:p>
    <w:p w:rsidR="001931B3" w:rsidRPr="00B77CCC" w:rsidRDefault="001931B3" w:rsidP="009938EE">
      <w:pPr>
        <w:widowControl w:val="0"/>
        <w:numPr>
          <w:ilvl w:val="0"/>
          <w:numId w:val="186"/>
        </w:numPr>
        <w:tabs>
          <w:tab w:val="left" w:pos="1442"/>
        </w:tabs>
        <w:autoSpaceDE w:val="0"/>
        <w:autoSpaceDN w:val="0"/>
        <w:spacing w:line="273" w:lineRule="exact"/>
        <w:ind w:left="0" w:right="53" w:firstLine="708"/>
        <w:rPr>
          <w:rFonts w:eastAsia="Times New Roman"/>
          <w:lang w:eastAsia="ru-RU"/>
        </w:rPr>
      </w:pPr>
      <w:r w:rsidRPr="00B77CCC">
        <w:rPr>
          <w:rFonts w:eastAsia="Times New Roman"/>
          <w:lang w:eastAsia="ru-RU"/>
        </w:rPr>
        <w:t>Материально-технические условия реализации программы, которые</w:t>
      </w:r>
      <w:r w:rsidRPr="00B77CCC">
        <w:rPr>
          <w:rFonts w:eastAsia="Times New Roman"/>
          <w:spacing w:val="-4"/>
          <w:lang w:eastAsia="ru-RU"/>
        </w:rPr>
        <w:t xml:space="preserve"> </w:t>
      </w:r>
      <w:r w:rsidRPr="00B77CCC">
        <w:rPr>
          <w:rFonts w:eastAsia="Times New Roman"/>
          <w:lang w:eastAsia="ru-RU"/>
        </w:rPr>
        <w:t>должны обеспечивать возможность достижения обучающимися установленных Стандартом требований к предметным, метапредметным и личностным результатам. Школа  имеет необходимые для обеспечения образовательной деятельности обучающихся учебные кабинеты с рабочими местами обучающихся и педагогов, помещения для занятий учебно-исследовательской и проектной деятельностью, музыкой, изобразительным искусством, а также другими курсами по выбору, кабинеты, обеспечивающие изучение английского языка; библиотеку с читальным залом и книгохранилищем, обеспечивающими сохранность книжного фонда; спортивный</w:t>
      </w:r>
      <w:r w:rsidRPr="00B77CCC">
        <w:rPr>
          <w:rFonts w:eastAsia="Times New Roman"/>
          <w:spacing w:val="-6"/>
          <w:lang w:eastAsia="ru-RU"/>
        </w:rPr>
        <w:t xml:space="preserve"> </w:t>
      </w:r>
      <w:r w:rsidRPr="00B77CCC">
        <w:rPr>
          <w:rFonts w:eastAsia="Times New Roman"/>
          <w:lang w:eastAsia="ru-RU"/>
        </w:rPr>
        <w:t>зал, спортивные площадки, тир.</w:t>
      </w:r>
    </w:p>
    <w:p w:rsidR="001931B3" w:rsidRPr="00B77CCC" w:rsidRDefault="001931B3" w:rsidP="009938EE">
      <w:pPr>
        <w:widowControl w:val="0"/>
        <w:numPr>
          <w:ilvl w:val="0"/>
          <w:numId w:val="186"/>
        </w:numPr>
        <w:tabs>
          <w:tab w:val="left" w:pos="1442"/>
        </w:tabs>
        <w:autoSpaceDE w:val="0"/>
        <w:autoSpaceDN w:val="0"/>
        <w:ind w:left="0" w:right="221" w:firstLine="708"/>
        <w:rPr>
          <w:rFonts w:eastAsia="Times New Roman"/>
          <w:lang w:eastAsia="ru-RU"/>
        </w:rPr>
      </w:pPr>
      <w:r w:rsidRPr="00B77CCC">
        <w:rPr>
          <w:rFonts w:eastAsia="Times New Roman"/>
          <w:lang w:eastAsia="ru-RU"/>
        </w:rPr>
        <w:t>Психолого-педагогические условия: преемственность содержания и форм организации образовательного процесса по отношению к уровню основного общего образования; учѐт специфики возрастного психофизического развития обучающихся;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развитие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одарѐнных детей, детей с особыми образовательными потребностями; психолого- 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 и др.).</w:t>
      </w:r>
    </w:p>
    <w:p w:rsidR="001931B3" w:rsidRPr="00B77CCC" w:rsidRDefault="001931B3" w:rsidP="009938EE">
      <w:pPr>
        <w:widowControl w:val="0"/>
        <w:numPr>
          <w:ilvl w:val="0"/>
          <w:numId w:val="186"/>
        </w:numPr>
        <w:tabs>
          <w:tab w:val="left" w:pos="1382"/>
        </w:tabs>
        <w:autoSpaceDE w:val="0"/>
        <w:autoSpaceDN w:val="0"/>
        <w:spacing w:before="1"/>
        <w:ind w:left="0" w:firstLine="708"/>
        <w:rPr>
          <w:rFonts w:eastAsia="Times New Roman"/>
          <w:lang w:eastAsia="ru-RU"/>
        </w:rPr>
      </w:pPr>
      <w:r w:rsidRPr="00B77CCC">
        <w:rPr>
          <w:rFonts w:eastAsia="Times New Roman"/>
          <w:lang w:eastAsia="ru-RU"/>
        </w:rPr>
        <w:t>Информационно-образовательная среда школы способствует</w:t>
      </w:r>
      <w:r w:rsidRPr="00B77CCC">
        <w:rPr>
          <w:rFonts w:eastAsia="Times New Roman"/>
          <w:spacing w:val="-3"/>
          <w:lang w:eastAsia="ru-RU"/>
        </w:rPr>
        <w:t xml:space="preserve"> </w:t>
      </w:r>
      <w:r w:rsidRPr="00B77CCC">
        <w:rPr>
          <w:rFonts w:eastAsia="Times New Roman"/>
          <w:lang w:eastAsia="ru-RU"/>
        </w:rPr>
        <w:t>обеспечению: информационно-методической поддержки образовательного процесса; планированию образовательного процесса и его ресурсного обеспечения; мониторингу и фиксации хода и результатов образовательного процесса; современных процедур создания, поиска, сбора, анализа, обработки, хранения и представления информации; дистанционного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дистанционному взаимодействию школы с другими организациями социальной</w:t>
      </w:r>
      <w:r w:rsidRPr="00B77CCC">
        <w:rPr>
          <w:rFonts w:eastAsia="Times New Roman"/>
          <w:spacing w:val="53"/>
          <w:lang w:eastAsia="ru-RU"/>
        </w:rPr>
        <w:t xml:space="preserve"> </w:t>
      </w:r>
      <w:r w:rsidRPr="00B77CCC">
        <w:rPr>
          <w:rFonts w:eastAsia="Times New Roman"/>
          <w:lang w:eastAsia="ru-RU"/>
        </w:rPr>
        <w:t>сферы:</w:t>
      </w:r>
    </w:p>
    <w:p w:rsidR="001931B3" w:rsidRPr="00B77CCC" w:rsidRDefault="001931B3" w:rsidP="00144CF5">
      <w:pPr>
        <w:ind w:firstLine="708"/>
      </w:pPr>
      <w:r w:rsidRPr="00B77CCC">
        <w:t>учреждениями дополнительного образования детей, учреждениями культуры, здравоохранения, спорта, досуга, службами занятости населения, обеспечению безопасности жизнедеятельности.</w:t>
      </w:r>
    </w:p>
    <w:p w:rsidR="001931B3" w:rsidRPr="00B77CCC" w:rsidRDefault="001931B3" w:rsidP="009938EE">
      <w:pPr>
        <w:widowControl w:val="0"/>
        <w:numPr>
          <w:ilvl w:val="0"/>
          <w:numId w:val="186"/>
        </w:numPr>
        <w:tabs>
          <w:tab w:val="left" w:pos="1442"/>
        </w:tabs>
        <w:autoSpaceDE w:val="0"/>
        <w:autoSpaceDN w:val="0"/>
        <w:ind w:left="0" w:right="227" w:firstLine="708"/>
        <w:rPr>
          <w:rFonts w:eastAsia="Times New Roman"/>
          <w:lang w:eastAsia="ru-RU"/>
        </w:rPr>
      </w:pPr>
      <w:r w:rsidRPr="00B77CCC">
        <w:rPr>
          <w:rFonts w:eastAsia="Times New Roman"/>
          <w:lang w:eastAsia="ru-RU"/>
        </w:rPr>
        <w:t>Учебно-методическое и информационное обеспечение позволяет осуществлять: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ресурсам Интернета); укомплектованность печатными и электронными информационно-образовательными  ресурсами по предметам учебного плана, учебниками, учебно-методической ли</w:t>
      </w:r>
      <w:r w:rsidRPr="00B77CCC">
        <w:rPr>
          <w:rFonts w:eastAsia="Times New Roman"/>
          <w:lang w:eastAsia="ru-RU"/>
        </w:rPr>
        <w:lastRenderedPageBreak/>
        <w:t>тературой и материалами по учебным предметам, курсам основной образовательной программы, дополнительной</w:t>
      </w:r>
      <w:r w:rsidRPr="00B77CCC">
        <w:rPr>
          <w:rFonts w:eastAsia="Times New Roman"/>
          <w:spacing w:val="-25"/>
          <w:lang w:eastAsia="ru-RU"/>
        </w:rPr>
        <w:t xml:space="preserve"> </w:t>
      </w:r>
      <w:r w:rsidRPr="00B77CCC">
        <w:rPr>
          <w:rFonts w:eastAsia="Times New Roman"/>
          <w:lang w:eastAsia="ru-RU"/>
        </w:rPr>
        <w:t>литературой.</w:t>
      </w:r>
    </w:p>
    <w:p w:rsidR="001931B3" w:rsidRPr="00B77CCC" w:rsidRDefault="001931B3" w:rsidP="00144CF5">
      <w:pPr>
        <w:ind w:right="223" w:firstLine="282"/>
        <w:rPr>
          <w:b/>
        </w:rPr>
      </w:pPr>
      <w:r w:rsidRPr="00B77CCC">
        <w:rPr>
          <w:b/>
        </w:rPr>
        <w:t>2.1.11. Методика и инструментарий мониторинга успешности освоения и применения обучающимися универсальных учебных действий</w:t>
      </w:r>
    </w:p>
    <w:p w:rsidR="001931B3" w:rsidRPr="00B77CCC" w:rsidRDefault="001931B3" w:rsidP="00144CF5">
      <w:pPr>
        <w:spacing w:line="271" w:lineRule="exact"/>
        <w:ind w:firstLine="282"/>
      </w:pPr>
      <w:r w:rsidRPr="00B77CCC">
        <w:rPr>
          <w:u w:val="single"/>
        </w:rPr>
        <w:t>Этапы освоения УУД:</w:t>
      </w:r>
    </w:p>
    <w:p w:rsidR="001931B3" w:rsidRPr="00B77CCC" w:rsidRDefault="001931B3" w:rsidP="009938EE">
      <w:pPr>
        <w:widowControl w:val="0"/>
        <w:numPr>
          <w:ilvl w:val="1"/>
          <w:numId w:val="185"/>
        </w:numPr>
        <w:tabs>
          <w:tab w:val="left" w:pos="1394"/>
        </w:tabs>
        <w:autoSpaceDE w:val="0"/>
        <w:autoSpaceDN w:val="0"/>
        <w:ind w:left="0" w:right="230" w:firstLine="708"/>
        <w:jc w:val="left"/>
        <w:rPr>
          <w:rFonts w:eastAsia="Times New Roman"/>
          <w:lang w:eastAsia="ru-RU"/>
        </w:rPr>
      </w:pPr>
      <w:r w:rsidRPr="00B77CCC">
        <w:rPr>
          <w:rFonts w:eastAsia="Times New Roman"/>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sidRPr="00B77CCC">
        <w:rPr>
          <w:rFonts w:eastAsia="Times New Roman"/>
          <w:spacing w:val="-30"/>
          <w:lang w:eastAsia="ru-RU"/>
        </w:rPr>
        <w:t xml:space="preserve"> </w:t>
      </w:r>
      <w:r w:rsidRPr="00B77CCC">
        <w:rPr>
          <w:rFonts w:eastAsia="Times New Roman"/>
          <w:lang w:eastAsia="ru-RU"/>
        </w:rPr>
        <w:t>воспроизведения);</w:t>
      </w:r>
    </w:p>
    <w:p w:rsidR="001931B3" w:rsidRPr="00B77CCC" w:rsidRDefault="001931B3" w:rsidP="009938EE">
      <w:pPr>
        <w:widowControl w:val="0"/>
        <w:numPr>
          <w:ilvl w:val="1"/>
          <w:numId w:val="185"/>
        </w:numPr>
        <w:tabs>
          <w:tab w:val="left" w:pos="1394"/>
        </w:tabs>
        <w:autoSpaceDE w:val="0"/>
        <w:autoSpaceDN w:val="0"/>
        <w:ind w:left="0" w:right="230" w:firstLine="709"/>
        <w:rPr>
          <w:rFonts w:eastAsia="Times New Roman"/>
          <w:lang w:eastAsia="ru-RU"/>
        </w:rPr>
      </w:pPr>
      <w:r w:rsidRPr="00B77CCC">
        <w:rPr>
          <w:rFonts w:eastAsia="Times New Roman"/>
          <w:lang w:eastAsia="ru-RU"/>
        </w:rPr>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w:t>
      </w:r>
      <w:r w:rsidRPr="00B77CCC">
        <w:rPr>
          <w:rFonts w:eastAsia="Times New Roman"/>
          <w:spacing w:val="-3"/>
          <w:lang w:eastAsia="ru-RU"/>
        </w:rPr>
        <w:t xml:space="preserve">уже </w:t>
      </w:r>
      <w:r w:rsidRPr="00B77CCC">
        <w:rPr>
          <w:rFonts w:eastAsia="Times New Roman"/>
          <w:lang w:eastAsia="ru-RU"/>
        </w:rPr>
        <w:t>усвоенному</w:t>
      </w:r>
      <w:r w:rsidRPr="00B77CCC">
        <w:rPr>
          <w:rFonts w:eastAsia="Times New Roman"/>
          <w:spacing w:val="3"/>
          <w:lang w:eastAsia="ru-RU"/>
        </w:rPr>
        <w:t xml:space="preserve"> </w:t>
      </w:r>
      <w:r w:rsidRPr="00B77CCC">
        <w:rPr>
          <w:rFonts w:eastAsia="Times New Roman"/>
          <w:lang w:eastAsia="ru-RU"/>
        </w:rPr>
        <w:t>алгоритму);</w:t>
      </w:r>
    </w:p>
    <w:p w:rsidR="001931B3" w:rsidRPr="00B77CCC" w:rsidRDefault="001931B3" w:rsidP="009938EE">
      <w:pPr>
        <w:widowControl w:val="0"/>
        <w:numPr>
          <w:ilvl w:val="1"/>
          <w:numId w:val="185"/>
        </w:numPr>
        <w:tabs>
          <w:tab w:val="left" w:pos="1394"/>
        </w:tabs>
        <w:autoSpaceDE w:val="0"/>
        <w:autoSpaceDN w:val="0"/>
        <w:ind w:left="0" w:right="235" w:firstLine="708"/>
        <w:rPr>
          <w:rFonts w:eastAsia="Times New Roman"/>
          <w:lang w:eastAsia="ru-RU"/>
        </w:rPr>
      </w:pPr>
      <w:r w:rsidRPr="00B77CCC">
        <w:rPr>
          <w:rFonts w:eastAsia="Times New Roman"/>
          <w:lang w:eastAsia="ru-RU"/>
        </w:rPr>
        <w:t>неадекватный перенос учебных действий на новые виды задач (при изменении условий задачи не может самостоятельно внести коррективы в</w:t>
      </w:r>
      <w:r w:rsidRPr="00B77CCC">
        <w:rPr>
          <w:rFonts w:eastAsia="Times New Roman"/>
          <w:spacing w:val="-7"/>
          <w:lang w:eastAsia="ru-RU"/>
        </w:rPr>
        <w:t xml:space="preserve"> </w:t>
      </w:r>
      <w:r w:rsidRPr="00B77CCC">
        <w:rPr>
          <w:rFonts w:eastAsia="Times New Roman"/>
          <w:lang w:eastAsia="ru-RU"/>
        </w:rPr>
        <w:t>действия);</w:t>
      </w:r>
    </w:p>
    <w:p w:rsidR="001931B3" w:rsidRPr="00B77CCC" w:rsidRDefault="001931B3" w:rsidP="009938EE">
      <w:pPr>
        <w:widowControl w:val="0"/>
        <w:numPr>
          <w:ilvl w:val="1"/>
          <w:numId w:val="185"/>
        </w:numPr>
        <w:tabs>
          <w:tab w:val="left" w:pos="1394"/>
        </w:tabs>
        <w:autoSpaceDE w:val="0"/>
        <w:autoSpaceDN w:val="0"/>
        <w:ind w:left="0" w:right="221" w:firstLine="708"/>
        <w:rPr>
          <w:rFonts w:eastAsia="Times New Roman"/>
          <w:lang w:eastAsia="ru-RU"/>
        </w:rPr>
      </w:pPr>
      <w:r w:rsidRPr="00B77CCC">
        <w:rPr>
          <w:rFonts w:eastAsia="Times New Roman"/>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sidRPr="00B77CCC">
        <w:rPr>
          <w:rFonts w:eastAsia="Times New Roman"/>
          <w:spacing w:val="-3"/>
          <w:lang w:eastAsia="ru-RU"/>
        </w:rPr>
        <w:t xml:space="preserve"> </w:t>
      </w:r>
      <w:r w:rsidRPr="00B77CCC">
        <w:rPr>
          <w:rFonts w:eastAsia="Times New Roman"/>
          <w:lang w:eastAsia="ru-RU"/>
        </w:rPr>
        <w:t>учителем);</w:t>
      </w:r>
    </w:p>
    <w:p w:rsidR="001931B3" w:rsidRPr="00B77CCC" w:rsidRDefault="001931B3" w:rsidP="009938EE">
      <w:pPr>
        <w:widowControl w:val="0"/>
        <w:numPr>
          <w:ilvl w:val="1"/>
          <w:numId w:val="185"/>
        </w:numPr>
        <w:tabs>
          <w:tab w:val="left" w:pos="1394"/>
        </w:tabs>
        <w:autoSpaceDE w:val="0"/>
        <w:autoSpaceDN w:val="0"/>
        <w:ind w:left="0" w:right="225" w:firstLine="708"/>
        <w:rPr>
          <w:rFonts w:eastAsia="Times New Roman"/>
          <w:lang w:eastAsia="ru-RU"/>
        </w:rPr>
      </w:pPr>
      <w:r w:rsidRPr="00B77CCC">
        <w:rPr>
          <w:rFonts w:eastAsia="Times New Roman"/>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w:t>
      </w:r>
      <w:r w:rsidRPr="00B77CCC">
        <w:rPr>
          <w:rFonts w:eastAsia="Times New Roman"/>
          <w:spacing w:val="-1"/>
          <w:lang w:eastAsia="ru-RU"/>
        </w:rPr>
        <w:t xml:space="preserve"> </w:t>
      </w:r>
      <w:r w:rsidRPr="00B77CCC">
        <w:rPr>
          <w:rFonts w:eastAsia="Times New Roman"/>
          <w:lang w:eastAsia="ru-RU"/>
        </w:rPr>
        <w:t>действия);</w:t>
      </w:r>
    </w:p>
    <w:p w:rsidR="001931B3" w:rsidRPr="00B77CCC" w:rsidRDefault="001931B3" w:rsidP="009938EE">
      <w:pPr>
        <w:widowControl w:val="0"/>
        <w:numPr>
          <w:ilvl w:val="1"/>
          <w:numId w:val="185"/>
        </w:numPr>
        <w:tabs>
          <w:tab w:val="left" w:pos="1393"/>
          <w:tab w:val="left" w:pos="1394"/>
        </w:tabs>
        <w:autoSpaceDE w:val="0"/>
        <w:autoSpaceDN w:val="0"/>
        <w:ind w:left="0" w:firstLine="282"/>
        <w:jc w:val="left"/>
        <w:rPr>
          <w:rFonts w:eastAsia="Times New Roman"/>
          <w:lang w:eastAsia="ru-RU"/>
        </w:rPr>
      </w:pPr>
      <w:r w:rsidRPr="00B77CCC">
        <w:rPr>
          <w:rFonts w:eastAsia="Times New Roman"/>
          <w:lang w:eastAsia="ru-RU"/>
        </w:rPr>
        <w:t>обобщение учебных действий на основе выявления общих</w:t>
      </w:r>
      <w:r w:rsidRPr="00B77CCC">
        <w:rPr>
          <w:rFonts w:eastAsia="Times New Roman"/>
          <w:spacing w:val="-7"/>
          <w:lang w:eastAsia="ru-RU"/>
        </w:rPr>
        <w:t xml:space="preserve"> </w:t>
      </w:r>
      <w:r w:rsidRPr="00B77CCC">
        <w:rPr>
          <w:rFonts w:eastAsia="Times New Roman"/>
          <w:lang w:eastAsia="ru-RU"/>
        </w:rPr>
        <w:t>принципов.</w:t>
      </w:r>
    </w:p>
    <w:p w:rsidR="001931B3" w:rsidRPr="00B77CCC" w:rsidRDefault="001931B3" w:rsidP="00144CF5">
      <w:pPr>
        <w:ind w:firstLine="282"/>
      </w:pPr>
      <w:r w:rsidRPr="00B77CCC">
        <w:rPr>
          <w:u w:val="single"/>
        </w:rPr>
        <w:t>Система оценки УУД</w:t>
      </w:r>
      <w:r w:rsidRPr="00B77CCC">
        <w:t xml:space="preserve"> :</w:t>
      </w:r>
    </w:p>
    <w:p w:rsidR="001931B3" w:rsidRPr="00B77CCC" w:rsidRDefault="001931B3" w:rsidP="009938EE">
      <w:pPr>
        <w:widowControl w:val="0"/>
        <w:numPr>
          <w:ilvl w:val="1"/>
          <w:numId w:val="185"/>
        </w:numPr>
        <w:tabs>
          <w:tab w:val="left" w:pos="1393"/>
          <w:tab w:val="left" w:pos="1394"/>
        </w:tabs>
        <w:autoSpaceDE w:val="0"/>
        <w:autoSpaceDN w:val="0"/>
        <w:ind w:left="0" w:firstLine="282"/>
        <w:jc w:val="left"/>
        <w:rPr>
          <w:rFonts w:eastAsia="Times New Roman"/>
          <w:lang w:eastAsia="ru-RU"/>
        </w:rPr>
      </w:pPr>
      <w:r w:rsidRPr="00B77CCC">
        <w:rPr>
          <w:rFonts w:eastAsia="Times New Roman"/>
          <w:lang w:eastAsia="ru-RU"/>
        </w:rPr>
        <w:t>уровневая (определяются уровни владения</w:t>
      </w:r>
      <w:r w:rsidRPr="00B77CCC">
        <w:rPr>
          <w:rFonts w:eastAsia="Times New Roman"/>
          <w:spacing w:val="1"/>
          <w:lang w:eastAsia="ru-RU"/>
        </w:rPr>
        <w:t xml:space="preserve"> </w:t>
      </w:r>
      <w:r w:rsidRPr="00B77CCC">
        <w:rPr>
          <w:rFonts w:eastAsia="Times New Roman"/>
          <w:lang w:eastAsia="ru-RU"/>
        </w:rPr>
        <w:t>УУД);</w:t>
      </w:r>
    </w:p>
    <w:p w:rsidR="001931B3" w:rsidRPr="00B77CCC" w:rsidRDefault="001931B3" w:rsidP="009938EE">
      <w:pPr>
        <w:widowControl w:val="0"/>
        <w:numPr>
          <w:ilvl w:val="1"/>
          <w:numId w:val="185"/>
        </w:numPr>
        <w:tabs>
          <w:tab w:val="left" w:pos="1394"/>
        </w:tabs>
        <w:autoSpaceDE w:val="0"/>
        <w:autoSpaceDN w:val="0"/>
        <w:ind w:left="0" w:right="222" w:firstLine="708"/>
        <w:rPr>
          <w:rFonts w:eastAsia="Times New Roman"/>
          <w:shd w:val="clear" w:color="auto" w:fill="FFFFFF"/>
          <w:lang w:eastAsia="ru-RU"/>
        </w:rPr>
      </w:pPr>
      <w:r w:rsidRPr="00B77CCC">
        <w:rPr>
          <w:rFonts w:eastAsia="Times New Roman"/>
          <w:lang w:eastAsia="ru-RU"/>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w:t>
      </w:r>
      <w:r w:rsidRPr="00B77CCC">
        <w:rPr>
          <w:rFonts w:eastAsia="Times New Roman"/>
          <w:spacing w:val="-2"/>
          <w:lang w:eastAsia="ru-RU"/>
        </w:rPr>
        <w:t xml:space="preserve"> </w:t>
      </w:r>
      <w:r w:rsidRPr="00B77CCC">
        <w:rPr>
          <w:rFonts w:eastAsia="Times New Roman"/>
          <w:lang w:eastAsia="ru-RU"/>
        </w:rPr>
        <w:t>оценивания.</w:t>
      </w:r>
    </w:p>
    <w:p w:rsidR="001931B3" w:rsidRPr="00B77CCC" w:rsidRDefault="001931B3" w:rsidP="00144CF5">
      <w:pPr>
        <w:widowControl w:val="0"/>
        <w:ind w:right="-5" w:firstLine="708"/>
        <w:rPr>
          <w:rFonts w:eastAsia="Times New Roman"/>
          <w:lang w:val="x-none" w:eastAsia="x-none"/>
        </w:rPr>
      </w:pPr>
      <w:r w:rsidRPr="00B77CCC">
        <w:rPr>
          <w:rFonts w:eastAsia="Times New Roman"/>
          <w:shd w:val="clear" w:color="auto" w:fill="FFFFFF"/>
          <w:lang w:val="x-none" w:eastAsia="x-none"/>
        </w:rPr>
        <w:t>Федеральный государственный образовательный стандарт основного общего образования предписывает, что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w:t>
      </w:r>
      <w:r w:rsidRPr="00B77CCC">
        <w:rPr>
          <w:rFonts w:eastAsia="Times New Roman"/>
          <w:shd w:val="clear" w:color="auto" w:fill="FFFFFF"/>
          <w:lang w:val="x-none" w:eastAsia="x-none"/>
        </w:rPr>
        <w:softHyphen/>
        <w:t>вых исследований».</w:t>
      </w:r>
    </w:p>
    <w:p w:rsidR="001931B3" w:rsidRPr="00B77CCC" w:rsidRDefault="001931B3" w:rsidP="00144CF5">
      <w:pPr>
        <w:widowControl w:val="0"/>
        <w:ind w:right="-5" w:firstLine="708"/>
        <w:rPr>
          <w:rFonts w:eastAsia="Times New Roman"/>
          <w:shd w:val="clear" w:color="auto" w:fill="FFFFFF"/>
          <w:lang w:eastAsia="x-none"/>
        </w:rPr>
      </w:pPr>
      <w:r w:rsidRPr="00B77CCC">
        <w:rPr>
          <w:rFonts w:eastAsia="Times New Roman"/>
          <w:shd w:val="clear" w:color="auto" w:fill="FFFFFF"/>
          <w:lang w:val="x-none" w:eastAsia="x-none"/>
        </w:rPr>
        <w:t>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 действий и качеств.</w:t>
      </w:r>
    </w:p>
    <w:p w:rsidR="001931B3" w:rsidRPr="00B77CCC" w:rsidRDefault="001931B3" w:rsidP="001931B3">
      <w:pPr>
        <w:autoSpaceDE w:val="0"/>
        <w:autoSpaceDN w:val="0"/>
        <w:adjustRightInd w:val="0"/>
        <w:ind w:firstLine="0"/>
      </w:pPr>
    </w:p>
    <w:p w:rsidR="00AB5926" w:rsidRPr="00B77CCC" w:rsidRDefault="00381647" w:rsidP="00432F7C">
      <w:pPr>
        <w:pStyle w:val="afc"/>
        <w:ind w:firstLine="0"/>
        <w:rPr>
          <w:b/>
          <w:sz w:val="28"/>
        </w:rPr>
      </w:pPr>
      <w:r w:rsidRPr="00B77CCC">
        <w:rPr>
          <w:b/>
          <w:bCs/>
          <w:sz w:val="28"/>
          <w:lang w:eastAsia="ru-RU"/>
        </w:rPr>
        <w:t>2.2.</w:t>
      </w:r>
      <w:r w:rsidR="00AB5926" w:rsidRPr="00B77CCC">
        <w:rPr>
          <w:b/>
          <w:bCs/>
          <w:sz w:val="28"/>
          <w:lang w:eastAsia="ru-RU"/>
        </w:rPr>
        <w:t xml:space="preserve">Сведения  об учебных программах, </w:t>
      </w:r>
      <w:r w:rsidR="00125DFC" w:rsidRPr="00B77CCC">
        <w:rPr>
          <w:b/>
          <w:sz w:val="28"/>
        </w:rPr>
        <w:t>реализуемых МБОУ «</w:t>
      </w:r>
      <w:r w:rsidR="00AB5926" w:rsidRPr="00B77CCC">
        <w:rPr>
          <w:b/>
          <w:sz w:val="28"/>
        </w:rPr>
        <w:t>Ш</w:t>
      </w:r>
      <w:r w:rsidR="00125DFC" w:rsidRPr="00B77CCC">
        <w:rPr>
          <w:b/>
          <w:sz w:val="28"/>
        </w:rPr>
        <w:t>кола</w:t>
      </w:r>
      <w:r w:rsidR="00AB5926" w:rsidRPr="00B77CCC">
        <w:rPr>
          <w:b/>
          <w:sz w:val="28"/>
        </w:rPr>
        <w:t xml:space="preserve"> № 99</w:t>
      </w:r>
      <w:r w:rsidR="00125DFC" w:rsidRPr="00B77CCC">
        <w:rPr>
          <w:b/>
          <w:sz w:val="28"/>
        </w:rPr>
        <w:t>»</w:t>
      </w:r>
      <w:r w:rsidR="00AB5926" w:rsidRPr="00B77CCC">
        <w:rPr>
          <w:b/>
          <w:sz w:val="28"/>
        </w:rPr>
        <w:t xml:space="preserve">  и учебниках </w:t>
      </w:r>
      <w:r w:rsidR="00A71144" w:rsidRPr="00B77CCC">
        <w:rPr>
          <w:b/>
          <w:bCs/>
          <w:sz w:val="28"/>
        </w:rPr>
        <w:t>в 202</w:t>
      </w:r>
      <w:r w:rsidR="00310BB9" w:rsidRPr="00B77CCC">
        <w:rPr>
          <w:b/>
          <w:bCs/>
          <w:sz w:val="28"/>
        </w:rPr>
        <w:t>2</w:t>
      </w:r>
      <w:r w:rsidR="000A0509" w:rsidRPr="00B77CCC">
        <w:rPr>
          <w:b/>
          <w:bCs/>
          <w:sz w:val="28"/>
        </w:rPr>
        <w:t>-202</w:t>
      </w:r>
      <w:r w:rsidR="00310BB9" w:rsidRPr="00B77CCC">
        <w:rPr>
          <w:b/>
          <w:bCs/>
          <w:sz w:val="28"/>
        </w:rPr>
        <w:t>3</w:t>
      </w:r>
      <w:r w:rsidR="00AB5926" w:rsidRPr="00B77CCC">
        <w:rPr>
          <w:b/>
          <w:bCs/>
          <w:sz w:val="28"/>
        </w:rPr>
        <w:t xml:space="preserve"> учебном году</w:t>
      </w:r>
    </w:p>
    <w:p w:rsidR="00AB5926" w:rsidRPr="00B77CCC" w:rsidRDefault="00AB5926" w:rsidP="00432F7C">
      <w:pPr>
        <w:pStyle w:val="Default0"/>
        <w:ind w:firstLine="720"/>
        <w:jc w:val="both"/>
        <w:rPr>
          <w:color w:val="auto"/>
        </w:rPr>
      </w:pPr>
      <w:r w:rsidRPr="00B77CCC">
        <w:rPr>
          <w:color w:val="auto"/>
        </w:rPr>
        <w:t xml:space="preserve">Основное общее образование призвано обеспечить успешное овладение предметами базового учебного плана образовательных школ РФ на уровне функциональной грамотности. </w:t>
      </w:r>
    </w:p>
    <w:p w:rsidR="00381647" w:rsidRPr="00B77CCC" w:rsidRDefault="002F04B1" w:rsidP="00432F7C">
      <w:pPr>
        <w:pStyle w:val="Default0"/>
        <w:jc w:val="both"/>
        <w:rPr>
          <w:color w:val="auto"/>
        </w:rPr>
      </w:pPr>
      <w:r w:rsidRPr="00B77CCC">
        <w:rPr>
          <w:color w:val="auto"/>
        </w:rPr>
        <w:t xml:space="preserve">Учебный план для </w:t>
      </w:r>
      <w:r w:rsidR="00310BB9" w:rsidRPr="00B77CCC">
        <w:rPr>
          <w:color w:val="auto"/>
        </w:rPr>
        <w:t>6</w:t>
      </w:r>
      <w:r w:rsidR="00100058" w:rsidRPr="00B77CCC">
        <w:rPr>
          <w:color w:val="auto"/>
        </w:rPr>
        <w:t xml:space="preserve">-9 </w:t>
      </w:r>
      <w:r w:rsidR="00AB5926" w:rsidRPr="00B77CCC">
        <w:rPr>
          <w:color w:val="auto"/>
        </w:rPr>
        <w:t>классов обеспечивает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реализацию целей и задач образовательного учреждения. Вариативная часть плана направлена на усиление образовательных компонентов инвариантной части и реализацию компоненто</w:t>
      </w:r>
      <w:r w:rsidR="009A390B" w:rsidRPr="00B77CCC">
        <w:rPr>
          <w:color w:val="auto"/>
        </w:rPr>
        <w:t>в образовательного учреждения.</w:t>
      </w:r>
    </w:p>
    <w:p w:rsidR="00F85195" w:rsidRPr="00B77CCC" w:rsidRDefault="00F85195" w:rsidP="00432F7C">
      <w:pPr>
        <w:ind w:firstLine="720"/>
      </w:pPr>
      <w:r w:rsidRPr="00B77CCC">
        <w:lastRenderedPageBreak/>
        <w:t>Учебный план МБОУ «Школа №</w:t>
      </w:r>
      <w:r w:rsidR="00310BB9" w:rsidRPr="00B77CCC">
        <w:t>99» в 6</w:t>
      </w:r>
      <w:r w:rsidR="00100058" w:rsidRPr="00B77CCC">
        <w:t>-9</w:t>
      </w:r>
      <w:r w:rsidR="00BB7057" w:rsidRPr="00B77CCC">
        <w:t>, классах в 202</w:t>
      </w:r>
      <w:r w:rsidR="00310BB9" w:rsidRPr="00B77CCC">
        <w:t>2</w:t>
      </w:r>
      <w:r w:rsidRPr="00B77CCC">
        <w:t>-20</w:t>
      </w:r>
      <w:r w:rsidR="00BB7057" w:rsidRPr="00B77CCC">
        <w:t>2</w:t>
      </w:r>
      <w:r w:rsidR="00310BB9" w:rsidRPr="00B77CCC">
        <w:t>3</w:t>
      </w:r>
      <w:r w:rsidRPr="00B77CCC">
        <w:t xml:space="preserve"> учебном году будет реализовываться по следующим учебным предметам, согласно программному обеспечению:</w:t>
      </w:r>
    </w:p>
    <w:p w:rsidR="00F85195" w:rsidRPr="00B77CCC" w:rsidRDefault="00F85195" w:rsidP="00076A05">
      <w:pPr>
        <w:numPr>
          <w:ilvl w:val="0"/>
          <w:numId w:val="57"/>
        </w:numPr>
        <w:shd w:val="clear" w:color="auto" w:fill="FFFFFF" w:themeFill="background1"/>
        <w:rPr>
          <w:b/>
        </w:rPr>
      </w:pPr>
      <w:r w:rsidRPr="00B77CCC">
        <w:rPr>
          <w:b/>
        </w:rPr>
        <w:t xml:space="preserve">Русский язык </w:t>
      </w:r>
      <w:r w:rsidRPr="00B77CCC">
        <w:rPr>
          <w:b/>
        </w:rPr>
        <w:tab/>
      </w:r>
      <w:r w:rsidRPr="00B77CCC">
        <w:rPr>
          <w:b/>
        </w:rPr>
        <w:tab/>
      </w:r>
      <w:r w:rsidRPr="00B77CCC">
        <w:rPr>
          <w:b/>
        </w:rPr>
        <w:tab/>
      </w:r>
      <w:r w:rsidRPr="00B77CCC">
        <w:rPr>
          <w:b/>
        </w:rPr>
        <w:tab/>
      </w:r>
      <w:r w:rsidRPr="00B77CCC">
        <w:rPr>
          <w:b/>
        </w:rPr>
        <w:tab/>
      </w:r>
      <w:r w:rsidRPr="00B77CCC">
        <w:rPr>
          <w:b/>
        </w:rPr>
        <w:tab/>
        <w:t xml:space="preserve"> </w:t>
      </w:r>
      <w:r w:rsidR="00D2586C" w:rsidRPr="00B77CCC">
        <w:rPr>
          <w:b/>
        </w:rPr>
        <w:t>5-</w:t>
      </w:r>
      <w:r w:rsidR="00100058" w:rsidRPr="00B77CCC">
        <w:rPr>
          <w:b/>
        </w:rPr>
        <w:t>9</w:t>
      </w:r>
      <w:r w:rsidRPr="00B77CCC">
        <w:rPr>
          <w:b/>
        </w:rPr>
        <w:t xml:space="preserve"> классы</w:t>
      </w:r>
    </w:p>
    <w:p w:rsidR="00F85195" w:rsidRDefault="00F85195" w:rsidP="00076A05">
      <w:pPr>
        <w:shd w:val="clear" w:color="auto" w:fill="FFFFFF" w:themeFill="background1"/>
        <w:ind w:firstLine="0"/>
      </w:pPr>
      <w:r w:rsidRPr="00B77CCC">
        <w:t xml:space="preserve">- Рабочие программы. Предметная линия учебников Т. А. Ладыженской, М. Т. Баранова, </w:t>
      </w:r>
      <w:r w:rsidR="00F401A7" w:rsidRPr="00B77CCC">
        <w:t>; Т. А. Ладыженской ,</w:t>
      </w:r>
      <w:r w:rsidRPr="00B77CCC">
        <w:t>Л. А. Тростенцовой</w:t>
      </w:r>
      <w:r w:rsidR="00F401A7" w:rsidRPr="00B77CCC">
        <w:t>;</w:t>
      </w:r>
      <w:r w:rsidRPr="00B77CCC">
        <w:t xml:space="preserve"> и других. 5-9 классы</w:t>
      </w:r>
      <w:r w:rsidR="00076A05">
        <w:t>, М.: Просвещение, 2015-2020</w:t>
      </w:r>
      <w:r w:rsidR="009E2E66" w:rsidRPr="00B77CCC">
        <w:t>г</w:t>
      </w:r>
      <w:r w:rsidRPr="00B77CCC">
        <w:t>: пособие для учителей общеобразовательных учреждений / [М. Т. Баранов, Т. А. Ладыженская, Н. М. Шанский и др.]. –12-е изд., п</w:t>
      </w:r>
      <w:r w:rsidR="000F0F00" w:rsidRPr="00B77CCC">
        <w:t>ерераб. - М.: Просвещение</w:t>
      </w:r>
      <w:r w:rsidR="00076A05">
        <w:t>. Бархударов С.Г., Крючков С.Е. просвещение, 2019, 2022</w:t>
      </w:r>
    </w:p>
    <w:p w:rsidR="00076A05" w:rsidRPr="00B77CCC" w:rsidRDefault="00076A05" w:rsidP="00076A05">
      <w:pPr>
        <w:shd w:val="clear" w:color="auto" w:fill="FFFFFF" w:themeFill="background1"/>
        <w:ind w:firstLine="0"/>
      </w:pPr>
    </w:p>
    <w:p w:rsidR="00F85195" w:rsidRPr="00B77CCC" w:rsidRDefault="00F85195" w:rsidP="00076A05">
      <w:pPr>
        <w:numPr>
          <w:ilvl w:val="0"/>
          <w:numId w:val="57"/>
        </w:numPr>
        <w:shd w:val="clear" w:color="auto" w:fill="FFFFFF" w:themeFill="background1"/>
        <w:rPr>
          <w:b/>
        </w:rPr>
      </w:pPr>
      <w:r w:rsidRPr="00B77CCC">
        <w:rPr>
          <w:b/>
        </w:rPr>
        <w:t>Литература</w:t>
      </w:r>
      <w:r w:rsidRPr="00B77CCC">
        <w:rPr>
          <w:b/>
        </w:rPr>
        <w:tab/>
      </w:r>
      <w:r w:rsidRPr="00B77CCC">
        <w:rPr>
          <w:b/>
        </w:rPr>
        <w:tab/>
      </w:r>
      <w:r w:rsidRPr="00B77CCC">
        <w:rPr>
          <w:b/>
        </w:rPr>
        <w:tab/>
      </w:r>
      <w:r w:rsidRPr="00B77CCC">
        <w:rPr>
          <w:b/>
        </w:rPr>
        <w:tab/>
      </w:r>
      <w:r w:rsidRPr="00B77CCC">
        <w:rPr>
          <w:b/>
        </w:rPr>
        <w:tab/>
      </w:r>
      <w:r w:rsidRPr="00B77CCC">
        <w:rPr>
          <w:b/>
        </w:rPr>
        <w:tab/>
      </w:r>
      <w:r w:rsidR="00D2586C" w:rsidRPr="00B77CCC">
        <w:rPr>
          <w:b/>
        </w:rPr>
        <w:t>5-</w:t>
      </w:r>
      <w:r w:rsidR="00100058" w:rsidRPr="00B77CCC">
        <w:rPr>
          <w:b/>
        </w:rPr>
        <w:t>9</w:t>
      </w:r>
      <w:r w:rsidR="00D2586C" w:rsidRPr="00B77CCC">
        <w:rPr>
          <w:b/>
        </w:rPr>
        <w:t xml:space="preserve"> классы</w:t>
      </w:r>
    </w:p>
    <w:p w:rsidR="009E2E66" w:rsidRPr="00B77CCC" w:rsidRDefault="00F85195" w:rsidP="00432F7C">
      <w:pPr>
        <w:ind w:firstLine="0"/>
      </w:pPr>
      <w:r w:rsidRPr="00B77CCC">
        <w:t>- Программа по литературе для общеобразовательных учреждений «Литература 5-11 классы. Базовый уровень», под ред. В.Я. Коровиной – М.: Просвещение, (5-9 классы);</w:t>
      </w:r>
    </w:p>
    <w:p w:rsidR="00381647" w:rsidRPr="00B77CCC" w:rsidRDefault="00F85195" w:rsidP="00076A05">
      <w:pPr>
        <w:numPr>
          <w:ilvl w:val="0"/>
          <w:numId w:val="57"/>
        </w:numPr>
        <w:shd w:val="clear" w:color="auto" w:fill="FFFFFF" w:themeFill="background1"/>
        <w:rPr>
          <w:b/>
        </w:rPr>
      </w:pPr>
      <w:r w:rsidRPr="00B77CCC">
        <w:rPr>
          <w:b/>
        </w:rPr>
        <w:t>Иностранные языки</w:t>
      </w:r>
      <w:r w:rsidRPr="00B77CCC">
        <w:rPr>
          <w:b/>
        </w:rPr>
        <w:tab/>
      </w:r>
      <w:r w:rsidRPr="00B77CCC">
        <w:rPr>
          <w:b/>
        </w:rPr>
        <w:tab/>
      </w:r>
      <w:r w:rsidRPr="00B77CCC">
        <w:rPr>
          <w:b/>
        </w:rPr>
        <w:tab/>
      </w:r>
      <w:r w:rsidRPr="00B77CCC">
        <w:rPr>
          <w:b/>
        </w:rPr>
        <w:tab/>
      </w:r>
      <w:r w:rsidRPr="00B77CCC">
        <w:rPr>
          <w:b/>
        </w:rPr>
        <w:tab/>
      </w:r>
      <w:r w:rsidR="00100058" w:rsidRPr="00B77CCC">
        <w:rPr>
          <w:b/>
        </w:rPr>
        <w:t>5-9</w:t>
      </w:r>
      <w:r w:rsidR="00D2586C" w:rsidRPr="00B77CCC">
        <w:rPr>
          <w:b/>
        </w:rPr>
        <w:t xml:space="preserve"> классы</w:t>
      </w:r>
      <w:r w:rsidR="00D2586C" w:rsidRPr="00B77CCC">
        <w:rPr>
          <w:b/>
        </w:rPr>
        <w:tab/>
      </w:r>
      <w:r w:rsidRPr="00B77CCC">
        <w:rPr>
          <w:b/>
        </w:rPr>
        <w:tab/>
      </w:r>
    </w:p>
    <w:p w:rsidR="00F85195" w:rsidRPr="00B77CCC" w:rsidRDefault="00F85195" w:rsidP="00076A05">
      <w:pPr>
        <w:pStyle w:val="af1"/>
        <w:shd w:val="clear" w:color="auto" w:fill="FFFFFF" w:themeFill="background1"/>
        <w:ind w:left="0" w:firstLine="0"/>
      </w:pPr>
      <w:r w:rsidRPr="00B77CCC">
        <w:t>- Английский язык. Рабочие программы. Пособие для учителей общеобразовательных учреждений. 5-9 классы.</w:t>
      </w:r>
      <w:r w:rsidR="00076A05">
        <w:t xml:space="preserve"> Баранова К.М., дули Д., Копылова В.В.</w:t>
      </w:r>
      <w:r w:rsidR="00C56545" w:rsidRPr="00B77CCC">
        <w:t xml:space="preserve">. – М.: Просвещение, </w:t>
      </w:r>
      <w:r w:rsidR="00076A05">
        <w:t>2021-2022, 2012-2014,2016.</w:t>
      </w:r>
    </w:p>
    <w:p w:rsidR="00F85195" w:rsidRPr="00B77CCC" w:rsidRDefault="00F85195" w:rsidP="005C685F">
      <w:pPr>
        <w:numPr>
          <w:ilvl w:val="0"/>
          <w:numId w:val="57"/>
        </w:numPr>
        <w:rPr>
          <w:b/>
        </w:rPr>
      </w:pPr>
      <w:r w:rsidRPr="00B77CCC">
        <w:rPr>
          <w:b/>
        </w:rPr>
        <w:t>Математика</w:t>
      </w:r>
      <w:r w:rsidRPr="00B77CCC">
        <w:rPr>
          <w:b/>
        </w:rPr>
        <w:tab/>
      </w:r>
      <w:r w:rsidRPr="00B77CCC">
        <w:rPr>
          <w:b/>
        </w:rPr>
        <w:tab/>
      </w:r>
      <w:r w:rsidRPr="00B77CCC">
        <w:rPr>
          <w:b/>
        </w:rPr>
        <w:tab/>
      </w:r>
      <w:r w:rsidRPr="00B77CCC">
        <w:rPr>
          <w:b/>
        </w:rPr>
        <w:tab/>
      </w:r>
      <w:r w:rsidRPr="00B77CCC">
        <w:rPr>
          <w:b/>
        </w:rPr>
        <w:tab/>
      </w:r>
      <w:r w:rsidRPr="00B77CCC">
        <w:rPr>
          <w:b/>
        </w:rPr>
        <w:tab/>
        <w:t>5-6 классы</w:t>
      </w:r>
    </w:p>
    <w:p w:rsidR="00F85195" w:rsidRPr="00B77CCC" w:rsidRDefault="00F85195" w:rsidP="00432F7C">
      <w:pPr>
        <w:ind w:firstLine="0"/>
      </w:pPr>
      <w:r w:rsidRPr="00B77CCC">
        <w:t xml:space="preserve">- Программа. Планирование учебного материала. Математика </w:t>
      </w:r>
    </w:p>
    <w:p w:rsidR="00100058" w:rsidRPr="00B77CCC" w:rsidRDefault="00F85195" w:rsidP="00432F7C">
      <w:pPr>
        <w:ind w:firstLine="0"/>
        <w:rPr>
          <w:sz w:val="28"/>
          <w:szCs w:val="28"/>
        </w:rPr>
      </w:pPr>
      <w:r w:rsidRPr="00B77CCC">
        <w:t xml:space="preserve">- Математика. 5 класс: рабочая программа по учебнику </w:t>
      </w:r>
      <w:r w:rsidR="00100058" w:rsidRPr="00B77CCC">
        <w:rPr>
          <w:szCs w:val="28"/>
        </w:rPr>
        <w:t>Мерзляк А. Г., Полонский В. Б., Якир М. С</w:t>
      </w:r>
      <w:r w:rsidR="00100058" w:rsidRPr="00B77CCC">
        <w:rPr>
          <w:sz w:val="28"/>
          <w:szCs w:val="28"/>
        </w:rPr>
        <w:t>.</w:t>
      </w:r>
      <w:r w:rsidR="00100058" w:rsidRPr="00B77CCC">
        <w:t xml:space="preserve"> </w:t>
      </w:r>
      <w:r w:rsidR="00100058" w:rsidRPr="00B77CCC">
        <w:rPr>
          <w:szCs w:val="28"/>
        </w:rPr>
        <w:t>ВЕНТАНА-ГРАФ 2018г</w:t>
      </w:r>
    </w:p>
    <w:p w:rsidR="00C56545" w:rsidRPr="00B77CCC" w:rsidRDefault="00F85195" w:rsidP="00432F7C">
      <w:pPr>
        <w:ind w:firstLine="0"/>
      </w:pPr>
      <w:r w:rsidRPr="00B77CCC">
        <w:t xml:space="preserve">- Программы. Математика 5-6 классы. </w:t>
      </w:r>
    </w:p>
    <w:p w:rsidR="00F85195" w:rsidRPr="00B77CCC" w:rsidRDefault="00F85195" w:rsidP="005C685F">
      <w:pPr>
        <w:pStyle w:val="aff"/>
        <w:numPr>
          <w:ilvl w:val="0"/>
          <w:numId w:val="57"/>
        </w:numPr>
      </w:pPr>
      <w:r w:rsidRPr="00B77CCC">
        <w:rPr>
          <w:b/>
          <w:sz w:val="24"/>
        </w:rPr>
        <w:t>Алгебра</w:t>
      </w:r>
      <w:r w:rsidRPr="00B77CCC">
        <w:rPr>
          <w:b/>
        </w:rPr>
        <w:tab/>
      </w:r>
      <w:r w:rsidRPr="00B77CCC">
        <w:rPr>
          <w:b/>
        </w:rPr>
        <w:tab/>
      </w:r>
      <w:r w:rsidRPr="00B77CCC">
        <w:rPr>
          <w:b/>
        </w:rPr>
        <w:tab/>
      </w:r>
      <w:r w:rsidRPr="00B77CCC">
        <w:rPr>
          <w:b/>
        </w:rPr>
        <w:tab/>
      </w:r>
      <w:r w:rsidRPr="00B77CCC">
        <w:rPr>
          <w:b/>
        </w:rPr>
        <w:tab/>
      </w:r>
      <w:r w:rsidRPr="00B77CCC">
        <w:rPr>
          <w:b/>
        </w:rPr>
        <w:tab/>
      </w:r>
      <w:r w:rsidRPr="00B77CCC">
        <w:rPr>
          <w:b/>
        </w:rPr>
        <w:tab/>
      </w:r>
      <w:r w:rsidR="00415AAB" w:rsidRPr="00B77CCC">
        <w:rPr>
          <w:b/>
        </w:rPr>
        <w:t>7</w:t>
      </w:r>
      <w:r w:rsidR="00D2586C" w:rsidRPr="00B77CCC">
        <w:rPr>
          <w:b/>
        </w:rPr>
        <w:t>-</w:t>
      </w:r>
      <w:r w:rsidR="00100058" w:rsidRPr="00B77CCC">
        <w:rPr>
          <w:b/>
        </w:rPr>
        <w:t>9</w:t>
      </w:r>
      <w:r w:rsidR="00415AAB" w:rsidRPr="00B77CCC">
        <w:rPr>
          <w:b/>
        </w:rPr>
        <w:t xml:space="preserve"> </w:t>
      </w:r>
      <w:r w:rsidRPr="00B77CCC">
        <w:rPr>
          <w:b/>
        </w:rPr>
        <w:t xml:space="preserve"> классы</w:t>
      </w:r>
    </w:p>
    <w:p w:rsidR="00F85195" w:rsidRPr="00B77CCC" w:rsidRDefault="00F85195" w:rsidP="00432F7C">
      <w:pPr>
        <w:ind w:firstLine="0"/>
      </w:pPr>
      <w:r w:rsidRPr="00B77CCC">
        <w:t>Преподавание предмета ведется по следующим программам:</w:t>
      </w:r>
    </w:p>
    <w:p w:rsidR="00F85195" w:rsidRPr="00B77CCC" w:rsidRDefault="00F85195" w:rsidP="00432F7C">
      <w:pPr>
        <w:ind w:firstLine="0"/>
      </w:pPr>
      <w:r w:rsidRPr="00B77CCC">
        <w:t>- Программы.</w:t>
      </w:r>
      <w:r w:rsidR="00100058" w:rsidRPr="00B77CCC">
        <w:t>. Алгебра. 8-9</w:t>
      </w:r>
      <w:r w:rsidR="00415AAB" w:rsidRPr="00B77CCC">
        <w:t>-</w:t>
      </w:r>
      <w:r w:rsidRPr="00B77CCC">
        <w:t>классы. авт.-сост.: И.И. Зубарева, А.Г. Мордкович – М.: «Мнемозина», 2011г. (7-9 классы).</w:t>
      </w:r>
      <w:r w:rsidR="00CE3A3E" w:rsidRPr="00B77CCC">
        <w:t xml:space="preserve"> Алгебра. 7-9 классы. </w:t>
      </w:r>
    </w:p>
    <w:p w:rsidR="00F85195" w:rsidRPr="00B77CCC" w:rsidRDefault="00100058" w:rsidP="00432F7C">
      <w:pPr>
        <w:ind w:firstLine="0"/>
      </w:pPr>
      <w:r w:rsidRPr="00B77CCC">
        <w:t>Программы.. Алгебра. 7</w:t>
      </w:r>
      <w:r w:rsidR="00C56545" w:rsidRPr="00B77CCC">
        <w:t>-8</w:t>
      </w:r>
      <w:r w:rsidRPr="00B77CCC">
        <w:t>-классы. авт.-сост.: Мерзляк А. Г., Полонский В. Б.</w:t>
      </w:r>
      <w:r w:rsidR="00C56545" w:rsidRPr="00B77CCC">
        <w:t>, Якир М. С. ВЕНТАНА-ГРАФ 2018г</w:t>
      </w:r>
    </w:p>
    <w:p w:rsidR="00F85195" w:rsidRPr="00B77CCC" w:rsidRDefault="00F85195" w:rsidP="005C685F">
      <w:pPr>
        <w:pStyle w:val="aff"/>
        <w:numPr>
          <w:ilvl w:val="0"/>
          <w:numId w:val="57"/>
        </w:numPr>
        <w:rPr>
          <w:b/>
        </w:rPr>
      </w:pPr>
      <w:r w:rsidRPr="00B77CCC">
        <w:rPr>
          <w:b/>
          <w:sz w:val="24"/>
        </w:rPr>
        <w:t>Геометрия</w:t>
      </w:r>
      <w:r w:rsidRPr="00B77CCC">
        <w:rPr>
          <w:b/>
          <w:sz w:val="24"/>
        </w:rPr>
        <w:tab/>
      </w:r>
      <w:r w:rsidRPr="00B77CCC">
        <w:rPr>
          <w:b/>
        </w:rPr>
        <w:tab/>
      </w:r>
      <w:r w:rsidRPr="00B77CCC">
        <w:rPr>
          <w:b/>
        </w:rPr>
        <w:tab/>
      </w:r>
      <w:r w:rsidRPr="00B77CCC">
        <w:rPr>
          <w:b/>
        </w:rPr>
        <w:tab/>
      </w:r>
      <w:r w:rsidRPr="00B77CCC">
        <w:rPr>
          <w:b/>
        </w:rPr>
        <w:tab/>
      </w:r>
      <w:r w:rsidRPr="00B77CCC">
        <w:rPr>
          <w:b/>
        </w:rPr>
        <w:tab/>
      </w:r>
      <w:r w:rsidR="00415AAB" w:rsidRPr="00B77CCC">
        <w:rPr>
          <w:b/>
        </w:rPr>
        <w:t>7</w:t>
      </w:r>
      <w:r w:rsidR="00D2586C" w:rsidRPr="00B77CCC">
        <w:rPr>
          <w:b/>
        </w:rPr>
        <w:t>-</w:t>
      </w:r>
      <w:r w:rsidR="00100058" w:rsidRPr="00B77CCC">
        <w:rPr>
          <w:b/>
        </w:rPr>
        <w:t>9</w:t>
      </w:r>
      <w:r w:rsidR="00415AAB" w:rsidRPr="00B77CCC">
        <w:rPr>
          <w:b/>
        </w:rPr>
        <w:t>-</w:t>
      </w:r>
      <w:r w:rsidRPr="00B77CCC">
        <w:rPr>
          <w:b/>
        </w:rPr>
        <w:t>классы</w:t>
      </w:r>
    </w:p>
    <w:p w:rsidR="00F85195" w:rsidRPr="00B77CCC" w:rsidRDefault="00F85195" w:rsidP="00432F7C">
      <w:pPr>
        <w:ind w:firstLine="0"/>
      </w:pPr>
      <w:r w:rsidRPr="00B77CCC">
        <w:t>- Сборник рабочих программ. Геометрия. 7-9 классы: пособие для учителей общеобразовательных учреждений / составитель Т.И. Бурмистрова – М.: Просвещение, 2011г.: авторы Л.С. Атанасян, В.Ф. Бутузов, С.Б. Кадомцев и др. Программа по геометрии 7-9 класс.</w:t>
      </w:r>
    </w:p>
    <w:p w:rsidR="00990B88" w:rsidRPr="00B77CCC" w:rsidRDefault="00F85195" w:rsidP="0085167C">
      <w:pPr>
        <w:ind w:firstLine="0"/>
      </w:pPr>
      <w:r w:rsidRPr="00B77CCC">
        <w:t>- Программы общеобразовательных учреждений. Геометрия. 10-11 класс, составитель Т.А. Бурмистрова – М.: Просвещение,  2011г.: авторы Л.С. Атанасян, В.Ф. Бутузов, С.Б. Кадомцев и др. Программа по геометрии 10-11 класс</w:t>
      </w:r>
      <w:r w:rsidR="0085167C" w:rsidRPr="00B77CCC">
        <w:t xml:space="preserve"> (базовый и профильный уровни).</w:t>
      </w:r>
    </w:p>
    <w:p w:rsidR="00415AAB" w:rsidRPr="00B77CCC" w:rsidRDefault="00395179" w:rsidP="005C685F">
      <w:pPr>
        <w:numPr>
          <w:ilvl w:val="0"/>
          <w:numId w:val="57"/>
        </w:numPr>
        <w:rPr>
          <w:b/>
        </w:rPr>
      </w:pPr>
      <w:r w:rsidRPr="00B77CCC">
        <w:rPr>
          <w:b/>
        </w:rPr>
        <w:t>Информатика</w:t>
      </w:r>
      <w:r w:rsidR="00F85195" w:rsidRPr="00B77CCC">
        <w:rPr>
          <w:b/>
        </w:rPr>
        <w:tab/>
      </w:r>
      <w:r w:rsidR="00F85195" w:rsidRPr="00B77CCC">
        <w:rPr>
          <w:b/>
        </w:rPr>
        <w:tab/>
      </w:r>
      <w:r w:rsidR="00F85195" w:rsidRPr="00B77CCC">
        <w:rPr>
          <w:b/>
        </w:rPr>
        <w:tab/>
      </w:r>
      <w:r w:rsidR="00F85195" w:rsidRPr="00B77CCC">
        <w:rPr>
          <w:b/>
        </w:rPr>
        <w:tab/>
      </w:r>
      <w:r w:rsidR="00F85195" w:rsidRPr="00B77CCC">
        <w:rPr>
          <w:b/>
        </w:rPr>
        <w:tab/>
      </w:r>
      <w:r w:rsidR="00D2586C" w:rsidRPr="00B77CCC">
        <w:rPr>
          <w:b/>
        </w:rPr>
        <w:t>5-</w:t>
      </w:r>
      <w:r w:rsidR="00100058" w:rsidRPr="00B77CCC">
        <w:rPr>
          <w:b/>
        </w:rPr>
        <w:t>9</w:t>
      </w:r>
      <w:r w:rsidR="00D2586C" w:rsidRPr="00B77CCC">
        <w:rPr>
          <w:b/>
        </w:rPr>
        <w:t xml:space="preserve"> классы </w:t>
      </w:r>
      <w:r w:rsidR="00F85195" w:rsidRPr="00B77CCC">
        <w:rPr>
          <w:b/>
        </w:rPr>
        <w:t>классы</w:t>
      </w:r>
    </w:p>
    <w:p w:rsidR="00990B88" w:rsidRPr="00B77CCC" w:rsidRDefault="00300276" w:rsidP="00990B88">
      <w:pPr>
        <w:ind w:firstLine="0"/>
      </w:pPr>
      <w:r w:rsidRPr="00B77CCC">
        <w:t xml:space="preserve">- </w:t>
      </w:r>
      <w:r w:rsidR="00F85195" w:rsidRPr="00B77CCC">
        <w:t xml:space="preserve"> Программа курса информатики и информационных технологий для </w:t>
      </w:r>
      <w:r w:rsidR="00990B88" w:rsidRPr="00B77CCC">
        <w:t>7</w:t>
      </w:r>
      <w:r w:rsidR="00F85195" w:rsidRPr="00B77CCC">
        <w:t xml:space="preserve"> классов </w:t>
      </w:r>
      <w:r w:rsidRPr="00B77CCC">
        <w:t xml:space="preserve">– М.: Бином. лаборатория знаний, </w:t>
      </w:r>
      <w:r w:rsidRPr="00B77CCC">
        <w:rPr>
          <w:szCs w:val="28"/>
        </w:rPr>
        <w:t xml:space="preserve">2019г., </w:t>
      </w:r>
      <w:r w:rsidR="00F85195" w:rsidRPr="00B77CCC">
        <w:t xml:space="preserve">средней общеобразовательной школы, автор </w:t>
      </w:r>
      <w:r w:rsidR="00990B88" w:rsidRPr="00B77CCC">
        <w:t>Поляков К. Ю., Еремин Е. Я.</w:t>
      </w:r>
    </w:p>
    <w:p w:rsidR="00100058" w:rsidRPr="00B77CCC" w:rsidRDefault="00100058" w:rsidP="00432F7C">
      <w:pPr>
        <w:ind w:firstLine="0"/>
      </w:pPr>
      <w:r w:rsidRPr="00B77CCC">
        <w:t>Программы для общеобразовательных учреждений: Информатика. 2-11 классы – М.: Бином.</w:t>
      </w:r>
      <w:r w:rsidR="00300276" w:rsidRPr="00B77CCC">
        <w:t xml:space="preserve"> </w:t>
      </w:r>
      <w:r w:rsidRPr="00B77CCC">
        <w:t xml:space="preserve">лаборатория знаний, </w:t>
      </w:r>
      <w:r w:rsidRPr="00B77CCC">
        <w:rPr>
          <w:szCs w:val="28"/>
        </w:rPr>
        <w:t>2012 - 2016</w:t>
      </w:r>
      <w:r w:rsidRPr="00B77CCC">
        <w:rPr>
          <w:sz w:val="22"/>
        </w:rPr>
        <w:t>г</w:t>
      </w:r>
      <w:r w:rsidRPr="00B77CCC">
        <w:t>.: Программа курса информатики и информационных технологий для 8-9 классов средней общеобразовательной школы, автор Угринович Н. Д.</w:t>
      </w:r>
    </w:p>
    <w:p w:rsidR="00990B88" w:rsidRPr="00B77CCC" w:rsidRDefault="00F85195" w:rsidP="00432F7C">
      <w:pPr>
        <w:ind w:firstLine="0"/>
      </w:pPr>
      <w:r w:rsidRPr="00B77CCC">
        <w:t>- Сборник «</w:t>
      </w:r>
      <w:r w:rsidR="00395179" w:rsidRPr="00B77CCC">
        <w:t>Информатика</w:t>
      </w:r>
      <w:r w:rsidRPr="00B77CCC">
        <w:t>: Методическое пособие / Л.Л. Босова, А.Ю. Босова. –</w:t>
      </w:r>
      <w:r w:rsidR="000F0F00" w:rsidRPr="00B77CCC">
        <w:t xml:space="preserve">М.: БИНОМ. Лаборатория знаний, </w:t>
      </w:r>
      <w:r w:rsidRPr="00B77CCC">
        <w:t>: «Программа курса информатики и ИКТ для 5-7 классов средней общеобразовательной школы»</w:t>
      </w:r>
    </w:p>
    <w:p w:rsidR="00F85195" w:rsidRPr="00B77CCC" w:rsidRDefault="00F85195" w:rsidP="005C685F">
      <w:pPr>
        <w:numPr>
          <w:ilvl w:val="0"/>
          <w:numId w:val="57"/>
        </w:numPr>
        <w:rPr>
          <w:b/>
        </w:rPr>
      </w:pPr>
      <w:r w:rsidRPr="00B77CCC">
        <w:rPr>
          <w:b/>
        </w:rPr>
        <w:t>История</w:t>
      </w:r>
      <w:r w:rsidRPr="00B77CCC">
        <w:rPr>
          <w:b/>
        </w:rPr>
        <w:tab/>
      </w:r>
      <w:r w:rsidRPr="00B77CCC">
        <w:rPr>
          <w:b/>
        </w:rPr>
        <w:tab/>
      </w:r>
      <w:r w:rsidRPr="00B77CCC">
        <w:rPr>
          <w:b/>
        </w:rPr>
        <w:tab/>
      </w:r>
      <w:r w:rsidRPr="00B77CCC">
        <w:rPr>
          <w:b/>
        </w:rPr>
        <w:tab/>
      </w:r>
      <w:r w:rsidRPr="00B77CCC">
        <w:rPr>
          <w:b/>
        </w:rPr>
        <w:tab/>
      </w:r>
      <w:r w:rsidRPr="00B77CCC">
        <w:rPr>
          <w:b/>
        </w:rPr>
        <w:tab/>
      </w:r>
      <w:r w:rsidRPr="00B77CCC">
        <w:rPr>
          <w:b/>
        </w:rPr>
        <w:tab/>
      </w:r>
      <w:r w:rsidR="00100058" w:rsidRPr="00B77CCC">
        <w:rPr>
          <w:b/>
        </w:rPr>
        <w:t>5- 9</w:t>
      </w:r>
      <w:r w:rsidR="00415AAB" w:rsidRPr="00B77CCC">
        <w:rPr>
          <w:b/>
        </w:rPr>
        <w:t xml:space="preserve"> </w:t>
      </w:r>
      <w:r w:rsidRPr="00B77CCC">
        <w:rPr>
          <w:b/>
        </w:rPr>
        <w:t>классы</w:t>
      </w:r>
    </w:p>
    <w:p w:rsidR="00F85195" w:rsidRPr="00B77CCC" w:rsidRDefault="00F85195" w:rsidP="00432F7C">
      <w:pPr>
        <w:ind w:firstLine="0"/>
      </w:pPr>
      <w:r w:rsidRPr="00B77CCC">
        <w:t>Предмет ведется согласно программам:</w:t>
      </w:r>
    </w:p>
    <w:p w:rsidR="00F85195" w:rsidRPr="00B77CCC" w:rsidRDefault="00F85195" w:rsidP="00432F7C">
      <w:pPr>
        <w:ind w:firstLine="0"/>
      </w:pPr>
      <w:r w:rsidRPr="00B77CCC">
        <w:t>Сборник «Программы общеобразовательных учреждений. История. «Академический школьный учебник» 5-11 классы – М.: Просвещение.</w:t>
      </w:r>
    </w:p>
    <w:p w:rsidR="00F85195" w:rsidRPr="00B77CCC" w:rsidRDefault="00F85195" w:rsidP="00432F7C">
      <w:pPr>
        <w:ind w:firstLine="0"/>
      </w:pPr>
      <w:r w:rsidRPr="00B77CCC">
        <w:t xml:space="preserve">- История средних веков,6 класс, автор </w:t>
      </w:r>
      <w:r w:rsidR="00100058" w:rsidRPr="00B77CCC">
        <w:t>Агибалов Е. М., Донской Г. М. Просвещение, 2018г</w:t>
      </w:r>
    </w:p>
    <w:p w:rsidR="00F85195" w:rsidRPr="00B77CCC" w:rsidRDefault="00F85195" w:rsidP="00432F7C">
      <w:pPr>
        <w:ind w:firstLine="0"/>
      </w:pPr>
      <w:r w:rsidRPr="00B77CCC">
        <w:t>- Всеобщая история. История нового времени,</w:t>
      </w:r>
      <w:r w:rsidR="00300276" w:rsidRPr="00B77CCC">
        <w:t>7-</w:t>
      </w:r>
      <w:r w:rsidRPr="00B77CCC">
        <w:t xml:space="preserve"> </w:t>
      </w:r>
      <w:r w:rsidR="00100058" w:rsidRPr="00B77CCC">
        <w:t>8</w:t>
      </w:r>
      <w:r w:rsidRPr="00B77CCC">
        <w:t xml:space="preserve"> класс, автор </w:t>
      </w:r>
      <w:r w:rsidR="00300276" w:rsidRPr="00B77CCC">
        <w:t>Юдовская А. Я., Баранов П. А.</w:t>
      </w:r>
    </w:p>
    <w:p w:rsidR="00F85195" w:rsidRPr="00B77CCC" w:rsidRDefault="00F85195" w:rsidP="00432F7C">
      <w:pPr>
        <w:ind w:firstLine="0"/>
      </w:pPr>
      <w:r w:rsidRPr="00B77CCC">
        <w:t>Сборник «Программы общеобразовательных учреждений. История. Обществознание. 5-11 классы – М.:Просвещение, 20</w:t>
      </w:r>
      <w:r w:rsidR="000F0F00" w:rsidRPr="00B77CCC">
        <w:t>1</w:t>
      </w:r>
      <w:r w:rsidRPr="00B77CCC">
        <w:t>8г.</w:t>
      </w:r>
    </w:p>
    <w:p w:rsidR="00F85195" w:rsidRPr="00B77CCC" w:rsidRDefault="00F85195" w:rsidP="00432F7C">
      <w:pPr>
        <w:ind w:firstLine="0"/>
      </w:pPr>
      <w:r w:rsidRPr="00B77CCC">
        <w:t>- История Древно</w:t>
      </w:r>
      <w:r w:rsidR="00100058" w:rsidRPr="00B77CCC">
        <w:t>го мира, 5 класс, авторы А.А. Ви</w:t>
      </w:r>
      <w:r w:rsidRPr="00B77CCC">
        <w:t>гасин, Г.И. Годер, И.С. Свенцицкая</w:t>
      </w:r>
    </w:p>
    <w:p w:rsidR="00F85195" w:rsidRPr="00B77CCC" w:rsidRDefault="00F85195" w:rsidP="00432F7C">
      <w:pPr>
        <w:ind w:firstLine="0"/>
      </w:pPr>
      <w:r w:rsidRPr="00B77CCC">
        <w:lastRenderedPageBreak/>
        <w:t xml:space="preserve">- История России 6-9 классы, авторы </w:t>
      </w:r>
      <w:r w:rsidR="00100058" w:rsidRPr="00B77CCC">
        <w:t>Арсентьев Н. М., Данилов А. А.</w:t>
      </w:r>
    </w:p>
    <w:p w:rsidR="006F656D" w:rsidRPr="00B77CCC" w:rsidRDefault="006F656D" w:rsidP="008D5464">
      <w:pPr>
        <w:ind w:firstLine="0"/>
        <w:rPr>
          <w:sz w:val="18"/>
        </w:rPr>
      </w:pPr>
    </w:p>
    <w:p w:rsidR="00F85195" w:rsidRPr="00B77CCC" w:rsidRDefault="00F85195" w:rsidP="005C685F">
      <w:pPr>
        <w:numPr>
          <w:ilvl w:val="0"/>
          <w:numId w:val="57"/>
        </w:numPr>
        <w:rPr>
          <w:b/>
        </w:rPr>
      </w:pPr>
      <w:r w:rsidRPr="00B77CCC">
        <w:rPr>
          <w:b/>
        </w:rPr>
        <w:t>Обществознание</w:t>
      </w:r>
      <w:r w:rsidRPr="00B77CCC">
        <w:rPr>
          <w:b/>
        </w:rPr>
        <w:tab/>
      </w:r>
      <w:r w:rsidRPr="00B77CCC">
        <w:rPr>
          <w:b/>
        </w:rPr>
        <w:tab/>
      </w:r>
      <w:r w:rsidRPr="00B77CCC">
        <w:rPr>
          <w:b/>
        </w:rPr>
        <w:tab/>
      </w:r>
      <w:r w:rsidRPr="00B77CCC">
        <w:rPr>
          <w:b/>
        </w:rPr>
        <w:tab/>
      </w:r>
      <w:r w:rsidRPr="00B77CCC">
        <w:rPr>
          <w:b/>
        </w:rPr>
        <w:tab/>
      </w:r>
      <w:r w:rsidR="00D2586C" w:rsidRPr="00B77CCC">
        <w:rPr>
          <w:b/>
        </w:rPr>
        <w:t>5-</w:t>
      </w:r>
      <w:r w:rsidR="00100058" w:rsidRPr="00B77CCC">
        <w:rPr>
          <w:b/>
        </w:rPr>
        <w:t>9</w:t>
      </w:r>
      <w:r w:rsidR="00D2586C" w:rsidRPr="00B77CCC">
        <w:rPr>
          <w:b/>
        </w:rPr>
        <w:t xml:space="preserve"> классы</w:t>
      </w:r>
    </w:p>
    <w:p w:rsidR="00F85195" w:rsidRPr="00B77CCC" w:rsidRDefault="00F85195" w:rsidP="00432F7C">
      <w:pPr>
        <w:ind w:firstLine="0"/>
      </w:pPr>
      <w:r w:rsidRPr="00B77CCC">
        <w:t>Предмет обществознание преподается по следующим программам:</w:t>
      </w:r>
    </w:p>
    <w:p w:rsidR="00F85195" w:rsidRPr="00B77CCC" w:rsidRDefault="00F85195" w:rsidP="00432F7C">
      <w:pPr>
        <w:ind w:firstLine="0"/>
      </w:pPr>
      <w:r w:rsidRPr="00B77CCC">
        <w:t>Сборник «Рабочие программы. Обществознание. Предметная линия учебников под редакцией Л.Н. Боголюбова.</w:t>
      </w:r>
      <w:r w:rsidR="000F0F00" w:rsidRPr="00B77CCC">
        <w:t xml:space="preserve"> 5-11 классы – М.: Просвещение</w:t>
      </w:r>
      <w:r w:rsidRPr="00B77CCC">
        <w:t>.</w:t>
      </w:r>
    </w:p>
    <w:p w:rsidR="00F85195" w:rsidRPr="00B77CCC" w:rsidRDefault="00F85195" w:rsidP="00432F7C">
      <w:pPr>
        <w:ind w:firstLine="0"/>
      </w:pPr>
      <w:r w:rsidRPr="00B77CCC">
        <w:t>Сборник «Рабочие программы по обществознанию:6-9 класс / состовить Е.Н. Сорокина – М.: ВАКО, 201</w:t>
      </w:r>
      <w:r w:rsidR="000F0F00" w:rsidRPr="00B77CCC">
        <w:t>4</w:t>
      </w:r>
      <w:r w:rsidRPr="00B77CCC">
        <w:t>г.»:</w:t>
      </w:r>
    </w:p>
    <w:p w:rsidR="00F85195" w:rsidRPr="00B77CCC" w:rsidRDefault="00F85195" w:rsidP="00432F7C">
      <w:pPr>
        <w:ind w:firstLine="0"/>
      </w:pPr>
      <w:r w:rsidRPr="00B77CCC">
        <w:t xml:space="preserve">- Рабочие программы по обществознанию к УМК Л.Н. Боголюбова и др. (Программы общеобразовательных учреждений. Обществознание. 6-11 классы. Авторы Боголюбов Л.Н., Городецкая Н.И., </w:t>
      </w:r>
      <w:r w:rsidR="000F0F00" w:rsidRPr="00B77CCC">
        <w:t>Иванова Л.Ф. – М.: Просвещение</w:t>
      </w:r>
      <w:r w:rsidRPr="00B77CCC">
        <w:t>.)</w:t>
      </w:r>
    </w:p>
    <w:p w:rsidR="00F85195" w:rsidRPr="00B77CCC" w:rsidRDefault="00F85195" w:rsidP="00432F7C">
      <w:pPr>
        <w:ind w:firstLine="0"/>
      </w:pPr>
      <w:r w:rsidRPr="00B77CCC">
        <w:t>Сборник программы общеобразовательных учреждений «Обществознание 6-11 кла</w:t>
      </w:r>
      <w:r w:rsidR="000F0F00" w:rsidRPr="00B77CCC">
        <w:t>ссы» - М. Просвещение</w:t>
      </w:r>
      <w:r w:rsidRPr="00B77CCC">
        <w:t>:</w:t>
      </w:r>
    </w:p>
    <w:p w:rsidR="008D5464" w:rsidRPr="00B77CCC" w:rsidRDefault="008D5464" w:rsidP="00432F7C">
      <w:pPr>
        <w:ind w:firstLine="0"/>
        <w:rPr>
          <w:sz w:val="14"/>
        </w:rPr>
      </w:pPr>
    </w:p>
    <w:p w:rsidR="00F85195" w:rsidRPr="00B77CCC" w:rsidRDefault="00F85195" w:rsidP="00076A05">
      <w:pPr>
        <w:numPr>
          <w:ilvl w:val="0"/>
          <w:numId w:val="57"/>
        </w:numPr>
        <w:shd w:val="clear" w:color="auto" w:fill="FFFFFF" w:themeFill="background1"/>
        <w:rPr>
          <w:b/>
        </w:rPr>
      </w:pPr>
      <w:r w:rsidRPr="00B77CCC">
        <w:rPr>
          <w:b/>
        </w:rPr>
        <w:t>География</w:t>
      </w:r>
      <w:r w:rsidRPr="00B77CCC">
        <w:rPr>
          <w:b/>
        </w:rPr>
        <w:tab/>
      </w:r>
      <w:r w:rsidRPr="00B77CCC">
        <w:rPr>
          <w:b/>
        </w:rPr>
        <w:tab/>
      </w:r>
      <w:r w:rsidRPr="00B77CCC">
        <w:rPr>
          <w:b/>
        </w:rPr>
        <w:tab/>
      </w:r>
      <w:r w:rsidRPr="00B77CCC">
        <w:rPr>
          <w:b/>
        </w:rPr>
        <w:tab/>
      </w:r>
      <w:r w:rsidRPr="00B77CCC">
        <w:rPr>
          <w:b/>
        </w:rPr>
        <w:tab/>
      </w:r>
      <w:r w:rsidRPr="00B77CCC">
        <w:rPr>
          <w:b/>
        </w:rPr>
        <w:tab/>
      </w:r>
      <w:r w:rsidR="00CE3A3E" w:rsidRPr="00B77CCC">
        <w:rPr>
          <w:b/>
        </w:rPr>
        <w:t>6</w:t>
      </w:r>
      <w:r w:rsidR="00100058" w:rsidRPr="00B77CCC">
        <w:rPr>
          <w:b/>
        </w:rPr>
        <w:t>-9</w:t>
      </w:r>
      <w:r w:rsidR="00D2586C" w:rsidRPr="00B77CCC">
        <w:rPr>
          <w:b/>
        </w:rPr>
        <w:t xml:space="preserve"> классы</w:t>
      </w:r>
    </w:p>
    <w:p w:rsidR="00F85195" w:rsidRPr="00B77CCC" w:rsidRDefault="00F85195" w:rsidP="00076A05">
      <w:pPr>
        <w:shd w:val="clear" w:color="auto" w:fill="FFFFFF" w:themeFill="background1"/>
        <w:ind w:firstLine="0"/>
      </w:pPr>
      <w:r w:rsidRPr="00B77CCC">
        <w:t>- Примерная основная образовательная программа образовательного учреждения. Основная школа / [сост. Е.</w:t>
      </w:r>
      <w:r w:rsidRPr="00B77CCC">
        <w:rPr>
          <w:lang w:val="en-US"/>
        </w:rPr>
        <w:t> </w:t>
      </w:r>
      <w:r w:rsidRPr="00B77CCC">
        <w:t>С.</w:t>
      </w:r>
      <w:r w:rsidRPr="00B77CCC">
        <w:rPr>
          <w:lang w:val="en-US"/>
        </w:rPr>
        <w:t> </w:t>
      </w:r>
      <w:r w:rsidR="00B908C9" w:rsidRPr="00B77CCC">
        <w:t>Савинов]. — М.: Просвещение</w:t>
      </w:r>
      <w:r w:rsidRPr="00B77CCC">
        <w:t>(география)</w:t>
      </w:r>
    </w:p>
    <w:p w:rsidR="008D5464" w:rsidRPr="00B77CCC" w:rsidRDefault="00076A05" w:rsidP="00076A05">
      <w:pPr>
        <w:pStyle w:val="Style2"/>
        <w:widowControl/>
        <w:shd w:val="clear" w:color="auto" w:fill="FFFFFF" w:themeFill="background1"/>
        <w:spacing w:before="5"/>
        <w:ind w:firstLine="0"/>
        <w:rPr>
          <w:bCs/>
          <w:szCs w:val="22"/>
        </w:rPr>
      </w:pPr>
      <w:r>
        <w:rPr>
          <w:rStyle w:val="FontStyle53"/>
          <w:b w:val="0"/>
          <w:sz w:val="24"/>
        </w:rPr>
        <w:t>- Программы по географии 6-11</w:t>
      </w:r>
      <w:r w:rsidR="00F85195" w:rsidRPr="00B77CCC">
        <w:rPr>
          <w:rStyle w:val="FontStyle53"/>
          <w:b w:val="0"/>
          <w:sz w:val="24"/>
        </w:rPr>
        <w:t xml:space="preserve"> классов общеобразовательных учрежде</w:t>
      </w:r>
      <w:r w:rsidR="008D5464" w:rsidRPr="00B77CCC">
        <w:rPr>
          <w:rStyle w:val="FontStyle53"/>
          <w:b w:val="0"/>
          <w:sz w:val="24"/>
        </w:rPr>
        <w:t xml:space="preserve">ний, автор </w:t>
      </w:r>
      <w:r>
        <w:rPr>
          <w:rStyle w:val="FontStyle53"/>
          <w:b w:val="0"/>
          <w:sz w:val="24"/>
        </w:rPr>
        <w:t xml:space="preserve">Алексеева А.И., Просвещение, 2020, 2021. </w:t>
      </w:r>
      <w:r w:rsidR="008D5464" w:rsidRPr="00B77CCC">
        <w:rPr>
          <w:rStyle w:val="FontStyle53"/>
          <w:b w:val="0"/>
          <w:sz w:val="24"/>
        </w:rPr>
        <w:t>Е.М. Домогацких Е.М.,</w:t>
      </w:r>
      <w:r w:rsidR="008D5464" w:rsidRPr="00B77CCC">
        <w:t xml:space="preserve"> </w:t>
      </w:r>
      <w:r w:rsidR="008D5464" w:rsidRPr="00B77CCC">
        <w:rPr>
          <w:rStyle w:val="FontStyle53"/>
          <w:b w:val="0"/>
          <w:sz w:val="24"/>
        </w:rPr>
        <w:t>Алексеевский Н. И.</w:t>
      </w:r>
      <w:r w:rsidR="00B908C9" w:rsidRPr="00B77CCC">
        <w:rPr>
          <w:rStyle w:val="FontStyle53"/>
          <w:b w:val="0"/>
          <w:sz w:val="24"/>
        </w:rPr>
        <w:t>– М.: Русское слово</w:t>
      </w:r>
      <w:r w:rsidR="0085167C" w:rsidRPr="00B77CCC">
        <w:rPr>
          <w:rStyle w:val="FontStyle53"/>
          <w:b w:val="0"/>
          <w:sz w:val="24"/>
        </w:rPr>
        <w:t>.</w:t>
      </w:r>
    </w:p>
    <w:p w:rsidR="00F85195" w:rsidRPr="00B77CCC" w:rsidRDefault="00F85195" w:rsidP="00076A05">
      <w:pPr>
        <w:numPr>
          <w:ilvl w:val="0"/>
          <w:numId w:val="57"/>
        </w:numPr>
        <w:shd w:val="clear" w:color="auto" w:fill="FFFFFF" w:themeFill="background1"/>
        <w:rPr>
          <w:b/>
        </w:rPr>
      </w:pPr>
      <w:r w:rsidRPr="00B77CCC">
        <w:rPr>
          <w:b/>
        </w:rPr>
        <w:t>Биология</w:t>
      </w:r>
      <w:r w:rsidRPr="00B77CCC">
        <w:rPr>
          <w:b/>
        </w:rPr>
        <w:tab/>
      </w:r>
      <w:r w:rsidRPr="00B77CCC">
        <w:rPr>
          <w:b/>
        </w:rPr>
        <w:tab/>
      </w:r>
      <w:r w:rsidRPr="00B77CCC">
        <w:rPr>
          <w:b/>
        </w:rPr>
        <w:tab/>
      </w:r>
      <w:r w:rsidRPr="00B77CCC">
        <w:rPr>
          <w:b/>
        </w:rPr>
        <w:tab/>
      </w:r>
      <w:r w:rsidRPr="00B77CCC">
        <w:rPr>
          <w:b/>
        </w:rPr>
        <w:tab/>
      </w:r>
      <w:r w:rsidRPr="00B77CCC">
        <w:rPr>
          <w:b/>
        </w:rPr>
        <w:tab/>
      </w:r>
      <w:r w:rsidR="00D2586C" w:rsidRPr="00B77CCC">
        <w:rPr>
          <w:b/>
        </w:rPr>
        <w:t>5-</w:t>
      </w:r>
      <w:r w:rsidR="00100058" w:rsidRPr="00B77CCC">
        <w:rPr>
          <w:b/>
        </w:rPr>
        <w:t>9</w:t>
      </w:r>
      <w:r w:rsidR="00D2586C" w:rsidRPr="00B77CCC">
        <w:rPr>
          <w:b/>
        </w:rPr>
        <w:t xml:space="preserve"> классы</w:t>
      </w:r>
    </w:p>
    <w:p w:rsidR="00F85195" w:rsidRPr="00B77CCC" w:rsidRDefault="00F85195" w:rsidP="00432F7C">
      <w:pPr>
        <w:ind w:firstLine="0"/>
      </w:pPr>
      <w:r w:rsidRPr="00B77CCC">
        <w:t>- Примерная основная образовательная программа образовательного учреждения. Основная школа / [сост. Е.</w:t>
      </w:r>
      <w:r w:rsidRPr="00B77CCC">
        <w:rPr>
          <w:lang w:val="en-US"/>
        </w:rPr>
        <w:t> </w:t>
      </w:r>
      <w:r w:rsidRPr="00B77CCC">
        <w:t>С.</w:t>
      </w:r>
      <w:r w:rsidRPr="00B77CCC">
        <w:rPr>
          <w:lang w:val="en-US"/>
        </w:rPr>
        <w:t> </w:t>
      </w:r>
      <w:r w:rsidR="00B908C9" w:rsidRPr="00B77CCC">
        <w:t>Савинов]. – М.: Просвещение</w:t>
      </w:r>
      <w:r w:rsidRPr="00B77CCC">
        <w:t xml:space="preserve"> (биология)</w:t>
      </w:r>
    </w:p>
    <w:p w:rsidR="008D5464" w:rsidRPr="00B77CCC" w:rsidRDefault="00F85195" w:rsidP="00432F7C">
      <w:pPr>
        <w:ind w:firstLine="0"/>
      </w:pPr>
      <w:r w:rsidRPr="00B77CCC">
        <w:t>- Программы. Природоведение. Биология. Экология: 5-11 классы, авторы: И.Н. Пономаре</w:t>
      </w:r>
      <w:r w:rsidR="008D5464" w:rsidRPr="00B77CCC">
        <w:t>в</w:t>
      </w:r>
      <w:r w:rsidR="00B908C9" w:rsidRPr="00B77CCC">
        <w:t>а и др. – М.: Вентана-Граф</w:t>
      </w:r>
      <w:r w:rsidRPr="00B77CCC">
        <w:t xml:space="preserve"> (5-9 классы)</w:t>
      </w:r>
    </w:p>
    <w:p w:rsidR="00F85195" w:rsidRPr="00B77CCC" w:rsidRDefault="00F85195" w:rsidP="005C685F">
      <w:pPr>
        <w:numPr>
          <w:ilvl w:val="0"/>
          <w:numId w:val="57"/>
        </w:numPr>
        <w:rPr>
          <w:b/>
        </w:rPr>
      </w:pPr>
      <w:r w:rsidRPr="00B77CCC">
        <w:rPr>
          <w:b/>
        </w:rPr>
        <w:t>Физика</w:t>
      </w:r>
      <w:r w:rsidRPr="00B77CCC">
        <w:rPr>
          <w:b/>
        </w:rPr>
        <w:tab/>
      </w:r>
      <w:r w:rsidRPr="00B77CCC">
        <w:rPr>
          <w:b/>
        </w:rPr>
        <w:tab/>
      </w:r>
      <w:r w:rsidRPr="00B77CCC">
        <w:rPr>
          <w:b/>
        </w:rPr>
        <w:tab/>
      </w:r>
      <w:r w:rsidRPr="00B77CCC">
        <w:rPr>
          <w:b/>
        </w:rPr>
        <w:tab/>
      </w:r>
      <w:r w:rsidRPr="00B77CCC">
        <w:rPr>
          <w:b/>
        </w:rPr>
        <w:tab/>
      </w:r>
      <w:r w:rsidRPr="00B77CCC">
        <w:rPr>
          <w:b/>
        </w:rPr>
        <w:tab/>
      </w:r>
      <w:r w:rsidRPr="00B77CCC">
        <w:rPr>
          <w:b/>
        </w:rPr>
        <w:tab/>
      </w:r>
      <w:r w:rsidR="00D2586C" w:rsidRPr="00B77CCC">
        <w:rPr>
          <w:b/>
        </w:rPr>
        <w:t>7-</w:t>
      </w:r>
      <w:r w:rsidR="00100058" w:rsidRPr="00B77CCC">
        <w:rPr>
          <w:b/>
        </w:rPr>
        <w:t>9</w:t>
      </w:r>
      <w:r w:rsidRPr="00B77CCC">
        <w:rPr>
          <w:b/>
        </w:rPr>
        <w:t xml:space="preserve"> классы</w:t>
      </w:r>
    </w:p>
    <w:p w:rsidR="00F85195" w:rsidRPr="00B77CCC" w:rsidRDefault="00F85195" w:rsidP="00432F7C">
      <w:pPr>
        <w:ind w:firstLine="0"/>
      </w:pPr>
      <w:r w:rsidRPr="00B77CCC">
        <w:t>Преподавание предмета опирается на следующие программы:</w:t>
      </w:r>
    </w:p>
    <w:p w:rsidR="00F85195" w:rsidRPr="00B77CCC" w:rsidRDefault="00F85195" w:rsidP="00432F7C">
      <w:pPr>
        <w:ind w:firstLine="0"/>
      </w:pPr>
      <w:r w:rsidRPr="00B77CCC">
        <w:t>- Физика.7-9 классы: рабочие программы по учебникам А.В. Перышкина, Е.М. Гутник/ авт.-сост. Г.Г. Телюкова – Волгоград: Учитель, 2015г.</w:t>
      </w:r>
    </w:p>
    <w:p w:rsidR="00F85195" w:rsidRPr="00B77CCC" w:rsidRDefault="00F85195" w:rsidP="00432F7C">
      <w:pPr>
        <w:ind w:firstLine="0"/>
      </w:pPr>
      <w:r w:rsidRPr="00B77CCC">
        <w:t>- - Программы для общеобразовательных учреждений. Физика 7-9</w:t>
      </w:r>
      <w:r w:rsidR="00B908C9" w:rsidRPr="00B77CCC">
        <w:t xml:space="preserve"> классы. – М.: Просвещение</w:t>
      </w:r>
      <w:r w:rsidRPr="00B77CCC">
        <w:t>.</w:t>
      </w:r>
    </w:p>
    <w:p w:rsidR="00F85195" w:rsidRPr="00B77CCC" w:rsidRDefault="00F85195" w:rsidP="00432F7C">
      <w:pPr>
        <w:ind w:firstLine="0"/>
      </w:pPr>
      <w:r w:rsidRPr="00B77CCC">
        <w:t xml:space="preserve">Программы для общеобразовательных учреждений, физика 7-11 классы, </w:t>
      </w:r>
      <w:r w:rsidR="00D26AB8" w:rsidRPr="00B77CCC">
        <w:t>-</w:t>
      </w:r>
      <w:r w:rsidRPr="00B77CCC">
        <w:t xml:space="preserve"> </w:t>
      </w:r>
      <w:r w:rsidR="00B908C9" w:rsidRPr="00B77CCC">
        <w:t>М.: «Дрофа»</w:t>
      </w:r>
      <w:r w:rsidRPr="00B77CCC">
        <w:t>:</w:t>
      </w:r>
    </w:p>
    <w:p w:rsidR="00D26AB8" w:rsidRPr="00B77CCC" w:rsidRDefault="00F85195" w:rsidP="0085167C">
      <w:pPr>
        <w:ind w:firstLine="0"/>
      </w:pPr>
      <w:r w:rsidRPr="00B77CCC">
        <w:t>- Физика 7-9 класс, авт</w:t>
      </w:r>
      <w:r w:rsidR="0085167C" w:rsidRPr="00B77CCC">
        <w:t>оры: Е.М. Гутник, А.В. Перышкин</w:t>
      </w:r>
    </w:p>
    <w:p w:rsidR="00F85195" w:rsidRPr="00B77CCC" w:rsidRDefault="00F85195" w:rsidP="005C685F">
      <w:pPr>
        <w:numPr>
          <w:ilvl w:val="0"/>
          <w:numId w:val="57"/>
        </w:numPr>
        <w:ind w:left="142" w:hanging="426"/>
        <w:rPr>
          <w:b/>
        </w:rPr>
      </w:pPr>
      <w:r w:rsidRPr="00B77CCC">
        <w:rPr>
          <w:b/>
        </w:rPr>
        <w:t>Изобразительное искусство</w:t>
      </w:r>
      <w:r w:rsidRPr="00B77CCC">
        <w:rPr>
          <w:b/>
        </w:rPr>
        <w:tab/>
      </w:r>
      <w:r w:rsidRPr="00B77CCC">
        <w:rPr>
          <w:b/>
        </w:rPr>
        <w:tab/>
      </w:r>
      <w:r w:rsidRPr="00B77CCC">
        <w:rPr>
          <w:b/>
        </w:rPr>
        <w:tab/>
      </w:r>
      <w:r w:rsidRPr="00B77CCC">
        <w:rPr>
          <w:b/>
        </w:rPr>
        <w:tab/>
      </w:r>
      <w:r w:rsidR="00D2586C" w:rsidRPr="00B77CCC">
        <w:rPr>
          <w:b/>
        </w:rPr>
        <w:t>5-8 классы</w:t>
      </w:r>
    </w:p>
    <w:p w:rsidR="00F85195" w:rsidRPr="00B77CCC" w:rsidRDefault="00F85195" w:rsidP="00432F7C">
      <w:pPr>
        <w:ind w:firstLine="0"/>
      </w:pPr>
      <w:r w:rsidRPr="00B77CCC">
        <w:t>Преподавание ведется по следующим программам:</w:t>
      </w:r>
    </w:p>
    <w:p w:rsidR="00F85195" w:rsidRPr="00B77CCC" w:rsidRDefault="00F85195" w:rsidP="00432F7C">
      <w:pPr>
        <w:ind w:firstLine="0"/>
      </w:pPr>
      <w:r w:rsidRPr="00B77CCC">
        <w:t>- Изобразительное искусство и художественный труд. Программа с краткими методическими рекомендациями. 1-9 классы/ под ред. Б.М. Неме</w:t>
      </w:r>
      <w:r w:rsidR="00B908C9" w:rsidRPr="00B77CCC">
        <w:t>нского – М.: Просвещение.</w:t>
      </w:r>
    </w:p>
    <w:p w:rsidR="00845016" w:rsidRPr="00B77CCC" w:rsidRDefault="00F85195" w:rsidP="00845016">
      <w:pPr>
        <w:ind w:firstLine="0"/>
      </w:pPr>
      <w:r w:rsidRPr="00B77CCC">
        <w:t>- Рабочие программы по изобразительному искусству 5-7 классы (по программе Б.М. Неменского)/ авт.-</w:t>
      </w:r>
      <w:r w:rsidR="00845016" w:rsidRPr="00B77CCC">
        <w:t>с</w:t>
      </w:r>
      <w:r w:rsidRPr="00B77CCC">
        <w:t xml:space="preserve">ост. </w:t>
      </w:r>
      <w:r w:rsidR="00845016" w:rsidRPr="00B77CCC">
        <w:t>Островская Ольга Васильевна, Горяева Нина Алексеевна</w:t>
      </w:r>
    </w:p>
    <w:p w:rsidR="00CB6D04" w:rsidRPr="00B77CCC" w:rsidRDefault="00845016" w:rsidP="00CB6D04">
      <w:pPr>
        <w:ind w:firstLine="0"/>
      </w:pPr>
      <w:r w:rsidRPr="00B77CCC">
        <w:t>Подробнее: https://www.labirint.ru/books/475122/</w:t>
      </w:r>
      <w:r w:rsidR="00F85195" w:rsidRPr="00B77CCC">
        <w:t xml:space="preserve"> – М.: </w:t>
      </w:r>
      <w:r w:rsidRPr="00B77CCC">
        <w:t>Просвещение</w:t>
      </w:r>
      <w:r w:rsidR="00F85195" w:rsidRPr="00B77CCC">
        <w:t>, 201</w:t>
      </w:r>
      <w:r w:rsidRPr="00B77CCC">
        <w:t>7</w:t>
      </w:r>
      <w:r w:rsidR="00CB6D04" w:rsidRPr="00B77CCC">
        <w:t>г.</w:t>
      </w:r>
    </w:p>
    <w:p w:rsidR="00F85195" w:rsidRPr="00B77CCC" w:rsidRDefault="00F85195" w:rsidP="005C685F">
      <w:pPr>
        <w:numPr>
          <w:ilvl w:val="0"/>
          <w:numId w:val="57"/>
        </w:numPr>
        <w:ind w:left="142" w:hanging="284"/>
        <w:rPr>
          <w:b/>
        </w:rPr>
      </w:pPr>
      <w:r w:rsidRPr="00B77CCC">
        <w:rPr>
          <w:b/>
        </w:rPr>
        <w:t>Музыка</w:t>
      </w:r>
      <w:r w:rsidRPr="00B77CCC">
        <w:rPr>
          <w:b/>
        </w:rPr>
        <w:tab/>
      </w:r>
      <w:r w:rsidRPr="00B77CCC">
        <w:rPr>
          <w:b/>
        </w:rPr>
        <w:tab/>
      </w:r>
      <w:r w:rsidRPr="00B77CCC">
        <w:rPr>
          <w:b/>
        </w:rPr>
        <w:tab/>
      </w:r>
      <w:r w:rsidRPr="00B77CCC">
        <w:rPr>
          <w:b/>
        </w:rPr>
        <w:tab/>
      </w:r>
      <w:r w:rsidRPr="00B77CCC">
        <w:rPr>
          <w:b/>
        </w:rPr>
        <w:tab/>
      </w:r>
      <w:r w:rsidRPr="00B77CCC">
        <w:rPr>
          <w:b/>
        </w:rPr>
        <w:tab/>
      </w:r>
      <w:r w:rsidRPr="00B77CCC">
        <w:rPr>
          <w:b/>
        </w:rPr>
        <w:tab/>
      </w:r>
      <w:r w:rsidR="00D2586C" w:rsidRPr="00B77CCC">
        <w:rPr>
          <w:b/>
        </w:rPr>
        <w:t>5-8 классы</w:t>
      </w:r>
    </w:p>
    <w:p w:rsidR="00F85195" w:rsidRPr="00B77CCC" w:rsidRDefault="00F85195" w:rsidP="00432F7C">
      <w:pPr>
        <w:ind w:firstLine="0"/>
      </w:pPr>
      <w:r w:rsidRPr="00B77CCC">
        <w:t>- Программа для общеобразова</w:t>
      </w:r>
      <w:r w:rsidR="006C262D" w:rsidRPr="00B77CCC">
        <w:t xml:space="preserve">тельных учреждений «Музыка. </w:t>
      </w:r>
      <w:r w:rsidRPr="00B77CCC">
        <w:t xml:space="preserve"> 5-</w:t>
      </w:r>
      <w:r w:rsidR="006C262D" w:rsidRPr="00B77CCC">
        <w:t>7</w:t>
      </w:r>
      <w:r w:rsidRPr="00B77CCC">
        <w:t xml:space="preserve"> классы», авторы А.В. Алеев, Т.Н. Кичак, </w:t>
      </w:r>
      <w:r w:rsidR="00B908C9" w:rsidRPr="00B77CCC">
        <w:t>Т.И. Науменко – М.: Дрофа</w:t>
      </w:r>
      <w:r w:rsidRPr="00B77CCC">
        <w:t>.</w:t>
      </w:r>
    </w:p>
    <w:p w:rsidR="00CB6D04" w:rsidRPr="00B77CCC" w:rsidRDefault="00CB6D04" w:rsidP="00432F7C">
      <w:pPr>
        <w:ind w:firstLine="0"/>
      </w:pPr>
    </w:p>
    <w:p w:rsidR="00100058" w:rsidRPr="00B77CCC" w:rsidRDefault="00F85195" w:rsidP="005C685F">
      <w:pPr>
        <w:numPr>
          <w:ilvl w:val="0"/>
          <w:numId w:val="57"/>
        </w:numPr>
        <w:ind w:left="284"/>
      </w:pPr>
      <w:r w:rsidRPr="00B77CCC">
        <w:rPr>
          <w:b/>
        </w:rPr>
        <w:t>Физическая культура</w:t>
      </w:r>
      <w:r w:rsidRPr="00B77CCC">
        <w:rPr>
          <w:b/>
        </w:rPr>
        <w:tab/>
      </w:r>
      <w:r w:rsidRPr="00B77CCC">
        <w:rPr>
          <w:b/>
        </w:rPr>
        <w:tab/>
      </w:r>
      <w:r w:rsidRPr="00B77CCC">
        <w:rPr>
          <w:b/>
        </w:rPr>
        <w:tab/>
      </w:r>
      <w:r w:rsidRPr="00B77CCC">
        <w:rPr>
          <w:b/>
        </w:rPr>
        <w:tab/>
      </w:r>
      <w:r w:rsidRPr="00B77CCC">
        <w:rPr>
          <w:b/>
        </w:rPr>
        <w:tab/>
      </w:r>
      <w:r w:rsidRPr="00B77CCC">
        <w:rPr>
          <w:b/>
        </w:rPr>
        <w:tab/>
      </w:r>
      <w:r w:rsidR="00CE3A3E" w:rsidRPr="00B77CCC">
        <w:rPr>
          <w:b/>
        </w:rPr>
        <w:t>5-9</w:t>
      </w:r>
      <w:r w:rsidR="00D2586C" w:rsidRPr="00B77CCC">
        <w:rPr>
          <w:b/>
        </w:rPr>
        <w:t xml:space="preserve"> классы</w:t>
      </w:r>
      <w:r w:rsidR="00D2586C" w:rsidRPr="00B77CCC">
        <w:t xml:space="preserve"> </w:t>
      </w:r>
    </w:p>
    <w:p w:rsidR="00F85195" w:rsidRPr="00B77CCC" w:rsidRDefault="00F85195" w:rsidP="00432F7C">
      <w:pPr>
        <w:ind w:firstLine="0"/>
      </w:pPr>
      <w:r w:rsidRPr="00B77CCC">
        <w:t>- Комплексная программа физического воспитания учащихся 1-11 классов, под редакцией В.И. Лях, А.А. Зданевич – М.: Просвещение, 201</w:t>
      </w:r>
      <w:r w:rsidR="00100058" w:rsidRPr="00B77CCC">
        <w:t>8</w:t>
      </w:r>
      <w:r w:rsidRPr="00B77CCC">
        <w:t>г.</w:t>
      </w:r>
    </w:p>
    <w:p w:rsidR="00100058" w:rsidRPr="00B77CCC" w:rsidRDefault="00100058" w:rsidP="00432F7C">
      <w:pPr>
        <w:ind w:firstLine="0"/>
      </w:pPr>
      <w:r w:rsidRPr="00B77CCC">
        <w:t>-программа физического воспитания учащихся 1-11 классов, под редакцией Виленский М. Я., Туреавский И. М. и др.– М.: Просвещение, 2017г.</w:t>
      </w:r>
    </w:p>
    <w:p w:rsidR="006F656D" w:rsidRPr="00B77CCC" w:rsidRDefault="00F85195" w:rsidP="000C3E15">
      <w:pPr>
        <w:ind w:firstLine="0"/>
      </w:pPr>
      <w:r w:rsidRPr="00B77CCC">
        <w:t>- Методические рекомендации. Рабочая программа учителя физической культуры. 5-11</w:t>
      </w:r>
      <w:r w:rsidR="00B908C9" w:rsidRPr="00B77CCC">
        <w:t xml:space="preserve"> класс. – Ростов-на-Дону.</w:t>
      </w:r>
    </w:p>
    <w:p w:rsidR="00F85195" w:rsidRPr="00B77CCC" w:rsidRDefault="00F85195" w:rsidP="00076A05">
      <w:pPr>
        <w:numPr>
          <w:ilvl w:val="0"/>
          <w:numId w:val="57"/>
        </w:numPr>
        <w:shd w:val="clear" w:color="auto" w:fill="FFFFFF" w:themeFill="background1"/>
        <w:ind w:left="284"/>
        <w:rPr>
          <w:b/>
        </w:rPr>
      </w:pPr>
      <w:r w:rsidRPr="00B77CCC">
        <w:rPr>
          <w:b/>
        </w:rPr>
        <w:t>Основы безопасности жизнедеятельности</w:t>
      </w:r>
      <w:r w:rsidRPr="00B77CCC">
        <w:rPr>
          <w:b/>
        </w:rPr>
        <w:tab/>
      </w:r>
      <w:r w:rsidRPr="00B77CCC">
        <w:rPr>
          <w:b/>
        </w:rPr>
        <w:tab/>
      </w:r>
      <w:r w:rsidRPr="00B77CCC">
        <w:rPr>
          <w:b/>
        </w:rPr>
        <w:tab/>
      </w:r>
      <w:r w:rsidR="00D2586C" w:rsidRPr="00B77CCC">
        <w:rPr>
          <w:b/>
        </w:rPr>
        <w:t>8</w:t>
      </w:r>
      <w:r w:rsidR="00696759" w:rsidRPr="00B77CCC">
        <w:rPr>
          <w:b/>
        </w:rPr>
        <w:t>-9</w:t>
      </w:r>
      <w:r w:rsidR="00D2586C" w:rsidRPr="00B77CCC">
        <w:rPr>
          <w:b/>
        </w:rPr>
        <w:t xml:space="preserve"> классы</w:t>
      </w:r>
    </w:p>
    <w:p w:rsidR="00F85195" w:rsidRPr="00B77CCC" w:rsidRDefault="00F85195" w:rsidP="00076A05">
      <w:pPr>
        <w:shd w:val="clear" w:color="auto" w:fill="FFFFFF" w:themeFill="background1"/>
        <w:ind w:firstLine="0"/>
      </w:pPr>
      <w:r w:rsidRPr="00B77CCC">
        <w:t>- Программы для общеобразовательных учреждений. Основы без</w:t>
      </w:r>
      <w:r w:rsidR="00076A05">
        <w:t>опасности жизнедеятельности 1-11,.</w:t>
      </w:r>
      <w:r w:rsidRPr="00B77CCC">
        <w:t xml:space="preserve"> классы. /</w:t>
      </w:r>
      <w:r w:rsidR="00076A05" w:rsidRPr="00076A05">
        <w:t xml:space="preserve"> Рудаков В.П., Просвещение, 2021</w:t>
      </w:r>
      <w:r w:rsidR="00076A05">
        <w:t>.</w:t>
      </w:r>
      <w:r w:rsidR="00076A05" w:rsidRPr="00076A05">
        <w:t xml:space="preserve"> 2022.</w:t>
      </w:r>
    </w:p>
    <w:p w:rsidR="00CB6D04" w:rsidRPr="00B77CCC" w:rsidRDefault="00F85195" w:rsidP="00076A05">
      <w:pPr>
        <w:shd w:val="clear" w:color="auto" w:fill="FFFFFF" w:themeFill="background1"/>
        <w:ind w:firstLine="0"/>
      </w:pPr>
      <w:r w:rsidRPr="00B77CCC">
        <w:lastRenderedPageBreak/>
        <w:t>- Программа обучения учащихся 1-11 классов школ Ростовской области правилам дорожного движения в курсе ОБЖ (утверждена Коллегией Министерства образования Ростовской обла</w:t>
      </w:r>
      <w:r w:rsidR="00B908C9" w:rsidRPr="00B77CCC">
        <w:t xml:space="preserve">сти </w:t>
      </w:r>
      <w:r w:rsidRPr="00B77CCC">
        <w:t>).</w:t>
      </w:r>
    </w:p>
    <w:p w:rsidR="00F85195" w:rsidRPr="00B77CCC" w:rsidRDefault="00F85195" w:rsidP="00076A05">
      <w:pPr>
        <w:numPr>
          <w:ilvl w:val="0"/>
          <w:numId w:val="57"/>
        </w:numPr>
        <w:shd w:val="clear" w:color="auto" w:fill="FFFFFF" w:themeFill="background1"/>
        <w:ind w:left="426" w:hanging="426"/>
        <w:rPr>
          <w:b/>
        </w:rPr>
      </w:pPr>
      <w:r w:rsidRPr="00B77CCC">
        <w:rPr>
          <w:b/>
        </w:rPr>
        <w:t>Технология</w:t>
      </w:r>
      <w:r w:rsidRPr="00B77CCC">
        <w:rPr>
          <w:b/>
        </w:rPr>
        <w:tab/>
      </w:r>
      <w:r w:rsidRPr="00B77CCC">
        <w:rPr>
          <w:b/>
        </w:rPr>
        <w:tab/>
      </w:r>
      <w:r w:rsidRPr="00B77CCC">
        <w:rPr>
          <w:b/>
        </w:rPr>
        <w:tab/>
      </w:r>
      <w:r w:rsidRPr="00B77CCC">
        <w:rPr>
          <w:b/>
        </w:rPr>
        <w:tab/>
      </w:r>
      <w:r w:rsidRPr="00B77CCC">
        <w:rPr>
          <w:b/>
        </w:rPr>
        <w:tab/>
      </w:r>
      <w:r w:rsidRPr="00B77CCC">
        <w:rPr>
          <w:b/>
        </w:rPr>
        <w:tab/>
      </w:r>
      <w:r w:rsidRPr="00B77CCC">
        <w:rPr>
          <w:b/>
        </w:rPr>
        <w:tab/>
      </w:r>
      <w:r w:rsidR="00C363CF" w:rsidRPr="00B77CCC">
        <w:rPr>
          <w:b/>
        </w:rPr>
        <w:t xml:space="preserve"> </w:t>
      </w:r>
      <w:r w:rsidR="00BB7057" w:rsidRPr="00B77CCC">
        <w:rPr>
          <w:b/>
        </w:rPr>
        <w:t>5-9</w:t>
      </w:r>
      <w:r w:rsidR="00D2586C" w:rsidRPr="00B77CCC">
        <w:rPr>
          <w:b/>
        </w:rPr>
        <w:t>классы</w:t>
      </w:r>
    </w:p>
    <w:p w:rsidR="00CB6D04" w:rsidRPr="00B77CCC" w:rsidRDefault="00F85195" w:rsidP="00076A05">
      <w:pPr>
        <w:pStyle w:val="Style6"/>
        <w:widowControl/>
        <w:shd w:val="clear" w:color="auto" w:fill="FFFFFF" w:themeFill="background1"/>
        <w:autoSpaceDE/>
        <w:autoSpaceDN/>
        <w:adjustRightInd/>
        <w:spacing w:line="240" w:lineRule="auto"/>
        <w:rPr>
          <w:rFonts w:ascii="Times New Roman" w:hAnsi="Times New Roman"/>
          <w:lang w:eastAsia="en-US"/>
        </w:rPr>
      </w:pPr>
      <w:r w:rsidRPr="00B77CCC">
        <w:rPr>
          <w:rFonts w:ascii="Times New Roman" w:hAnsi="Times New Roman"/>
          <w:lang w:eastAsia="en-US"/>
        </w:rPr>
        <w:t>- Сборник «Программы начального и основного общего образования», авторы: Синицина М.В., Симоненко В.Д.</w:t>
      </w:r>
      <w:r w:rsidR="00510620" w:rsidRPr="00B77CCC">
        <w:rPr>
          <w:rFonts w:ascii="Times New Roman" w:hAnsi="Times New Roman"/>
          <w:lang w:eastAsia="en-US"/>
        </w:rPr>
        <w:t>;</w:t>
      </w:r>
      <w:r w:rsidRPr="00B77CCC">
        <w:rPr>
          <w:rFonts w:ascii="Times New Roman" w:hAnsi="Times New Roman"/>
          <w:lang w:eastAsia="en-US"/>
        </w:rPr>
        <w:t xml:space="preserve"> </w:t>
      </w:r>
      <w:r w:rsidR="00510620" w:rsidRPr="00B77CCC">
        <w:rPr>
          <w:rFonts w:ascii="Times New Roman" w:hAnsi="Times New Roman"/>
          <w:lang w:eastAsia="en-US"/>
        </w:rPr>
        <w:t xml:space="preserve">Тищенко А. Т., Симоненко В. Д. </w:t>
      </w:r>
      <w:r w:rsidRPr="00B77CCC">
        <w:rPr>
          <w:rFonts w:ascii="Times New Roman" w:hAnsi="Times New Roman"/>
          <w:lang w:eastAsia="en-US"/>
        </w:rPr>
        <w:t>«Технология» 5</w:t>
      </w:r>
      <w:r w:rsidR="007E09A2" w:rsidRPr="00B77CCC">
        <w:rPr>
          <w:rFonts w:ascii="Times New Roman" w:hAnsi="Times New Roman"/>
          <w:lang w:eastAsia="en-US"/>
        </w:rPr>
        <w:t>-9</w:t>
      </w:r>
      <w:r w:rsidR="00076A05">
        <w:rPr>
          <w:rFonts w:ascii="Times New Roman" w:hAnsi="Times New Roman"/>
          <w:lang w:eastAsia="en-US"/>
        </w:rPr>
        <w:t xml:space="preserve"> кл. – М. «Вентана-Граф», 2012-2014</w:t>
      </w:r>
      <w:r w:rsidRPr="00B77CCC">
        <w:rPr>
          <w:rFonts w:ascii="Times New Roman" w:hAnsi="Times New Roman"/>
          <w:lang w:eastAsia="en-US"/>
        </w:rPr>
        <w:t xml:space="preserve">г. </w:t>
      </w:r>
    </w:p>
    <w:p w:rsidR="00C363CF" w:rsidRPr="00B77CCC" w:rsidRDefault="007E09A2" w:rsidP="00076A05">
      <w:pPr>
        <w:shd w:val="clear" w:color="auto" w:fill="FFFFFF" w:themeFill="background1"/>
        <w:ind w:firstLine="0"/>
      </w:pPr>
      <w:r w:rsidRPr="00B77CCC">
        <w:t>Мальчики 5-9</w:t>
      </w:r>
      <w:r w:rsidR="00F85195" w:rsidRPr="00B77CCC">
        <w:t xml:space="preserve"> классов работают по программе основного общего образования по направлению «Технология</w:t>
      </w:r>
      <w:r w:rsidR="00816542" w:rsidRPr="00B77CCC">
        <w:t>. Технический труд»; Девочки 5-9</w:t>
      </w:r>
      <w:r w:rsidR="00F85195" w:rsidRPr="00B77CCC">
        <w:t xml:space="preserve"> классов работают по программе основного общего образования по направлению «</w:t>
      </w:r>
      <w:r w:rsidR="00F94433" w:rsidRPr="00B77CCC">
        <w:t>Технология. Обслуживающий труд</w:t>
      </w:r>
    </w:p>
    <w:p w:rsidR="000F134A" w:rsidRPr="00B77CCC" w:rsidRDefault="000F134A" w:rsidP="00076A05">
      <w:pPr>
        <w:numPr>
          <w:ilvl w:val="0"/>
          <w:numId w:val="57"/>
        </w:numPr>
        <w:shd w:val="clear" w:color="auto" w:fill="FFFFFF" w:themeFill="background1"/>
        <w:ind w:left="502"/>
        <w:rPr>
          <w:b/>
        </w:rPr>
      </w:pPr>
      <w:r w:rsidRPr="00B77CCC">
        <w:rPr>
          <w:b/>
        </w:rPr>
        <w:t>Химия</w:t>
      </w:r>
      <w:r w:rsidRPr="00B77CCC">
        <w:rPr>
          <w:b/>
        </w:rPr>
        <w:tab/>
      </w:r>
      <w:r w:rsidRPr="00B77CCC">
        <w:rPr>
          <w:b/>
        </w:rPr>
        <w:tab/>
      </w:r>
      <w:r w:rsidRPr="00B77CCC">
        <w:rPr>
          <w:b/>
        </w:rPr>
        <w:tab/>
      </w:r>
      <w:r w:rsidRPr="00B77CCC">
        <w:rPr>
          <w:b/>
        </w:rPr>
        <w:tab/>
      </w:r>
      <w:r w:rsidRPr="00B77CCC">
        <w:rPr>
          <w:b/>
        </w:rPr>
        <w:tab/>
      </w:r>
      <w:r w:rsidRPr="00B77CCC">
        <w:rPr>
          <w:b/>
        </w:rPr>
        <w:tab/>
      </w:r>
      <w:r w:rsidRPr="00B77CCC">
        <w:rPr>
          <w:b/>
        </w:rPr>
        <w:tab/>
        <w:t xml:space="preserve">8, </w:t>
      </w:r>
      <w:r w:rsidR="00696759" w:rsidRPr="00B77CCC">
        <w:rPr>
          <w:b/>
        </w:rPr>
        <w:t>9</w:t>
      </w:r>
      <w:r w:rsidRPr="00B77CCC">
        <w:rPr>
          <w:b/>
        </w:rPr>
        <w:t>классы</w:t>
      </w:r>
    </w:p>
    <w:p w:rsidR="000F134A" w:rsidRPr="00B77CCC" w:rsidRDefault="000F134A" w:rsidP="00076A05">
      <w:pPr>
        <w:shd w:val="clear" w:color="auto" w:fill="FFFFFF" w:themeFill="background1"/>
        <w:ind w:firstLine="0"/>
      </w:pPr>
      <w:r w:rsidRPr="00B77CCC">
        <w:t>- Программа курса химии для общеобразовательных учреждений 8- кл., автор О.</w:t>
      </w:r>
      <w:r w:rsidR="00051EE7" w:rsidRPr="00B77CCC">
        <w:t>С. Габриелян</w:t>
      </w:r>
      <w:r w:rsidR="00076A05">
        <w:t>, И.Г. Остроумов</w:t>
      </w:r>
      <w:r w:rsidR="00051EE7" w:rsidRPr="00B77CCC">
        <w:t xml:space="preserve"> – М.: «Дрофа», </w:t>
      </w:r>
      <w:r w:rsidR="00510620" w:rsidRPr="00B77CCC">
        <w:t>2017</w:t>
      </w:r>
      <w:r w:rsidRPr="00B77CCC">
        <w:t xml:space="preserve">г., </w:t>
      </w:r>
      <w:r w:rsidR="00076A05">
        <w:t xml:space="preserve">Просвещение, 2021. 2022 </w:t>
      </w:r>
      <w:r w:rsidRPr="00B77CCC">
        <w:t>построена на концентрической концепции.</w:t>
      </w:r>
    </w:p>
    <w:p w:rsidR="00B94EB4" w:rsidRPr="00B77CCC" w:rsidRDefault="0035289F" w:rsidP="00076A05">
      <w:pPr>
        <w:shd w:val="clear" w:color="auto" w:fill="FFFFFF" w:themeFill="background1"/>
        <w:ind w:firstLine="0"/>
      </w:pPr>
      <w:r w:rsidRPr="00B77CCC">
        <w:rPr>
          <w:b/>
        </w:rPr>
        <w:t xml:space="preserve">         </w:t>
      </w:r>
      <w:r w:rsidR="00696759" w:rsidRPr="00B77CCC">
        <w:rPr>
          <w:b/>
        </w:rPr>
        <w:t xml:space="preserve">                                                                                              </w:t>
      </w:r>
    </w:p>
    <w:p w:rsidR="00A71144" w:rsidRPr="00B77CCC" w:rsidRDefault="00A71144" w:rsidP="00076A05">
      <w:pPr>
        <w:shd w:val="clear" w:color="auto" w:fill="FFFFFF" w:themeFill="background1"/>
        <w:ind w:firstLine="0"/>
        <w:rPr>
          <w:b/>
        </w:rPr>
      </w:pPr>
      <w:r w:rsidRPr="00B77CCC">
        <w:rPr>
          <w:b/>
        </w:rPr>
        <w:t>19. Основы духовно-нравственной культуры народов России</w:t>
      </w:r>
    </w:p>
    <w:p w:rsidR="00A71144" w:rsidRPr="00B77CCC" w:rsidRDefault="00A71144" w:rsidP="00A71144">
      <w:pPr>
        <w:ind w:firstLine="0"/>
      </w:pPr>
    </w:p>
    <w:p w:rsidR="00A71144" w:rsidRPr="00B77CCC" w:rsidRDefault="00A71144" w:rsidP="00A71144">
      <w:pPr>
        <w:ind w:firstLine="0"/>
        <w:rPr>
          <w:b/>
        </w:rPr>
      </w:pPr>
      <w:r w:rsidRPr="00B77CCC">
        <w:rPr>
          <w:b/>
        </w:rPr>
        <w:t xml:space="preserve"> 9классы</w:t>
      </w:r>
    </w:p>
    <w:p w:rsidR="00A71144" w:rsidRPr="00B77CCC" w:rsidRDefault="00A71144" w:rsidP="00A71144">
      <w:pPr>
        <w:ind w:firstLine="0"/>
      </w:pPr>
      <w:r w:rsidRPr="00B77CCC">
        <w:t xml:space="preserve"> Примерная рабочая программа учебного предмета «Основы духовно-нравственной культуры народов России» для 5-9 классов</w:t>
      </w:r>
    </w:p>
    <w:p w:rsidR="00A71144" w:rsidRPr="00B77CCC" w:rsidRDefault="00A71144" w:rsidP="00A71144">
      <w:pPr>
        <w:ind w:firstLine="0"/>
      </w:pPr>
      <w:r w:rsidRPr="00B77CCC">
        <w:t>общеобразовательных организаций / авт.-сост. А.В. Алтунина, И.М. Большакова, М. Г. Булгакова, Л. П. Измайлова, Л. Н. Крайнова, к.и.н.,</w:t>
      </w:r>
    </w:p>
    <w:p w:rsidR="00100058" w:rsidRPr="00B77CCC" w:rsidRDefault="00A71144" w:rsidP="00A71144">
      <w:pPr>
        <w:ind w:firstLine="0"/>
        <w:sectPr w:rsidR="00100058" w:rsidRPr="00B77CCC" w:rsidSect="00E41B80">
          <w:footerReference w:type="default" r:id="rId11"/>
          <w:pgSz w:w="11906" w:h="16838"/>
          <w:pgMar w:top="851" w:right="851" w:bottom="567" w:left="1418" w:header="709" w:footer="639" w:gutter="0"/>
          <w:pgNumType w:start="1"/>
          <w:cols w:space="708"/>
          <w:docGrid w:linePitch="360"/>
        </w:sectPr>
      </w:pPr>
      <w:r w:rsidRPr="00B77CCC">
        <w:t>А. М. Кулехова, О. И. Овчинникова, И.А. Торунова, В.В. Трубникова, Ж.Г. Федоро-ва, С.Н. Фефелова, Е.В. Филиппова, Л.Д. Шевченко, Е.А. Шестакова.</w:t>
      </w:r>
    </w:p>
    <w:p w:rsidR="001D16A5" w:rsidRPr="00B77CCC" w:rsidRDefault="001D16A5" w:rsidP="0085167C">
      <w:pPr>
        <w:jc w:val="center"/>
        <w:rPr>
          <w:b/>
          <w:sz w:val="28"/>
          <w:szCs w:val="28"/>
        </w:rPr>
      </w:pPr>
      <w:r w:rsidRPr="00B77CCC">
        <w:rPr>
          <w:b/>
          <w:sz w:val="28"/>
          <w:szCs w:val="28"/>
        </w:rPr>
        <w:lastRenderedPageBreak/>
        <w:t>Учебно-методические комплекты по рус</w:t>
      </w:r>
      <w:r w:rsidR="00B94EB4" w:rsidRPr="00B77CCC">
        <w:rPr>
          <w:b/>
          <w:sz w:val="28"/>
          <w:szCs w:val="28"/>
        </w:rPr>
        <w:t>скому языку и литературе на 202</w:t>
      </w:r>
      <w:r w:rsidR="00695B2F" w:rsidRPr="00B77CCC">
        <w:rPr>
          <w:b/>
          <w:sz w:val="28"/>
          <w:szCs w:val="28"/>
        </w:rPr>
        <w:t>2</w:t>
      </w:r>
      <w:r w:rsidR="00B94EB4" w:rsidRPr="00B77CCC">
        <w:rPr>
          <w:b/>
          <w:sz w:val="28"/>
          <w:szCs w:val="28"/>
        </w:rPr>
        <w:t>– 202</w:t>
      </w:r>
      <w:r w:rsidR="00695B2F" w:rsidRPr="00B77CCC">
        <w:rPr>
          <w:b/>
          <w:sz w:val="28"/>
          <w:szCs w:val="28"/>
        </w:rPr>
        <w:t>3</w:t>
      </w:r>
      <w:r w:rsidRPr="00B77CCC">
        <w:rPr>
          <w:b/>
          <w:sz w:val="28"/>
          <w:szCs w:val="28"/>
        </w:rPr>
        <w:t xml:space="preserve"> учебный год</w:t>
      </w:r>
    </w:p>
    <w:p w:rsidR="001D16A5" w:rsidRPr="00B77CCC" w:rsidRDefault="00695B2F" w:rsidP="001D16A5">
      <w:pPr>
        <w:ind w:firstLine="708"/>
        <w:rPr>
          <w:szCs w:val="28"/>
        </w:rPr>
      </w:pPr>
      <w:r w:rsidRPr="00B77CCC">
        <w:rPr>
          <w:szCs w:val="28"/>
        </w:rPr>
        <w:t>Ниже перечисленные учебники и учебные пособия входят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20.05.2020 № 254; в ред. Приказ Министерства Просвещения РФ от 23.12.2020 № 766) и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28 декабря 2018 № 345; в ред. Приказа Министерства Просвещения РФ от 08.05.2019 № 233, от 22.11.2019 № 632, от 18.05.2020 № 249)</w:t>
      </w:r>
    </w:p>
    <w:p w:rsidR="00695B2F" w:rsidRPr="00B77CCC" w:rsidRDefault="00695B2F" w:rsidP="001D16A5">
      <w:pPr>
        <w:ind w:firstLine="708"/>
        <w:rPr>
          <w:szCs w:val="28"/>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1964"/>
        <w:gridCol w:w="1084"/>
        <w:gridCol w:w="2700"/>
        <w:gridCol w:w="2712"/>
        <w:gridCol w:w="3060"/>
        <w:gridCol w:w="2508"/>
      </w:tblGrid>
      <w:tr w:rsidR="00695B2F" w:rsidRPr="00B77CCC" w:rsidTr="008773F2">
        <w:trPr>
          <w:trHeight w:val="624"/>
        </w:trPr>
        <w:tc>
          <w:tcPr>
            <w:tcW w:w="732" w:type="dxa"/>
          </w:tcPr>
          <w:p w:rsidR="00695B2F" w:rsidRPr="00B77CCC" w:rsidRDefault="00695B2F" w:rsidP="00695B2F">
            <w:pPr>
              <w:ind w:firstLine="0"/>
              <w:jc w:val="center"/>
              <w:rPr>
                <w:rFonts w:eastAsia="Times New Roman"/>
                <w:lang w:eastAsia="ru-RU"/>
              </w:rPr>
            </w:pPr>
            <w:r w:rsidRPr="00B77CCC">
              <w:rPr>
                <w:rFonts w:eastAsia="Times New Roman"/>
                <w:lang w:eastAsia="ru-RU"/>
              </w:rPr>
              <w:t>№ п/п</w:t>
            </w:r>
          </w:p>
        </w:tc>
        <w:tc>
          <w:tcPr>
            <w:tcW w:w="1964" w:type="dxa"/>
          </w:tcPr>
          <w:p w:rsidR="00695B2F" w:rsidRPr="00B77CCC" w:rsidRDefault="00695B2F" w:rsidP="00695B2F">
            <w:pPr>
              <w:ind w:firstLine="0"/>
              <w:jc w:val="center"/>
              <w:rPr>
                <w:rFonts w:eastAsia="Times New Roman"/>
                <w:lang w:eastAsia="ru-RU"/>
              </w:rPr>
            </w:pPr>
            <w:r w:rsidRPr="00B77CCC">
              <w:rPr>
                <w:rFonts w:eastAsia="Times New Roman"/>
                <w:lang w:eastAsia="ru-RU"/>
              </w:rPr>
              <w:t>Название предмета</w:t>
            </w:r>
          </w:p>
        </w:tc>
        <w:tc>
          <w:tcPr>
            <w:tcW w:w="1084" w:type="dxa"/>
          </w:tcPr>
          <w:p w:rsidR="00695B2F" w:rsidRPr="00B77CCC" w:rsidRDefault="00695B2F" w:rsidP="00695B2F">
            <w:pPr>
              <w:ind w:firstLine="0"/>
              <w:jc w:val="center"/>
              <w:rPr>
                <w:rFonts w:eastAsia="Times New Roman"/>
                <w:lang w:eastAsia="ru-RU"/>
              </w:rPr>
            </w:pPr>
            <w:r w:rsidRPr="00B77CCC">
              <w:rPr>
                <w:rFonts w:eastAsia="Times New Roman"/>
                <w:lang w:eastAsia="ru-RU"/>
              </w:rPr>
              <w:t>Класс</w:t>
            </w:r>
          </w:p>
        </w:tc>
        <w:tc>
          <w:tcPr>
            <w:tcW w:w="2700" w:type="dxa"/>
          </w:tcPr>
          <w:p w:rsidR="00695B2F" w:rsidRPr="00B77CCC" w:rsidRDefault="00695B2F" w:rsidP="00695B2F">
            <w:pPr>
              <w:ind w:firstLine="0"/>
              <w:jc w:val="center"/>
              <w:rPr>
                <w:rFonts w:eastAsia="Times New Roman"/>
                <w:lang w:eastAsia="ru-RU"/>
              </w:rPr>
            </w:pPr>
            <w:r w:rsidRPr="00B77CCC">
              <w:rPr>
                <w:rFonts w:eastAsia="Times New Roman"/>
                <w:lang w:eastAsia="ru-RU"/>
              </w:rPr>
              <w:t>Название учебника, количество частей</w:t>
            </w:r>
          </w:p>
        </w:tc>
        <w:tc>
          <w:tcPr>
            <w:tcW w:w="2712" w:type="dxa"/>
          </w:tcPr>
          <w:p w:rsidR="00695B2F" w:rsidRPr="00B77CCC" w:rsidRDefault="00695B2F" w:rsidP="00695B2F">
            <w:pPr>
              <w:ind w:firstLine="0"/>
              <w:jc w:val="center"/>
              <w:rPr>
                <w:rFonts w:eastAsia="Times New Roman"/>
                <w:lang w:eastAsia="ru-RU"/>
              </w:rPr>
            </w:pPr>
            <w:r w:rsidRPr="00B77CCC">
              <w:rPr>
                <w:rFonts w:eastAsia="Times New Roman"/>
                <w:lang w:eastAsia="ru-RU"/>
              </w:rPr>
              <w:t>Автор</w:t>
            </w:r>
          </w:p>
        </w:tc>
        <w:tc>
          <w:tcPr>
            <w:tcW w:w="3060" w:type="dxa"/>
          </w:tcPr>
          <w:p w:rsidR="00695B2F" w:rsidRPr="00B77CCC" w:rsidRDefault="00695B2F" w:rsidP="00695B2F">
            <w:pPr>
              <w:ind w:firstLine="0"/>
              <w:jc w:val="center"/>
              <w:rPr>
                <w:rFonts w:eastAsia="Times New Roman"/>
                <w:lang w:eastAsia="ru-RU"/>
              </w:rPr>
            </w:pPr>
            <w:r w:rsidRPr="00B77CCC">
              <w:rPr>
                <w:rFonts w:eastAsia="Times New Roman"/>
                <w:lang w:eastAsia="ru-RU"/>
              </w:rPr>
              <w:t>Издательство</w:t>
            </w:r>
          </w:p>
        </w:tc>
        <w:tc>
          <w:tcPr>
            <w:tcW w:w="2508" w:type="dxa"/>
          </w:tcPr>
          <w:p w:rsidR="00695B2F" w:rsidRPr="00B77CCC" w:rsidRDefault="00695B2F" w:rsidP="00695B2F">
            <w:pPr>
              <w:ind w:firstLine="0"/>
              <w:jc w:val="center"/>
              <w:rPr>
                <w:rFonts w:eastAsia="Times New Roman"/>
                <w:lang w:eastAsia="ru-RU"/>
              </w:rPr>
            </w:pPr>
            <w:r w:rsidRPr="00B77CCC">
              <w:rPr>
                <w:rFonts w:eastAsia="Times New Roman"/>
                <w:lang w:eastAsia="ru-RU"/>
              </w:rPr>
              <w:t>Год издания</w:t>
            </w:r>
          </w:p>
        </w:tc>
      </w:tr>
      <w:tr w:rsidR="00695B2F" w:rsidRPr="00B77CCC" w:rsidTr="008773F2">
        <w:trPr>
          <w:trHeight w:val="336"/>
        </w:trPr>
        <w:tc>
          <w:tcPr>
            <w:tcW w:w="732" w:type="dxa"/>
          </w:tcPr>
          <w:p w:rsidR="00695B2F" w:rsidRPr="00B77CCC" w:rsidRDefault="00695B2F" w:rsidP="00695B2F">
            <w:pPr>
              <w:ind w:firstLine="0"/>
              <w:jc w:val="center"/>
              <w:rPr>
                <w:rFonts w:eastAsia="Times New Roman"/>
                <w:lang w:eastAsia="ru-RU"/>
              </w:rPr>
            </w:pPr>
            <w:r w:rsidRPr="00B77CCC">
              <w:rPr>
                <w:rFonts w:eastAsia="Times New Roman"/>
                <w:lang w:eastAsia="ru-RU"/>
              </w:rPr>
              <w:t>1</w:t>
            </w:r>
          </w:p>
        </w:tc>
        <w:tc>
          <w:tcPr>
            <w:tcW w:w="1964" w:type="dxa"/>
            <w:vMerge w:val="restart"/>
          </w:tcPr>
          <w:p w:rsidR="00695B2F" w:rsidRPr="00B77CCC" w:rsidRDefault="00695B2F" w:rsidP="00695B2F">
            <w:pPr>
              <w:ind w:firstLine="0"/>
              <w:jc w:val="center"/>
              <w:rPr>
                <w:rFonts w:eastAsia="Times New Roman"/>
                <w:lang w:eastAsia="ru-RU"/>
              </w:rPr>
            </w:pPr>
            <w:r w:rsidRPr="00B77CCC">
              <w:rPr>
                <w:rFonts w:eastAsia="Times New Roman"/>
                <w:lang w:eastAsia="ru-RU"/>
              </w:rPr>
              <w:t>Русский язык</w:t>
            </w:r>
          </w:p>
        </w:tc>
        <w:tc>
          <w:tcPr>
            <w:tcW w:w="1084" w:type="dxa"/>
          </w:tcPr>
          <w:p w:rsidR="00695B2F" w:rsidRPr="00B77CCC" w:rsidRDefault="00695B2F" w:rsidP="00695B2F">
            <w:pPr>
              <w:ind w:firstLine="0"/>
              <w:jc w:val="center"/>
              <w:rPr>
                <w:rFonts w:eastAsia="Times New Roman"/>
                <w:lang w:eastAsia="ru-RU"/>
              </w:rPr>
            </w:pPr>
            <w:r w:rsidRPr="00B77CCC">
              <w:rPr>
                <w:rFonts w:eastAsia="Times New Roman"/>
                <w:lang w:eastAsia="ru-RU"/>
              </w:rPr>
              <w:t>5</w:t>
            </w:r>
          </w:p>
        </w:tc>
        <w:tc>
          <w:tcPr>
            <w:tcW w:w="2700" w:type="dxa"/>
          </w:tcPr>
          <w:p w:rsidR="00695B2F" w:rsidRPr="00B77CCC" w:rsidRDefault="00695B2F" w:rsidP="00695B2F">
            <w:pPr>
              <w:ind w:firstLine="0"/>
              <w:rPr>
                <w:rFonts w:eastAsia="Times New Roman"/>
                <w:lang w:eastAsia="ru-RU"/>
              </w:rPr>
            </w:pPr>
            <w:r w:rsidRPr="00B77CCC">
              <w:rPr>
                <w:rFonts w:eastAsia="Times New Roman"/>
                <w:lang w:eastAsia="ru-RU"/>
              </w:rPr>
              <w:t>Русский язык Ч. 1,2</w:t>
            </w:r>
          </w:p>
        </w:tc>
        <w:tc>
          <w:tcPr>
            <w:tcW w:w="2712" w:type="dxa"/>
          </w:tcPr>
          <w:p w:rsidR="00695B2F" w:rsidRPr="00B77CCC" w:rsidRDefault="00695B2F" w:rsidP="00695B2F">
            <w:pPr>
              <w:ind w:firstLine="0"/>
              <w:rPr>
                <w:rFonts w:eastAsia="Times New Roman"/>
                <w:lang w:eastAsia="ru-RU"/>
              </w:rPr>
            </w:pPr>
            <w:r w:rsidRPr="00B77CCC">
              <w:rPr>
                <w:rFonts w:eastAsia="Times New Roman"/>
                <w:lang w:eastAsia="ru-RU"/>
              </w:rPr>
              <w:t>Ладыженская Т. А., Баранов М. Т. и др.</w:t>
            </w:r>
          </w:p>
        </w:tc>
        <w:tc>
          <w:tcPr>
            <w:tcW w:w="3060" w:type="dxa"/>
          </w:tcPr>
          <w:p w:rsidR="00695B2F" w:rsidRPr="00B77CCC" w:rsidRDefault="00695B2F" w:rsidP="00695B2F">
            <w:pPr>
              <w:ind w:firstLine="0"/>
              <w:jc w:val="center"/>
              <w:rPr>
                <w:rFonts w:eastAsia="Times New Roman"/>
                <w:lang w:eastAsia="ru-RU"/>
              </w:rPr>
            </w:pPr>
            <w:r w:rsidRPr="00B77CCC">
              <w:rPr>
                <w:rFonts w:eastAsia="Times New Roman"/>
                <w:lang w:eastAsia="ru-RU"/>
              </w:rPr>
              <w:t>Просвещение</w:t>
            </w:r>
          </w:p>
        </w:tc>
        <w:tc>
          <w:tcPr>
            <w:tcW w:w="2508" w:type="dxa"/>
          </w:tcPr>
          <w:p w:rsidR="00695B2F" w:rsidRPr="00B77CCC" w:rsidRDefault="00695B2F" w:rsidP="00695B2F">
            <w:pPr>
              <w:ind w:firstLine="0"/>
              <w:jc w:val="center"/>
              <w:rPr>
                <w:rFonts w:eastAsia="Times New Roman"/>
                <w:lang w:eastAsia="ru-RU"/>
              </w:rPr>
            </w:pPr>
            <w:r w:rsidRPr="00B77CCC">
              <w:rPr>
                <w:rFonts w:eastAsia="Times New Roman"/>
                <w:lang w:eastAsia="ru-RU"/>
              </w:rPr>
              <w:t>2015, 2019</w:t>
            </w:r>
          </w:p>
        </w:tc>
      </w:tr>
      <w:tr w:rsidR="00695B2F" w:rsidRPr="00B77CCC" w:rsidTr="008773F2">
        <w:trPr>
          <w:trHeight w:val="348"/>
        </w:trPr>
        <w:tc>
          <w:tcPr>
            <w:tcW w:w="732" w:type="dxa"/>
          </w:tcPr>
          <w:p w:rsidR="00695B2F" w:rsidRPr="00B77CCC" w:rsidRDefault="00695B2F" w:rsidP="00695B2F">
            <w:pPr>
              <w:ind w:firstLine="0"/>
              <w:jc w:val="center"/>
              <w:rPr>
                <w:rFonts w:eastAsia="Times New Roman"/>
                <w:lang w:eastAsia="ru-RU"/>
              </w:rPr>
            </w:pPr>
            <w:r w:rsidRPr="00B77CCC">
              <w:rPr>
                <w:rFonts w:eastAsia="Times New Roman"/>
                <w:lang w:eastAsia="ru-RU"/>
              </w:rPr>
              <w:t>2</w:t>
            </w:r>
          </w:p>
        </w:tc>
        <w:tc>
          <w:tcPr>
            <w:tcW w:w="1964" w:type="dxa"/>
            <w:vMerge/>
          </w:tcPr>
          <w:p w:rsidR="00695B2F" w:rsidRPr="00B77CCC" w:rsidRDefault="00695B2F" w:rsidP="00695B2F">
            <w:pPr>
              <w:ind w:firstLine="0"/>
              <w:jc w:val="center"/>
              <w:rPr>
                <w:rFonts w:eastAsia="Times New Roman"/>
                <w:lang w:eastAsia="ru-RU"/>
              </w:rPr>
            </w:pPr>
          </w:p>
        </w:tc>
        <w:tc>
          <w:tcPr>
            <w:tcW w:w="1084" w:type="dxa"/>
          </w:tcPr>
          <w:p w:rsidR="00695B2F" w:rsidRPr="00B77CCC" w:rsidRDefault="00695B2F" w:rsidP="00695B2F">
            <w:pPr>
              <w:ind w:firstLine="0"/>
              <w:jc w:val="center"/>
              <w:rPr>
                <w:rFonts w:eastAsia="Times New Roman"/>
                <w:lang w:eastAsia="ru-RU"/>
              </w:rPr>
            </w:pPr>
            <w:r w:rsidRPr="00B77CCC">
              <w:rPr>
                <w:rFonts w:eastAsia="Times New Roman"/>
                <w:lang w:eastAsia="ru-RU"/>
              </w:rPr>
              <w:t>6</w:t>
            </w:r>
          </w:p>
        </w:tc>
        <w:tc>
          <w:tcPr>
            <w:tcW w:w="2700" w:type="dxa"/>
          </w:tcPr>
          <w:p w:rsidR="00695B2F" w:rsidRPr="00B77CCC" w:rsidRDefault="00695B2F" w:rsidP="00695B2F">
            <w:pPr>
              <w:ind w:firstLine="0"/>
              <w:rPr>
                <w:rFonts w:eastAsia="Times New Roman"/>
                <w:lang w:eastAsia="ru-RU"/>
              </w:rPr>
            </w:pPr>
            <w:r w:rsidRPr="00B77CCC">
              <w:rPr>
                <w:rFonts w:eastAsia="Times New Roman"/>
                <w:lang w:eastAsia="ru-RU"/>
              </w:rPr>
              <w:t>Русский язык Ч. 1,2</w:t>
            </w:r>
          </w:p>
        </w:tc>
        <w:tc>
          <w:tcPr>
            <w:tcW w:w="2712" w:type="dxa"/>
          </w:tcPr>
          <w:p w:rsidR="00695B2F" w:rsidRPr="00B77CCC" w:rsidRDefault="00695B2F" w:rsidP="00695B2F">
            <w:pPr>
              <w:ind w:firstLine="0"/>
              <w:rPr>
                <w:rFonts w:eastAsia="Times New Roman"/>
                <w:lang w:eastAsia="ru-RU"/>
              </w:rPr>
            </w:pPr>
            <w:r w:rsidRPr="00B77CCC">
              <w:rPr>
                <w:rFonts w:eastAsia="Times New Roman"/>
                <w:lang w:eastAsia="ru-RU"/>
              </w:rPr>
              <w:t xml:space="preserve">Баранов М. Т., Ладыженская Т. А. </w:t>
            </w:r>
          </w:p>
        </w:tc>
        <w:tc>
          <w:tcPr>
            <w:tcW w:w="3060" w:type="dxa"/>
          </w:tcPr>
          <w:p w:rsidR="00695B2F" w:rsidRPr="00B77CCC" w:rsidRDefault="00695B2F" w:rsidP="00695B2F">
            <w:pPr>
              <w:ind w:firstLine="0"/>
              <w:jc w:val="center"/>
              <w:rPr>
                <w:rFonts w:eastAsia="Times New Roman"/>
                <w:lang w:eastAsia="ru-RU"/>
              </w:rPr>
            </w:pPr>
            <w:r w:rsidRPr="00B77CCC">
              <w:rPr>
                <w:rFonts w:eastAsia="Times New Roman"/>
                <w:lang w:eastAsia="ru-RU"/>
              </w:rPr>
              <w:t>Просвещение</w:t>
            </w:r>
          </w:p>
        </w:tc>
        <w:tc>
          <w:tcPr>
            <w:tcW w:w="2508" w:type="dxa"/>
          </w:tcPr>
          <w:p w:rsidR="00695B2F" w:rsidRPr="00B77CCC" w:rsidRDefault="00695B2F" w:rsidP="00695B2F">
            <w:pPr>
              <w:ind w:firstLine="0"/>
              <w:jc w:val="center"/>
              <w:rPr>
                <w:rFonts w:eastAsia="Times New Roman"/>
                <w:lang w:eastAsia="ru-RU"/>
              </w:rPr>
            </w:pPr>
            <w:r w:rsidRPr="00B77CCC">
              <w:rPr>
                <w:rFonts w:eastAsia="Times New Roman"/>
                <w:lang w:eastAsia="ru-RU"/>
              </w:rPr>
              <w:t>2016, 2020</w:t>
            </w:r>
          </w:p>
        </w:tc>
      </w:tr>
      <w:tr w:rsidR="00695B2F" w:rsidRPr="00B77CCC" w:rsidTr="008773F2">
        <w:trPr>
          <w:trHeight w:val="640"/>
        </w:trPr>
        <w:tc>
          <w:tcPr>
            <w:tcW w:w="732" w:type="dxa"/>
          </w:tcPr>
          <w:p w:rsidR="00695B2F" w:rsidRPr="00B77CCC" w:rsidRDefault="00695B2F" w:rsidP="00695B2F">
            <w:pPr>
              <w:ind w:firstLine="0"/>
              <w:jc w:val="center"/>
              <w:rPr>
                <w:rFonts w:eastAsia="Times New Roman"/>
                <w:lang w:eastAsia="ru-RU"/>
              </w:rPr>
            </w:pPr>
            <w:r w:rsidRPr="00B77CCC">
              <w:rPr>
                <w:rFonts w:eastAsia="Times New Roman"/>
                <w:lang w:eastAsia="ru-RU"/>
              </w:rPr>
              <w:t>3</w:t>
            </w:r>
          </w:p>
        </w:tc>
        <w:tc>
          <w:tcPr>
            <w:tcW w:w="1964" w:type="dxa"/>
            <w:vMerge/>
          </w:tcPr>
          <w:p w:rsidR="00695B2F" w:rsidRPr="00B77CCC" w:rsidRDefault="00695B2F" w:rsidP="00695B2F">
            <w:pPr>
              <w:ind w:firstLine="0"/>
              <w:jc w:val="center"/>
              <w:rPr>
                <w:rFonts w:eastAsia="Times New Roman"/>
                <w:lang w:eastAsia="ru-RU"/>
              </w:rPr>
            </w:pPr>
          </w:p>
        </w:tc>
        <w:tc>
          <w:tcPr>
            <w:tcW w:w="1084" w:type="dxa"/>
            <w:vMerge w:val="restart"/>
          </w:tcPr>
          <w:p w:rsidR="00695B2F" w:rsidRPr="00B77CCC" w:rsidRDefault="00695B2F" w:rsidP="00695B2F">
            <w:pPr>
              <w:ind w:firstLine="0"/>
              <w:jc w:val="center"/>
              <w:rPr>
                <w:rFonts w:eastAsia="Times New Roman"/>
                <w:lang w:eastAsia="ru-RU"/>
              </w:rPr>
            </w:pPr>
            <w:r w:rsidRPr="00B77CCC">
              <w:rPr>
                <w:rFonts w:eastAsia="Times New Roman"/>
                <w:lang w:eastAsia="ru-RU"/>
              </w:rPr>
              <w:t>7</w:t>
            </w:r>
          </w:p>
        </w:tc>
        <w:tc>
          <w:tcPr>
            <w:tcW w:w="2700" w:type="dxa"/>
          </w:tcPr>
          <w:p w:rsidR="00695B2F" w:rsidRPr="00B77CCC" w:rsidRDefault="00695B2F" w:rsidP="00695B2F">
            <w:pPr>
              <w:ind w:firstLine="0"/>
              <w:rPr>
                <w:rFonts w:eastAsia="Times New Roman"/>
                <w:lang w:eastAsia="ru-RU"/>
              </w:rPr>
            </w:pPr>
            <w:r w:rsidRPr="00B77CCC">
              <w:rPr>
                <w:rFonts w:eastAsia="Times New Roman"/>
                <w:lang w:eastAsia="ru-RU"/>
              </w:rPr>
              <w:t xml:space="preserve">Русский язык </w:t>
            </w:r>
          </w:p>
        </w:tc>
        <w:tc>
          <w:tcPr>
            <w:tcW w:w="2712" w:type="dxa"/>
          </w:tcPr>
          <w:p w:rsidR="00695B2F" w:rsidRPr="00B77CCC" w:rsidRDefault="00695B2F" w:rsidP="00695B2F">
            <w:pPr>
              <w:ind w:firstLine="0"/>
              <w:rPr>
                <w:rFonts w:eastAsia="Times New Roman"/>
                <w:lang w:eastAsia="ru-RU"/>
              </w:rPr>
            </w:pPr>
            <w:r w:rsidRPr="00B77CCC">
              <w:rPr>
                <w:rFonts w:eastAsia="Times New Roman"/>
                <w:lang w:eastAsia="ru-RU"/>
              </w:rPr>
              <w:t>Баранов М. Т., Ладыженская Т. А.</w:t>
            </w:r>
          </w:p>
        </w:tc>
        <w:tc>
          <w:tcPr>
            <w:tcW w:w="3060" w:type="dxa"/>
          </w:tcPr>
          <w:p w:rsidR="00695B2F" w:rsidRPr="00B77CCC" w:rsidRDefault="00695B2F" w:rsidP="00695B2F">
            <w:pPr>
              <w:ind w:firstLine="0"/>
              <w:jc w:val="center"/>
              <w:rPr>
                <w:rFonts w:eastAsia="Times New Roman"/>
                <w:lang w:eastAsia="ru-RU"/>
              </w:rPr>
            </w:pPr>
            <w:r w:rsidRPr="00B77CCC">
              <w:rPr>
                <w:rFonts w:eastAsia="Times New Roman"/>
                <w:lang w:eastAsia="ru-RU"/>
              </w:rPr>
              <w:t>Просвещение</w:t>
            </w:r>
          </w:p>
        </w:tc>
        <w:tc>
          <w:tcPr>
            <w:tcW w:w="2508" w:type="dxa"/>
          </w:tcPr>
          <w:p w:rsidR="00695B2F" w:rsidRPr="00B77CCC" w:rsidRDefault="00695B2F" w:rsidP="00695B2F">
            <w:pPr>
              <w:ind w:firstLine="0"/>
              <w:jc w:val="center"/>
              <w:rPr>
                <w:rFonts w:eastAsia="Times New Roman"/>
                <w:lang w:eastAsia="ru-RU"/>
              </w:rPr>
            </w:pPr>
            <w:r w:rsidRPr="00B77CCC">
              <w:rPr>
                <w:rFonts w:eastAsia="Times New Roman"/>
                <w:lang w:eastAsia="ru-RU"/>
              </w:rPr>
              <w:t>2017, 2021</w:t>
            </w:r>
          </w:p>
        </w:tc>
      </w:tr>
      <w:tr w:rsidR="00695B2F" w:rsidRPr="00B77CCC" w:rsidTr="008773F2">
        <w:trPr>
          <w:trHeight w:val="304"/>
        </w:trPr>
        <w:tc>
          <w:tcPr>
            <w:tcW w:w="732" w:type="dxa"/>
          </w:tcPr>
          <w:p w:rsidR="00695B2F" w:rsidRPr="00B77CCC" w:rsidRDefault="00695B2F" w:rsidP="00695B2F">
            <w:pPr>
              <w:ind w:firstLine="0"/>
              <w:jc w:val="center"/>
              <w:rPr>
                <w:rFonts w:eastAsia="Times New Roman"/>
                <w:lang w:eastAsia="ru-RU"/>
              </w:rPr>
            </w:pPr>
            <w:r w:rsidRPr="00B77CCC">
              <w:rPr>
                <w:rFonts w:eastAsia="Times New Roman"/>
                <w:lang w:eastAsia="ru-RU"/>
              </w:rPr>
              <w:t>4</w:t>
            </w:r>
          </w:p>
        </w:tc>
        <w:tc>
          <w:tcPr>
            <w:tcW w:w="1964" w:type="dxa"/>
            <w:vMerge/>
          </w:tcPr>
          <w:p w:rsidR="00695B2F" w:rsidRPr="00B77CCC" w:rsidRDefault="00695B2F" w:rsidP="00695B2F">
            <w:pPr>
              <w:ind w:firstLine="0"/>
              <w:jc w:val="center"/>
              <w:rPr>
                <w:rFonts w:eastAsia="Times New Roman"/>
                <w:lang w:eastAsia="ru-RU"/>
              </w:rPr>
            </w:pPr>
          </w:p>
        </w:tc>
        <w:tc>
          <w:tcPr>
            <w:tcW w:w="1084" w:type="dxa"/>
            <w:vMerge/>
          </w:tcPr>
          <w:p w:rsidR="00695B2F" w:rsidRPr="00B77CCC" w:rsidRDefault="00695B2F" w:rsidP="00695B2F">
            <w:pPr>
              <w:ind w:firstLine="0"/>
              <w:jc w:val="center"/>
              <w:rPr>
                <w:rFonts w:eastAsia="Times New Roman"/>
                <w:lang w:eastAsia="ru-RU"/>
              </w:rPr>
            </w:pPr>
          </w:p>
        </w:tc>
        <w:tc>
          <w:tcPr>
            <w:tcW w:w="2700" w:type="dxa"/>
          </w:tcPr>
          <w:p w:rsidR="00695B2F" w:rsidRPr="00B77CCC" w:rsidRDefault="00695B2F" w:rsidP="00695B2F">
            <w:pPr>
              <w:tabs>
                <w:tab w:val="right" w:pos="3563"/>
              </w:tabs>
              <w:ind w:firstLine="0"/>
              <w:rPr>
                <w:rFonts w:eastAsia="Times New Roman"/>
                <w:lang w:eastAsia="ru-RU"/>
              </w:rPr>
            </w:pPr>
            <w:r w:rsidRPr="00B77CCC">
              <w:rPr>
                <w:rFonts w:eastAsia="Times New Roman"/>
                <w:lang w:eastAsia="ru-RU"/>
              </w:rPr>
              <w:t>Русский родной язык</w:t>
            </w:r>
            <w:r w:rsidRPr="00B77CCC">
              <w:rPr>
                <w:rFonts w:eastAsia="Times New Roman"/>
                <w:lang w:eastAsia="ru-RU"/>
              </w:rPr>
              <w:tab/>
            </w:r>
          </w:p>
        </w:tc>
        <w:tc>
          <w:tcPr>
            <w:tcW w:w="2712" w:type="dxa"/>
          </w:tcPr>
          <w:p w:rsidR="00695B2F" w:rsidRPr="00B77CCC" w:rsidRDefault="00695B2F" w:rsidP="00695B2F">
            <w:pPr>
              <w:ind w:firstLine="0"/>
              <w:rPr>
                <w:rFonts w:eastAsia="Times New Roman"/>
                <w:lang w:eastAsia="ru-RU"/>
              </w:rPr>
            </w:pPr>
            <w:r w:rsidRPr="00B77CCC">
              <w:rPr>
                <w:rFonts w:eastAsia="Times New Roman"/>
                <w:lang w:eastAsia="ru-RU"/>
              </w:rPr>
              <w:t>Александрова О. М.</w:t>
            </w:r>
          </w:p>
        </w:tc>
        <w:tc>
          <w:tcPr>
            <w:tcW w:w="3060" w:type="dxa"/>
          </w:tcPr>
          <w:p w:rsidR="00695B2F" w:rsidRPr="00B77CCC" w:rsidRDefault="00695B2F" w:rsidP="00695B2F">
            <w:pPr>
              <w:ind w:firstLine="0"/>
              <w:jc w:val="center"/>
              <w:rPr>
                <w:rFonts w:eastAsia="Times New Roman"/>
                <w:lang w:eastAsia="ru-RU"/>
              </w:rPr>
            </w:pPr>
            <w:r w:rsidRPr="00B77CCC">
              <w:rPr>
                <w:rFonts w:eastAsia="Times New Roman"/>
                <w:lang w:eastAsia="ru-RU"/>
              </w:rPr>
              <w:t>Просвещение</w:t>
            </w:r>
          </w:p>
        </w:tc>
        <w:tc>
          <w:tcPr>
            <w:tcW w:w="2508" w:type="dxa"/>
          </w:tcPr>
          <w:p w:rsidR="00695B2F" w:rsidRPr="00B77CCC" w:rsidRDefault="00695B2F" w:rsidP="00695B2F">
            <w:pPr>
              <w:ind w:firstLine="0"/>
              <w:jc w:val="center"/>
              <w:rPr>
                <w:rFonts w:eastAsia="Times New Roman"/>
                <w:lang w:eastAsia="ru-RU"/>
              </w:rPr>
            </w:pPr>
            <w:r w:rsidRPr="00B77CCC">
              <w:rPr>
                <w:rFonts w:eastAsia="Times New Roman"/>
                <w:lang w:eastAsia="ru-RU"/>
              </w:rPr>
              <w:t>2020</w:t>
            </w:r>
          </w:p>
        </w:tc>
      </w:tr>
      <w:tr w:rsidR="00695B2F" w:rsidRPr="00B77CCC" w:rsidTr="008773F2">
        <w:trPr>
          <w:trHeight w:val="544"/>
        </w:trPr>
        <w:tc>
          <w:tcPr>
            <w:tcW w:w="732" w:type="dxa"/>
          </w:tcPr>
          <w:p w:rsidR="00695B2F" w:rsidRPr="00B77CCC" w:rsidRDefault="00695B2F" w:rsidP="00695B2F">
            <w:pPr>
              <w:ind w:firstLine="0"/>
              <w:jc w:val="center"/>
              <w:rPr>
                <w:rFonts w:eastAsia="Times New Roman"/>
                <w:lang w:eastAsia="ru-RU"/>
              </w:rPr>
            </w:pPr>
            <w:r w:rsidRPr="00B77CCC">
              <w:rPr>
                <w:rFonts w:eastAsia="Times New Roman"/>
                <w:lang w:eastAsia="ru-RU"/>
              </w:rPr>
              <w:t>5</w:t>
            </w:r>
          </w:p>
        </w:tc>
        <w:tc>
          <w:tcPr>
            <w:tcW w:w="1964" w:type="dxa"/>
            <w:vMerge/>
          </w:tcPr>
          <w:p w:rsidR="00695B2F" w:rsidRPr="00B77CCC" w:rsidRDefault="00695B2F" w:rsidP="00695B2F">
            <w:pPr>
              <w:ind w:firstLine="0"/>
              <w:jc w:val="center"/>
              <w:rPr>
                <w:rFonts w:eastAsia="Times New Roman"/>
                <w:lang w:eastAsia="ru-RU"/>
              </w:rPr>
            </w:pPr>
          </w:p>
        </w:tc>
        <w:tc>
          <w:tcPr>
            <w:tcW w:w="1084" w:type="dxa"/>
            <w:vMerge w:val="restart"/>
          </w:tcPr>
          <w:p w:rsidR="00695B2F" w:rsidRPr="00B77CCC" w:rsidRDefault="00695B2F" w:rsidP="00695B2F">
            <w:pPr>
              <w:ind w:firstLine="0"/>
              <w:jc w:val="center"/>
              <w:rPr>
                <w:rFonts w:eastAsia="Times New Roman"/>
                <w:lang w:eastAsia="ru-RU"/>
              </w:rPr>
            </w:pPr>
            <w:r w:rsidRPr="00B77CCC">
              <w:rPr>
                <w:rFonts w:eastAsia="Times New Roman"/>
                <w:lang w:eastAsia="ru-RU"/>
              </w:rPr>
              <w:t>8</w:t>
            </w:r>
          </w:p>
        </w:tc>
        <w:tc>
          <w:tcPr>
            <w:tcW w:w="2700" w:type="dxa"/>
          </w:tcPr>
          <w:p w:rsidR="00695B2F" w:rsidRPr="00B77CCC" w:rsidRDefault="00695B2F" w:rsidP="00695B2F">
            <w:pPr>
              <w:ind w:firstLine="0"/>
              <w:rPr>
                <w:rFonts w:eastAsia="Times New Roman"/>
                <w:lang w:eastAsia="ru-RU"/>
              </w:rPr>
            </w:pPr>
            <w:r w:rsidRPr="00B77CCC">
              <w:rPr>
                <w:rFonts w:eastAsia="Times New Roman"/>
                <w:lang w:eastAsia="ru-RU"/>
              </w:rPr>
              <w:t xml:space="preserve">Русский язык </w:t>
            </w:r>
          </w:p>
        </w:tc>
        <w:tc>
          <w:tcPr>
            <w:tcW w:w="2712" w:type="dxa"/>
          </w:tcPr>
          <w:p w:rsidR="00695B2F" w:rsidRPr="00B77CCC" w:rsidRDefault="00695B2F" w:rsidP="00695B2F">
            <w:pPr>
              <w:ind w:firstLine="0"/>
              <w:rPr>
                <w:rFonts w:eastAsia="Times New Roman"/>
                <w:lang w:eastAsia="ru-RU"/>
              </w:rPr>
            </w:pPr>
            <w:r w:rsidRPr="00B77CCC">
              <w:rPr>
                <w:rFonts w:eastAsia="Times New Roman"/>
                <w:lang w:eastAsia="ru-RU"/>
              </w:rPr>
              <w:t>Бархударов С. Г., Крючков С. Е.</w:t>
            </w:r>
          </w:p>
        </w:tc>
        <w:tc>
          <w:tcPr>
            <w:tcW w:w="3060" w:type="dxa"/>
          </w:tcPr>
          <w:p w:rsidR="00695B2F" w:rsidRPr="00B77CCC" w:rsidRDefault="00695B2F" w:rsidP="00695B2F">
            <w:pPr>
              <w:ind w:firstLine="0"/>
              <w:jc w:val="center"/>
              <w:rPr>
                <w:rFonts w:eastAsia="Times New Roman"/>
                <w:lang w:eastAsia="ru-RU"/>
              </w:rPr>
            </w:pPr>
            <w:r w:rsidRPr="00B77CCC">
              <w:rPr>
                <w:rFonts w:eastAsia="Times New Roman"/>
                <w:lang w:eastAsia="ru-RU"/>
              </w:rPr>
              <w:t>Просвещение</w:t>
            </w:r>
          </w:p>
        </w:tc>
        <w:tc>
          <w:tcPr>
            <w:tcW w:w="2508" w:type="dxa"/>
          </w:tcPr>
          <w:p w:rsidR="00695B2F" w:rsidRPr="00B77CCC" w:rsidRDefault="00695B2F" w:rsidP="00695B2F">
            <w:pPr>
              <w:ind w:firstLine="0"/>
              <w:jc w:val="center"/>
              <w:rPr>
                <w:rFonts w:eastAsia="Times New Roman"/>
                <w:lang w:eastAsia="ru-RU"/>
              </w:rPr>
            </w:pPr>
            <w:r w:rsidRPr="00B77CCC">
              <w:rPr>
                <w:rFonts w:eastAsia="Times New Roman"/>
                <w:lang w:eastAsia="ru-RU"/>
              </w:rPr>
              <w:t>2022</w:t>
            </w:r>
          </w:p>
        </w:tc>
      </w:tr>
      <w:tr w:rsidR="00695B2F" w:rsidRPr="00B77CCC" w:rsidTr="008773F2">
        <w:trPr>
          <w:trHeight w:val="400"/>
        </w:trPr>
        <w:tc>
          <w:tcPr>
            <w:tcW w:w="732" w:type="dxa"/>
          </w:tcPr>
          <w:p w:rsidR="00695B2F" w:rsidRPr="00B77CCC" w:rsidRDefault="00695B2F" w:rsidP="00695B2F">
            <w:pPr>
              <w:ind w:firstLine="0"/>
              <w:jc w:val="center"/>
              <w:rPr>
                <w:rFonts w:eastAsia="Times New Roman"/>
                <w:lang w:eastAsia="ru-RU"/>
              </w:rPr>
            </w:pPr>
            <w:r w:rsidRPr="00B77CCC">
              <w:rPr>
                <w:rFonts w:eastAsia="Times New Roman"/>
                <w:lang w:eastAsia="ru-RU"/>
              </w:rPr>
              <w:t>6</w:t>
            </w:r>
          </w:p>
        </w:tc>
        <w:tc>
          <w:tcPr>
            <w:tcW w:w="1964" w:type="dxa"/>
            <w:vMerge/>
          </w:tcPr>
          <w:p w:rsidR="00695B2F" w:rsidRPr="00B77CCC" w:rsidRDefault="00695B2F" w:rsidP="00695B2F">
            <w:pPr>
              <w:ind w:firstLine="0"/>
              <w:jc w:val="center"/>
              <w:rPr>
                <w:rFonts w:eastAsia="Times New Roman"/>
                <w:lang w:eastAsia="ru-RU"/>
              </w:rPr>
            </w:pPr>
          </w:p>
        </w:tc>
        <w:tc>
          <w:tcPr>
            <w:tcW w:w="1084" w:type="dxa"/>
            <w:vMerge/>
          </w:tcPr>
          <w:p w:rsidR="00695B2F" w:rsidRPr="00B77CCC" w:rsidRDefault="00695B2F" w:rsidP="00695B2F">
            <w:pPr>
              <w:ind w:firstLine="0"/>
              <w:jc w:val="center"/>
              <w:rPr>
                <w:rFonts w:eastAsia="Times New Roman"/>
                <w:lang w:eastAsia="ru-RU"/>
              </w:rPr>
            </w:pPr>
          </w:p>
        </w:tc>
        <w:tc>
          <w:tcPr>
            <w:tcW w:w="2700" w:type="dxa"/>
          </w:tcPr>
          <w:p w:rsidR="00695B2F" w:rsidRPr="00B77CCC" w:rsidRDefault="00695B2F" w:rsidP="00695B2F">
            <w:pPr>
              <w:tabs>
                <w:tab w:val="right" w:pos="3563"/>
              </w:tabs>
              <w:ind w:firstLine="0"/>
              <w:rPr>
                <w:rFonts w:eastAsia="Times New Roman"/>
                <w:lang w:eastAsia="ru-RU"/>
              </w:rPr>
            </w:pPr>
            <w:r w:rsidRPr="00B77CCC">
              <w:rPr>
                <w:rFonts w:eastAsia="Times New Roman"/>
                <w:lang w:eastAsia="ru-RU"/>
              </w:rPr>
              <w:t>Русский родной язык</w:t>
            </w:r>
            <w:r w:rsidRPr="00B77CCC">
              <w:rPr>
                <w:rFonts w:eastAsia="Times New Roman"/>
                <w:lang w:eastAsia="ru-RU"/>
              </w:rPr>
              <w:tab/>
            </w:r>
          </w:p>
        </w:tc>
        <w:tc>
          <w:tcPr>
            <w:tcW w:w="2712" w:type="dxa"/>
          </w:tcPr>
          <w:p w:rsidR="00695B2F" w:rsidRPr="00B77CCC" w:rsidRDefault="00695B2F" w:rsidP="00695B2F">
            <w:pPr>
              <w:ind w:firstLine="0"/>
              <w:rPr>
                <w:rFonts w:eastAsia="Times New Roman"/>
                <w:lang w:eastAsia="ru-RU"/>
              </w:rPr>
            </w:pPr>
            <w:r w:rsidRPr="00B77CCC">
              <w:rPr>
                <w:rFonts w:eastAsia="Times New Roman"/>
                <w:lang w:eastAsia="ru-RU"/>
              </w:rPr>
              <w:t>Александрова О. М.</w:t>
            </w:r>
          </w:p>
        </w:tc>
        <w:tc>
          <w:tcPr>
            <w:tcW w:w="3060" w:type="dxa"/>
          </w:tcPr>
          <w:p w:rsidR="00695B2F" w:rsidRPr="00B77CCC" w:rsidRDefault="00695B2F" w:rsidP="00695B2F">
            <w:pPr>
              <w:ind w:firstLine="0"/>
              <w:jc w:val="center"/>
              <w:rPr>
                <w:rFonts w:eastAsia="Times New Roman"/>
                <w:lang w:eastAsia="ru-RU"/>
              </w:rPr>
            </w:pPr>
            <w:r w:rsidRPr="00B77CCC">
              <w:rPr>
                <w:rFonts w:eastAsia="Times New Roman"/>
                <w:lang w:eastAsia="ru-RU"/>
              </w:rPr>
              <w:t>Просвещение</w:t>
            </w:r>
          </w:p>
        </w:tc>
        <w:tc>
          <w:tcPr>
            <w:tcW w:w="2508" w:type="dxa"/>
          </w:tcPr>
          <w:p w:rsidR="00695B2F" w:rsidRPr="00B77CCC" w:rsidRDefault="00695B2F" w:rsidP="00695B2F">
            <w:pPr>
              <w:ind w:firstLine="0"/>
              <w:jc w:val="center"/>
              <w:rPr>
                <w:rFonts w:eastAsia="Times New Roman"/>
                <w:lang w:eastAsia="ru-RU"/>
              </w:rPr>
            </w:pPr>
            <w:r w:rsidRPr="00B77CCC">
              <w:rPr>
                <w:rFonts w:eastAsia="Times New Roman"/>
                <w:lang w:eastAsia="ru-RU"/>
              </w:rPr>
              <w:t xml:space="preserve">2020, 2022 </w:t>
            </w:r>
          </w:p>
        </w:tc>
      </w:tr>
      <w:tr w:rsidR="00695B2F" w:rsidRPr="00B77CCC" w:rsidTr="008773F2">
        <w:trPr>
          <w:trHeight w:val="288"/>
        </w:trPr>
        <w:tc>
          <w:tcPr>
            <w:tcW w:w="732" w:type="dxa"/>
          </w:tcPr>
          <w:p w:rsidR="00695B2F" w:rsidRPr="00B77CCC" w:rsidRDefault="00695B2F" w:rsidP="00695B2F">
            <w:pPr>
              <w:ind w:firstLine="0"/>
              <w:jc w:val="center"/>
              <w:rPr>
                <w:rFonts w:eastAsia="Times New Roman"/>
                <w:lang w:eastAsia="ru-RU"/>
              </w:rPr>
            </w:pPr>
            <w:r w:rsidRPr="00B77CCC">
              <w:rPr>
                <w:rFonts w:eastAsia="Times New Roman"/>
                <w:lang w:eastAsia="ru-RU"/>
              </w:rPr>
              <w:t>7</w:t>
            </w:r>
          </w:p>
        </w:tc>
        <w:tc>
          <w:tcPr>
            <w:tcW w:w="1964" w:type="dxa"/>
            <w:vMerge/>
          </w:tcPr>
          <w:p w:rsidR="00695B2F" w:rsidRPr="00B77CCC" w:rsidRDefault="00695B2F" w:rsidP="00695B2F">
            <w:pPr>
              <w:ind w:firstLine="0"/>
              <w:jc w:val="center"/>
              <w:rPr>
                <w:rFonts w:eastAsia="Times New Roman"/>
                <w:lang w:eastAsia="ru-RU"/>
              </w:rPr>
            </w:pPr>
          </w:p>
        </w:tc>
        <w:tc>
          <w:tcPr>
            <w:tcW w:w="1084" w:type="dxa"/>
          </w:tcPr>
          <w:p w:rsidR="00695B2F" w:rsidRPr="00B77CCC" w:rsidRDefault="00695B2F" w:rsidP="00695B2F">
            <w:pPr>
              <w:ind w:firstLine="0"/>
              <w:jc w:val="center"/>
              <w:rPr>
                <w:rFonts w:eastAsia="Times New Roman"/>
                <w:lang w:eastAsia="ru-RU"/>
              </w:rPr>
            </w:pPr>
            <w:r w:rsidRPr="00B77CCC">
              <w:rPr>
                <w:rFonts w:eastAsia="Times New Roman"/>
                <w:lang w:eastAsia="ru-RU"/>
              </w:rPr>
              <w:t>9</w:t>
            </w:r>
          </w:p>
        </w:tc>
        <w:tc>
          <w:tcPr>
            <w:tcW w:w="2700" w:type="dxa"/>
          </w:tcPr>
          <w:p w:rsidR="00695B2F" w:rsidRPr="00B77CCC" w:rsidRDefault="00695B2F" w:rsidP="00695B2F">
            <w:pPr>
              <w:ind w:firstLine="0"/>
              <w:rPr>
                <w:rFonts w:eastAsia="Times New Roman"/>
                <w:lang w:eastAsia="ru-RU"/>
              </w:rPr>
            </w:pPr>
            <w:r w:rsidRPr="00B77CCC">
              <w:rPr>
                <w:rFonts w:eastAsia="Times New Roman"/>
                <w:lang w:eastAsia="ru-RU"/>
              </w:rPr>
              <w:t>Русский язык Ч. 1,2</w:t>
            </w:r>
          </w:p>
        </w:tc>
        <w:tc>
          <w:tcPr>
            <w:tcW w:w="2712" w:type="dxa"/>
          </w:tcPr>
          <w:p w:rsidR="00695B2F" w:rsidRPr="00B77CCC" w:rsidRDefault="00695B2F" w:rsidP="00695B2F">
            <w:pPr>
              <w:ind w:firstLine="0"/>
              <w:rPr>
                <w:rFonts w:eastAsia="Times New Roman"/>
                <w:lang w:eastAsia="ru-RU"/>
              </w:rPr>
            </w:pPr>
            <w:r w:rsidRPr="00B77CCC">
              <w:rPr>
                <w:rFonts w:eastAsia="Times New Roman"/>
                <w:lang w:eastAsia="ru-RU"/>
              </w:rPr>
              <w:t>Бархударов С. Г., Крючков С. Е.</w:t>
            </w:r>
          </w:p>
        </w:tc>
        <w:tc>
          <w:tcPr>
            <w:tcW w:w="3060" w:type="dxa"/>
          </w:tcPr>
          <w:p w:rsidR="00695B2F" w:rsidRPr="00B77CCC" w:rsidRDefault="00695B2F" w:rsidP="00695B2F">
            <w:pPr>
              <w:ind w:firstLine="0"/>
              <w:jc w:val="center"/>
              <w:rPr>
                <w:rFonts w:eastAsia="Times New Roman"/>
                <w:lang w:eastAsia="ru-RU"/>
              </w:rPr>
            </w:pPr>
            <w:r w:rsidRPr="00B77CCC">
              <w:rPr>
                <w:rFonts w:eastAsia="Times New Roman"/>
                <w:lang w:eastAsia="ru-RU"/>
              </w:rPr>
              <w:t>Просвещение</w:t>
            </w:r>
          </w:p>
        </w:tc>
        <w:tc>
          <w:tcPr>
            <w:tcW w:w="2508" w:type="dxa"/>
          </w:tcPr>
          <w:p w:rsidR="00695B2F" w:rsidRPr="00B77CCC" w:rsidRDefault="00695B2F" w:rsidP="00695B2F">
            <w:pPr>
              <w:ind w:firstLine="0"/>
              <w:jc w:val="center"/>
              <w:rPr>
                <w:rFonts w:eastAsia="Times New Roman"/>
                <w:lang w:eastAsia="ru-RU"/>
              </w:rPr>
            </w:pPr>
            <w:r w:rsidRPr="00B77CCC">
              <w:rPr>
                <w:rFonts w:eastAsia="Times New Roman"/>
                <w:lang w:eastAsia="ru-RU"/>
              </w:rPr>
              <w:t>2019</w:t>
            </w:r>
          </w:p>
        </w:tc>
      </w:tr>
      <w:tr w:rsidR="00695B2F" w:rsidRPr="00B77CCC" w:rsidTr="008773F2">
        <w:trPr>
          <w:trHeight w:val="480"/>
        </w:trPr>
        <w:tc>
          <w:tcPr>
            <w:tcW w:w="732" w:type="dxa"/>
          </w:tcPr>
          <w:p w:rsidR="00695B2F" w:rsidRPr="00B77CCC" w:rsidRDefault="00695B2F" w:rsidP="00695B2F">
            <w:pPr>
              <w:ind w:firstLine="0"/>
              <w:jc w:val="center"/>
              <w:rPr>
                <w:rFonts w:eastAsia="Times New Roman"/>
                <w:lang w:eastAsia="ru-RU"/>
              </w:rPr>
            </w:pPr>
            <w:r w:rsidRPr="00B77CCC">
              <w:rPr>
                <w:rFonts w:eastAsia="Times New Roman"/>
                <w:lang w:eastAsia="ru-RU"/>
              </w:rPr>
              <w:t>8</w:t>
            </w:r>
          </w:p>
          <w:p w:rsidR="00695B2F" w:rsidRPr="00B77CCC" w:rsidRDefault="00695B2F" w:rsidP="00695B2F">
            <w:pPr>
              <w:ind w:firstLine="0"/>
              <w:jc w:val="center"/>
              <w:rPr>
                <w:rFonts w:eastAsia="Times New Roman"/>
                <w:lang w:eastAsia="ru-RU"/>
              </w:rPr>
            </w:pPr>
          </w:p>
        </w:tc>
        <w:tc>
          <w:tcPr>
            <w:tcW w:w="1964" w:type="dxa"/>
            <w:vMerge/>
          </w:tcPr>
          <w:p w:rsidR="00695B2F" w:rsidRPr="00B77CCC" w:rsidRDefault="00695B2F" w:rsidP="00695B2F">
            <w:pPr>
              <w:ind w:firstLine="0"/>
              <w:jc w:val="center"/>
              <w:rPr>
                <w:rFonts w:eastAsia="Times New Roman"/>
                <w:lang w:eastAsia="ru-RU"/>
              </w:rPr>
            </w:pPr>
          </w:p>
        </w:tc>
        <w:tc>
          <w:tcPr>
            <w:tcW w:w="1084" w:type="dxa"/>
          </w:tcPr>
          <w:p w:rsidR="00695B2F" w:rsidRPr="00B77CCC" w:rsidRDefault="00695B2F" w:rsidP="00695B2F">
            <w:pPr>
              <w:ind w:firstLine="0"/>
              <w:jc w:val="center"/>
              <w:rPr>
                <w:rFonts w:eastAsia="Times New Roman"/>
                <w:lang w:eastAsia="ru-RU"/>
              </w:rPr>
            </w:pPr>
            <w:r w:rsidRPr="00B77CCC">
              <w:rPr>
                <w:rFonts w:eastAsia="Times New Roman"/>
                <w:lang w:eastAsia="ru-RU"/>
              </w:rPr>
              <w:t>10 - 11</w:t>
            </w:r>
          </w:p>
        </w:tc>
        <w:tc>
          <w:tcPr>
            <w:tcW w:w="2700" w:type="dxa"/>
          </w:tcPr>
          <w:p w:rsidR="00695B2F" w:rsidRPr="00B77CCC" w:rsidRDefault="00695B2F" w:rsidP="00695B2F">
            <w:pPr>
              <w:ind w:firstLine="0"/>
              <w:rPr>
                <w:rFonts w:eastAsia="Times New Roman"/>
                <w:lang w:eastAsia="ru-RU"/>
              </w:rPr>
            </w:pPr>
            <w:r w:rsidRPr="00B77CCC">
              <w:rPr>
                <w:rFonts w:eastAsia="Times New Roman"/>
                <w:lang w:eastAsia="ru-RU"/>
              </w:rPr>
              <w:t>Русский язык базовый уровень</w:t>
            </w:r>
          </w:p>
        </w:tc>
        <w:tc>
          <w:tcPr>
            <w:tcW w:w="2712" w:type="dxa"/>
          </w:tcPr>
          <w:p w:rsidR="00695B2F" w:rsidRPr="00B77CCC" w:rsidRDefault="00695B2F" w:rsidP="00695B2F">
            <w:pPr>
              <w:ind w:firstLine="0"/>
              <w:rPr>
                <w:rFonts w:eastAsia="Times New Roman"/>
                <w:lang w:eastAsia="ru-RU"/>
              </w:rPr>
            </w:pPr>
            <w:r w:rsidRPr="00B77CCC">
              <w:rPr>
                <w:rFonts w:eastAsia="Times New Roman"/>
                <w:lang w:eastAsia="ru-RU"/>
              </w:rPr>
              <w:t>Рыбченкова Л. М., Александрова О. М.</w:t>
            </w:r>
          </w:p>
        </w:tc>
        <w:tc>
          <w:tcPr>
            <w:tcW w:w="3060" w:type="dxa"/>
          </w:tcPr>
          <w:p w:rsidR="00695B2F" w:rsidRPr="00B77CCC" w:rsidRDefault="00695B2F" w:rsidP="00695B2F">
            <w:pPr>
              <w:ind w:firstLine="0"/>
              <w:jc w:val="center"/>
              <w:rPr>
                <w:rFonts w:eastAsia="Times New Roman"/>
                <w:lang w:eastAsia="ru-RU"/>
              </w:rPr>
            </w:pPr>
            <w:r w:rsidRPr="00B77CCC">
              <w:rPr>
                <w:rFonts w:eastAsia="Times New Roman"/>
                <w:lang w:eastAsia="ru-RU"/>
              </w:rPr>
              <w:t>Просвещение</w:t>
            </w:r>
          </w:p>
        </w:tc>
        <w:tc>
          <w:tcPr>
            <w:tcW w:w="2508" w:type="dxa"/>
          </w:tcPr>
          <w:p w:rsidR="00695B2F" w:rsidRPr="00B77CCC" w:rsidRDefault="00695B2F" w:rsidP="00695B2F">
            <w:pPr>
              <w:ind w:firstLine="0"/>
              <w:jc w:val="center"/>
              <w:rPr>
                <w:rFonts w:eastAsia="Times New Roman"/>
                <w:lang w:eastAsia="ru-RU"/>
              </w:rPr>
            </w:pPr>
            <w:r w:rsidRPr="00B77CCC">
              <w:rPr>
                <w:rFonts w:eastAsia="Times New Roman"/>
                <w:lang w:eastAsia="ru-RU"/>
              </w:rPr>
              <w:t xml:space="preserve">2019,2021 </w:t>
            </w:r>
          </w:p>
        </w:tc>
      </w:tr>
      <w:tr w:rsidR="00695B2F" w:rsidRPr="00B77CCC" w:rsidTr="008773F2">
        <w:trPr>
          <w:trHeight w:val="372"/>
        </w:trPr>
        <w:tc>
          <w:tcPr>
            <w:tcW w:w="732" w:type="dxa"/>
          </w:tcPr>
          <w:p w:rsidR="00695B2F" w:rsidRPr="00B77CCC" w:rsidRDefault="00695B2F" w:rsidP="00695B2F">
            <w:pPr>
              <w:ind w:firstLine="0"/>
              <w:jc w:val="center"/>
              <w:rPr>
                <w:rFonts w:eastAsia="Times New Roman"/>
                <w:lang w:eastAsia="ru-RU"/>
              </w:rPr>
            </w:pPr>
            <w:r w:rsidRPr="00B77CCC">
              <w:rPr>
                <w:rFonts w:eastAsia="Times New Roman"/>
                <w:lang w:eastAsia="ru-RU"/>
              </w:rPr>
              <w:t>9</w:t>
            </w:r>
          </w:p>
        </w:tc>
        <w:tc>
          <w:tcPr>
            <w:tcW w:w="1964" w:type="dxa"/>
            <w:vMerge w:val="restart"/>
          </w:tcPr>
          <w:p w:rsidR="00695B2F" w:rsidRPr="00B77CCC" w:rsidRDefault="00695B2F" w:rsidP="00695B2F">
            <w:pPr>
              <w:ind w:firstLine="0"/>
              <w:jc w:val="center"/>
              <w:rPr>
                <w:rFonts w:eastAsia="Times New Roman"/>
                <w:lang w:eastAsia="ru-RU"/>
              </w:rPr>
            </w:pPr>
            <w:r w:rsidRPr="00B77CCC">
              <w:rPr>
                <w:rFonts w:eastAsia="Times New Roman"/>
                <w:lang w:eastAsia="ru-RU"/>
              </w:rPr>
              <w:t>Литература</w:t>
            </w:r>
          </w:p>
          <w:p w:rsidR="00695B2F" w:rsidRPr="00B77CCC" w:rsidRDefault="00695B2F" w:rsidP="00695B2F">
            <w:pPr>
              <w:ind w:firstLine="0"/>
              <w:jc w:val="center"/>
              <w:rPr>
                <w:rFonts w:eastAsia="Times New Roman"/>
                <w:lang w:eastAsia="ru-RU"/>
              </w:rPr>
            </w:pPr>
          </w:p>
          <w:p w:rsidR="00695B2F" w:rsidRPr="00B77CCC" w:rsidRDefault="00695B2F" w:rsidP="00695B2F">
            <w:pPr>
              <w:ind w:firstLine="0"/>
              <w:jc w:val="center"/>
              <w:rPr>
                <w:rFonts w:eastAsia="Times New Roman"/>
                <w:lang w:eastAsia="ru-RU"/>
              </w:rPr>
            </w:pPr>
          </w:p>
          <w:p w:rsidR="00695B2F" w:rsidRPr="00B77CCC" w:rsidRDefault="00695B2F" w:rsidP="00695B2F">
            <w:pPr>
              <w:ind w:firstLine="0"/>
              <w:jc w:val="center"/>
              <w:rPr>
                <w:rFonts w:eastAsia="Times New Roman"/>
                <w:lang w:eastAsia="ru-RU"/>
              </w:rPr>
            </w:pPr>
          </w:p>
          <w:p w:rsidR="00695B2F" w:rsidRPr="00B77CCC" w:rsidRDefault="00695B2F" w:rsidP="00695B2F">
            <w:pPr>
              <w:ind w:firstLine="0"/>
              <w:jc w:val="center"/>
              <w:rPr>
                <w:rFonts w:eastAsia="Times New Roman"/>
                <w:lang w:eastAsia="ru-RU"/>
              </w:rPr>
            </w:pPr>
            <w:r w:rsidRPr="00B77CCC">
              <w:rPr>
                <w:rFonts w:eastAsia="Times New Roman"/>
                <w:lang w:eastAsia="ru-RU"/>
              </w:rPr>
              <w:t>Литература</w:t>
            </w:r>
          </w:p>
        </w:tc>
        <w:tc>
          <w:tcPr>
            <w:tcW w:w="1084" w:type="dxa"/>
          </w:tcPr>
          <w:p w:rsidR="00695B2F" w:rsidRPr="00B77CCC" w:rsidRDefault="00695B2F" w:rsidP="00695B2F">
            <w:pPr>
              <w:ind w:firstLine="0"/>
              <w:jc w:val="center"/>
              <w:rPr>
                <w:rFonts w:eastAsia="Times New Roman"/>
                <w:lang w:eastAsia="ru-RU"/>
              </w:rPr>
            </w:pPr>
            <w:r w:rsidRPr="00B77CCC">
              <w:rPr>
                <w:rFonts w:eastAsia="Times New Roman"/>
                <w:lang w:eastAsia="ru-RU"/>
              </w:rPr>
              <w:t>5</w:t>
            </w:r>
          </w:p>
        </w:tc>
        <w:tc>
          <w:tcPr>
            <w:tcW w:w="2700" w:type="dxa"/>
          </w:tcPr>
          <w:p w:rsidR="00695B2F" w:rsidRPr="00B77CCC" w:rsidRDefault="00695B2F" w:rsidP="00695B2F">
            <w:pPr>
              <w:ind w:firstLine="0"/>
              <w:rPr>
                <w:rFonts w:eastAsia="Times New Roman"/>
                <w:lang w:eastAsia="ru-RU"/>
              </w:rPr>
            </w:pPr>
            <w:r w:rsidRPr="00B77CCC">
              <w:rPr>
                <w:rFonts w:eastAsia="Times New Roman"/>
                <w:lang w:eastAsia="ru-RU"/>
              </w:rPr>
              <w:t>Литература</w:t>
            </w:r>
          </w:p>
        </w:tc>
        <w:tc>
          <w:tcPr>
            <w:tcW w:w="2712" w:type="dxa"/>
          </w:tcPr>
          <w:p w:rsidR="00695B2F" w:rsidRPr="00B77CCC" w:rsidRDefault="00695B2F" w:rsidP="00695B2F">
            <w:pPr>
              <w:ind w:firstLine="0"/>
              <w:rPr>
                <w:rFonts w:eastAsia="Times New Roman"/>
                <w:lang w:eastAsia="ru-RU"/>
              </w:rPr>
            </w:pPr>
            <w:r w:rsidRPr="00B77CCC">
              <w:rPr>
                <w:rFonts w:eastAsia="Times New Roman"/>
                <w:lang w:eastAsia="ru-RU"/>
              </w:rPr>
              <w:t>Коровина В. Я., Журнавлев В. П.</w:t>
            </w:r>
          </w:p>
        </w:tc>
        <w:tc>
          <w:tcPr>
            <w:tcW w:w="3060" w:type="dxa"/>
          </w:tcPr>
          <w:p w:rsidR="00695B2F" w:rsidRPr="00B77CCC" w:rsidRDefault="00695B2F" w:rsidP="00695B2F">
            <w:pPr>
              <w:ind w:firstLine="0"/>
              <w:jc w:val="center"/>
              <w:rPr>
                <w:rFonts w:eastAsia="Times New Roman"/>
                <w:lang w:eastAsia="ru-RU"/>
              </w:rPr>
            </w:pPr>
            <w:r w:rsidRPr="00B77CCC">
              <w:rPr>
                <w:rFonts w:eastAsia="Times New Roman"/>
                <w:lang w:eastAsia="ru-RU"/>
              </w:rPr>
              <w:t>Просвещение</w:t>
            </w:r>
          </w:p>
        </w:tc>
        <w:tc>
          <w:tcPr>
            <w:tcW w:w="2508" w:type="dxa"/>
          </w:tcPr>
          <w:p w:rsidR="00695B2F" w:rsidRPr="00B77CCC" w:rsidRDefault="00695B2F" w:rsidP="00695B2F">
            <w:pPr>
              <w:ind w:firstLine="0"/>
              <w:jc w:val="center"/>
              <w:rPr>
                <w:rFonts w:eastAsia="Times New Roman"/>
                <w:lang w:eastAsia="ru-RU"/>
              </w:rPr>
            </w:pPr>
            <w:r w:rsidRPr="00B77CCC">
              <w:rPr>
                <w:rFonts w:eastAsia="Times New Roman"/>
                <w:lang w:eastAsia="ru-RU"/>
              </w:rPr>
              <w:t>2013 – 2015, 2019</w:t>
            </w:r>
          </w:p>
        </w:tc>
      </w:tr>
      <w:tr w:rsidR="00695B2F" w:rsidRPr="00B77CCC" w:rsidTr="008773F2">
        <w:trPr>
          <w:trHeight w:val="528"/>
        </w:trPr>
        <w:tc>
          <w:tcPr>
            <w:tcW w:w="732" w:type="dxa"/>
          </w:tcPr>
          <w:p w:rsidR="00695B2F" w:rsidRPr="00B77CCC" w:rsidRDefault="00695B2F" w:rsidP="00695B2F">
            <w:pPr>
              <w:ind w:firstLine="0"/>
              <w:jc w:val="center"/>
              <w:rPr>
                <w:rFonts w:eastAsia="Times New Roman"/>
                <w:lang w:eastAsia="ru-RU"/>
              </w:rPr>
            </w:pPr>
            <w:r w:rsidRPr="00B77CCC">
              <w:rPr>
                <w:rFonts w:eastAsia="Times New Roman"/>
                <w:lang w:eastAsia="ru-RU"/>
              </w:rPr>
              <w:t>10</w:t>
            </w:r>
          </w:p>
          <w:p w:rsidR="00695B2F" w:rsidRPr="00B77CCC" w:rsidRDefault="00695B2F" w:rsidP="00695B2F">
            <w:pPr>
              <w:ind w:firstLine="0"/>
              <w:jc w:val="center"/>
              <w:rPr>
                <w:rFonts w:eastAsia="Times New Roman"/>
                <w:lang w:eastAsia="ru-RU"/>
              </w:rPr>
            </w:pPr>
          </w:p>
        </w:tc>
        <w:tc>
          <w:tcPr>
            <w:tcW w:w="1964" w:type="dxa"/>
            <w:vMerge/>
          </w:tcPr>
          <w:p w:rsidR="00695B2F" w:rsidRPr="00B77CCC" w:rsidRDefault="00695B2F" w:rsidP="00695B2F">
            <w:pPr>
              <w:ind w:firstLine="0"/>
              <w:jc w:val="center"/>
              <w:rPr>
                <w:rFonts w:eastAsia="Times New Roman"/>
                <w:lang w:eastAsia="ru-RU"/>
              </w:rPr>
            </w:pPr>
          </w:p>
        </w:tc>
        <w:tc>
          <w:tcPr>
            <w:tcW w:w="1084" w:type="dxa"/>
          </w:tcPr>
          <w:p w:rsidR="00695B2F" w:rsidRPr="00B77CCC" w:rsidRDefault="00695B2F" w:rsidP="00695B2F">
            <w:pPr>
              <w:ind w:firstLine="0"/>
              <w:jc w:val="center"/>
              <w:rPr>
                <w:rFonts w:eastAsia="Times New Roman"/>
                <w:lang w:eastAsia="ru-RU"/>
              </w:rPr>
            </w:pPr>
            <w:r w:rsidRPr="00B77CCC">
              <w:rPr>
                <w:rFonts w:eastAsia="Times New Roman"/>
                <w:lang w:eastAsia="ru-RU"/>
              </w:rPr>
              <w:t>6</w:t>
            </w:r>
          </w:p>
          <w:p w:rsidR="00695B2F" w:rsidRPr="00B77CCC" w:rsidRDefault="00695B2F" w:rsidP="00695B2F">
            <w:pPr>
              <w:ind w:firstLine="0"/>
              <w:jc w:val="center"/>
              <w:rPr>
                <w:rFonts w:eastAsia="Times New Roman"/>
                <w:lang w:eastAsia="ru-RU"/>
              </w:rPr>
            </w:pPr>
          </w:p>
        </w:tc>
        <w:tc>
          <w:tcPr>
            <w:tcW w:w="2700" w:type="dxa"/>
          </w:tcPr>
          <w:p w:rsidR="00695B2F" w:rsidRPr="00B77CCC" w:rsidRDefault="00695B2F" w:rsidP="00695B2F">
            <w:pPr>
              <w:ind w:firstLine="0"/>
              <w:rPr>
                <w:rFonts w:eastAsia="Times New Roman"/>
                <w:lang w:eastAsia="ru-RU"/>
              </w:rPr>
            </w:pPr>
            <w:r w:rsidRPr="00B77CCC">
              <w:rPr>
                <w:rFonts w:eastAsia="Times New Roman"/>
                <w:lang w:eastAsia="ru-RU"/>
              </w:rPr>
              <w:t>Литература</w:t>
            </w:r>
          </w:p>
          <w:p w:rsidR="00695B2F" w:rsidRPr="00B77CCC" w:rsidRDefault="00695B2F" w:rsidP="00695B2F">
            <w:pPr>
              <w:ind w:firstLine="0"/>
              <w:rPr>
                <w:rFonts w:eastAsia="Times New Roman"/>
                <w:lang w:eastAsia="ru-RU"/>
              </w:rPr>
            </w:pPr>
          </w:p>
        </w:tc>
        <w:tc>
          <w:tcPr>
            <w:tcW w:w="2712" w:type="dxa"/>
          </w:tcPr>
          <w:p w:rsidR="00695B2F" w:rsidRPr="00B77CCC" w:rsidRDefault="00695B2F" w:rsidP="00695B2F">
            <w:pPr>
              <w:ind w:firstLine="0"/>
              <w:rPr>
                <w:rFonts w:eastAsia="Times New Roman"/>
                <w:lang w:eastAsia="ru-RU"/>
              </w:rPr>
            </w:pPr>
            <w:r w:rsidRPr="00B77CCC">
              <w:rPr>
                <w:rFonts w:eastAsia="Times New Roman"/>
                <w:lang w:eastAsia="ru-RU"/>
              </w:rPr>
              <w:t xml:space="preserve">Полухина В. П., Коровина В. Я. </w:t>
            </w:r>
          </w:p>
        </w:tc>
        <w:tc>
          <w:tcPr>
            <w:tcW w:w="3060" w:type="dxa"/>
          </w:tcPr>
          <w:p w:rsidR="00695B2F" w:rsidRPr="00B77CCC" w:rsidRDefault="00695B2F" w:rsidP="00695B2F">
            <w:pPr>
              <w:ind w:firstLine="0"/>
              <w:jc w:val="center"/>
              <w:rPr>
                <w:rFonts w:eastAsia="Times New Roman"/>
                <w:lang w:eastAsia="ru-RU"/>
              </w:rPr>
            </w:pPr>
            <w:r w:rsidRPr="00B77CCC">
              <w:rPr>
                <w:rFonts w:eastAsia="Times New Roman"/>
                <w:lang w:eastAsia="ru-RU"/>
              </w:rPr>
              <w:t>Просвещение</w:t>
            </w:r>
          </w:p>
          <w:p w:rsidR="00695B2F" w:rsidRPr="00B77CCC" w:rsidRDefault="00695B2F" w:rsidP="00695B2F">
            <w:pPr>
              <w:ind w:firstLine="0"/>
              <w:jc w:val="center"/>
              <w:rPr>
                <w:rFonts w:eastAsia="Times New Roman"/>
                <w:lang w:eastAsia="ru-RU"/>
              </w:rPr>
            </w:pPr>
          </w:p>
        </w:tc>
        <w:tc>
          <w:tcPr>
            <w:tcW w:w="2508" w:type="dxa"/>
          </w:tcPr>
          <w:p w:rsidR="00695B2F" w:rsidRPr="00B77CCC" w:rsidRDefault="00695B2F" w:rsidP="00695B2F">
            <w:pPr>
              <w:ind w:firstLine="0"/>
              <w:jc w:val="center"/>
              <w:rPr>
                <w:rFonts w:eastAsia="Times New Roman"/>
                <w:lang w:eastAsia="ru-RU"/>
              </w:rPr>
            </w:pPr>
            <w:r w:rsidRPr="00B77CCC">
              <w:rPr>
                <w:rFonts w:eastAsia="Times New Roman"/>
                <w:lang w:eastAsia="ru-RU"/>
              </w:rPr>
              <w:t>2013 – 2015, 2020</w:t>
            </w:r>
          </w:p>
          <w:p w:rsidR="00695B2F" w:rsidRPr="00B77CCC" w:rsidRDefault="00695B2F" w:rsidP="00695B2F">
            <w:pPr>
              <w:ind w:firstLine="0"/>
              <w:jc w:val="center"/>
              <w:rPr>
                <w:rFonts w:eastAsia="Times New Roman"/>
                <w:lang w:eastAsia="ru-RU"/>
              </w:rPr>
            </w:pPr>
          </w:p>
        </w:tc>
      </w:tr>
      <w:tr w:rsidR="00695B2F" w:rsidRPr="00B77CCC" w:rsidTr="008773F2">
        <w:trPr>
          <w:trHeight w:val="416"/>
        </w:trPr>
        <w:tc>
          <w:tcPr>
            <w:tcW w:w="732" w:type="dxa"/>
          </w:tcPr>
          <w:p w:rsidR="00695B2F" w:rsidRPr="00B77CCC" w:rsidRDefault="00695B2F" w:rsidP="00695B2F">
            <w:pPr>
              <w:ind w:firstLine="0"/>
              <w:jc w:val="center"/>
              <w:rPr>
                <w:rFonts w:eastAsia="Times New Roman"/>
                <w:lang w:eastAsia="ru-RU"/>
              </w:rPr>
            </w:pPr>
            <w:r w:rsidRPr="00B77CCC">
              <w:rPr>
                <w:rFonts w:eastAsia="Times New Roman"/>
                <w:lang w:eastAsia="ru-RU"/>
              </w:rPr>
              <w:t>11</w:t>
            </w:r>
          </w:p>
        </w:tc>
        <w:tc>
          <w:tcPr>
            <w:tcW w:w="1964" w:type="dxa"/>
            <w:vMerge/>
          </w:tcPr>
          <w:p w:rsidR="00695B2F" w:rsidRPr="00B77CCC" w:rsidRDefault="00695B2F" w:rsidP="00695B2F">
            <w:pPr>
              <w:ind w:firstLine="0"/>
              <w:jc w:val="center"/>
              <w:rPr>
                <w:rFonts w:eastAsia="Times New Roman"/>
                <w:lang w:eastAsia="ru-RU"/>
              </w:rPr>
            </w:pPr>
          </w:p>
        </w:tc>
        <w:tc>
          <w:tcPr>
            <w:tcW w:w="1084" w:type="dxa"/>
          </w:tcPr>
          <w:p w:rsidR="00695B2F" w:rsidRPr="00B77CCC" w:rsidRDefault="00695B2F" w:rsidP="00695B2F">
            <w:pPr>
              <w:ind w:firstLine="0"/>
              <w:jc w:val="center"/>
              <w:rPr>
                <w:rFonts w:eastAsia="Times New Roman"/>
                <w:lang w:eastAsia="ru-RU"/>
              </w:rPr>
            </w:pPr>
            <w:r w:rsidRPr="00B77CCC">
              <w:rPr>
                <w:rFonts w:eastAsia="Times New Roman"/>
                <w:lang w:eastAsia="ru-RU"/>
              </w:rPr>
              <w:t>7</w:t>
            </w:r>
          </w:p>
        </w:tc>
        <w:tc>
          <w:tcPr>
            <w:tcW w:w="2700" w:type="dxa"/>
          </w:tcPr>
          <w:p w:rsidR="00695B2F" w:rsidRPr="00B77CCC" w:rsidRDefault="00695B2F" w:rsidP="00695B2F">
            <w:pPr>
              <w:ind w:firstLine="0"/>
              <w:rPr>
                <w:rFonts w:eastAsia="Times New Roman"/>
                <w:lang w:eastAsia="ru-RU"/>
              </w:rPr>
            </w:pPr>
            <w:r w:rsidRPr="00B77CCC">
              <w:rPr>
                <w:rFonts w:eastAsia="Times New Roman"/>
                <w:lang w:eastAsia="ru-RU"/>
              </w:rPr>
              <w:t>Литература</w:t>
            </w:r>
          </w:p>
        </w:tc>
        <w:tc>
          <w:tcPr>
            <w:tcW w:w="2712" w:type="dxa"/>
          </w:tcPr>
          <w:p w:rsidR="00695B2F" w:rsidRPr="00B77CCC" w:rsidRDefault="00695B2F" w:rsidP="00695B2F">
            <w:pPr>
              <w:ind w:firstLine="0"/>
              <w:rPr>
                <w:rFonts w:eastAsia="Times New Roman"/>
                <w:lang w:eastAsia="ru-RU"/>
              </w:rPr>
            </w:pPr>
            <w:r w:rsidRPr="00B77CCC">
              <w:rPr>
                <w:rFonts w:eastAsia="Times New Roman"/>
                <w:lang w:eastAsia="ru-RU"/>
              </w:rPr>
              <w:t>Коровина В. Я.</w:t>
            </w:r>
          </w:p>
        </w:tc>
        <w:tc>
          <w:tcPr>
            <w:tcW w:w="3060" w:type="dxa"/>
          </w:tcPr>
          <w:p w:rsidR="00695B2F" w:rsidRPr="00B77CCC" w:rsidRDefault="00695B2F" w:rsidP="00695B2F">
            <w:pPr>
              <w:ind w:firstLine="0"/>
              <w:jc w:val="center"/>
              <w:rPr>
                <w:rFonts w:eastAsia="Times New Roman"/>
                <w:lang w:eastAsia="ru-RU"/>
              </w:rPr>
            </w:pPr>
            <w:r w:rsidRPr="00B77CCC">
              <w:rPr>
                <w:rFonts w:eastAsia="Times New Roman"/>
                <w:lang w:eastAsia="ru-RU"/>
              </w:rPr>
              <w:t>Просвещение</w:t>
            </w:r>
          </w:p>
        </w:tc>
        <w:tc>
          <w:tcPr>
            <w:tcW w:w="2508" w:type="dxa"/>
          </w:tcPr>
          <w:p w:rsidR="00695B2F" w:rsidRPr="00B77CCC" w:rsidRDefault="00695B2F" w:rsidP="00695B2F">
            <w:pPr>
              <w:ind w:firstLine="0"/>
              <w:jc w:val="center"/>
              <w:rPr>
                <w:rFonts w:eastAsia="Times New Roman"/>
                <w:lang w:eastAsia="ru-RU"/>
              </w:rPr>
            </w:pPr>
            <w:r w:rsidRPr="00B77CCC">
              <w:rPr>
                <w:rFonts w:eastAsia="Times New Roman"/>
                <w:lang w:eastAsia="ru-RU"/>
              </w:rPr>
              <w:t>2013 – 2015,2021</w:t>
            </w:r>
          </w:p>
        </w:tc>
      </w:tr>
      <w:tr w:rsidR="00695B2F" w:rsidRPr="00B77CCC" w:rsidTr="008773F2">
        <w:trPr>
          <w:trHeight w:val="360"/>
        </w:trPr>
        <w:tc>
          <w:tcPr>
            <w:tcW w:w="732" w:type="dxa"/>
          </w:tcPr>
          <w:p w:rsidR="00695B2F" w:rsidRPr="00B77CCC" w:rsidRDefault="00695B2F" w:rsidP="00695B2F">
            <w:pPr>
              <w:ind w:firstLine="0"/>
              <w:jc w:val="center"/>
              <w:rPr>
                <w:rFonts w:eastAsia="Times New Roman"/>
                <w:lang w:eastAsia="ru-RU"/>
              </w:rPr>
            </w:pPr>
            <w:r w:rsidRPr="00B77CCC">
              <w:rPr>
                <w:rFonts w:eastAsia="Times New Roman"/>
                <w:lang w:eastAsia="ru-RU"/>
              </w:rPr>
              <w:t>12</w:t>
            </w:r>
          </w:p>
        </w:tc>
        <w:tc>
          <w:tcPr>
            <w:tcW w:w="1964" w:type="dxa"/>
            <w:vMerge/>
          </w:tcPr>
          <w:p w:rsidR="00695B2F" w:rsidRPr="00B77CCC" w:rsidRDefault="00695B2F" w:rsidP="00695B2F">
            <w:pPr>
              <w:ind w:firstLine="0"/>
              <w:jc w:val="center"/>
              <w:rPr>
                <w:rFonts w:eastAsia="Times New Roman"/>
                <w:lang w:eastAsia="ru-RU"/>
              </w:rPr>
            </w:pPr>
          </w:p>
        </w:tc>
        <w:tc>
          <w:tcPr>
            <w:tcW w:w="1084" w:type="dxa"/>
          </w:tcPr>
          <w:p w:rsidR="00695B2F" w:rsidRPr="00B77CCC" w:rsidRDefault="00695B2F" w:rsidP="00695B2F">
            <w:pPr>
              <w:ind w:firstLine="0"/>
              <w:jc w:val="center"/>
              <w:rPr>
                <w:rFonts w:eastAsia="Times New Roman"/>
                <w:lang w:eastAsia="ru-RU"/>
              </w:rPr>
            </w:pPr>
            <w:r w:rsidRPr="00B77CCC">
              <w:rPr>
                <w:rFonts w:eastAsia="Times New Roman"/>
                <w:lang w:eastAsia="ru-RU"/>
              </w:rPr>
              <w:t>8</w:t>
            </w:r>
          </w:p>
        </w:tc>
        <w:tc>
          <w:tcPr>
            <w:tcW w:w="2700" w:type="dxa"/>
          </w:tcPr>
          <w:p w:rsidR="00695B2F" w:rsidRPr="00B77CCC" w:rsidRDefault="00695B2F" w:rsidP="00695B2F">
            <w:pPr>
              <w:ind w:firstLine="0"/>
              <w:rPr>
                <w:rFonts w:eastAsia="Times New Roman"/>
                <w:lang w:eastAsia="ru-RU"/>
              </w:rPr>
            </w:pPr>
            <w:r w:rsidRPr="00B77CCC">
              <w:rPr>
                <w:rFonts w:eastAsia="Times New Roman"/>
                <w:lang w:eastAsia="ru-RU"/>
              </w:rPr>
              <w:t>Литература</w:t>
            </w:r>
          </w:p>
        </w:tc>
        <w:tc>
          <w:tcPr>
            <w:tcW w:w="2712" w:type="dxa"/>
          </w:tcPr>
          <w:p w:rsidR="00695B2F" w:rsidRPr="00B77CCC" w:rsidRDefault="00695B2F" w:rsidP="00695B2F">
            <w:pPr>
              <w:ind w:firstLine="0"/>
              <w:rPr>
                <w:rFonts w:eastAsia="Times New Roman"/>
                <w:lang w:eastAsia="ru-RU"/>
              </w:rPr>
            </w:pPr>
            <w:r w:rsidRPr="00B77CCC">
              <w:rPr>
                <w:rFonts w:eastAsia="Times New Roman"/>
                <w:lang w:eastAsia="ru-RU"/>
              </w:rPr>
              <w:t>Коровина В. Я., Журнавлев В. П.</w:t>
            </w:r>
          </w:p>
        </w:tc>
        <w:tc>
          <w:tcPr>
            <w:tcW w:w="3060" w:type="dxa"/>
          </w:tcPr>
          <w:p w:rsidR="00695B2F" w:rsidRPr="00B77CCC" w:rsidRDefault="00695B2F" w:rsidP="00695B2F">
            <w:pPr>
              <w:ind w:firstLine="0"/>
              <w:jc w:val="center"/>
              <w:rPr>
                <w:rFonts w:eastAsia="Times New Roman"/>
                <w:lang w:eastAsia="ru-RU"/>
              </w:rPr>
            </w:pPr>
            <w:r w:rsidRPr="00B77CCC">
              <w:rPr>
                <w:rFonts w:eastAsia="Times New Roman"/>
                <w:lang w:eastAsia="ru-RU"/>
              </w:rPr>
              <w:t>Просвещение</w:t>
            </w:r>
          </w:p>
        </w:tc>
        <w:tc>
          <w:tcPr>
            <w:tcW w:w="2508" w:type="dxa"/>
          </w:tcPr>
          <w:p w:rsidR="00695B2F" w:rsidRPr="00B77CCC" w:rsidRDefault="00695B2F" w:rsidP="00695B2F">
            <w:pPr>
              <w:ind w:firstLine="0"/>
              <w:jc w:val="center"/>
              <w:rPr>
                <w:rFonts w:eastAsia="Times New Roman"/>
                <w:lang w:eastAsia="ru-RU"/>
              </w:rPr>
            </w:pPr>
            <w:r w:rsidRPr="00B77CCC">
              <w:rPr>
                <w:rFonts w:eastAsia="Times New Roman"/>
                <w:lang w:eastAsia="ru-RU"/>
              </w:rPr>
              <w:t>2013 – 2017</w:t>
            </w:r>
          </w:p>
        </w:tc>
      </w:tr>
      <w:tr w:rsidR="00695B2F" w:rsidRPr="00B77CCC" w:rsidTr="008773F2">
        <w:trPr>
          <w:trHeight w:val="348"/>
        </w:trPr>
        <w:tc>
          <w:tcPr>
            <w:tcW w:w="732" w:type="dxa"/>
          </w:tcPr>
          <w:p w:rsidR="00695B2F" w:rsidRPr="00B77CCC" w:rsidRDefault="00695B2F" w:rsidP="00695B2F">
            <w:pPr>
              <w:ind w:firstLine="0"/>
              <w:jc w:val="center"/>
              <w:rPr>
                <w:rFonts w:eastAsia="Times New Roman"/>
                <w:lang w:eastAsia="ru-RU"/>
              </w:rPr>
            </w:pPr>
            <w:r w:rsidRPr="00B77CCC">
              <w:rPr>
                <w:rFonts w:eastAsia="Times New Roman"/>
                <w:lang w:eastAsia="ru-RU"/>
              </w:rPr>
              <w:t>13</w:t>
            </w:r>
          </w:p>
        </w:tc>
        <w:tc>
          <w:tcPr>
            <w:tcW w:w="1964" w:type="dxa"/>
            <w:vMerge/>
          </w:tcPr>
          <w:p w:rsidR="00695B2F" w:rsidRPr="00B77CCC" w:rsidRDefault="00695B2F" w:rsidP="00695B2F">
            <w:pPr>
              <w:ind w:firstLine="0"/>
              <w:jc w:val="center"/>
              <w:rPr>
                <w:rFonts w:eastAsia="Times New Roman"/>
                <w:lang w:eastAsia="ru-RU"/>
              </w:rPr>
            </w:pPr>
          </w:p>
        </w:tc>
        <w:tc>
          <w:tcPr>
            <w:tcW w:w="1084" w:type="dxa"/>
          </w:tcPr>
          <w:p w:rsidR="00695B2F" w:rsidRPr="00B77CCC" w:rsidRDefault="00695B2F" w:rsidP="00695B2F">
            <w:pPr>
              <w:ind w:firstLine="0"/>
              <w:jc w:val="center"/>
              <w:rPr>
                <w:rFonts w:eastAsia="Times New Roman"/>
                <w:lang w:eastAsia="ru-RU"/>
              </w:rPr>
            </w:pPr>
            <w:r w:rsidRPr="00B77CCC">
              <w:rPr>
                <w:rFonts w:eastAsia="Times New Roman"/>
                <w:lang w:eastAsia="ru-RU"/>
              </w:rPr>
              <w:t>9</w:t>
            </w:r>
          </w:p>
        </w:tc>
        <w:tc>
          <w:tcPr>
            <w:tcW w:w="2700" w:type="dxa"/>
          </w:tcPr>
          <w:p w:rsidR="00695B2F" w:rsidRPr="00B77CCC" w:rsidRDefault="00695B2F" w:rsidP="00695B2F">
            <w:pPr>
              <w:ind w:firstLine="0"/>
              <w:rPr>
                <w:rFonts w:eastAsia="Times New Roman"/>
                <w:lang w:eastAsia="ru-RU"/>
              </w:rPr>
            </w:pPr>
            <w:r w:rsidRPr="00B77CCC">
              <w:rPr>
                <w:rFonts w:eastAsia="Times New Roman"/>
                <w:lang w:eastAsia="ru-RU"/>
              </w:rPr>
              <w:t>Литература</w:t>
            </w:r>
          </w:p>
        </w:tc>
        <w:tc>
          <w:tcPr>
            <w:tcW w:w="2712" w:type="dxa"/>
          </w:tcPr>
          <w:p w:rsidR="00695B2F" w:rsidRPr="00B77CCC" w:rsidRDefault="00695B2F" w:rsidP="00695B2F">
            <w:pPr>
              <w:ind w:firstLine="0"/>
              <w:rPr>
                <w:rFonts w:eastAsia="Times New Roman"/>
                <w:lang w:eastAsia="ru-RU"/>
              </w:rPr>
            </w:pPr>
            <w:r w:rsidRPr="00B77CCC">
              <w:rPr>
                <w:rFonts w:eastAsia="Times New Roman"/>
                <w:lang w:eastAsia="ru-RU"/>
              </w:rPr>
              <w:t>Коровина В. Я.</w:t>
            </w:r>
          </w:p>
        </w:tc>
        <w:tc>
          <w:tcPr>
            <w:tcW w:w="3060" w:type="dxa"/>
          </w:tcPr>
          <w:p w:rsidR="00695B2F" w:rsidRPr="00B77CCC" w:rsidRDefault="00695B2F" w:rsidP="00695B2F">
            <w:pPr>
              <w:ind w:firstLine="0"/>
              <w:jc w:val="center"/>
              <w:rPr>
                <w:rFonts w:eastAsia="Times New Roman"/>
                <w:lang w:eastAsia="ru-RU"/>
              </w:rPr>
            </w:pPr>
            <w:r w:rsidRPr="00B77CCC">
              <w:rPr>
                <w:rFonts w:eastAsia="Times New Roman"/>
                <w:lang w:eastAsia="ru-RU"/>
              </w:rPr>
              <w:t>Просвещение</w:t>
            </w:r>
          </w:p>
        </w:tc>
        <w:tc>
          <w:tcPr>
            <w:tcW w:w="2508" w:type="dxa"/>
          </w:tcPr>
          <w:p w:rsidR="00695B2F" w:rsidRPr="00B77CCC" w:rsidRDefault="00695B2F" w:rsidP="00695B2F">
            <w:pPr>
              <w:ind w:firstLine="0"/>
              <w:jc w:val="center"/>
              <w:rPr>
                <w:rFonts w:eastAsia="Times New Roman"/>
                <w:lang w:eastAsia="ru-RU"/>
              </w:rPr>
            </w:pPr>
            <w:r w:rsidRPr="00B77CCC">
              <w:rPr>
                <w:rFonts w:eastAsia="Times New Roman"/>
                <w:lang w:eastAsia="ru-RU"/>
              </w:rPr>
              <w:t>2013 – 2015</w:t>
            </w:r>
          </w:p>
        </w:tc>
      </w:tr>
      <w:tr w:rsidR="00695B2F" w:rsidRPr="00B77CCC" w:rsidTr="008773F2">
        <w:trPr>
          <w:trHeight w:val="348"/>
        </w:trPr>
        <w:tc>
          <w:tcPr>
            <w:tcW w:w="732" w:type="dxa"/>
          </w:tcPr>
          <w:p w:rsidR="00695B2F" w:rsidRPr="00B77CCC" w:rsidRDefault="00695B2F" w:rsidP="00695B2F">
            <w:pPr>
              <w:ind w:firstLine="0"/>
              <w:jc w:val="center"/>
              <w:rPr>
                <w:rFonts w:eastAsia="Times New Roman"/>
                <w:lang w:eastAsia="ru-RU"/>
              </w:rPr>
            </w:pPr>
            <w:r w:rsidRPr="00B77CCC">
              <w:rPr>
                <w:rFonts w:eastAsia="Times New Roman"/>
                <w:lang w:eastAsia="ru-RU"/>
              </w:rPr>
              <w:lastRenderedPageBreak/>
              <w:t>14</w:t>
            </w:r>
          </w:p>
        </w:tc>
        <w:tc>
          <w:tcPr>
            <w:tcW w:w="1964" w:type="dxa"/>
            <w:vMerge/>
          </w:tcPr>
          <w:p w:rsidR="00695B2F" w:rsidRPr="00B77CCC" w:rsidRDefault="00695B2F" w:rsidP="00695B2F">
            <w:pPr>
              <w:ind w:firstLine="0"/>
              <w:jc w:val="center"/>
              <w:rPr>
                <w:rFonts w:eastAsia="Times New Roman"/>
                <w:lang w:eastAsia="ru-RU"/>
              </w:rPr>
            </w:pPr>
          </w:p>
        </w:tc>
        <w:tc>
          <w:tcPr>
            <w:tcW w:w="1084" w:type="dxa"/>
          </w:tcPr>
          <w:p w:rsidR="00695B2F" w:rsidRPr="00B77CCC" w:rsidRDefault="00695B2F" w:rsidP="00695B2F">
            <w:pPr>
              <w:ind w:firstLine="0"/>
              <w:jc w:val="center"/>
              <w:rPr>
                <w:rFonts w:eastAsia="Times New Roman"/>
                <w:lang w:eastAsia="ru-RU"/>
              </w:rPr>
            </w:pPr>
            <w:r w:rsidRPr="00B77CCC">
              <w:rPr>
                <w:rFonts w:eastAsia="Times New Roman"/>
                <w:lang w:eastAsia="ru-RU"/>
              </w:rPr>
              <w:t>10</w:t>
            </w:r>
          </w:p>
        </w:tc>
        <w:tc>
          <w:tcPr>
            <w:tcW w:w="2700" w:type="dxa"/>
          </w:tcPr>
          <w:p w:rsidR="00695B2F" w:rsidRPr="00B77CCC" w:rsidRDefault="00695B2F" w:rsidP="00695B2F">
            <w:pPr>
              <w:ind w:firstLine="0"/>
              <w:rPr>
                <w:rFonts w:eastAsia="Times New Roman"/>
                <w:lang w:eastAsia="ru-RU"/>
              </w:rPr>
            </w:pPr>
            <w:r w:rsidRPr="00B77CCC">
              <w:rPr>
                <w:rFonts w:eastAsia="Times New Roman"/>
                <w:lang w:eastAsia="ru-RU"/>
              </w:rPr>
              <w:t xml:space="preserve">Литература </w:t>
            </w:r>
          </w:p>
          <w:p w:rsidR="00695B2F" w:rsidRPr="00B77CCC" w:rsidRDefault="00695B2F" w:rsidP="00695B2F">
            <w:pPr>
              <w:ind w:firstLine="0"/>
              <w:rPr>
                <w:rFonts w:eastAsia="Times New Roman"/>
                <w:lang w:eastAsia="ru-RU"/>
              </w:rPr>
            </w:pPr>
            <w:r w:rsidRPr="00B77CCC">
              <w:rPr>
                <w:rFonts w:eastAsia="Times New Roman"/>
                <w:lang w:eastAsia="ru-RU"/>
              </w:rPr>
              <w:t>базовый уровень</w:t>
            </w:r>
          </w:p>
        </w:tc>
        <w:tc>
          <w:tcPr>
            <w:tcW w:w="2712" w:type="dxa"/>
          </w:tcPr>
          <w:p w:rsidR="00695B2F" w:rsidRPr="00B77CCC" w:rsidRDefault="00695B2F" w:rsidP="00695B2F">
            <w:pPr>
              <w:ind w:firstLine="0"/>
              <w:rPr>
                <w:rFonts w:eastAsia="Times New Roman"/>
                <w:lang w:eastAsia="ru-RU"/>
              </w:rPr>
            </w:pPr>
            <w:r w:rsidRPr="00B77CCC">
              <w:rPr>
                <w:rFonts w:eastAsia="Times New Roman"/>
                <w:lang w:eastAsia="ru-RU"/>
              </w:rPr>
              <w:t>Лебедев Ю. В.</w:t>
            </w:r>
          </w:p>
        </w:tc>
        <w:tc>
          <w:tcPr>
            <w:tcW w:w="3060" w:type="dxa"/>
          </w:tcPr>
          <w:p w:rsidR="00695B2F" w:rsidRPr="00B77CCC" w:rsidRDefault="00695B2F" w:rsidP="00695B2F">
            <w:pPr>
              <w:ind w:firstLine="0"/>
              <w:jc w:val="center"/>
              <w:rPr>
                <w:rFonts w:eastAsia="Times New Roman"/>
                <w:lang w:eastAsia="ru-RU"/>
              </w:rPr>
            </w:pPr>
            <w:r w:rsidRPr="00B77CCC">
              <w:rPr>
                <w:rFonts w:eastAsia="Times New Roman"/>
                <w:lang w:eastAsia="ru-RU"/>
              </w:rPr>
              <w:t>Просвещение</w:t>
            </w:r>
          </w:p>
        </w:tc>
        <w:tc>
          <w:tcPr>
            <w:tcW w:w="2508" w:type="dxa"/>
          </w:tcPr>
          <w:p w:rsidR="00695B2F" w:rsidRPr="00B77CCC" w:rsidRDefault="00695B2F" w:rsidP="00695B2F">
            <w:pPr>
              <w:ind w:firstLine="0"/>
              <w:jc w:val="center"/>
              <w:rPr>
                <w:rFonts w:eastAsia="Times New Roman"/>
                <w:lang w:eastAsia="ru-RU"/>
              </w:rPr>
            </w:pPr>
            <w:r w:rsidRPr="00B77CCC">
              <w:rPr>
                <w:rFonts w:eastAsia="Times New Roman"/>
                <w:lang w:eastAsia="ru-RU"/>
              </w:rPr>
              <w:t>2013 – 2015, 2017, 2019</w:t>
            </w:r>
          </w:p>
        </w:tc>
      </w:tr>
      <w:tr w:rsidR="00695B2F" w:rsidRPr="00B77CCC" w:rsidTr="008773F2">
        <w:trPr>
          <w:trHeight w:val="170"/>
        </w:trPr>
        <w:tc>
          <w:tcPr>
            <w:tcW w:w="732" w:type="dxa"/>
          </w:tcPr>
          <w:p w:rsidR="00695B2F" w:rsidRPr="00B77CCC" w:rsidRDefault="00695B2F" w:rsidP="00695B2F">
            <w:pPr>
              <w:ind w:firstLine="0"/>
              <w:jc w:val="center"/>
              <w:rPr>
                <w:rFonts w:eastAsia="Times New Roman"/>
                <w:lang w:eastAsia="ru-RU"/>
              </w:rPr>
            </w:pPr>
            <w:r w:rsidRPr="00B77CCC">
              <w:rPr>
                <w:rFonts w:eastAsia="Times New Roman"/>
                <w:lang w:eastAsia="ru-RU"/>
              </w:rPr>
              <w:t>15</w:t>
            </w:r>
          </w:p>
        </w:tc>
        <w:tc>
          <w:tcPr>
            <w:tcW w:w="1964" w:type="dxa"/>
            <w:vMerge/>
          </w:tcPr>
          <w:p w:rsidR="00695B2F" w:rsidRPr="00B77CCC" w:rsidRDefault="00695B2F" w:rsidP="00695B2F">
            <w:pPr>
              <w:ind w:firstLine="0"/>
              <w:jc w:val="center"/>
              <w:rPr>
                <w:rFonts w:eastAsia="Times New Roman"/>
                <w:lang w:eastAsia="ru-RU"/>
              </w:rPr>
            </w:pPr>
          </w:p>
        </w:tc>
        <w:tc>
          <w:tcPr>
            <w:tcW w:w="1084" w:type="dxa"/>
          </w:tcPr>
          <w:p w:rsidR="00695B2F" w:rsidRPr="00B77CCC" w:rsidRDefault="00695B2F" w:rsidP="00695B2F">
            <w:pPr>
              <w:ind w:firstLine="0"/>
              <w:jc w:val="center"/>
              <w:rPr>
                <w:rFonts w:eastAsia="Times New Roman"/>
                <w:lang w:eastAsia="ru-RU"/>
              </w:rPr>
            </w:pPr>
            <w:r w:rsidRPr="00B77CCC">
              <w:rPr>
                <w:rFonts w:eastAsia="Times New Roman"/>
                <w:lang w:eastAsia="ru-RU"/>
              </w:rPr>
              <w:t>11</w:t>
            </w:r>
          </w:p>
        </w:tc>
        <w:tc>
          <w:tcPr>
            <w:tcW w:w="2700" w:type="dxa"/>
          </w:tcPr>
          <w:p w:rsidR="00695B2F" w:rsidRPr="00B77CCC" w:rsidRDefault="00695B2F" w:rsidP="00695B2F">
            <w:pPr>
              <w:ind w:firstLine="0"/>
              <w:rPr>
                <w:rFonts w:eastAsia="Times New Roman"/>
                <w:lang w:eastAsia="ru-RU"/>
              </w:rPr>
            </w:pPr>
            <w:r w:rsidRPr="00B77CCC">
              <w:rPr>
                <w:rFonts w:eastAsia="Times New Roman"/>
                <w:lang w:eastAsia="ru-RU"/>
              </w:rPr>
              <w:t xml:space="preserve">Литература </w:t>
            </w:r>
          </w:p>
          <w:p w:rsidR="00695B2F" w:rsidRPr="00B77CCC" w:rsidRDefault="00695B2F" w:rsidP="00695B2F">
            <w:pPr>
              <w:ind w:firstLine="0"/>
              <w:rPr>
                <w:rFonts w:eastAsia="Times New Roman"/>
                <w:lang w:eastAsia="ru-RU"/>
              </w:rPr>
            </w:pPr>
            <w:r w:rsidRPr="00B77CCC">
              <w:rPr>
                <w:rFonts w:eastAsia="Times New Roman"/>
                <w:lang w:eastAsia="ru-RU"/>
              </w:rPr>
              <w:t>базовый уровень</w:t>
            </w:r>
          </w:p>
        </w:tc>
        <w:tc>
          <w:tcPr>
            <w:tcW w:w="2712" w:type="dxa"/>
            <w:tcBorders>
              <w:bottom w:val="single" w:sz="4" w:space="0" w:color="auto"/>
            </w:tcBorders>
          </w:tcPr>
          <w:p w:rsidR="00695B2F" w:rsidRPr="00B77CCC" w:rsidRDefault="00695B2F" w:rsidP="00695B2F">
            <w:pPr>
              <w:ind w:firstLine="0"/>
              <w:rPr>
                <w:rFonts w:eastAsia="Times New Roman"/>
                <w:lang w:eastAsia="ru-RU"/>
              </w:rPr>
            </w:pPr>
            <w:r w:rsidRPr="00B77CCC">
              <w:rPr>
                <w:rFonts w:eastAsia="Times New Roman"/>
                <w:lang w:eastAsia="ru-RU"/>
              </w:rPr>
              <w:t>Агеносов В. В., Голубков М. М. и др.</w:t>
            </w:r>
          </w:p>
        </w:tc>
        <w:tc>
          <w:tcPr>
            <w:tcW w:w="3060" w:type="dxa"/>
            <w:tcBorders>
              <w:bottom w:val="single" w:sz="4" w:space="0" w:color="auto"/>
            </w:tcBorders>
          </w:tcPr>
          <w:p w:rsidR="00695B2F" w:rsidRPr="00B77CCC" w:rsidRDefault="00695B2F" w:rsidP="00695B2F">
            <w:pPr>
              <w:ind w:firstLine="0"/>
              <w:jc w:val="center"/>
              <w:rPr>
                <w:rFonts w:eastAsia="Times New Roman"/>
                <w:lang w:eastAsia="ru-RU"/>
              </w:rPr>
            </w:pPr>
            <w:r w:rsidRPr="00B77CCC">
              <w:rPr>
                <w:rFonts w:eastAsia="Times New Roman"/>
                <w:lang w:eastAsia="ru-RU"/>
              </w:rPr>
              <w:t>Дрофа</w:t>
            </w:r>
          </w:p>
        </w:tc>
        <w:tc>
          <w:tcPr>
            <w:tcW w:w="2508" w:type="dxa"/>
            <w:tcBorders>
              <w:bottom w:val="single" w:sz="4" w:space="0" w:color="auto"/>
            </w:tcBorders>
          </w:tcPr>
          <w:p w:rsidR="00695B2F" w:rsidRPr="00B77CCC" w:rsidRDefault="00695B2F" w:rsidP="00695B2F">
            <w:pPr>
              <w:ind w:firstLine="0"/>
              <w:jc w:val="center"/>
              <w:rPr>
                <w:rFonts w:eastAsia="Times New Roman"/>
                <w:lang w:eastAsia="ru-RU"/>
              </w:rPr>
            </w:pPr>
            <w:r w:rsidRPr="00B77CCC">
              <w:rPr>
                <w:rFonts w:eastAsia="Times New Roman"/>
                <w:lang w:eastAsia="ru-RU"/>
              </w:rPr>
              <w:t>2013 – 2015, 2018, 2021</w:t>
            </w:r>
          </w:p>
        </w:tc>
      </w:tr>
    </w:tbl>
    <w:p w:rsidR="00695B2F" w:rsidRPr="00B77CCC" w:rsidRDefault="00695B2F" w:rsidP="001D16A5">
      <w:pPr>
        <w:ind w:firstLine="708"/>
      </w:pPr>
    </w:p>
    <w:p w:rsidR="00E41B80" w:rsidRPr="00B77CCC" w:rsidRDefault="00E41B80" w:rsidP="008773F2">
      <w:pPr>
        <w:ind w:firstLine="0"/>
        <w:jc w:val="center"/>
        <w:rPr>
          <w:rFonts w:eastAsia="Times New Roman"/>
          <w:b/>
          <w:lang w:eastAsia="ru-RU"/>
        </w:rPr>
      </w:pPr>
    </w:p>
    <w:p w:rsidR="008773F2" w:rsidRPr="00B77CCC" w:rsidRDefault="008773F2" w:rsidP="008773F2">
      <w:pPr>
        <w:ind w:firstLine="0"/>
        <w:jc w:val="center"/>
        <w:rPr>
          <w:rFonts w:eastAsia="Times New Roman"/>
          <w:b/>
          <w:lang w:eastAsia="ru-RU"/>
        </w:rPr>
      </w:pPr>
      <w:r w:rsidRPr="00B77CCC">
        <w:rPr>
          <w:rFonts w:eastAsia="Times New Roman"/>
          <w:b/>
          <w:lang w:eastAsia="ru-RU"/>
        </w:rPr>
        <w:t>Учебно-методические комплекты по английскому языку на 2022 – 2023 учебный год</w:t>
      </w:r>
    </w:p>
    <w:p w:rsidR="008773F2" w:rsidRPr="00B77CCC" w:rsidRDefault="008773F2" w:rsidP="008773F2">
      <w:pPr>
        <w:ind w:firstLine="0"/>
        <w:jc w:val="center"/>
        <w:rPr>
          <w:rFonts w:eastAsia="Times New Roman"/>
          <w:b/>
          <w:lang w:eastAsia="ru-RU"/>
        </w:rPr>
      </w:pPr>
    </w:p>
    <w:p w:rsidR="008773F2" w:rsidRPr="00B77CCC" w:rsidRDefault="008773F2" w:rsidP="008773F2">
      <w:pPr>
        <w:ind w:firstLine="708"/>
        <w:rPr>
          <w:rFonts w:eastAsia="Times New Roman"/>
          <w:lang w:eastAsia="ru-RU"/>
        </w:rPr>
      </w:pPr>
      <w:r w:rsidRPr="00B77CCC">
        <w:rPr>
          <w:rFonts w:eastAsia="Times New Roman"/>
          <w:lang w:eastAsia="ru-RU"/>
        </w:rPr>
        <w:t>Ниже перечисленные учебники и учебные пособия входят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20.05.2020 № 254; в ред. Приказ Министерства Просвещения РФ от 23.12.2020 № 766) и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28 декабря 2018 № 345; в ред. Приказа Министерства Просвещения РФ от 08.05.2019 № 233, от 22.11.2019 № 632, от 18.05.2020 № 249)</w:t>
      </w:r>
    </w:p>
    <w:p w:rsidR="008773F2" w:rsidRPr="00B77CCC" w:rsidRDefault="008773F2" w:rsidP="008773F2">
      <w:pPr>
        <w:ind w:firstLine="0"/>
        <w:rPr>
          <w:rFonts w:eastAsia="Times New Roman"/>
          <w:lang w:eastAsia="ru-RU"/>
        </w:rPr>
      </w:pPr>
    </w:p>
    <w:tbl>
      <w:tblPr>
        <w:tblW w:w="145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2512"/>
        <w:gridCol w:w="1079"/>
        <w:gridCol w:w="3229"/>
        <w:gridCol w:w="2486"/>
        <w:gridCol w:w="2340"/>
        <w:gridCol w:w="2340"/>
      </w:tblGrid>
      <w:tr w:rsidR="008773F2" w:rsidRPr="00B77CCC" w:rsidTr="008773F2">
        <w:trPr>
          <w:trHeight w:val="58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 п/п</w:t>
            </w:r>
          </w:p>
        </w:tc>
        <w:tc>
          <w:tcPr>
            <w:tcW w:w="2512"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предмета</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Класс</w:t>
            </w:r>
          </w:p>
        </w:tc>
        <w:tc>
          <w:tcPr>
            <w:tcW w:w="3229"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учебника, количество частей</w:t>
            </w:r>
          </w:p>
        </w:tc>
        <w:tc>
          <w:tcPr>
            <w:tcW w:w="2486" w:type="dxa"/>
          </w:tcPr>
          <w:p w:rsidR="008773F2" w:rsidRPr="00B77CCC" w:rsidRDefault="008773F2" w:rsidP="008773F2">
            <w:pPr>
              <w:ind w:firstLine="0"/>
              <w:jc w:val="center"/>
              <w:rPr>
                <w:rFonts w:eastAsia="Times New Roman"/>
                <w:lang w:eastAsia="ru-RU"/>
              </w:rPr>
            </w:pPr>
            <w:r w:rsidRPr="00B77CCC">
              <w:rPr>
                <w:rFonts w:eastAsia="Times New Roman"/>
                <w:lang w:eastAsia="ru-RU"/>
              </w:rPr>
              <w:t>Автор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Издательство</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Год издания</w:t>
            </w:r>
          </w:p>
        </w:tc>
      </w:tr>
      <w:tr w:rsidR="008773F2" w:rsidRPr="00B77CCC" w:rsidTr="008773F2">
        <w:trPr>
          <w:trHeight w:val="300"/>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1</w:t>
            </w:r>
          </w:p>
        </w:tc>
        <w:tc>
          <w:tcPr>
            <w:tcW w:w="2512"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Английский язык</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2</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Английский язык</w:t>
            </w:r>
          </w:p>
        </w:tc>
        <w:tc>
          <w:tcPr>
            <w:tcW w:w="2486" w:type="dxa"/>
          </w:tcPr>
          <w:p w:rsidR="008773F2" w:rsidRPr="00B77CCC" w:rsidRDefault="008773F2" w:rsidP="008773F2">
            <w:pPr>
              <w:ind w:firstLine="0"/>
              <w:rPr>
                <w:rFonts w:eastAsia="Times New Roman"/>
                <w:lang w:eastAsia="ru-RU"/>
              </w:rPr>
            </w:pPr>
            <w:r w:rsidRPr="00B77CCC">
              <w:rPr>
                <w:rFonts w:eastAsia="Times New Roman"/>
                <w:lang w:eastAsia="ru-RU"/>
              </w:rPr>
              <w:t>Баранова К. М., Дули Д., Копылова В. В.</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2019</w:t>
            </w:r>
          </w:p>
        </w:tc>
      </w:tr>
      <w:tr w:rsidR="008773F2" w:rsidRPr="00B77CCC" w:rsidTr="008773F2">
        <w:trPr>
          <w:trHeight w:val="32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2</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3</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Английский язык</w:t>
            </w:r>
          </w:p>
        </w:tc>
        <w:tc>
          <w:tcPr>
            <w:tcW w:w="2486" w:type="dxa"/>
          </w:tcPr>
          <w:p w:rsidR="008773F2" w:rsidRPr="00B77CCC" w:rsidRDefault="008773F2" w:rsidP="008773F2">
            <w:pPr>
              <w:ind w:firstLine="0"/>
              <w:rPr>
                <w:rFonts w:eastAsia="Times New Roman"/>
                <w:lang w:eastAsia="ru-RU"/>
              </w:rPr>
            </w:pPr>
            <w:r w:rsidRPr="00B77CCC">
              <w:rPr>
                <w:rFonts w:eastAsia="Times New Roman"/>
                <w:lang w:eastAsia="ru-RU"/>
              </w:rPr>
              <w:t>Баранова К. М., Дули Д., Копылова В. В.</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2020</w:t>
            </w:r>
          </w:p>
        </w:tc>
      </w:tr>
      <w:tr w:rsidR="008773F2" w:rsidRPr="00B77CCC" w:rsidTr="008773F2">
        <w:trPr>
          <w:trHeight w:val="360"/>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3</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4</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Английский язык</w:t>
            </w:r>
          </w:p>
        </w:tc>
        <w:tc>
          <w:tcPr>
            <w:tcW w:w="2486" w:type="dxa"/>
          </w:tcPr>
          <w:p w:rsidR="008773F2" w:rsidRPr="00B77CCC" w:rsidRDefault="008773F2" w:rsidP="008773F2">
            <w:pPr>
              <w:ind w:firstLine="0"/>
              <w:rPr>
                <w:rFonts w:eastAsia="Times New Roman"/>
                <w:lang w:eastAsia="ru-RU"/>
              </w:rPr>
            </w:pPr>
            <w:r w:rsidRPr="00B77CCC">
              <w:rPr>
                <w:rFonts w:eastAsia="Times New Roman"/>
                <w:lang w:eastAsia="ru-RU"/>
              </w:rPr>
              <w:t>Баранова К. М., Дули Д., Копылова В. В.</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2021</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4</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Английский язык</w:t>
            </w:r>
          </w:p>
        </w:tc>
        <w:tc>
          <w:tcPr>
            <w:tcW w:w="2486" w:type="dxa"/>
          </w:tcPr>
          <w:p w:rsidR="008773F2" w:rsidRPr="00B77CCC" w:rsidRDefault="008773F2" w:rsidP="008773F2">
            <w:pPr>
              <w:ind w:firstLine="0"/>
              <w:jc w:val="left"/>
              <w:rPr>
                <w:rFonts w:eastAsia="Times New Roman"/>
                <w:lang w:eastAsia="ru-RU"/>
              </w:rPr>
            </w:pPr>
            <w:r w:rsidRPr="00B77CCC">
              <w:rPr>
                <w:rFonts w:eastAsia="Times New Roman"/>
                <w:lang w:eastAsia="ru-RU"/>
              </w:rPr>
              <w:t>Баранова К. М., Дули Д., Копылова В. В.</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2022</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Английский язык</w:t>
            </w:r>
          </w:p>
        </w:tc>
        <w:tc>
          <w:tcPr>
            <w:tcW w:w="2486" w:type="dxa"/>
          </w:tcPr>
          <w:p w:rsidR="008773F2" w:rsidRPr="00B77CCC" w:rsidRDefault="008773F2" w:rsidP="008773F2">
            <w:pPr>
              <w:ind w:firstLine="0"/>
              <w:rPr>
                <w:rFonts w:eastAsia="Times New Roman"/>
                <w:lang w:eastAsia="ru-RU"/>
              </w:rPr>
            </w:pPr>
            <w:r w:rsidRPr="00B77CCC">
              <w:rPr>
                <w:rFonts w:eastAsia="Times New Roman"/>
                <w:lang w:eastAsia="ru-RU"/>
              </w:rPr>
              <w:t>Баранова К. М., Дули Д., Копылова В. В.</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2021</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Английский язык</w:t>
            </w:r>
          </w:p>
        </w:tc>
        <w:tc>
          <w:tcPr>
            <w:tcW w:w="2486" w:type="dxa"/>
          </w:tcPr>
          <w:p w:rsidR="008773F2" w:rsidRPr="00B77CCC" w:rsidRDefault="008773F2" w:rsidP="008773F2">
            <w:pPr>
              <w:ind w:firstLine="0"/>
              <w:rPr>
                <w:rFonts w:eastAsia="Times New Roman"/>
                <w:lang w:eastAsia="ru-RU"/>
              </w:rPr>
            </w:pPr>
            <w:r w:rsidRPr="00B77CCC">
              <w:rPr>
                <w:rFonts w:eastAsia="Times New Roman"/>
                <w:lang w:eastAsia="ru-RU"/>
              </w:rPr>
              <w:t>Баранова К. М., Дули Д., Копылова В. В.</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2021 - 2022</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8</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Английский язык</w:t>
            </w:r>
          </w:p>
        </w:tc>
        <w:tc>
          <w:tcPr>
            <w:tcW w:w="2486" w:type="dxa"/>
          </w:tcPr>
          <w:p w:rsidR="008773F2" w:rsidRPr="00B77CCC" w:rsidRDefault="008773F2" w:rsidP="008773F2">
            <w:pPr>
              <w:ind w:firstLine="0"/>
              <w:jc w:val="left"/>
              <w:rPr>
                <w:rFonts w:eastAsia="Times New Roman"/>
                <w:lang w:eastAsia="ru-RU"/>
              </w:rPr>
            </w:pPr>
            <w:r w:rsidRPr="00B77CCC">
              <w:rPr>
                <w:rFonts w:eastAsia="Times New Roman"/>
                <w:lang w:eastAsia="ru-RU"/>
              </w:rPr>
              <w:t>Баранова К. М., Дули Д., Копылова В. В.</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2022</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8</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9</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Английский язык</w:t>
            </w:r>
          </w:p>
        </w:tc>
        <w:tc>
          <w:tcPr>
            <w:tcW w:w="2486" w:type="dxa"/>
          </w:tcPr>
          <w:p w:rsidR="008773F2" w:rsidRPr="00B77CCC" w:rsidRDefault="008773F2" w:rsidP="008773F2">
            <w:pPr>
              <w:ind w:firstLine="0"/>
              <w:jc w:val="left"/>
              <w:rPr>
                <w:rFonts w:eastAsia="Times New Roman"/>
                <w:lang w:eastAsia="ru-RU"/>
              </w:rPr>
            </w:pPr>
            <w:r w:rsidRPr="00B77CCC">
              <w:rPr>
                <w:rFonts w:eastAsia="Times New Roman"/>
                <w:lang w:eastAsia="ru-RU"/>
              </w:rPr>
              <w:t>Кузовлев В. П., Лапа Н. Н., и др.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 xml:space="preserve">2012 – 2014, </w:t>
            </w:r>
          </w:p>
          <w:p w:rsidR="008773F2" w:rsidRPr="00B77CCC" w:rsidRDefault="008773F2" w:rsidP="008773F2">
            <w:pPr>
              <w:ind w:firstLine="0"/>
              <w:jc w:val="center"/>
              <w:rPr>
                <w:rFonts w:eastAsia="Times New Roman"/>
                <w:lang w:eastAsia="ru-RU"/>
              </w:rPr>
            </w:pPr>
            <w:r w:rsidRPr="00B77CCC">
              <w:rPr>
                <w:rFonts w:eastAsia="Times New Roman"/>
                <w:lang w:eastAsia="ru-RU"/>
              </w:rPr>
              <w:t>2016</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9</w:t>
            </w:r>
          </w:p>
        </w:tc>
        <w:tc>
          <w:tcPr>
            <w:tcW w:w="2512" w:type="dxa"/>
            <w:vMerge w:val="restart"/>
            <w:tcBorders>
              <w:top w:val="nil"/>
            </w:tcBorders>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10</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Английский язык</w:t>
            </w:r>
          </w:p>
          <w:p w:rsidR="008773F2" w:rsidRPr="00B77CCC" w:rsidRDefault="008773F2" w:rsidP="008773F2">
            <w:pPr>
              <w:ind w:firstLine="0"/>
              <w:jc w:val="left"/>
              <w:rPr>
                <w:rFonts w:eastAsia="Times New Roman"/>
                <w:lang w:eastAsia="ru-RU"/>
              </w:rPr>
            </w:pPr>
            <w:r w:rsidRPr="00B77CCC">
              <w:rPr>
                <w:rFonts w:eastAsia="Times New Roman"/>
                <w:lang w:eastAsia="ru-RU"/>
              </w:rPr>
              <w:t>базовый уровень</w:t>
            </w:r>
          </w:p>
        </w:tc>
        <w:tc>
          <w:tcPr>
            <w:tcW w:w="2486" w:type="dxa"/>
          </w:tcPr>
          <w:p w:rsidR="008773F2" w:rsidRPr="00B77CCC" w:rsidRDefault="008773F2" w:rsidP="008773F2">
            <w:pPr>
              <w:ind w:firstLine="0"/>
              <w:rPr>
                <w:rFonts w:eastAsia="Times New Roman"/>
                <w:lang w:eastAsia="ru-RU"/>
              </w:rPr>
            </w:pPr>
            <w:r w:rsidRPr="00B77CCC">
              <w:rPr>
                <w:rFonts w:eastAsia="Times New Roman"/>
                <w:lang w:eastAsia="ru-RU"/>
              </w:rPr>
              <w:t>Афанасьева О. В., Дули Д. и др.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2017, 2019</w:t>
            </w:r>
          </w:p>
        </w:tc>
      </w:tr>
      <w:tr w:rsidR="008773F2" w:rsidRPr="00B77CCC" w:rsidTr="008773F2">
        <w:trPr>
          <w:trHeight w:val="28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lastRenderedPageBreak/>
              <w:t>10</w:t>
            </w:r>
          </w:p>
        </w:tc>
        <w:tc>
          <w:tcPr>
            <w:tcW w:w="2512" w:type="dxa"/>
            <w:vMerge/>
            <w:tcBorders>
              <w:top w:val="nil"/>
            </w:tcBorders>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11</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Английский язык</w:t>
            </w:r>
          </w:p>
          <w:p w:rsidR="008773F2" w:rsidRPr="00B77CCC" w:rsidRDefault="008773F2" w:rsidP="008773F2">
            <w:pPr>
              <w:ind w:firstLine="0"/>
              <w:jc w:val="left"/>
              <w:rPr>
                <w:rFonts w:eastAsia="Times New Roman"/>
                <w:lang w:eastAsia="ru-RU"/>
              </w:rPr>
            </w:pPr>
            <w:r w:rsidRPr="00B77CCC">
              <w:rPr>
                <w:rFonts w:eastAsia="Times New Roman"/>
                <w:lang w:eastAsia="ru-RU"/>
              </w:rPr>
              <w:t>базовый уровень</w:t>
            </w:r>
          </w:p>
        </w:tc>
        <w:tc>
          <w:tcPr>
            <w:tcW w:w="2486" w:type="dxa"/>
          </w:tcPr>
          <w:p w:rsidR="008773F2" w:rsidRPr="00B77CCC" w:rsidRDefault="008773F2" w:rsidP="008773F2">
            <w:pPr>
              <w:ind w:firstLine="0"/>
              <w:rPr>
                <w:rFonts w:eastAsia="Times New Roman"/>
                <w:lang w:eastAsia="ru-RU"/>
              </w:rPr>
            </w:pPr>
            <w:r w:rsidRPr="00B77CCC">
              <w:rPr>
                <w:rFonts w:eastAsia="Times New Roman"/>
                <w:lang w:eastAsia="ru-RU"/>
              </w:rPr>
              <w:t>Афанасьева О. В., Дули Д. и др.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2018, 2019</w:t>
            </w:r>
          </w:p>
        </w:tc>
      </w:tr>
    </w:tbl>
    <w:p w:rsidR="0085167C" w:rsidRPr="00B77CCC" w:rsidRDefault="0085167C" w:rsidP="00432F7C">
      <w:pPr>
        <w:ind w:firstLine="0"/>
        <w:rPr>
          <w:rFonts w:eastAsia="Times New Roman"/>
          <w:lang w:eastAsia="ru-RU"/>
        </w:rPr>
      </w:pPr>
    </w:p>
    <w:p w:rsidR="00E41B80" w:rsidRPr="00B77CCC" w:rsidRDefault="00E41B80" w:rsidP="008773F2">
      <w:pPr>
        <w:ind w:firstLine="0"/>
        <w:jc w:val="center"/>
        <w:rPr>
          <w:rFonts w:eastAsia="Times New Roman"/>
          <w:b/>
          <w:lang w:eastAsia="ru-RU"/>
        </w:rPr>
      </w:pPr>
    </w:p>
    <w:p w:rsidR="008773F2" w:rsidRPr="00B77CCC" w:rsidRDefault="008773F2" w:rsidP="008773F2">
      <w:pPr>
        <w:ind w:firstLine="0"/>
        <w:jc w:val="center"/>
        <w:rPr>
          <w:rFonts w:eastAsia="Times New Roman"/>
          <w:b/>
          <w:lang w:eastAsia="ru-RU"/>
        </w:rPr>
      </w:pPr>
      <w:r w:rsidRPr="00B77CCC">
        <w:rPr>
          <w:rFonts w:eastAsia="Times New Roman"/>
          <w:b/>
          <w:lang w:eastAsia="ru-RU"/>
        </w:rPr>
        <w:t>Учебно-методические комплекты по математике на 2022 – 2023 учебный год</w:t>
      </w:r>
    </w:p>
    <w:p w:rsidR="008773F2" w:rsidRPr="00B77CCC" w:rsidRDefault="008773F2" w:rsidP="008773F2">
      <w:pPr>
        <w:ind w:firstLine="0"/>
        <w:jc w:val="center"/>
        <w:rPr>
          <w:rFonts w:eastAsia="Times New Roman"/>
          <w:b/>
          <w:lang w:eastAsia="ru-RU"/>
        </w:rPr>
      </w:pPr>
    </w:p>
    <w:p w:rsidR="008773F2" w:rsidRPr="00B77CCC" w:rsidRDefault="008773F2" w:rsidP="008773F2">
      <w:pPr>
        <w:ind w:firstLine="0"/>
        <w:rPr>
          <w:rFonts w:eastAsia="Times New Roman"/>
          <w:lang w:eastAsia="ru-RU"/>
        </w:rPr>
      </w:pPr>
      <w:r w:rsidRPr="00B77CCC">
        <w:rPr>
          <w:rFonts w:eastAsia="Times New Roman"/>
          <w:lang w:eastAsia="ru-RU"/>
        </w:rPr>
        <w:t>Ниже перечисленные учебники и учебные пособия входят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20.05.2020 № 254; в ред. Приказ Министерства Просвещения РФ от 23.12.2020 № 766) и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28 декабря 2018 № 345; в ред. Приказа Министерства Просвещения РФ от 08.05.2019 № 233, от 22.11.2019 № 632, от 18.05.2020 № 249)</w:t>
      </w:r>
    </w:p>
    <w:p w:rsidR="008773F2" w:rsidRPr="00B77CCC" w:rsidRDefault="008773F2" w:rsidP="008773F2">
      <w:pPr>
        <w:ind w:firstLine="0"/>
        <w:rPr>
          <w:rFonts w:eastAsia="Times New Roman"/>
          <w:lang w:eastAsia="ru-RU"/>
        </w:rPr>
      </w:pPr>
    </w:p>
    <w:tbl>
      <w:tblPr>
        <w:tblW w:w="145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2512"/>
        <w:gridCol w:w="1079"/>
        <w:gridCol w:w="3229"/>
        <w:gridCol w:w="2666"/>
        <w:gridCol w:w="2340"/>
        <w:gridCol w:w="2160"/>
      </w:tblGrid>
      <w:tr w:rsidR="008773F2" w:rsidRPr="00B77CCC" w:rsidTr="008773F2">
        <w:trPr>
          <w:trHeight w:val="58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 п/п</w:t>
            </w:r>
          </w:p>
        </w:tc>
        <w:tc>
          <w:tcPr>
            <w:tcW w:w="2512"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предмета</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Класс</w:t>
            </w:r>
          </w:p>
        </w:tc>
        <w:tc>
          <w:tcPr>
            <w:tcW w:w="3229"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учебника, количество частей</w:t>
            </w:r>
          </w:p>
        </w:tc>
        <w:tc>
          <w:tcPr>
            <w:tcW w:w="2666" w:type="dxa"/>
          </w:tcPr>
          <w:p w:rsidR="008773F2" w:rsidRPr="00B77CCC" w:rsidRDefault="008773F2" w:rsidP="008773F2">
            <w:pPr>
              <w:ind w:firstLine="0"/>
              <w:jc w:val="center"/>
              <w:rPr>
                <w:rFonts w:eastAsia="Times New Roman"/>
                <w:lang w:eastAsia="ru-RU"/>
              </w:rPr>
            </w:pPr>
            <w:r w:rsidRPr="00B77CCC">
              <w:rPr>
                <w:rFonts w:eastAsia="Times New Roman"/>
                <w:lang w:eastAsia="ru-RU"/>
              </w:rPr>
              <w:t>Автор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Издательство</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Год издания</w:t>
            </w:r>
          </w:p>
        </w:tc>
      </w:tr>
      <w:tr w:rsidR="008773F2" w:rsidRPr="00B77CCC" w:rsidTr="008773F2">
        <w:trPr>
          <w:trHeight w:val="28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1</w:t>
            </w:r>
          </w:p>
        </w:tc>
        <w:tc>
          <w:tcPr>
            <w:tcW w:w="2512"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Математика</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Математика</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Мерзляк А. Г., Полонский В. Б., Якир М. С.</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2018 - 2019</w:t>
            </w:r>
          </w:p>
        </w:tc>
      </w:tr>
      <w:tr w:rsidR="008773F2" w:rsidRPr="00B77CCC" w:rsidTr="008773F2">
        <w:trPr>
          <w:trHeight w:val="32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2</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Математика</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Мерзляк А. Г., Полонский В. Б., Якир М. С.</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2019 - 2020</w:t>
            </w:r>
          </w:p>
        </w:tc>
      </w:tr>
      <w:tr w:rsidR="008773F2" w:rsidRPr="00B77CCC" w:rsidTr="008773F2">
        <w:trPr>
          <w:trHeight w:val="82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3</w:t>
            </w:r>
          </w:p>
          <w:p w:rsidR="008773F2" w:rsidRPr="00B77CCC" w:rsidRDefault="008773F2" w:rsidP="008773F2">
            <w:pPr>
              <w:ind w:firstLine="0"/>
              <w:jc w:val="center"/>
              <w:rPr>
                <w:rFonts w:eastAsia="Times New Roman"/>
                <w:lang w:eastAsia="ru-RU"/>
              </w:rPr>
            </w:pPr>
          </w:p>
          <w:p w:rsidR="008773F2" w:rsidRPr="00B77CCC" w:rsidRDefault="008773F2" w:rsidP="008773F2">
            <w:pPr>
              <w:ind w:firstLine="0"/>
              <w:jc w:val="center"/>
              <w:rPr>
                <w:rFonts w:eastAsia="Times New Roman"/>
                <w:lang w:eastAsia="ru-RU"/>
              </w:rPr>
            </w:pPr>
          </w:p>
        </w:tc>
        <w:tc>
          <w:tcPr>
            <w:tcW w:w="2512"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Алгебра</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Алгебра</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Мерзляк А. Г., Полонский В. Б., Якир М. С.</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2018, 2021</w:t>
            </w:r>
          </w:p>
        </w:tc>
      </w:tr>
      <w:tr w:rsidR="008773F2" w:rsidRPr="00B77CCC" w:rsidTr="008773F2">
        <w:trPr>
          <w:trHeight w:val="38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4</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8</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Алгебра</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Мерзляк А. Г., Полонский В. Б., Якир М. С.</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2019, 2022</w:t>
            </w:r>
          </w:p>
        </w:tc>
      </w:tr>
      <w:tr w:rsidR="008773F2" w:rsidRPr="00B77CCC" w:rsidTr="008773F2">
        <w:trPr>
          <w:trHeight w:val="456"/>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p w:rsidR="008773F2" w:rsidRPr="00B77CCC" w:rsidRDefault="008773F2" w:rsidP="008773F2">
            <w:pPr>
              <w:ind w:firstLine="0"/>
              <w:jc w:val="center"/>
              <w:rPr>
                <w:rFonts w:eastAsia="Times New Roman"/>
                <w:highlight w:val="green"/>
                <w:lang w:eastAsia="ru-RU"/>
              </w:rPr>
            </w:pPr>
          </w:p>
        </w:tc>
        <w:tc>
          <w:tcPr>
            <w:tcW w:w="2512" w:type="dxa"/>
            <w:vMerge/>
          </w:tcPr>
          <w:p w:rsidR="008773F2" w:rsidRPr="00B77CCC" w:rsidRDefault="008773F2" w:rsidP="008773F2">
            <w:pPr>
              <w:ind w:firstLine="0"/>
              <w:jc w:val="center"/>
              <w:rPr>
                <w:rFonts w:eastAsia="Times New Roman"/>
                <w:highlight w:val="gree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9</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Алгебра</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Мерзляк А. Г., Полонский В. Б., Якир М. С.</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2020</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tc>
        <w:tc>
          <w:tcPr>
            <w:tcW w:w="2512" w:type="dxa"/>
          </w:tcPr>
          <w:p w:rsidR="008773F2" w:rsidRPr="00B77CCC" w:rsidRDefault="008773F2" w:rsidP="008773F2">
            <w:pPr>
              <w:ind w:firstLine="0"/>
              <w:jc w:val="center"/>
              <w:rPr>
                <w:rFonts w:eastAsia="Times New Roman"/>
                <w:lang w:eastAsia="ru-RU"/>
              </w:rPr>
            </w:pPr>
            <w:r w:rsidRPr="00B77CCC">
              <w:rPr>
                <w:rFonts w:eastAsia="Times New Roman"/>
                <w:lang w:eastAsia="ru-RU"/>
              </w:rPr>
              <w:t>Алгебра и начала анализа</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10</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 xml:space="preserve">Алгебра и начала математического анализа </w:t>
            </w:r>
          </w:p>
          <w:p w:rsidR="008773F2" w:rsidRPr="00B77CCC" w:rsidRDefault="008773F2" w:rsidP="008773F2">
            <w:pPr>
              <w:ind w:firstLine="0"/>
              <w:rPr>
                <w:rFonts w:eastAsia="Times New Roman"/>
                <w:lang w:eastAsia="ru-RU"/>
              </w:rPr>
            </w:pPr>
            <w:r w:rsidRPr="00B77CCC">
              <w:rPr>
                <w:rFonts w:eastAsia="Times New Roman"/>
                <w:lang w:eastAsia="ru-RU"/>
              </w:rPr>
              <w:t>базовый и углубленный уровни</w:t>
            </w:r>
          </w:p>
        </w:tc>
        <w:tc>
          <w:tcPr>
            <w:tcW w:w="2666" w:type="dxa"/>
          </w:tcPr>
          <w:p w:rsidR="008773F2" w:rsidRPr="00B77CCC" w:rsidRDefault="008773F2" w:rsidP="008773F2">
            <w:pPr>
              <w:tabs>
                <w:tab w:val="left" w:pos="504"/>
              </w:tabs>
              <w:ind w:firstLine="0"/>
              <w:rPr>
                <w:rFonts w:eastAsia="Times New Roman"/>
                <w:lang w:eastAsia="ru-RU"/>
              </w:rPr>
            </w:pPr>
            <w:r w:rsidRPr="00B77CCC">
              <w:rPr>
                <w:rFonts w:eastAsia="Times New Roman"/>
                <w:lang w:eastAsia="ru-RU"/>
              </w:rPr>
              <w:t>Колягин Ю. М., Ткачева М. В., Федорова Н. Е.</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2017, 2019, 2020</w:t>
            </w:r>
          </w:p>
        </w:tc>
      </w:tr>
      <w:tr w:rsidR="008773F2" w:rsidRPr="00B77CCC" w:rsidTr="008773F2">
        <w:trPr>
          <w:trHeight w:val="12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p w:rsidR="008773F2" w:rsidRPr="00B77CCC" w:rsidRDefault="008773F2" w:rsidP="008773F2">
            <w:pPr>
              <w:ind w:firstLine="0"/>
              <w:jc w:val="center"/>
              <w:rPr>
                <w:rFonts w:eastAsia="Times New Roman"/>
                <w:lang w:eastAsia="ru-RU"/>
              </w:rPr>
            </w:pPr>
          </w:p>
          <w:p w:rsidR="008773F2" w:rsidRPr="00B77CCC" w:rsidRDefault="008773F2" w:rsidP="008773F2">
            <w:pPr>
              <w:ind w:firstLine="0"/>
              <w:jc w:val="center"/>
              <w:rPr>
                <w:rFonts w:eastAsia="Times New Roman"/>
                <w:lang w:eastAsia="ru-RU"/>
              </w:rPr>
            </w:pPr>
          </w:p>
          <w:p w:rsidR="008773F2" w:rsidRPr="00B77CCC" w:rsidRDefault="008773F2" w:rsidP="008773F2">
            <w:pPr>
              <w:ind w:firstLine="0"/>
              <w:jc w:val="center"/>
              <w:rPr>
                <w:rFonts w:eastAsia="Times New Roman"/>
                <w:lang w:eastAsia="ru-RU"/>
              </w:rPr>
            </w:pPr>
          </w:p>
        </w:tc>
        <w:tc>
          <w:tcPr>
            <w:tcW w:w="2512" w:type="dxa"/>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11</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 xml:space="preserve">Алгебра и начала математического анализа </w:t>
            </w:r>
          </w:p>
          <w:p w:rsidR="008773F2" w:rsidRPr="00B77CCC" w:rsidRDefault="008773F2" w:rsidP="008773F2">
            <w:pPr>
              <w:ind w:firstLine="0"/>
              <w:rPr>
                <w:rFonts w:eastAsia="Times New Roman"/>
                <w:lang w:eastAsia="ru-RU"/>
              </w:rPr>
            </w:pPr>
            <w:r w:rsidRPr="00B77CCC">
              <w:rPr>
                <w:rFonts w:eastAsia="Times New Roman"/>
                <w:lang w:eastAsia="ru-RU"/>
              </w:rPr>
              <w:t>базовый и углубленный уровни</w:t>
            </w:r>
          </w:p>
        </w:tc>
        <w:tc>
          <w:tcPr>
            <w:tcW w:w="2666" w:type="dxa"/>
          </w:tcPr>
          <w:p w:rsidR="008773F2" w:rsidRPr="00B77CCC" w:rsidRDefault="008773F2" w:rsidP="008773F2">
            <w:pPr>
              <w:tabs>
                <w:tab w:val="left" w:pos="504"/>
              </w:tabs>
              <w:ind w:firstLine="0"/>
              <w:rPr>
                <w:rFonts w:eastAsia="Times New Roman"/>
                <w:lang w:eastAsia="ru-RU"/>
              </w:rPr>
            </w:pPr>
            <w:r w:rsidRPr="00B77CCC">
              <w:rPr>
                <w:rFonts w:eastAsia="Times New Roman"/>
                <w:lang w:eastAsia="ru-RU"/>
              </w:rPr>
              <w:t>Колягин Ю. М., Ткачева М. В., Федорова Н. Е.</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2018, 2019, 2020</w:t>
            </w:r>
          </w:p>
        </w:tc>
      </w:tr>
      <w:tr w:rsidR="008773F2" w:rsidRPr="00B77CCC" w:rsidTr="008773F2">
        <w:trPr>
          <w:trHeight w:val="312"/>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lastRenderedPageBreak/>
              <w:t>8</w:t>
            </w:r>
          </w:p>
        </w:tc>
        <w:tc>
          <w:tcPr>
            <w:tcW w:w="2512"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Геометрия</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7 - 9</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Геометрия</w:t>
            </w:r>
          </w:p>
        </w:tc>
        <w:tc>
          <w:tcPr>
            <w:tcW w:w="2666" w:type="dxa"/>
          </w:tcPr>
          <w:p w:rsidR="008773F2" w:rsidRPr="00B77CCC" w:rsidRDefault="008773F2" w:rsidP="008773F2">
            <w:pPr>
              <w:tabs>
                <w:tab w:val="left" w:pos="504"/>
              </w:tabs>
              <w:ind w:firstLine="0"/>
              <w:rPr>
                <w:rFonts w:eastAsia="Times New Roman"/>
                <w:lang w:eastAsia="ru-RU"/>
              </w:rPr>
            </w:pPr>
            <w:r w:rsidRPr="00B77CCC">
              <w:rPr>
                <w:rFonts w:eastAsia="Times New Roman"/>
                <w:lang w:eastAsia="ru-RU"/>
              </w:rPr>
              <w:t>Атанасян Л. С., Бутузов В. Ф. и др.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2016, 2018 – 2019, 2022</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9</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10 - 11</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Геометрия базовый и углубленный уровни</w:t>
            </w:r>
          </w:p>
        </w:tc>
        <w:tc>
          <w:tcPr>
            <w:tcW w:w="2666" w:type="dxa"/>
          </w:tcPr>
          <w:p w:rsidR="008773F2" w:rsidRPr="00B77CCC" w:rsidRDefault="008773F2" w:rsidP="008773F2">
            <w:pPr>
              <w:tabs>
                <w:tab w:val="left" w:pos="504"/>
              </w:tabs>
              <w:ind w:firstLine="0"/>
              <w:rPr>
                <w:rFonts w:eastAsia="Times New Roman"/>
                <w:lang w:eastAsia="ru-RU"/>
              </w:rPr>
            </w:pPr>
            <w:r w:rsidRPr="00B77CCC">
              <w:rPr>
                <w:rFonts w:eastAsia="Times New Roman"/>
                <w:lang w:eastAsia="ru-RU"/>
              </w:rPr>
              <w:t>Атанасян Л. С., Бутузов В. Ф. и др.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2015, 2017 - 2019</w:t>
            </w:r>
          </w:p>
        </w:tc>
      </w:tr>
    </w:tbl>
    <w:p w:rsidR="008773F2" w:rsidRPr="00B77CCC" w:rsidRDefault="008773F2" w:rsidP="008773F2">
      <w:pPr>
        <w:ind w:firstLine="0"/>
        <w:jc w:val="center"/>
        <w:rPr>
          <w:rFonts w:eastAsia="Times New Roman"/>
          <w:b/>
          <w:lang w:eastAsia="ru-RU"/>
        </w:rPr>
      </w:pPr>
    </w:p>
    <w:p w:rsidR="008773F2" w:rsidRPr="00B77CCC" w:rsidRDefault="008773F2" w:rsidP="008773F2">
      <w:pPr>
        <w:ind w:firstLine="0"/>
        <w:jc w:val="center"/>
        <w:rPr>
          <w:rFonts w:eastAsia="Times New Roman"/>
          <w:b/>
          <w:lang w:eastAsia="ru-RU"/>
        </w:rPr>
      </w:pPr>
      <w:r w:rsidRPr="00B77CCC">
        <w:rPr>
          <w:rFonts w:eastAsia="Times New Roman"/>
          <w:b/>
          <w:lang w:eastAsia="ru-RU"/>
        </w:rPr>
        <w:t>Учебно-методические комплекты по информатике на 2022 – 2023 учебный год</w:t>
      </w:r>
    </w:p>
    <w:p w:rsidR="008773F2" w:rsidRPr="00B77CCC" w:rsidRDefault="008773F2" w:rsidP="008773F2">
      <w:pPr>
        <w:ind w:firstLine="0"/>
        <w:jc w:val="center"/>
        <w:rPr>
          <w:rFonts w:eastAsia="Times New Roman"/>
          <w:b/>
          <w:lang w:eastAsia="ru-RU"/>
        </w:rPr>
      </w:pPr>
    </w:p>
    <w:p w:rsidR="008773F2" w:rsidRPr="00B77CCC" w:rsidRDefault="008773F2" w:rsidP="008773F2">
      <w:pPr>
        <w:ind w:firstLine="0"/>
        <w:rPr>
          <w:rFonts w:eastAsia="Times New Roman"/>
          <w:lang w:eastAsia="ru-RU"/>
        </w:rPr>
      </w:pPr>
      <w:r w:rsidRPr="00B77CCC">
        <w:rPr>
          <w:rFonts w:eastAsia="Times New Roman"/>
          <w:lang w:eastAsia="ru-RU"/>
        </w:rPr>
        <w:t>Ниже перечисленные учебники и учебные пособия входят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20.05.2020 № 254; в ред. Приказ Министерства Просвещения РФ от 23.12.2020 № 766) и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28 декабря 2018 № 345; в ред. Приказа Министерства Просвещения РФ от 08.05.2019 № 233, от 22.11.2019 № 632, от 18.05.2020 № 249)</w:t>
      </w:r>
    </w:p>
    <w:p w:rsidR="008773F2" w:rsidRPr="00B77CCC" w:rsidRDefault="008773F2" w:rsidP="008773F2">
      <w:pPr>
        <w:ind w:firstLine="0"/>
        <w:rPr>
          <w:rFonts w:eastAsia="Times New Roman"/>
          <w:lang w:eastAsia="ru-RU"/>
        </w:rPr>
      </w:pPr>
    </w:p>
    <w:tbl>
      <w:tblPr>
        <w:tblW w:w="1460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2515"/>
        <w:gridCol w:w="1081"/>
        <w:gridCol w:w="3234"/>
        <w:gridCol w:w="2671"/>
        <w:gridCol w:w="2344"/>
        <w:gridCol w:w="2167"/>
      </w:tblGrid>
      <w:tr w:rsidR="008773F2" w:rsidRPr="00B77CCC" w:rsidTr="008773F2">
        <w:trPr>
          <w:trHeight w:val="554"/>
        </w:trPr>
        <w:tc>
          <w:tcPr>
            <w:tcW w:w="596" w:type="dxa"/>
          </w:tcPr>
          <w:p w:rsidR="008773F2" w:rsidRPr="00B77CCC" w:rsidRDefault="008773F2" w:rsidP="008773F2">
            <w:pPr>
              <w:ind w:firstLine="0"/>
              <w:jc w:val="center"/>
              <w:rPr>
                <w:rFonts w:eastAsia="Times New Roman"/>
                <w:lang w:eastAsia="ru-RU"/>
              </w:rPr>
            </w:pPr>
            <w:r w:rsidRPr="00B77CCC">
              <w:rPr>
                <w:rFonts w:eastAsia="Times New Roman"/>
                <w:lang w:eastAsia="ru-RU"/>
              </w:rPr>
              <w:t>№ п/п</w:t>
            </w:r>
          </w:p>
        </w:tc>
        <w:tc>
          <w:tcPr>
            <w:tcW w:w="2515"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предмета</w:t>
            </w:r>
          </w:p>
        </w:tc>
        <w:tc>
          <w:tcPr>
            <w:tcW w:w="1081" w:type="dxa"/>
          </w:tcPr>
          <w:p w:rsidR="008773F2" w:rsidRPr="00B77CCC" w:rsidRDefault="008773F2" w:rsidP="008773F2">
            <w:pPr>
              <w:ind w:firstLine="0"/>
              <w:jc w:val="center"/>
              <w:rPr>
                <w:rFonts w:eastAsia="Times New Roman"/>
                <w:lang w:eastAsia="ru-RU"/>
              </w:rPr>
            </w:pPr>
            <w:r w:rsidRPr="00B77CCC">
              <w:rPr>
                <w:rFonts w:eastAsia="Times New Roman"/>
                <w:lang w:eastAsia="ru-RU"/>
              </w:rPr>
              <w:t>Класс</w:t>
            </w:r>
          </w:p>
        </w:tc>
        <w:tc>
          <w:tcPr>
            <w:tcW w:w="3234"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учебника, количество частей</w:t>
            </w:r>
          </w:p>
        </w:tc>
        <w:tc>
          <w:tcPr>
            <w:tcW w:w="2671" w:type="dxa"/>
          </w:tcPr>
          <w:p w:rsidR="008773F2" w:rsidRPr="00B77CCC" w:rsidRDefault="008773F2" w:rsidP="008773F2">
            <w:pPr>
              <w:ind w:firstLine="0"/>
              <w:jc w:val="center"/>
              <w:rPr>
                <w:rFonts w:eastAsia="Times New Roman"/>
                <w:lang w:eastAsia="ru-RU"/>
              </w:rPr>
            </w:pPr>
            <w:r w:rsidRPr="00B77CCC">
              <w:rPr>
                <w:rFonts w:eastAsia="Times New Roman"/>
                <w:lang w:eastAsia="ru-RU"/>
              </w:rPr>
              <w:t>Автор</w:t>
            </w:r>
          </w:p>
        </w:tc>
        <w:tc>
          <w:tcPr>
            <w:tcW w:w="2344" w:type="dxa"/>
          </w:tcPr>
          <w:p w:rsidR="008773F2" w:rsidRPr="00B77CCC" w:rsidRDefault="008773F2" w:rsidP="008773F2">
            <w:pPr>
              <w:ind w:firstLine="0"/>
              <w:jc w:val="center"/>
              <w:rPr>
                <w:rFonts w:eastAsia="Times New Roman"/>
                <w:lang w:eastAsia="ru-RU"/>
              </w:rPr>
            </w:pPr>
            <w:r w:rsidRPr="00B77CCC">
              <w:rPr>
                <w:rFonts w:eastAsia="Times New Roman"/>
                <w:lang w:eastAsia="ru-RU"/>
              </w:rPr>
              <w:t>Издательство</w:t>
            </w:r>
          </w:p>
        </w:tc>
        <w:tc>
          <w:tcPr>
            <w:tcW w:w="2167" w:type="dxa"/>
          </w:tcPr>
          <w:p w:rsidR="008773F2" w:rsidRPr="00B77CCC" w:rsidRDefault="008773F2" w:rsidP="008773F2">
            <w:pPr>
              <w:ind w:firstLine="0"/>
              <w:jc w:val="center"/>
              <w:rPr>
                <w:rFonts w:eastAsia="Times New Roman"/>
                <w:lang w:eastAsia="ru-RU"/>
              </w:rPr>
            </w:pPr>
            <w:r w:rsidRPr="00B77CCC">
              <w:rPr>
                <w:rFonts w:eastAsia="Times New Roman"/>
                <w:lang w:eastAsia="ru-RU"/>
              </w:rPr>
              <w:t>Год издания</w:t>
            </w:r>
          </w:p>
        </w:tc>
      </w:tr>
      <w:tr w:rsidR="008773F2" w:rsidRPr="00B77CCC" w:rsidTr="008773F2">
        <w:trPr>
          <w:trHeight w:val="283"/>
        </w:trPr>
        <w:tc>
          <w:tcPr>
            <w:tcW w:w="596" w:type="dxa"/>
          </w:tcPr>
          <w:p w:rsidR="008773F2" w:rsidRPr="00B77CCC" w:rsidRDefault="008773F2" w:rsidP="008773F2">
            <w:pPr>
              <w:ind w:firstLine="0"/>
              <w:jc w:val="center"/>
              <w:rPr>
                <w:rFonts w:eastAsia="Times New Roman"/>
                <w:lang w:eastAsia="ru-RU"/>
              </w:rPr>
            </w:pPr>
            <w:r w:rsidRPr="00B77CCC">
              <w:rPr>
                <w:rFonts w:eastAsia="Times New Roman"/>
                <w:lang w:eastAsia="ru-RU"/>
              </w:rPr>
              <w:t>1</w:t>
            </w:r>
          </w:p>
        </w:tc>
        <w:tc>
          <w:tcPr>
            <w:tcW w:w="2515"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Информатика</w:t>
            </w:r>
          </w:p>
        </w:tc>
        <w:tc>
          <w:tcPr>
            <w:tcW w:w="1081"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tc>
        <w:tc>
          <w:tcPr>
            <w:tcW w:w="3234" w:type="dxa"/>
          </w:tcPr>
          <w:p w:rsidR="008773F2" w:rsidRPr="00B77CCC" w:rsidRDefault="008773F2" w:rsidP="008773F2">
            <w:pPr>
              <w:ind w:firstLine="0"/>
              <w:rPr>
                <w:rFonts w:eastAsia="Times New Roman"/>
                <w:lang w:eastAsia="ru-RU"/>
              </w:rPr>
            </w:pPr>
            <w:r w:rsidRPr="00B77CCC">
              <w:rPr>
                <w:rFonts w:eastAsia="Times New Roman"/>
                <w:lang w:eastAsia="ru-RU"/>
              </w:rPr>
              <w:t xml:space="preserve">Информатика </w:t>
            </w:r>
          </w:p>
        </w:tc>
        <w:tc>
          <w:tcPr>
            <w:tcW w:w="2671" w:type="dxa"/>
          </w:tcPr>
          <w:p w:rsidR="008773F2" w:rsidRPr="00B77CCC" w:rsidRDefault="008773F2" w:rsidP="008773F2">
            <w:pPr>
              <w:ind w:firstLine="0"/>
              <w:rPr>
                <w:rFonts w:eastAsia="Times New Roman"/>
                <w:lang w:eastAsia="ru-RU"/>
              </w:rPr>
            </w:pPr>
            <w:r w:rsidRPr="00B77CCC">
              <w:rPr>
                <w:rFonts w:eastAsia="Times New Roman"/>
                <w:lang w:eastAsia="ru-RU"/>
              </w:rPr>
              <w:t>Поляков К. Ю., Еремин Е. Я.</w:t>
            </w:r>
          </w:p>
        </w:tc>
        <w:tc>
          <w:tcPr>
            <w:tcW w:w="2344" w:type="dxa"/>
          </w:tcPr>
          <w:p w:rsidR="008773F2" w:rsidRPr="00B77CCC" w:rsidRDefault="008773F2" w:rsidP="008773F2">
            <w:pPr>
              <w:ind w:firstLine="0"/>
              <w:jc w:val="left"/>
              <w:rPr>
                <w:rFonts w:eastAsia="Times New Roman"/>
                <w:lang w:eastAsia="ru-RU"/>
              </w:rPr>
            </w:pPr>
            <w:r w:rsidRPr="00B77CCC">
              <w:rPr>
                <w:rFonts w:eastAsia="Times New Roman"/>
                <w:lang w:eastAsia="ru-RU"/>
              </w:rPr>
              <w:t>БИНОМ. Лаборатория знаний</w:t>
            </w:r>
          </w:p>
        </w:tc>
        <w:tc>
          <w:tcPr>
            <w:tcW w:w="2167"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2019, 2021</w:t>
            </w:r>
          </w:p>
        </w:tc>
      </w:tr>
      <w:tr w:rsidR="008773F2" w:rsidRPr="00B77CCC" w:rsidTr="008773F2">
        <w:trPr>
          <w:trHeight w:val="971"/>
        </w:trPr>
        <w:tc>
          <w:tcPr>
            <w:tcW w:w="596" w:type="dxa"/>
          </w:tcPr>
          <w:p w:rsidR="008773F2" w:rsidRPr="00B77CCC" w:rsidRDefault="008773F2" w:rsidP="008773F2">
            <w:pPr>
              <w:tabs>
                <w:tab w:val="center" w:pos="190"/>
              </w:tabs>
              <w:ind w:firstLine="0"/>
              <w:jc w:val="left"/>
              <w:rPr>
                <w:rFonts w:eastAsia="Times New Roman"/>
                <w:lang w:eastAsia="ru-RU"/>
              </w:rPr>
            </w:pPr>
            <w:r w:rsidRPr="00B77CCC">
              <w:rPr>
                <w:rFonts w:eastAsia="Times New Roman"/>
                <w:lang w:eastAsia="ru-RU"/>
              </w:rPr>
              <w:tab/>
              <w:t>2</w:t>
            </w:r>
          </w:p>
        </w:tc>
        <w:tc>
          <w:tcPr>
            <w:tcW w:w="2515" w:type="dxa"/>
            <w:vMerge/>
          </w:tcPr>
          <w:p w:rsidR="008773F2" w:rsidRPr="00B77CCC" w:rsidRDefault="008773F2" w:rsidP="008773F2">
            <w:pPr>
              <w:ind w:firstLine="0"/>
              <w:jc w:val="center"/>
              <w:rPr>
                <w:rFonts w:eastAsia="Times New Roman"/>
                <w:lang w:eastAsia="ru-RU"/>
              </w:rPr>
            </w:pPr>
          </w:p>
        </w:tc>
        <w:tc>
          <w:tcPr>
            <w:tcW w:w="1081" w:type="dxa"/>
          </w:tcPr>
          <w:p w:rsidR="008773F2" w:rsidRPr="00B77CCC" w:rsidRDefault="008773F2" w:rsidP="008773F2">
            <w:pPr>
              <w:ind w:firstLine="0"/>
              <w:jc w:val="center"/>
              <w:rPr>
                <w:rFonts w:eastAsia="Times New Roman"/>
                <w:lang w:eastAsia="ru-RU"/>
              </w:rPr>
            </w:pPr>
            <w:r w:rsidRPr="00B77CCC">
              <w:rPr>
                <w:rFonts w:eastAsia="Times New Roman"/>
                <w:lang w:eastAsia="ru-RU"/>
              </w:rPr>
              <w:t>8</w:t>
            </w:r>
          </w:p>
        </w:tc>
        <w:tc>
          <w:tcPr>
            <w:tcW w:w="3234" w:type="dxa"/>
          </w:tcPr>
          <w:p w:rsidR="008773F2" w:rsidRPr="00B77CCC" w:rsidRDefault="008773F2" w:rsidP="008773F2">
            <w:pPr>
              <w:ind w:firstLine="0"/>
              <w:jc w:val="left"/>
              <w:rPr>
                <w:rFonts w:eastAsia="Times New Roman"/>
                <w:lang w:eastAsia="ru-RU"/>
              </w:rPr>
            </w:pPr>
            <w:r w:rsidRPr="00B77CCC">
              <w:rPr>
                <w:rFonts w:eastAsia="Times New Roman"/>
                <w:lang w:eastAsia="ru-RU"/>
              </w:rPr>
              <w:t>Информатика</w:t>
            </w:r>
          </w:p>
        </w:tc>
        <w:tc>
          <w:tcPr>
            <w:tcW w:w="2671" w:type="dxa"/>
          </w:tcPr>
          <w:p w:rsidR="008773F2" w:rsidRPr="00B77CCC" w:rsidRDefault="008773F2" w:rsidP="008773F2">
            <w:pPr>
              <w:ind w:firstLine="0"/>
              <w:rPr>
                <w:rFonts w:eastAsia="Times New Roman"/>
                <w:lang w:eastAsia="ru-RU"/>
              </w:rPr>
            </w:pPr>
            <w:r w:rsidRPr="00B77CCC">
              <w:rPr>
                <w:rFonts w:eastAsia="Times New Roman"/>
                <w:lang w:eastAsia="ru-RU"/>
              </w:rPr>
              <w:t>Поляков К. Ю., Еремин Е. Я.</w:t>
            </w:r>
          </w:p>
        </w:tc>
        <w:tc>
          <w:tcPr>
            <w:tcW w:w="2344" w:type="dxa"/>
          </w:tcPr>
          <w:p w:rsidR="008773F2" w:rsidRPr="00B77CCC" w:rsidRDefault="008773F2" w:rsidP="008773F2">
            <w:pPr>
              <w:ind w:firstLine="0"/>
              <w:jc w:val="left"/>
              <w:rPr>
                <w:rFonts w:eastAsia="Times New Roman"/>
                <w:lang w:eastAsia="ru-RU"/>
              </w:rPr>
            </w:pPr>
            <w:r w:rsidRPr="00B77CCC">
              <w:rPr>
                <w:rFonts w:eastAsia="Times New Roman"/>
                <w:lang w:eastAsia="ru-RU"/>
              </w:rPr>
              <w:t>БИНОМ. Лаборатория знаний</w:t>
            </w:r>
          </w:p>
        </w:tc>
        <w:tc>
          <w:tcPr>
            <w:tcW w:w="2167"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2020, 2022</w:t>
            </w:r>
          </w:p>
        </w:tc>
      </w:tr>
      <w:tr w:rsidR="008773F2" w:rsidRPr="00B77CCC" w:rsidTr="008773F2">
        <w:trPr>
          <w:trHeight w:val="328"/>
        </w:trPr>
        <w:tc>
          <w:tcPr>
            <w:tcW w:w="596" w:type="dxa"/>
          </w:tcPr>
          <w:p w:rsidR="008773F2" w:rsidRPr="00B77CCC" w:rsidRDefault="008773F2" w:rsidP="008773F2">
            <w:pPr>
              <w:ind w:firstLine="0"/>
              <w:jc w:val="center"/>
              <w:rPr>
                <w:rFonts w:eastAsia="Times New Roman"/>
                <w:lang w:eastAsia="ru-RU"/>
              </w:rPr>
            </w:pPr>
            <w:r w:rsidRPr="00B77CCC">
              <w:rPr>
                <w:rFonts w:eastAsia="Times New Roman"/>
                <w:lang w:eastAsia="ru-RU"/>
              </w:rPr>
              <w:t>3</w:t>
            </w:r>
          </w:p>
        </w:tc>
        <w:tc>
          <w:tcPr>
            <w:tcW w:w="2515" w:type="dxa"/>
            <w:vMerge/>
          </w:tcPr>
          <w:p w:rsidR="008773F2" w:rsidRPr="00B77CCC" w:rsidRDefault="008773F2" w:rsidP="008773F2">
            <w:pPr>
              <w:ind w:firstLine="0"/>
              <w:jc w:val="center"/>
              <w:rPr>
                <w:rFonts w:eastAsia="Times New Roman"/>
                <w:lang w:eastAsia="ru-RU"/>
              </w:rPr>
            </w:pPr>
          </w:p>
        </w:tc>
        <w:tc>
          <w:tcPr>
            <w:tcW w:w="1081" w:type="dxa"/>
          </w:tcPr>
          <w:p w:rsidR="008773F2" w:rsidRPr="00B77CCC" w:rsidRDefault="008773F2" w:rsidP="008773F2">
            <w:pPr>
              <w:ind w:firstLine="0"/>
              <w:jc w:val="center"/>
              <w:rPr>
                <w:rFonts w:eastAsia="Times New Roman"/>
                <w:lang w:eastAsia="ru-RU"/>
              </w:rPr>
            </w:pPr>
            <w:r w:rsidRPr="00B77CCC">
              <w:rPr>
                <w:rFonts w:eastAsia="Times New Roman"/>
                <w:lang w:eastAsia="ru-RU"/>
              </w:rPr>
              <w:t>9</w:t>
            </w:r>
          </w:p>
        </w:tc>
        <w:tc>
          <w:tcPr>
            <w:tcW w:w="3234" w:type="dxa"/>
          </w:tcPr>
          <w:p w:rsidR="008773F2" w:rsidRPr="00B77CCC" w:rsidRDefault="008773F2" w:rsidP="008773F2">
            <w:pPr>
              <w:ind w:firstLine="0"/>
              <w:jc w:val="left"/>
              <w:rPr>
                <w:rFonts w:eastAsia="Times New Roman"/>
                <w:lang w:eastAsia="ru-RU"/>
              </w:rPr>
            </w:pPr>
            <w:r w:rsidRPr="00B77CCC">
              <w:rPr>
                <w:rFonts w:eastAsia="Times New Roman"/>
                <w:lang w:eastAsia="ru-RU"/>
              </w:rPr>
              <w:t>Информатика</w:t>
            </w:r>
          </w:p>
        </w:tc>
        <w:tc>
          <w:tcPr>
            <w:tcW w:w="2671" w:type="dxa"/>
          </w:tcPr>
          <w:p w:rsidR="008773F2" w:rsidRPr="00B77CCC" w:rsidRDefault="008773F2" w:rsidP="008773F2">
            <w:pPr>
              <w:ind w:firstLine="0"/>
              <w:rPr>
                <w:rFonts w:eastAsia="Times New Roman"/>
                <w:lang w:eastAsia="ru-RU"/>
              </w:rPr>
            </w:pPr>
            <w:r w:rsidRPr="00B77CCC">
              <w:rPr>
                <w:rFonts w:eastAsia="Times New Roman"/>
                <w:lang w:eastAsia="ru-RU"/>
              </w:rPr>
              <w:t>Поляков К. Ю., Еремин Е. Я.</w:t>
            </w:r>
          </w:p>
        </w:tc>
        <w:tc>
          <w:tcPr>
            <w:tcW w:w="2344" w:type="dxa"/>
          </w:tcPr>
          <w:p w:rsidR="008773F2" w:rsidRPr="00B77CCC" w:rsidRDefault="008773F2" w:rsidP="008773F2">
            <w:pPr>
              <w:ind w:firstLine="0"/>
              <w:jc w:val="left"/>
              <w:rPr>
                <w:rFonts w:eastAsia="Times New Roman"/>
                <w:lang w:eastAsia="ru-RU"/>
              </w:rPr>
            </w:pPr>
            <w:r w:rsidRPr="00B77CCC">
              <w:rPr>
                <w:rFonts w:eastAsia="Times New Roman"/>
                <w:lang w:eastAsia="ru-RU"/>
              </w:rPr>
              <w:t>БИНОМ. Лаборатория знаний</w:t>
            </w:r>
          </w:p>
        </w:tc>
        <w:tc>
          <w:tcPr>
            <w:tcW w:w="2167"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2021</w:t>
            </w:r>
          </w:p>
        </w:tc>
      </w:tr>
      <w:tr w:rsidR="008773F2" w:rsidRPr="00B77CCC" w:rsidTr="008773F2">
        <w:trPr>
          <w:trHeight w:val="328"/>
        </w:trPr>
        <w:tc>
          <w:tcPr>
            <w:tcW w:w="596" w:type="dxa"/>
            <w:tcBorders>
              <w:bottom w:val="single" w:sz="4" w:space="0" w:color="auto"/>
            </w:tcBorders>
          </w:tcPr>
          <w:p w:rsidR="008773F2" w:rsidRPr="00B77CCC" w:rsidRDefault="008773F2" w:rsidP="008773F2">
            <w:pPr>
              <w:ind w:firstLine="0"/>
              <w:jc w:val="center"/>
              <w:rPr>
                <w:rFonts w:eastAsia="Times New Roman"/>
                <w:lang w:eastAsia="ru-RU"/>
              </w:rPr>
            </w:pPr>
            <w:r w:rsidRPr="00B77CCC">
              <w:rPr>
                <w:rFonts w:eastAsia="Times New Roman"/>
                <w:lang w:eastAsia="ru-RU"/>
              </w:rPr>
              <w:t>4</w:t>
            </w:r>
          </w:p>
        </w:tc>
        <w:tc>
          <w:tcPr>
            <w:tcW w:w="2515" w:type="dxa"/>
            <w:vMerge/>
            <w:tcBorders>
              <w:bottom w:val="single" w:sz="4" w:space="0" w:color="auto"/>
            </w:tcBorders>
          </w:tcPr>
          <w:p w:rsidR="008773F2" w:rsidRPr="00B77CCC" w:rsidRDefault="008773F2" w:rsidP="008773F2">
            <w:pPr>
              <w:ind w:firstLine="0"/>
              <w:jc w:val="center"/>
              <w:rPr>
                <w:rFonts w:eastAsia="Times New Roman"/>
                <w:lang w:eastAsia="ru-RU"/>
              </w:rPr>
            </w:pPr>
          </w:p>
        </w:tc>
        <w:tc>
          <w:tcPr>
            <w:tcW w:w="1081" w:type="dxa"/>
            <w:tcBorders>
              <w:bottom w:val="single" w:sz="4" w:space="0" w:color="auto"/>
            </w:tcBorders>
          </w:tcPr>
          <w:p w:rsidR="008773F2" w:rsidRPr="00B77CCC" w:rsidRDefault="008773F2" w:rsidP="008773F2">
            <w:pPr>
              <w:ind w:firstLine="0"/>
              <w:jc w:val="center"/>
              <w:rPr>
                <w:rFonts w:eastAsia="Times New Roman"/>
                <w:lang w:eastAsia="ru-RU"/>
              </w:rPr>
            </w:pPr>
            <w:r w:rsidRPr="00B77CCC">
              <w:rPr>
                <w:rFonts w:eastAsia="Times New Roman"/>
                <w:lang w:eastAsia="ru-RU"/>
              </w:rPr>
              <w:t>10</w:t>
            </w:r>
          </w:p>
        </w:tc>
        <w:tc>
          <w:tcPr>
            <w:tcW w:w="3234" w:type="dxa"/>
            <w:tcBorders>
              <w:bottom w:val="single" w:sz="4" w:space="0" w:color="auto"/>
            </w:tcBorders>
          </w:tcPr>
          <w:p w:rsidR="008773F2" w:rsidRPr="00B77CCC" w:rsidRDefault="008773F2" w:rsidP="008773F2">
            <w:pPr>
              <w:ind w:firstLine="0"/>
              <w:jc w:val="left"/>
              <w:rPr>
                <w:rFonts w:eastAsia="Times New Roman"/>
                <w:lang w:eastAsia="ru-RU"/>
              </w:rPr>
            </w:pPr>
            <w:r w:rsidRPr="00B77CCC">
              <w:rPr>
                <w:rFonts w:eastAsia="Times New Roman"/>
                <w:lang w:eastAsia="ru-RU"/>
              </w:rPr>
              <w:t xml:space="preserve">Информатика </w:t>
            </w:r>
          </w:p>
          <w:p w:rsidR="008773F2" w:rsidRPr="00B77CCC" w:rsidRDefault="008773F2" w:rsidP="008773F2">
            <w:pPr>
              <w:ind w:firstLine="0"/>
              <w:jc w:val="left"/>
              <w:rPr>
                <w:rFonts w:eastAsia="Times New Roman"/>
                <w:lang w:eastAsia="ru-RU"/>
              </w:rPr>
            </w:pPr>
            <w:r w:rsidRPr="00B77CCC">
              <w:rPr>
                <w:rFonts w:eastAsia="Times New Roman"/>
                <w:lang w:eastAsia="ru-RU"/>
              </w:rPr>
              <w:t>базовый и углубленный уровни</w:t>
            </w:r>
          </w:p>
        </w:tc>
        <w:tc>
          <w:tcPr>
            <w:tcW w:w="2671" w:type="dxa"/>
            <w:tcBorders>
              <w:bottom w:val="single" w:sz="4" w:space="0" w:color="auto"/>
            </w:tcBorders>
          </w:tcPr>
          <w:p w:rsidR="008773F2" w:rsidRPr="00B77CCC" w:rsidRDefault="008773F2" w:rsidP="008773F2">
            <w:pPr>
              <w:ind w:firstLine="0"/>
              <w:rPr>
                <w:rFonts w:eastAsia="Times New Roman"/>
                <w:lang w:eastAsia="ru-RU"/>
              </w:rPr>
            </w:pPr>
            <w:r w:rsidRPr="00B77CCC">
              <w:rPr>
                <w:rFonts w:eastAsia="Times New Roman"/>
                <w:lang w:eastAsia="ru-RU"/>
              </w:rPr>
              <w:t>Поляков К. Ю., Еремин Е. Я.</w:t>
            </w:r>
          </w:p>
        </w:tc>
        <w:tc>
          <w:tcPr>
            <w:tcW w:w="2344" w:type="dxa"/>
            <w:tcBorders>
              <w:bottom w:val="single" w:sz="4" w:space="0" w:color="auto"/>
            </w:tcBorders>
          </w:tcPr>
          <w:p w:rsidR="008773F2" w:rsidRPr="00B77CCC" w:rsidRDefault="008773F2" w:rsidP="008773F2">
            <w:pPr>
              <w:ind w:firstLine="0"/>
              <w:jc w:val="left"/>
              <w:rPr>
                <w:rFonts w:eastAsia="Times New Roman"/>
                <w:lang w:eastAsia="ru-RU"/>
              </w:rPr>
            </w:pPr>
            <w:r w:rsidRPr="00B77CCC">
              <w:rPr>
                <w:rFonts w:eastAsia="Times New Roman"/>
                <w:lang w:eastAsia="ru-RU"/>
              </w:rPr>
              <w:t>БИНОМ. Лаборатория знаний</w:t>
            </w:r>
          </w:p>
        </w:tc>
        <w:tc>
          <w:tcPr>
            <w:tcW w:w="2167" w:type="dxa"/>
            <w:tcBorders>
              <w:bottom w:val="single" w:sz="4" w:space="0" w:color="auto"/>
            </w:tcBorders>
          </w:tcPr>
          <w:p w:rsidR="008773F2" w:rsidRPr="00B77CCC" w:rsidRDefault="008773F2" w:rsidP="008773F2">
            <w:pPr>
              <w:ind w:firstLine="0"/>
              <w:jc w:val="center"/>
              <w:rPr>
                <w:rFonts w:eastAsia="Times New Roman"/>
                <w:lang w:eastAsia="ru-RU"/>
              </w:rPr>
            </w:pPr>
            <w:r w:rsidRPr="00B77CCC">
              <w:rPr>
                <w:rFonts w:eastAsia="Times New Roman"/>
                <w:lang w:eastAsia="ru-RU"/>
              </w:rPr>
              <w:t>2019, 2020</w:t>
            </w:r>
          </w:p>
        </w:tc>
      </w:tr>
      <w:tr w:rsidR="008773F2" w:rsidRPr="00B77CCC" w:rsidTr="008773F2">
        <w:trPr>
          <w:trHeight w:val="641"/>
        </w:trPr>
        <w:tc>
          <w:tcPr>
            <w:tcW w:w="596" w:type="dxa"/>
            <w:vMerge w:val="restart"/>
            <w:tcBorders>
              <w:bottom w:val="single" w:sz="4" w:space="0" w:color="auto"/>
            </w:tcBorders>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tc>
        <w:tc>
          <w:tcPr>
            <w:tcW w:w="2515" w:type="dxa"/>
            <w:vMerge/>
            <w:tcBorders>
              <w:bottom w:val="single" w:sz="4" w:space="0" w:color="auto"/>
            </w:tcBorders>
          </w:tcPr>
          <w:p w:rsidR="008773F2" w:rsidRPr="00B77CCC" w:rsidRDefault="008773F2" w:rsidP="008773F2">
            <w:pPr>
              <w:ind w:firstLine="0"/>
              <w:jc w:val="center"/>
              <w:rPr>
                <w:rFonts w:eastAsia="Times New Roman"/>
                <w:lang w:eastAsia="ru-RU"/>
              </w:rPr>
            </w:pPr>
          </w:p>
        </w:tc>
        <w:tc>
          <w:tcPr>
            <w:tcW w:w="1081" w:type="dxa"/>
            <w:vMerge w:val="restart"/>
            <w:tcBorders>
              <w:bottom w:val="single" w:sz="4" w:space="0" w:color="auto"/>
            </w:tcBorders>
          </w:tcPr>
          <w:p w:rsidR="008773F2" w:rsidRPr="00B77CCC" w:rsidRDefault="008773F2" w:rsidP="008773F2">
            <w:pPr>
              <w:ind w:firstLine="0"/>
              <w:jc w:val="center"/>
              <w:rPr>
                <w:rFonts w:eastAsia="Times New Roman"/>
                <w:lang w:eastAsia="ru-RU"/>
              </w:rPr>
            </w:pPr>
            <w:r w:rsidRPr="00B77CCC">
              <w:rPr>
                <w:rFonts w:eastAsia="Times New Roman"/>
                <w:lang w:eastAsia="ru-RU"/>
              </w:rPr>
              <w:t>11</w:t>
            </w:r>
          </w:p>
        </w:tc>
        <w:tc>
          <w:tcPr>
            <w:tcW w:w="3234" w:type="dxa"/>
            <w:tcBorders>
              <w:bottom w:val="single" w:sz="4" w:space="0" w:color="auto"/>
            </w:tcBorders>
          </w:tcPr>
          <w:p w:rsidR="008773F2" w:rsidRPr="00B77CCC" w:rsidRDefault="008773F2" w:rsidP="008773F2">
            <w:pPr>
              <w:ind w:firstLine="0"/>
              <w:jc w:val="left"/>
              <w:rPr>
                <w:rFonts w:eastAsia="Times New Roman"/>
                <w:lang w:eastAsia="ru-RU"/>
              </w:rPr>
            </w:pPr>
            <w:r w:rsidRPr="00B77CCC">
              <w:rPr>
                <w:rFonts w:eastAsia="Times New Roman"/>
                <w:lang w:eastAsia="ru-RU"/>
              </w:rPr>
              <w:t xml:space="preserve">Информатика </w:t>
            </w:r>
          </w:p>
          <w:p w:rsidR="008773F2" w:rsidRPr="00B77CCC" w:rsidRDefault="008773F2" w:rsidP="008773F2">
            <w:pPr>
              <w:ind w:firstLine="0"/>
              <w:jc w:val="left"/>
              <w:rPr>
                <w:rFonts w:eastAsia="Times New Roman"/>
                <w:lang w:eastAsia="ru-RU"/>
              </w:rPr>
            </w:pPr>
            <w:r w:rsidRPr="00B77CCC">
              <w:rPr>
                <w:rFonts w:eastAsia="Times New Roman"/>
                <w:lang w:eastAsia="ru-RU"/>
              </w:rPr>
              <w:t xml:space="preserve">базовый и углубленный </w:t>
            </w:r>
          </w:p>
        </w:tc>
        <w:tc>
          <w:tcPr>
            <w:tcW w:w="2671" w:type="dxa"/>
            <w:tcBorders>
              <w:bottom w:val="single" w:sz="4" w:space="0" w:color="auto"/>
              <w:right w:val="single" w:sz="4" w:space="0" w:color="auto"/>
            </w:tcBorders>
          </w:tcPr>
          <w:p w:rsidR="008773F2" w:rsidRPr="00B77CCC" w:rsidRDefault="008773F2" w:rsidP="008773F2">
            <w:pPr>
              <w:ind w:firstLine="0"/>
              <w:rPr>
                <w:rFonts w:eastAsia="Times New Roman"/>
                <w:lang w:eastAsia="ru-RU"/>
              </w:rPr>
            </w:pPr>
            <w:r w:rsidRPr="00B77CCC">
              <w:rPr>
                <w:rFonts w:eastAsia="Times New Roman"/>
                <w:lang w:eastAsia="ru-RU"/>
              </w:rPr>
              <w:t>Поляков К. Ю., Еремин Е. Я.</w:t>
            </w:r>
          </w:p>
        </w:tc>
        <w:tc>
          <w:tcPr>
            <w:tcW w:w="2344" w:type="dxa"/>
            <w:vMerge w:val="restart"/>
            <w:tcBorders>
              <w:left w:val="single" w:sz="4" w:space="0" w:color="auto"/>
              <w:bottom w:val="single" w:sz="4" w:space="0" w:color="auto"/>
            </w:tcBorders>
          </w:tcPr>
          <w:p w:rsidR="008773F2" w:rsidRPr="00B77CCC" w:rsidRDefault="008773F2" w:rsidP="008773F2">
            <w:pPr>
              <w:ind w:firstLine="0"/>
              <w:jc w:val="left"/>
              <w:rPr>
                <w:rFonts w:eastAsia="Times New Roman"/>
                <w:lang w:eastAsia="ru-RU"/>
              </w:rPr>
            </w:pPr>
            <w:r w:rsidRPr="00B77CCC">
              <w:rPr>
                <w:rFonts w:eastAsia="Times New Roman"/>
                <w:lang w:eastAsia="ru-RU"/>
              </w:rPr>
              <w:t xml:space="preserve">БИНОМ. </w:t>
            </w:r>
          </w:p>
          <w:p w:rsidR="008773F2" w:rsidRPr="00B77CCC" w:rsidRDefault="008773F2" w:rsidP="008773F2">
            <w:pPr>
              <w:ind w:firstLine="0"/>
              <w:jc w:val="center"/>
              <w:rPr>
                <w:rFonts w:eastAsia="Times New Roman"/>
                <w:lang w:eastAsia="ru-RU"/>
              </w:rPr>
            </w:pPr>
          </w:p>
        </w:tc>
        <w:tc>
          <w:tcPr>
            <w:tcW w:w="2167" w:type="dxa"/>
            <w:vMerge w:val="restart"/>
            <w:tcBorders>
              <w:bottom w:val="single" w:sz="4" w:space="0" w:color="auto"/>
            </w:tcBorders>
          </w:tcPr>
          <w:p w:rsidR="008773F2" w:rsidRPr="00B77CCC" w:rsidRDefault="008773F2" w:rsidP="008773F2">
            <w:pPr>
              <w:ind w:firstLine="0"/>
              <w:jc w:val="left"/>
              <w:rPr>
                <w:rFonts w:eastAsia="Times New Roman"/>
                <w:lang w:eastAsia="ru-RU"/>
              </w:rPr>
            </w:pPr>
          </w:p>
          <w:p w:rsidR="008773F2" w:rsidRPr="00B77CCC" w:rsidRDefault="008773F2" w:rsidP="008773F2">
            <w:pPr>
              <w:ind w:firstLine="0"/>
              <w:jc w:val="center"/>
              <w:rPr>
                <w:rFonts w:eastAsia="Times New Roman"/>
                <w:lang w:eastAsia="ru-RU"/>
              </w:rPr>
            </w:pPr>
            <w:r w:rsidRPr="00B77CCC">
              <w:rPr>
                <w:rFonts w:eastAsia="Times New Roman"/>
                <w:lang w:eastAsia="ru-RU"/>
              </w:rPr>
              <w:t>2019, 2020</w:t>
            </w:r>
          </w:p>
        </w:tc>
      </w:tr>
      <w:tr w:rsidR="008773F2" w:rsidRPr="00B77CCC" w:rsidTr="008773F2">
        <w:trPr>
          <w:trHeight w:val="245"/>
        </w:trPr>
        <w:tc>
          <w:tcPr>
            <w:tcW w:w="596" w:type="dxa"/>
            <w:vMerge/>
            <w:tcBorders>
              <w:top w:val="single" w:sz="4" w:space="0" w:color="auto"/>
              <w:bottom w:val="single" w:sz="4" w:space="0" w:color="auto"/>
            </w:tcBorders>
          </w:tcPr>
          <w:p w:rsidR="008773F2" w:rsidRPr="00B77CCC" w:rsidRDefault="008773F2" w:rsidP="008773F2">
            <w:pPr>
              <w:ind w:firstLine="0"/>
              <w:jc w:val="center"/>
              <w:rPr>
                <w:rFonts w:eastAsia="Times New Roman"/>
                <w:lang w:eastAsia="ru-RU"/>
              </w:rPr>
            </w:pPr>
          </w:p>
        </w:tc>
        <w:tc>
          <w:tcPr>
            <w:tcW w:w="2515" w:type="dxa"/>
            <w:vMerge/>
            <w:tcBorders>
              <w:top w:val="single" w:sz="4" w:space="0" w:color="auto"/>
              <w:bottom w:val="single" w:sz="4" w:space="0" w:color="auto"/>
            </w:tcBorders>
          </w:tcPr>
          <w:p w:rsidR="008773F2" w:rsidRPr="00B77CCC" w:rsidRDefault="008773F2" w:rsidP="008773F2">
            <w:pPr>
              <w:ind w:firstLine="0"/>
              <w:jc w:val="center"/>
              <w:rPr>
                <w:rFonts w:eastAsia="Times New Roman"/>
                <w:lang w:eastAsia="ru-RU"/>
              </w:rPr>
            </w:pPr>
          </w:p>
        </w:tc>
        <w:tc>
          <w:tcPr>
            <w:tcW w:w="1081" w:type="dxa"/>
            <w:vMerge/>
            <w:tcBorders>
              <w:top w:val="single" w:sz="4" w:space="0" w:color="auto"/>
              <w:bottom w:val="single" w:sz="4" w:space="0" w:color="auto"/>
            </w:tcBorders>
          </w:tcPr>
          <w:p w:rsidR="008773F2" w:rsidRPr="00B77CCC" w:rsidRDefault="008773F2" w:rsidP="008773F2">
            <w:pPr>
              <w:ind w:firstLine="0"/>
              <w:jc w:val="center"/>
              <w:rPr>
                <w:rFonts w:eastAsia="Times New Roman"/>
                <w:lang w:eastAsia="ru-RU"/>
              </w:rPr>
            </w:pPr>
          </w:p>
        </w:tc>
        <w:tc>
          <w:tcPr>
            <w:tcW w:w="5905" w:type="dxa"/>
            <w:gridSpan w:val="2"/>
            <w:tcBorders>
              <w:top w:val="single" w:sz="4" w:space="0" w:color="auto"/>
              <w:bottom w:val="single" w:sz="4" w:space="0" w:color="auto"/>
              <w:right w:val="single" w:sz="4" w:space="0" w:color="auto"/>
            </w:tcBorders>
          </w:tcPr>
          <w:p w:rsidR="008773F2" w:rsidRPr="00B77CCC" w:rsidRDefault="008773F2" w:rsidP="008773F2">
            <w:pPr>
              <w:ind w:firstLine="0"/>
              <w:rPr>
                <w:rFonts w:eastAsia="Times New Roman"/>
                <w:lang w:eastAsia="ru-RU"/>
              </w:rPr>
            </w:pPr>
          </w:p>
        </w:tc>
        <w:tc>
          <w:tcPr>
            <w:tcW w:w="2344" w:type="dxa"/>
            <w:vMerge/>
            <w:tcBorders>
              <w:top w:val="single" w:sz="4" w:space="0" w:color="auto"/>
              <w:left w:val="single" w:sz="4" w:space="0" w:color="auto"/>
              <w:bottom w:val="single" w:sz="4" w:space="0" w:color="auto"/>
            </w:tcBorders>
          </w:tcPr>
          <w:p w:rsidR="008773F2" w:rsidRPr="00B77CCC" w:rsidRDefault="008773F2" w:rsidP="008773F2">
            <w:pPr>
              <w:ind w:firstLine="0"/>
              <w:jc w:val="center"/>
              <w:rPr>
                <w:rFonts w:eastAsia="Times New Roman"/>
                <w:lang w:eastAsia="ru-RU"/>
              </w:rPr>
            </w:pPr>
          </w:p>
        </w:tc>
        <w:tc>
          <w:tcPr>
            <w:tcW w:w="2167" w:type="dxa"/>
            <w:vMerge/>
            <w:tcBorders>
              <w:top w:val="single" w:sz="4" w:space="0" w:color="auto"/>
              <w:bottom w:val="single" w:sz="4" w:space="0" w:color="auto"/>
            </w:tcBorders>
          </w:tcPr>
          <w:p w:rsidR="008773F2" w:rsidRPr="00B77CCC" w:rsidRDefault="008773F2" w:rsidP="008773F2">
            <w:pPr>
              <w:ind w:firstLine="0"/>
              <w:jc w:val="center"/>
              <w:rPr>
                <w:rFonts w:eastAsia="Times New Roman"/>
                <w:lang w:eastAsia="ru-RU"/>
              </w:rPr>
            </w:pPr>
          </w:p>
        </w:tc>
      </w:tr>
    </w:tbl>
    <w:p w:rsidR="008773F2" w:rsidRPr="00B77CCC" w:rsidRDefault="008773F2" w:rsidP="008773F2">
      <w:pPr>
        <w:ind w:firstLine="0"/>
        <w:jc w:val="left"/>
        <w:rPr>
          <w:rFonts w:eastAsia="Times New Roman"/>
          <w:b/>
          <w:lang w:eastAsia="ru-RU"/>
        </w:rPr>
      </w:pPr>
    </w:p>
    <w:p w:rsidR="00E41B80" w:rsidRPr="00B77CCC" w:rsidRDefault="00E41B80" w:rsidP="008773F2">
      <w:pPr>
        <w:ind w:firstLine="0"/>
        <w:jc w:val="center"/>
        <w:rPr>
          <w:rFonts w:eastAsia="Times New Roman"/>
          <w:b/>
          <w:lang w:eastAsia="ru-RU"/>
        </w:rPr>
      </w:pPr>
    </w:p>
    <w:p w:rsidR="00E41B80" w:rsidRPr="00B77CCC" w:rsidRDefault="00E41B80" w:rsidP="008773F2">
      <w:pPr>
        <w:ind w:firstLine="0"/>
        <w:jc w:val="center"/>
        <w:rPr>
          <w:rFonts w:eastAsia="Times New Roman"/>
          <w:b/>
          <w:lang w:eastAsia="ru-RU"/>
        </w:rPr>
      </w:pPr>
    </w:p>
    <w:p w:rsidR="00E41B80" w:rsidRPr="00B77CCC" w:rsidRDefault="00E41B80" w:rsidP="008773F2">
      <w:pPr>
        <w:ind w:firstLine="0"/>
        <w:jc w:val="center"/>
        <w:rPr>
          <w:rFonts w:eastAsia="Times New Roman"/>
          <w:b/>
          <w:lang w:eastAsia="ru-RU"/>
        </w:rPr>
      </w:pPr>
    </w:p>
    <w:p w:rsidR="00E41B80" w:rsidRPr="00B77CCC" w:rsidRDefault="00E41B80" w:rsidP="008773F2">
      <w:pPr>
        <w:ind w:firstLine="0"/>
        <w:jc w:val="center"/>
        <w:rPr>
          <w:rFonts w:eastAsia="Times New Roman"/>
          <w:b/>
          <w:lang w:eastAsia="ru-RU"/>
        </w:rPr>
      </w:pPr>
    </w:p>
    <w:p w:rsidR="008773F2" w:rsidRPr="00B77CCC" w:rsidRDefault="008773F2" w:rsidP="008773F2">
      <w:pPr>
        <w:ind w:firstLine="0"/>
        <w:jc w:val="center"/>
        <w:rPr>
          <w:rFonts w:eastAsia="Times New Roman"/>
          <w:b/>
          <w:lang w:eastAsia="ru-RU"/>
        </w:rPr>
      </w:pPr>
      <w:r w:rsidRPr="00B77CCC">
        <w:rPr>
          <w:rFonts w:eastAsia="Times New Roman"/>
          <w:b/>
          <w:lang w:eastAsia="ru-RU"/>
        </w:rPr>
        <w:lastRenderedPageBreak/>
        <w:t>Учебно-методические комплекты по истории на 2022 – 2023 учебный год</w:t>
      </w:r>
    </w:p>
    <w:p w:rsidR="008773F2" w:rsidRPr="00B77CCC" w:rsidRDefault="008773F2" w:rsidP="008773F2">
      <w:pPr>
        <w:ind w:firstLine="0"/>
        <w:jc w:val="center"/>
        <w:rPr>
          <w:rFonts w:eastAsia="Times New Roman"/>
          <w:b/>
          <w:lang w:eastAsia="ru-RU"/>
        </w:rPr>
      </w:pPr>
    </w:p>
    <w:p w:rsidR="008773F2" w:rsidRPr="00B77CCC" w:rsidRDefault="008773F2" w:rsidP="008773F2">
      <w:pPr>
        <w:ind w:firstLine="0"/>
        <w:rPr>
          <w:rFonts w:eastAsia="Times New Roman"/>
          <w:lang w:eastAsia="ru-RU"/>
        </w:rPr>
      </w:pPr>
      <w:r w:rsidRPr="00B77CCC">
        <w:rPr>
          <w:rFonts w:eastAsia="Times New Roman"/>
          <w:lang w:eastAsia="ru-RU"/>
        </w:rPr>
        <w:t>Ниже перечисленные учебники и учебные пособия входят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20.05.2020 № 254; в ред. Приказ Министерства Просвещения РФ от 23.12.2020 № 766) и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28 декабря 2018 № 345; в ред. Приказа Министерства Просвещения РФ от 08.05.2019 № 233, от 22.11.2019 № 632, от 18.05.2020 № 249)</w:t>
      </w:r>
    </w:p>
    <w:p w:rsidR="008773F2" w:rsidRPr="00B77CCC" w:rsidRDefault="008773F2" w:rsidP="008773F2">
      <w:pPr>
        <w:ind w:firstLine="0"/>
        <w:rPr>
          <w:rFonts w:eastAsia="Times New Roman"/>
          <w:lang w:eastAsia="ru-RU"/>
        </w:rPr>
      </w:pPr>
    </w:p>
    <w:tbl>
      <w:tblPr>
        <w:tblW w:w="145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2512"/>
        <w:gridCol w:w="1079"/>
        <w:gridCol w:w="3229"/>
        <w:gridCol w:w="2666"/>
        <w:gridCol w:w="2340"/>
        <w:gridCol w:w="2160"/>
      </w:tblGrid>
      <w:tr w:rsidR="008773F2" w:rsidRPr="00B77CCC" w:rsidTr="008773F2">
        <w:trPr>
          <w:trHeight w:val="58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 п/п</w:t>
            </w:r>
          </w:p>
        </w:tc>
        <w:tc>
          <w:tcPr>
            <w:tcW w:w="2512"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предмета</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Класс</w:t>
            </w:r>
          </w:p>
        </w:tc>
        <w:tc>
          <w:tcPr>
            <w:tcW w:w="3229"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учебника, количество частей</w:t>
            </w:r>
          </w:p>
        </w:tc>
        <w:tc>
          <w:tcPr>
            <w:tcW w:w="2666" w:type="dxa"/>
          </w:tcPr>
          <w:p w:rsidR="008773F2" w:rsidRPr="00B77CCC" w:rsidRDefault="008773F2" w:rsidP="008773F2">
            <w:pPr>
              <w:ind w:firstLine="0"/>
              <w:jc w:val="center"/>
              <w:rPr>
                <w:rFonts w:eastAsia="Times New Roman"/>
                <w:lang w:eastAsia="ru-RU"/>
              </w:rPr>
            </w:pPr>
            <w:r w:rsidRPr="00B77CCC">
              <w:rPr>
                <w:rFonts w:eastAsia="Times New Roman"/>
                <w:lang w:eastAsia="ru-RU"/>
              </w:rPr>
              <w:t>Автор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Издательство</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Год издания</w:t>
            </w:r>
          </w:p>
        </w:tc>
      </w:tr>
      <w:tr w:rsidR="008773F2" w:rsidRPr="00B77CCC" w:rsidTr="008773F2">
        <w:trPr>
          <w:trHeight w:val="300"/>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1</w:t>
            </w:r>
          </w:p>
        </w:tc>
        <w:tc>
          <w:tcPr>
            <w:tcW w:w="2512"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История</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История древнего мира</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Вигасин А. А., Годер Г. И. и др.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2014, 2019</w:t>
            </w:r>
          </w:p>
        </w:tc>
      </w:tr>
      <w:tr w:rsidR="008773F2" w:rsidRPr="00B77CCC" w:rsidTr="008773F2">
        <w:trPr>
          <w:trHeight w:val="32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2</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История средних веков</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Агибалов Е. М., Донской Г. М.</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2018, 2020</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3</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 xml:space="preserve">История России </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Арсентьев Н. М., Данилов А. А.</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2016 – 2017</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4</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Всеобщая история. История нового времени</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Юдовская А. Я., Баранов П. А.</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2018, 2021</w:t>
            </w:r>
          </w:p>
        </w:tc>
      </w:tr>
      <w:tr w:rsidR="008773F2" w:rsidRPr="00B77CCC" w:rsidTr="008773F2">
        <w:trPr>
          <w:trHeight w:val="53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p w:rsidR="008773F2" w:rsidRPr="00B77CCC" w:rsidRDefault="008773F2" w:rsidP="008773F2">
            <w:pPr>
              <w:ind w:firstLine="0"/>
              <w:jc w:val="center"/>
              <w:rPr>
                <w:rFonts w:eastAsia="Times New Roman"/>
                <w:lang w:eastAsia="ru-RU"/>
              </w:rPr>
            </w:pP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История России</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Арсентьев Н. М., Данилов А. А.</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2017, 2021</w:t>
            </w:r>
          </w:p>
        </w:tc>
      </w:tr>
      <w:tr w:rsidR="008773F2" w:rsidRPr="00B77CCC" w:rsidTr="008773F2">
        <w:trPr>
          <w:trHeight w:val="26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8</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Всеобщая история. История нового времени</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Юдовская А. Я., Баранов П. А.</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2019, 2022</w:t>
            </w:r>
          </w:p>
        </w:tc>
      </w:tr>
      <w:tr w:rsidR="008773F2" w:rsidRPr="00B77CCC" w:rsidTr="008773F2">
        <w:trPr>
          <w:trHeight w:val="300"/>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8</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История России</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Арсентьев Н. М., Данилов А. А.</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2018</w:t>
            </w:r>
          </w:p>
        </w:tc>
      </w:tr>
      <w:tr w:rsidR="008773F2" w:rsidRPr="00B77CCC" w:rsidTr="008773F2">
        <w:trPr>
          <w:trHeight w:val="32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8</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9</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Всеобщая история. Новейшая история</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Юдовская А. Я., Баранов П. А.</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2019</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9</w:t>
            </w:r>
          </w:p>
          <w:p w:rsidR="008773F2" w:rsidRPr="00B77CCC" w:rsidRDefault="008773F2" w:rsidP="008773F2">
            <w:pPr>
              <w:ind w:firstLine="0"/>
              <w:jc w:val="center"/>
              <w:rPr>
                <w:rFonts w:eastAsia="Times New Roman"/>
                <w:lang w:eastAsia="ru-RU"/>
              </w:rPr>
            </w:pP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9</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История России</w:t>
            </w:r>
          </w:p>
        </w:tc>
        <w:tc>
          <w:tcPr>
            <w:tcW w:w="2666" w:type="dxa"/>
          </w:tcPr>
          <w:p w:rsidR="008773F2" w:rsidRPr="00B77CCC" w:rsidRDefault="008773F2" w:rsidP="008773F2">
            <w:pPr>
              <w:ind w:firstLine="0"/>
              <w:jc w:val="left"/>
              <w:rPr>
                <w:rFonts w:eastAsia="Times New Roman"/>
                <w:lang w:eastAsia="ru-RU"/>
              </w:rPr>
            </w:pPr>
            <w:r w:rsidRPr="00B77CCC">
              <w:rPr>
                <w:rFonts w:eastAsia="Times New Roman"/>
                <w:lang w:eastAsia="ru-RU"/>
              </w:rPr>
              <w:t>Арсентьев Н. М., Данилов А. А.</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2019</w:t>
            </w:r>
          </w:p>
        </w:tc>
      </w:tr>
      <w:tr w:rsidR="008773F2" w:rsidRPr="00B77CCC" w:rsidTr="008773F2">
        <w:trPr>
          <w:trHeight w:val="1261"/>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10</w:t>
            </w:r>
          </w:p>
        </w:tc>
        <w:tc>
          <w:tcPr>
            <w:tcW w:w="2512" w:type="dxa"/>
            <w:vMerge w:val="restart"/>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10 - 11</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История России Ч. 1,2,3</w:t>
            </w:r>
          </w:p>
        </w:tc>
        <w:tc>
          <w:tcPr>
            <w:tcW w:w="2666" w:type="dxa"/>
          </w:tcPr>
          <w:p w:rsidR="008773F2" w:rsidRPr="00B77CCC" w:rsidRDefault="008773F2" w:rsidP="008773F2">
            <w:pPr>
              <w:shd w:val="clear" w:color="auto" w:fill="FFFFFF"/>
              <w:spacing w:after="240" w:line="336" w:lineRule="atLeast"/>
              <w:ind w:firstLine="0"/>
              <w:jc w:val="left"/>
              <w:outlineLvl w:val="1"/>
              <w:rPr>
                <w:rFonts w:ascii="Arial" w:eastAsia="Times New Roman" w:hAnsi="Arial" w:cs="Arial"/>
                <w:lang w:eastAsia="ru-RU"/>
              </w:rPr>
            </w:pPr>
            <w:r w:rsidRPr="00B77CCC">
              <w:rPr>
                <w:rFonts w:eastAsia="Times New Roman"/>
                <w:bCs/>
                <w:lang w:eastAsia="ru-RU"/>
              </w:rPr>
              <w:t xml:space="preserve">Горинов М. М., Данилов А. А., Моруков М. Ю. </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2020</w:t>
            </w:r>
          </w:p>
        </w:tc>
      </w:tr>
      <w:tr w:rsidR="008773F2" w:rsidRPr="00B77CCC" w:rsidTr="008773F2">
        <w:trPr>
          <w:trHeight w:val="513"/>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lastRenderedPageBreak/>
              <w:t>11</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10</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Всеобщая история базовый уровень</w:t>
            </w:r>
          </w:p>
        </w:tc>
        <w:tc>
          <w:tcPr>
            <w:tcW w:w="2666" w:type="dxa"/>
          </w:tcPr>
          <w:p w:rsidR="008773F2" w:rsidRPr="00B77CCC" w:rsidRDefault="008773F2" w:rsidP="008773F2">
            <w:pPr>
              <w:ind w:firstLine="0"/>
              <w:jc w:val="left"/>
              <w:rPr>
                <w:rFonts w:eastAsia="Times New Roman"/>
                <w:lang w:eastAsia="ru-RU"/>
              </w:rPr>
            </w:pPr>
            <w:r w:rsidRPr="00B77CCC">
              <w:rPr>
                <w:rFonts w:eastAsia="Times New Roman"/>
                <w:lang w:eastAsia="ru-RU"/>
              </w:rPr>
              <w:t>Уколова В. И., Ревякин А. В.</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2015, 2017 - 2019</w:t>
            </w:r>
          </w:p>
        </w:tc>
      </w:tr>
      <w:tr w:rsidR="008773F2" w:rsidRPr="00B77CCC" w:rsidTr="008773F2">
        <w:trPr>
          <w:trHeight w:val="432"/>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12</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11</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Всеобщая история. Новейшая история базовый уровень</w:t>
            </w:r>
          </w:p>
        </w:tc>
        <w:tc>
          <w:tcPr>
            <w:tcW w:w="2666" w:type="dxa"/>
          </w:tcPr>
          <w:p w:rsidR="008773F2" w:rsidRPr="00B77CCC" w:rsidRDefault="008773F2" w:rsidP="008773F2">
            <w:pPr>
              <w:ind w:firstLine="0"/>
              <w:jc w:val="left"/>
              <w:rPr>
                <w:rFonts w:eastAsia="Times New Roman"/>
                <w:lang w:eastAsia="ru-RU"/>
              </w:rPr>
            </w:pPr>
            <w:r w:rsidRPr="00B77CCC">
              <w:rPr>
                <w:rFonts w:eastAsia="Times New Roman"/>
                <w:lang w:eastAsia="ru-RU"/>
              </w:rPr>
              <w:t xml:space="preserve">Улунян А. А., Сергеев Е. Ю. </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2015, 2018 - 2019</w:t>
            </w:r>
          </w:p>
        </w:tc>
      </w:tr>
    </w:tbl>
    <w:p w:rsidR="008773F2" w:rsidRPr="00B77CCC" w:rsidRDefault="008773F2" w:rsidP="008773F2">
      <w:pPr>
        <w:ind w:firstLine="0"/>
        <w:jc w:val="center"/>
        <w:rPr>
          <w:rFonts w:eastAsia="Times New Roman"/>
          <w:b/>
          <w:lang w:eastAsia="ru-RU"/>
        </w:rPr>
      </w:pPr>
    </w:p>
    <w:p w:rsidR="008773F2" w:rsidRPr="00B77CCC" w:rsidRDefault="008773F2" w:rsidP="008773F2">
      <w:pPr>
        <w:ind w:firstLine="0"/>
        <w:jc w:val="center"/>
        <w:rPr>
          <w:rFonts w:eastAsia="Times New Roman"/>
          <w:b/>
          <w:lang w:eastAsia="ru-RU"/>
        </w:rPr>
      </w:pPr>
      <w:r w:rsidRPr="00B77CCC">
        <w:rPr>
          <w:rFonts w:eastAsia="Times New Roman"/>
          <w:b/>
          <w:lang w:eastAsia="ru-RU"/>
        </w:rPr>
        <w:t>Учебно-методические комплекты по обществознанию, экономике и праву на 2022 – 2023 учебный год</w:t>
      </w:r>
    </w:p>
    <w:p w:rsidR="008773F2" w:rsidRPr="00B77CCC" w:rsidRDefault="008773F2" w:rsidP="008773F2">
      <w:pPr>
        <w:ind w:firstLine="0"/>
        <w:jc w:val="center"/>
        <w:rPr>
          <w:rFonts w:eastAsia="Times New Roman"/>
          <w:b/>
          <w:lang w:eastAsia="ru-RU"/>
        </w:rPr>
      </w:pPr>
    </w:p>
    <w:p w:rsidR="008773F2" w:rsidRPr="00B77CCC" w:rsidRDefault="008773F2" w:rsidP="008773F2">
      <w:pPr>
        <w:ind w:firstLine="0"/>
        <w:rPr>
          <w:rFonts w:eastAsia="Times New Roman"/>
          <w:lang w:eastAsia="ru-RU"/>
        </w:rPr>
      </w:pPr>
      <w:r w:rsidRPr="00B77CCC">
        <w:rPr>
          <w:rFonts w:eastAsia="Times New Roman"/>
          <w:lang w:eastAsia="ru-RU"/>
        </w:rPr>
        <w:t>Ниже перечисленные учебники и учебные пособия входят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20.05.2020 № 254; в ред. Приказ Министерства Просвещения РФ от 23.12.2020 № 766) и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28 декабря 2018 № 345; в ред. Приказа Министерства Просвещения РФ от 08.05.2019 № 233, от 22.11.2019 № 632, от 18.05.2020 № 249)</w:t>
      </w:r>
    </w:p>
    <w:p w:rsidR="008773F2" w:rsidRPr="00B77CCC" w:rsidRDefault="008773F2" w:rsidP="008773F2">
      <w:pPr>
        <w:ind w:firstLine="0"/>
        <w:jc w:val="center"/>
        <w:rPr>
          <w:rFonts w:eastAsia="Times New Roman"/>
          <w:b/>
          <w:lang w:eastAsia="ru-RU"/>
        </w:rPr>
      </w:pPr>
    </w:p>
    <w:p w:rsidR="008773F2" w:rsidRPr="00B77CCC" w:rsidRDefault="008773F2" w:rsidP="008773F2">
      <w:pPr>
        <w:ind w:firstLine="0"/>
        <w:rPr>
          <w:rFonts w:eastAsia="Times New Roman"/>
          <w:lang w:eastAsia="ru-RU"/>
        </w:rPr>
      </w:pPr>
    </w:p>
    <w:tbl>
      <w:tblPr>
        <w:tblW w:w="145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2511"/>
        <w:gridCol w:w="1080"/>
        <w:gridCol w:w="3229"/>
        <w:gridCol w:w="2666"/>
        <w:gridCol w:w="2340"/>
        <w:gridCol w:w="2160"/>
      </w:tblGrid>
      <w:tr w:rsidR="008773F2" w:rsidRPr="00B77CCC" w:rsidTr="008773F2">
        <w:trPr>
          <w:trHeight w:val="58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 п/п</w:t>
            </w:r>
          </w:p>
        </w:tc>
        <w:tc>
          <w:tcPr>
            <w:tcW w:w="2511"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предмета</w:t>
            </w:r>
          </w:p>
        </w:tc>
        <w:tc>
          <w:tcPr>
            <w:tcW w:w="108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Класс</w:t>
            </w:r>
          </w:p>
        </w:tc>
        <w:tc>
          <w:tcPr>
            <w:tcW w:w="3229"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учебника, количество частей</w:t>
            </w:r>
          </w:p>
        </w:tc>
        <w:tc>
          <w:tcPr>
            <w:tcW w:w="2666" w:type="dxa"/>
          </w:tcPr>
          <w:p w:rsidR="008773F2" w:rsidRPr="00B77CCC" w:rsidRDefault="008773F2" w:rsidP="008773F2">
            <w:pPr>
              <w:ind w:firstLine="0"/>
              <w:jc w:val="center"/>
              <w:rPr>
                <w:rFonts w:eastAsia="Times New Roman"/>
                <w:lang w:eastAsia="ru-RU"/>
              </w:rPr>
            </w:pPr>
            <w:r w:rsidRPr="00B77CCC">
              <w:rPr>
                <w:rFonts w:eastAsia="Times New Roman"/>
                <w:lang w:eastAsia="ru-RU"/>
              </w:rPr>
              <w:t>Автор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Издательство</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Год издания</w:t>
            </w:r>
          </w:p>
        </w:tc>
      </w:tr>
      <w:tr w:rsidR="008773F2" w:rsidRPr="00B77CCC" w:rsidTr="008773F2">
        <w:trPr>
          <w:trHeight w:val="950"/>
        </w:trPr>
        <w:tc>
          <w:tcPr>
            <w:tcW w:w="594" w:type="dxa"/>
            <w:tcBorders>
              <w:left w:val="single" w:sz="4" w:space="0" w:color="auto"/>
            </w:tcBorders>
          </w:tcPr>
          <w:p w:rsidR="008773F2" w:rsidRPr="00B77CCC" w:rsidRDefault="008773F2" w:rsidP="008773F2">
            <w:pPr>
              <w:ind w:firstLine="0"/>
              <w:jc w:val="center"/>
              <w:rPr>
                <w:rFonts w:eastAsia="Times New Roman"/>
                <w:lang w:eastAsia="ru-RU"/>
              </w:rPr>
            </w:pPr>
            <w:r w:rsidRPr="00B77CCC">
              <w:rPr>
                <w:rFonts w:eastAsia="Times New Roman"/>
                <w:lang w:eastAsia="ru-RU"/>
              </w:rPr>
              <w:t>1</w:t>
            </w:r>
          </w:p>
          <w:p w:rsidR="008773F2" w:rsidRPr="00B77CCC" w:rsidRDefault="008773F2" w:rsidP="008773F2">
            <w:pPr>
              <w:ind w:firstLine="0"/>
              <w:jc w:val="center"/>
              <w:rPr>
                <w:rFonts w:eastAsia="Times New Roman"/>
                <w:lang w:eastAsia="ru-RU"/>
              </w:rPr>
            </w:pPr>
          </w:p>
        </w:tc>
        <w:tc>
          <w:tcPr>
            <w:tcW w:w="2511"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Обществознание</w:t>
            </w:r>
          </w:p>
        </w:tc>
        <w:tc>
          <w:tcPr>
            <w:tcW w:w="1080" w:type="dxa"/>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p w:rsidR="008773F2" w:rsidRPr="00B77CCC" w:rsidRDefault="008773F2" w:rsidP="008773F2">
            <w:pPr>
              <w:ind w:firstLine="0"/>
              <w:rPr>
                <w:rFonts w:eastAsia="Times New Roman"/>
                <w:lang w:eastAsia="ru-RU"/>
              </w:rPr>
            </w:pP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Обществознание</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Боголюбов Л. Н., Виноградова Н. Ф. и др.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2019</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2</w:t>
            </w:r>
          </w:p>
        </w:tc>
        <w:tc>
          <w:tcPr>
            <w:tcW w:w="2511" w:type="dxa"/>
            <w:vMerge/>
          </w:tcPr>
          <w:p w:rsidR="008773F2" w:rsidRPr="00B77CCC" w:rsidRDefault="008773F2" w:rsidP="008773F2">
            <w:pPr>
              <w:ind w:firstLine="0"/>
              <w:jc w:val="center"/>
              <w:rPr>
                <w:rFonts w:eastAsia="Times New Roman"/>
                <w:lang w:eastAsia="ru-RU"/>
              </w:rPr>
            </w:pPr>
          </w:p>
        </w:tc>
        <w:tc>
          <w:tcPr>
            <w:tcW w:w="1080"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Обществознание</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Боголюбов Л. Н., Городецкая Н. И. и др.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2020</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3</w:t>
            </w:r>
          </w:p>
        </w:tc>
        <w:tc>
          <w:tcPr>
            <w:tcW w:w="2511" w:type="dxa"/>
            <w:vMerge/>
          </w:tcPr>
          <w:p w:rsidR="008773F2" w:rsidRPr="00B77CCC" w:rsidRDefault="008773F2" w:rsidP="008773F2">
            <w:pPr>
              <w:ind w:firstLine="0"/>
              <w:jc w:val="center"/>
              <w:rPr>
                <w:rFonts w:eastAsia="Times New Roman"/>
                <w:lang w:eastAsia="ru-RU"/>
              </w:rPr>
            </w:pPr>
          </w:p>
        </w:tc>
        <w:tc>
          <w:tcPr>
            <w:tcW w:w="1080" w:type="dxa"/>
          </w:tcPr>
          <w:p w:rsidR="008773F2" w:rsidRPr="00B77CCC" w:rsidRDefault="008773F2" w:rsidP="008773F2">
            <w:pPr>
              <w:ind w:firstLine="0"/>
              <w:jc w:val="center"/>
              <w:rPr>
                <w:rFonts w:eastAsia="Times New Roman"/>
                <w:lang w:eastAsia="ru-RU"/>
              </w:rPr>
            </w:pPr>
            <w:r w:rsidRPr="00B77CCC">
              <w:rPr>
                <w:rFonts w:eastAsia="Times New Roman"/>
                <w:lang w:eastAsia="ru-RU"/>
              </w:rPr>
              <w:t>8</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Обществознание</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Боголюбов Л. Н., Городецкая Н. И. и др.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2021</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4</w:t>
            </w:r>
          </w:p>
        </w:tc>
        <w:tc>
          <w:tcPr>
            <w:tcW w:w="2511" w:type="dxa"/>
            <w:vMerge/>
          </w:tcPr>
          <w:p w:rsidR="008773F2" w:rsidRPr="00B77CCC" w:rsidRDefault="008773F2" w:rsidP="008773F2">
            <w:pPr>
              <w:ind w:firstLine="0"/>
              <w:jc w:val="center"/>
              <w:rPr>
                <w:rFonts w:eastAsia="Times New Roman"/>
                <w:lang w:eastAsia="ru-RU"/>
              </w:rPr>
            </w:pPr>
          </w:p>
        </w:tc>
        <w:tc>
          <w:tcPr>
            <w:tcW w:w="1080" w:type="dxa"/>
          </w:tcPr>
          <w:p w:rsidR="008773F2" w:rsidRPr="00B77CCC" w:rsidRDefault="008773F2" w:rsidP="008773F2">
            <w:pPr>
              <w:ind w:firstLine="0"/>
              <w:jc w:val="center"/>
              <w:rPr>
                <w:rFonts w:eastAsia="Times New Roman"/>
                <w:lang w:eastAsia="ru-RU"/>
              </w:rPr>
            </w:pPr>
            <w:r w:rsidRPr="00B77CCC">
              <w:rPr>
                <w:rFonts w:eastAsia="Times New Roman"/>
                <w:lang w:eastAsia="ru-RU"/>
              </w:rPr>
              <w:t>9</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Обществознание</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Боголюбов Л. Н., Матвеева А. И. и др.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2022</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p w:rsidR="008773F2" w:rsidRPr="00B77CCC" w:rsidRDefault="008773F2" w:rsidP="008773F2">
            <w:pPr>
              <w:ind w:firstLine="0"/>
              <w:jc w:val="center"/>
              <w:rPr>
                <w:rFonts w:eastAsia="Times New Roman"/>
                <w:lang w:eastAsia="ru-RU"/>
              </w:rPr>
            </w:pPr>
          </w:p>
          <w:p w:rsidR="008773F2" w:rsidRPr="00B77CCC" w:rsidRDefault="008773F2" w:rsidP="008773F2">
            <w:pPr>
              <w:ind w:firstLine="0"/>
              <w:jc w:val="center"/>
              <w:rPr>
                <w:rFonts w:eastAsia="Times New Roman"/>
                <w:lang w:eastAsia="ru-RU"/>
              </w:rPr>
            </w:pPr>
          </w:p>
        </w:tc>
        <w:tc>
          <w:tcPr>
            <w:tcW w:w="2511" w:type="dxa"/>
            <w:vMerge/>
          </w:tcPr>
          <w:p w:rsidR="008773F2" w:rsidRPr="00B77CCC" w:rsidRDefault="008773F2" w:rsidP="008773F2">
            <w:pPr>
              <w:ind w:firstLine="0"/>
              <w:jc w:val="center"/>
              <w:rPr>
                <w:rFonts w:eastAsia="Times New Roman"/>
                <w:lang w:eastAsia="ru-RU"/>
              </w:rPr>
            </w:pPr>
          </w:p>
        </w:tc>
        <w:tc>
          <w:tcPr>
            <w:tcW w:w="1080" w:type="dxa"/>
          </w:tcPr>
          <w:p w:rsidR="008773F2" w:rsidRPr="00B77CCC" w:rsidRDefault="008773F2" w:rsidP="008773F2">
            <w:pPr>
              <w:ind w:firstLine="0"/>
              <w:jc w:val="center"/>
              <w:rPr>
                <w:rFonts w:eastAsia="Times New Roman"/>
                <w:lang w:eastAsia="ru-RU"/>
              </w:rPr>
            </w:pPr>
            <w:r w:rsidRPr="00B77CCC">
              <w:rPr>
                <w:rFonts w:eastAsia="Times New Roman"/>
                <w:lang w:eastAsia="ru-RU"/>
              </w:rPr>
              <w:t>10</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Обществознание базовый уровень</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Боголюбов Л. И., Аверьянов Ю. И.</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2020</w:t>
            </w:r>
          </w:p>
        </w:tc>
      </w:tr>
      <w:tr w:rsidR="008773F2" w:rsidRPr="00B77CCC" w:rsidTr="008773F2">
        <w:trPr>
          <w:trHeight w:val="360"/>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tc>
        <w:tc>
          <w:tcPr>
            <w:tcW w:w="2511" w:type="dxa"/>
            <w:vMerge/>
          </w:tcPr>
          <w:p w:rsidR="008773F2" w:rsidRPr="00B77CCC" w:rsidRDefault="008773F2" w:rsidP="008773F2">
            <w:pPr>
              <w:ind w:firstLine="0"/>
              <w:jc w:val="center"/>
              <w:rPr>
                <w:rFonts w:eastAsia="Times New Roman"/>
                <w:lang w:eastAsia="ru-RU"/>
              </w:rPr>
            </w:pPr>
          </w:p>
        </w:tc>
        <w:tc>
          <w:tcPr>
            <w:tcW w:w="1080"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11</w:t>
            </w:r>
          </w:p>
        </w:tc>
        <w:tc>
          <w:tcPr>
            <w:tcW w:w="3229" w:type="dxa"/>
            <w:vMerge w:val="restart"/>
          </w:tcPr>
          <w:p w:rsidR="008773F2" w:rsidRPr="00B77CCC" w:rsidRDefault="008773F2" w:rsidP="008773F2">
            <w:pPr>
              <w:ind w:firstLine="0"/>
              <w:jc w:val="left"/>
              <w:rPr>
                <w:rFonts w:eastAsia="Times New Roman"/>
                <w:lang w:eastAsia="ru-RU"/>
              </w:rPr>
            </w:pPr>
            <w:r w:rsidRPr="00B77CCC">
              <w:rPr>
                <w:rFonts w:eastAsia="Times New Roman"/>
                <w:lang w:eastAsia="ru-RU"/>
              </w:rPr>
              <w:t>Обществознание базовый уровень</w:t>
            </w:r>
          </w:p>
        </w:tc>
        <w:tc>
          <w:tcPr>
            <w:tcW w:w="2666" w:type="dxa"/>
            <w:vMerge w:val="restart"/>
          </w:tcPr>
          <w:p w:rsidR="008773F2" w:rsidRPr="00B77CCC" w:rsidRDefault="008773F2" w:rsidP="008773F2">
            <w:pPr>
              <w:ind w:firstLine="0"/>
              <w:rPr>
                <w:rFonts w:eastAsia="Times New Roman"/>
                <w:lang w:eastAsia="ru-RU"/>
              </w:rPr>
            </w:pPr>
            <w:r w:rsidRPr="00B77CCC">
              <w:rPr>
                <w:rFonts w:eastAsia="Times New Roman"/>
                <w:lang w:eastAsia="ru-RU"/>
              </w:rPr>
              <w:t xml:space="preserve">Боголюбов Л. И., Аверьянов Ю. И. </w:t>
            </w:r>
          </w:p>
        </w:tc>
        <w:tc>
          <w:tcPr>
            <w:tcW w:w="2340"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2021</w:t>
            </w:r>
          </w:p>
        </w:tc>
      </w:tr>
      <w:tr w:rsidR="008773F2" w:rsidRPr="00B77CCC" w:rsidTr="008773F2">
        <w:trPr>
          <w:trHeight w:val="80"/>
        </w:trPr>
        <w:tc>
          <w:tcPr>
            <w:tcW w:w="594" w:type="dxa"/>
          </w:tcPr>
          <w:p w:rsidR="008773F2" w:rsidRPr="00B77CCC" w:rsidRDefault="008773F2" w:rsidP="008773F2">
            <w:pPr>
              <w:ind w:firstLine="0"/>
              <w:jc w:val="center"/>
              <w:rPr>
                <w:rFonts w:eastAsia="Times New Roman"/>
                <w:lang w:eastAsia="ru-RU"/>
              </w:rPr>
            </w:pPr>
          </w:p>
        </w:tc>
        <w:tc>
          <w:tcPr>
            <w:tcW w:w="2511" w:type="dxa"/>
            <w:vMerge/>
          </w:tcPr>
          <w:p w:rsidR="008773F2" w:rsidRPr="00B77CCC" w:rsidRDefault="008773F2" w:rsidP="008773F2">
            <w:pPr>
              <w:ind w:firstLine="0"/>
              <w:jc w:val="center"/>
              <w:rPr>
                <w:rFonts w:eastAsia="Times New Roman"/>
                <w:lang w:eastAsia="ru-RU"/>
              </w:rPr>
            </w:pPr>
          </w:p>
        </w:tc>
        <w:tc>
          <w:tcPr>
            <w:tcW w:w="1080" w:type="dxa"/>
            <w:vMerge/>
          </w:tcPr>
          <w:p w:rsidR="008773F2" w:rsidRPr="00B77CCC" w:rsidRDefault="008773F2" w:rsidP="008773F2">
            <w:pPr>
              <w:ind w:firstLine="0"/>
              <w:jc w:val="center"/>
              <w:rPr>
                <w:rFonts w:eastAsia="Times New Roman"/>
                <w:lang w:eastAsia="ru-RU"/>
              </w:rPr>
            </w:pPr>
          </w:p>
        </w:tc>
        <w:tc>
          <w:tcPr>
            <w:tcW w:w="3229" w:type="dxa"/>
            <w:vMerge/>
          </w:tcPr>
          <w:p w:rsidR="008773F2" w:rsidRPr="00B77CCC" w:rsidRDefault="008773F2" w:rsidP="008773F2">
            <w:pPr>
              <w:ind w:firstLine="0"/>
              <w:jc w:val="left"/>
              <w:rPr>
                <w:rFonts w:eastAsia="Times New Roman"/>
                <w:lang w:eastAsia="ru-RU"/>
              </w:rPr>
            </w:pPr>
          </w:p>
        </w:tc>
        <w:tc>
          <w:tcPr>
            <w:tcW w:w="2666" w:type="dxa"/>
            <w:vMerge/>
          </w:tcPr>
          <w:p w:rsidR="008773F2" w:rsidRPr="00B77CCC" w:rsidRDefault="008773F2" w:rsidP="008773F2">
            <w:pPr>
              <w:ind w:firstLine="0"/>
              <w:rPr>
                <w:rFonts w:eastAsia="Times New Roman"/>
                <w:lang w:eastAsia="ru-RU"/>
              </w:rPr>
            </w:pPr>
          </w:p>
        </w:tc>
        <w:tc>
          <w:tcPr>
            <w:tcW w:w="2340" w:type="dxa"/>
            <w:vMerge/>
          </w:tcPr>
          <w:p w:rsidR="008773F2" w:rsidRPr="00B77CCC" w:rsidRDefault="008773F2" w:rsidP="008773F2">
            <w:pPr>
              <w:ind w:firstLine="0"/>
              <w:jc w:val="center"/>
              <w:rPr>
                <w:rFonts w:eastAsia="Times New Roman"/>
                <w:lang w:eastAsia="ru-RU"/>
              </w:rPr>
            </w:pPr>
          </w:p>
        </w:tc>
        <w:tc>
          <w:tcPr>
            <w:tcW w:w="2160" w:type="dxa"/>
            <w:vMerge/>
          </w:tcPr>
          <w:p w:rsidR="008773F2" w:rsidRPr="00B77CCC" w:rsidRDefault="008773F2" w:rsidP="008773F2">
            <w:pPr>
              <w:ind w:firstLine="0"/>
              <w:jc w:val="center"/>
              <w:rPr>
                <w:rFonts w:eastAsia="Times New Roman"/>
                <w:lang w:eastAsia="ru-RU"/>
              </w:rPr>
            </w:pPr>
          </w:p>
        </w:tc>
      </w:tr>
      <w:tr w:rsidR="008773F2" w:rsidRPr="00B77CCC" w:rsidTr="008773F2">
        <w:trPr>
          <w:trHeight w:val="556"/>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p w:rsidR="008773F2" w:rsidRPr="00B77CCC" w:rsidRDefault="008773F2" w:rsidP="008773F2">
            <w:pPr>
              <w:ind w:firstLine="0"/>
              <w:jc w:val="center"/>
              <w:rPr>
                <w:rFonts w:eastAsia="Times New Roman"/>
                <w:lang w:eastAsia="ru-RU"/>
              </w:rPr>
            </w:pPr>
          </w:p>
        </w:tc>
        <w:tc>
          <w:tcPr>
            <w:tcW w:w="2511" w:type="dxa"/>
          </w:tcPr>
          <w:p w:rsidR="008773F2" w:rsidRPr="00B77CCC" w:rsidRDefault="008773F2" w:rsidP="008773F2">
            <w:pPr>
              <w:ind w:firstLine="0"/>
              <w:jc w:val="center"/>
              <w:rPr>
                <w:rFonts w:eastAsia="Times New Roman"/>
                <w:lang w:eastAsia="ru-RU"/>
              </w:rPr>
            </w:pPr>
            <w:r w:rsidRPr="00B77CCC">
              <w:rPr>
                <w:rFonts w:eastAsia="Times New Roman"/>
                <w:lang w:eastAsia="ru-RU"/>
              </w:rPr>
              <w:t>Экономика</w:t>
            </w:r>
          </w:p>
        </w:tc>
        <w:tc>
          <w:tcPr>
            <w:tcW w:w="1080" w:type="dxa"/>
          </w:tcPr>
          <w:p w:rsidR="008773F2" w:rsidRPr="00B77CCC" w:rsidRDefault="008773F2" w:rsidP="008773F2">
            <w:pPr>
              <w:ind w:firstLine="0"/>
              <w:jc w:val="center"/>
              <w:rPr>
                <w:rFonts w:eastAsia="Times New Roman"/>
                <w:lang w:eastAsia="ru-RU"/>
              </w:rPr>
            </w:pPr>
            <w:r w:rsidRPr="00B77CCC">
              <w:rPr>
                <w:rFonts w:eastAsia="Times New Roman"/>
                <w:lang w:eastAsia="ru-RU"/>
              </w:rPr>
              <w:t>10 - 11</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Экономика</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Королева Г. Э.,</w:t>
            </w:r>
          </w:p>
          <w:p w:rsidR="008773F2" w:rsidRPr="00B77CCC" w:rsidRDefault="008773F2" w:rsidP="008773F2">
            <w:pPr>
              <w:ind w:firstLine="0"/>
              <w:rPr>
                <w:rFonts w:eastAsia="Times New Roman"/>
                <w:lang w:eastAsia="ru-RU"/>
              </w:rPr>
            </w:pPr>
            <w:r w:rsidRPr="00B77CCC">
              <w:rPr>
                <w:rFonts w:eastAsia="Times New Roman"/>
                <w:lang w:eastAsia="ru-RU"/>
              </w:rPr>
              <w:t>Бурмистрова Т. В.</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2021 - 2022</w:t>
            </w:r>
          </w:p>
        </w:tc>
      </w:tr>
      <w:tr w:rsidR="008773F2" w:rsidRPr="00B77CCC" w:rsidTr="008773F2">
        <w:trPr>
          <w:trHeight w:val="263"/>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lastRenderedPageBreak/>
              <w:t>8</w:t>
            </w:r>
          </w:p>
        </w:tc>
        <w:tc>
          <w:tcPr>
            <w:tcW w:w="2511"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Право</w:t>
            </w:r>
          </w:p>
        </w:tc>
        <w:tc>
          <w:tcPr>
            <w:tcW w:w="1080" w:type="dxa"/>
          </w:tcPr>
          <w:p w:rsidR="008773F2" w:rsidRPr="00B77CCC" w:rsidRDefault="008773F2" w:rsidP="008773F2">
            <w:pPr>
              <w:ind w:firstLine="0"/>
              <w:jc w:val="center"/>
              <w:rPr>
                <w:rFonts w:eastAsia="Times New Roman"/>
                <w:lang w:eastAsia="ru-RU"/>
              </w:rPr>
            </w:pPr>
            <w:r w:rsidRPr="00B77CCC">
              <w:rPr>
                <w:rFonts w:eastAsia="Times New Roman"/>
                <w:lang w:eastAsia="ru-RU"/>
              </w:rPr>
              <w:t xml:space="preserve">10 – 11 </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 xml:space="preserve">Право базовый и углубленный уровни  </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Никитин А. Ф.,</w:t>
            </w:r>
          </w:p>
          <w:p w:rsidR="008773F2" w:rsidRPr="00B77CCC" w:rsidRDefault="008773F2" w:rsidP="008773F2">
            <w:pPr>
              <w:ind w:firstLine="0"/>
              <w:rPr>
                <w:rFonts w:eastAsia="Times New Roman"/>
                <w:lang w:eastAsia="ru-RU"/>
              </w:rPr>
            </w:pPr>
            <w:r w:rsidRPr="00B77CCC">
              <w:rPr>
                <w:rFonts w:eastAsia="Times New Roman"/>
                <w:lang w:eastAsia="ru-RU"/>
              </w:rPr>
              <w:t xml:space="preserve">Никитина Т. И. </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Дрофа</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2019 - 2020</w:t>
            </w:r>
          </w:p>
        </w:tc>
      </w:tr>
    </w:tbl>
    <w:p w:rsidR="008773F2" w:rsidRPr="00B77CCC" w:rsidRDefault="008773F2" w:rsidP="008773F2">
      <w:pPr>
        <w:ind w:firstLine="0"/>
        <w:jc w:val="center"/>
        <w:rPr>
          <w:rFonts w:eastAsia="Times New Roman"/>
          <w:b/>
          <w:lang w:eastAsia="ru-RU"/>
        </w:rPr>
      </w:pPr>
    </w:p>
    <w:p w:rsidR="008773F2" w:rsidRPr="00B77CCC" w:rsidRDefault="008773F2" w:rsidP="008773F2">
      <w:pPr>
        <w:ind w:firstLine="0"/>
        <w:jc w:val="center"/>
        <w:rPr>
          <w:rFonts w:eastAsia="Times New Roman"/>
          <w:b/>
          <w:lang w:eastAsia="ru-RU"/>
        </w:rPr>
      </w:pPr>
      <w:r w:rsidRPr="00B77CCC">
        <w:rPr>
          <w:rFonts w:eastAsia="Times New Roman"/>
          <w:b/>
          <w:lang w:eastAsia="ru-RU"/>
        </w:rPr>
        <w:t>Учебно-методические комплекты по географии на 2022 – 2023 учебный год</w:t>
      </w:r>
    </w:p>
    <w:p w:rsidR="008773F2" w:rsidRPr="00B77CCC" w:rsidRDefault="008773F2" w:rsidP="008773F2">
      <w:pPr>
        <w:ind w:firstLine="0"/>
        <w:jc w:val="center"/>
        <w:rPr>
          <w:rFonts w:eastAsia="Times New Roman"/>
          <w:b/>
          <w:lang w:eastAsia="ru-RU"/>
        </w:rPr>
      </w:pPr>
    </w:p>
    <w:p w:rsidR="008773F2" w:rsidRPr="00B77CCC" w:rsidRDefault="008773F2" w:rsidP="008773F2">
      <w:pPr>
        <w:ind w:firstLine="0"/>
        <w:rPr>
          <w:rFonts w:eastAsia="Times New Roman"/>
          <w:lang w:eastAsia="ru-RU"/>
        </w:rPr>
      </w:pPr>
      <w:r w:rsidRPr="00B77CCC">
        <w:rPr>
          <w:rFonts w:eastAsia="Times New Roman"/>
          <w:lang w:eastAsia="ru-RU"/>
        </w:rPr>
        <w:t>Ниже перечисленные учебники и учебные пособия входят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20.05.2020 № 254; в ред. Приказ Министерства Просвещения РФ от 23.12.2020 № 766) и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28 декабря 2018 № 345; в ред. Приказа Министерства Просвещения РФ от 08.05.2019 № 233, от 22.11.2019 № 632, от 18.05.2020 № 249)</w:t>
      </w:r>
    </w:p>
    <w:p w:rsidR="008773F2" w:rsidRPr="00B77CCC" w:rsidRDefault="008773F2" w:rsidP="008773F2">
      <w:pPr>
        <w:ind w:firstLine="0"/>
        <w:rPr>
          <w:rFonts w:eastAsia="Times New Roman"/>
          <w:lang w:eastAsia="ru-RU"/>
        </w:rPr>
      </w:pPr>
    </w:p>
    <w:tbl>
      <w:tblPr>
        <w:tblW w:w="145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2512"/>
        <w:gridCol w:w="1079"/>
        <w:gridCol w:w="3229"/>
        <w:gridCol w:w="2666"/>
        <w:gridCol w:w="2340"/>
        <w:gridCol w:w="2160"/>
      </w:tblGrid>
      <w:tr w:rsidR="008773F2" w:rsidRPr="00B77CCC" w:rsidTr="008773F2">
        <w:trPr>
          <w:trHeight w:val="58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 п/п</w:t>
            </w:r>
          </w:p>
        </w:tc>
        <w:tc>
          <w:tcPr>
            <w:tcW w:w="2512"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предмета</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Класс</w:t>
            </w:r>
          </w:p>
        </w:tc>
        <w:tc>
          <w:tcPr>
            <w:tcW w:w="3229"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учебника, количество частей</w:t>
            </w:r>
          </w:p>
        </w:tc>
        <w:tc>
          <w:tcPr>
            <w:tcW w:w="2666" w:type="dxa"/>
          </w:tcPr>
          <w:p w:rsidR="008773F2" w:rsidRPr="00B77CCC" w:rsidRDefault="008773F2" w:rsidP="008773F2">
            <w:pPr>
              <w:ind w:firstLine="0"/>
              <w:jc w:val="center"/>
              <w:rPr>
                <w:rFonts w:eastAsia="Times New Roman"/>
                <w:lang w:eastAsia="ru-RU"/>
              </w:rPr>
            </w:pPr>
            <w:r w:rsidRPr="00B77CCC">
              <w:rPr>
                <w:rFonts w:eastAsia="Times New Roman"/>
                <w:lang w:eastAsia="ru-RU"/>
              </w:rPr>
              <w:t>Автор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Издательство</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Год издания</w:t>
            </w:r>
          </w:p>
        </w:tc>
      </w:tr>
      <w:tr w:rsidR="008773F2" w:rsidRPr="00B77CCC" w:rsidTr="008773F2">
        <w:trPr>
          <w:trHeight w:val="300"/>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1</w:t>
            </w:r>
          </w:p>
        </w:tc>
        <w:tc>
          <w:tcPr>
            <w:tcW w:w="2512"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География</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География 5 -6</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Алексеев А. И.</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2020</w:t>
            </w:r>
          </w:p>
        </w:tc>
      </w:tr>
      <w:tr w:rsidR="008773F2" w:rsidRPr="00B77CCC" w:rsidTr="008773F2">
        <w:trPr>
          <w:trHeight w:val="32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2</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География 5 -6</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Алексеев А. И.</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2020</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3</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География</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Алексеев А. И.</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2021</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4</w:t>
            </w:r>
          </w:p>
        </w:tc>
        <w:tc>
          <w:tcPr>
            <w:tcW w:w="2512" w:type="dxa"/>
            <w:vMerge/>
          </w:tcPr>
          <w:p w:rsidR="008773F2" w:rsidRPr="00B77CCC" w:rsidRDefault="008773F2" w:rsidP="008773F2">
            <w:pPr>
              <w:ind w:firstLine="0"/>
              <w:jc w:val="left"/>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8</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География</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Алексеев А. И.</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2022</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9</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География</w:t>
            </w:r>
          </w:p>
        </w:tc>
        <w:tc>
          <w:tcPr>
            <w:tcW w:w="2666" w:type="dxa"/>
          </w:tcPr>
          <w:p w:rsidR="008773F2" w:rsidRPr="00B77CCC" w:rsidRDefault="008773F2" w:rsidP="008773F2">
            <w:pPr>
              <w:ind w:firstLine="0"/>
              <w:jc w:val="left"/>
              <w:rPr>
                <w:rFonts w:eastAsia="Times New Roman"/>
                <w:lang w:eastAsia="ru-RU"/>
              </w:rPr>
            </w:pPr>
            <w:r w:rsidRPr="00B77CCC">
              <w:rPr>
                <w:rFonts w:eastAsia="Times New Roman"/>
                <w:lang w:eastAsia="ru-RU"/>
              </w:rPr>
              <w:t>Домогацких Е. М., Алексеевский Н. И.</w:t>
            </w:r>
          </w:p>
        </w:tc>
        <w:tc>
          <w:tcPr>
            <w:tcW w:w="2340" w:type="dxa"/>
          </w:tcPr>
          <w:p w:rsidR="008773F2" w:rsidRPr="00B77CCC" w:rsidRDefault="008773F2" w:rsidP="008773F2">
            <w:pPr>
              <w:ind w:firstLine="0"/>
              <w:jc w:val="left"/>
              <w:rPr>
                <w:rFonts w:eastAsia="Times New Roman"/>
                <w:lang w:eastAsia="ru-RU"/>
              </w:rPr>
            </w:pPr>
            <w:r w:rsidRPr="00B77CCC">
              <w:rPr>
                <w:rFonts w:eastAsia="Times New Roman"/>
                <w:lang w:eastAsia="ru-RU"/>
              </w:rPr>
              <w:t>Русское слово</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2012 - 2017</w:t>
            </w:r>
          </w:p>
        </w:tc>
      </w:tr>
      <w:tr w:rsidR="008773F2" w:rsidRPr="00B77CCC" w:rsidTr="008773F2">
        <w:trPr>
          <w:trHeight w:val="520"/>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10 - 11</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 xml:space="preserve">География </w:t>
            </w:r>
          </w:p>
          <w:p w:rsidR="008773F2" w:rsidRPr="00B77CCC" w:rsidRDefault="008773F2" w:rsidP="008773F2">
            <w:pPr>
              <w:ind w:firstLine="0"/>
              <w:rPr>
                <w:rFonts w:eastAsia="Times New Roman"/>
                <w:lang w:eastAsia="ru-RU"/>
              </w:rPr>
            </w:pPr>
            <w:r w:rsidRPr="00B77CCC">
              <w:rPr>
                <w:rFonts w:eastAsia="Times New Roman"/>
                <w:lang w:eastAsia="ru-RU"/>
              </w:rPr>
              <w:t>базовый уровень</w:t>
            </w:r>
          </w:p>
        </w:tc>
        <w:tc>
          <w:tcPr>
            <w:tcW w:w="2666" w:type="dxa"/>
          </w:tcPr>
          <w:p w:rsidR="008773F2" w:rsidRPr="00B77CCC" w:rsidRDefault="008773F2" w:rsidP="008773F2">
            <w:pPr>
              <w:ind w:firstLine="0"/>
              <w:jc w:val="left"/>
              <w:rPr>
                <w:rFonts w:eastAsia="Times New Roman"/>
                <w:lang w:eastAsia="ru-RU"/>
              </w:rPr>
            </w:pPr>
            <w:r w:rsidRPr="00B77CCC">
              <w:rPr>
                <w:rFonts w:eastAsia="Times New Roman"/>
                <w:lang w:eastAsia="ru-RU"/>
              </w:rPr>
              <w:t>Домогацких Е. М., Алексеевский Н. И.</w:t>
            </w:r>
          </w:p>
        </w:tc>
        <w:tc>
          <w:tcPr>
            <w:tcW w:w="2340" w:type="dxa"/>
          </w:tcPr>
          <w:p w:rsidR="008773F2" w:rsidRPr="00B77CCC" w:rsidRDefault="008773F2" w:rsidP="008773F2">
            <w:pPr>
              <w:ind w:firstLine="0"/>
              <w:jc w:val="left"/>
              <w:rPr>
                <w:rFonts w:eastAsia="Times New Roman"/>
                <w:lang w:eastAsia="ru-RU"/>
              </w:rPr>
            </w:pPr>
            <w:r w:rsidRPr="00B77CCC">
              <w:rPr>
                <w:rFonts w:eastAsia="Times New Roman"/>
                <w:lang w:eastAsia="ru-RU"/>
              </w:rPr>
              <w:t>Русское слово</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2012 -2017, 2019</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p w:rsidR="008773F2" w:rsidRPr="00B77CCC" w:rsidRDefault="008773F2" w:rsidP="008773F2">
            <w:pPr>
              <w:ind w:firstLine="0"/>
              <w:jc w:val="center"/>
              <w:rPr>
                <w:rFonts w:eastAsia="Times New Roman"/>
                <w:lang w:eastAsia="ru-RU"/>
              </w:rPr>
            </w:pP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10 - 11</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 xml:space="preserve">География </w:t>
            </w:r>
          </w:p>
          <w:p w:rsidR="008773F2" w:rsidRPr="00B77CCC" w:rsidRDefault="008773F2" w:rsidP="008773F2">
            <w:pPr>
              <w:ind w:firstLine="0"/>
              <w:rPr>
                <w:rFonts w:eastAsia="Times New Roman"/>
                <w:lang w:eastAsia="ru-RU"/>
              </w:rPr>
            </w:pPr>
            <w:r w:rsidRPr="00B77CCC">
              <w:rPr>
                <w:rFonts w:eastAsia="Times New Roman"/>
                <w:lang w:eastAsia="ru-RU"/>
              </w:rPr>
              <w:t>базовый уровень</w:t>
            </w:r>
          </w:p>
        </w:tc>
        <w:tc>
          <w:tcPr>
            <w:tcW w:w="2666" w:type="dxa"/>
          </w:tcPr>
          <w:p w:rsidR="008773F2" w:rsidRPr="00B77CCC" w:rsidRDefault="008773F2" w:rsidP="008773F2">
            <w:pPr>
              <w:ind w:firstLine="0"/>
              <w:jc w:val="left"/>
              <w:rPr>
                <w:rFonts w:eastAsia="Times New Roman"/>
                <w:lang w:eastAsia="ru-RU"/>
              </w:rPr>
            </w:pPr>
            <w:r w:rsidRPr="00B77CCC">
              <w:rPr>
                <w:rFonts w:eastAsia="Times New Roman"/>
                <w:lang w:eastAsia="ru-RU"/>
              </w:rPr>
              <w:t>Домогацких Е. М., Алексеевский Н. И.</w:t>
            </w:r>
          </w:p>
        </w:tc>
        <w:tc>
          <w:tcPr>
            <w:tcW w:w="2340" w:type="dxa"/>
          </w:tcPr>
          <w:p w:rsidR="008773F2" w:rsidRPr="00B77CCC" w:rsidRDefault="008773F2" w:rsidP="008773F2">
            <w:pPr>
              <w:ind w:firstLine="0"/>
              <w:jc w:val="left"/>
              <w:rPr>
                <w:rFonts w:eastAsia="Times New Roman"/>
                <w:lang w:eastAsia="ru-RU"/>
              </w:rPr>
            </w:pPr>
            <w:r w:rsidRPr="00B77CCC">
              <w:rPr>
                <w:rFonts w:eastAsia="Times New Roman"/>
                <w:lang w:eastAsia="ru-RU"/>
              </w:rPr>
              <w:t>Русское слово</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2017, 2019</w:t>
            </w:r>
          </w:p>
        </w:tc>
      </w:tr>
    </w:tbl>
    <w:p w:rsidR="0086686C" w:rsidRPr="00B77CCC" w:rsidRDefault="0086686C" w:rsidP="008773F2">
      <w:pPr>
        <w:ind w:firstLine="0"/>
        <w:jc w:val="center"/>
        <w:rPr>
          <w:rFonts w:eastAsia="Times New Roman"/>
          <w:b/>
          <w:lang w:eastAsia="ru-RU"/>
        </w:rPr>
      </w:pPr>
    </w:p>
    <w:p w:rsidR="0086686C" w:rsidRPr="00B77CCC" w:rsidRDefault="0086686C" w:rsidP="008773F2">
      <w:pPr>
        <w:ind w:firstLine="0"/>
        <w:jc w:val="center"/>
        <w:rPr>
          <w:rFonts w:eastAsia="Times New Roman"/>
          <w:b/>
          <w:lang w:eastAsia="ru-RU"/>
        </w:rPr>
      </w:pPr>
    </w:p>
    <w:p w:rsidR="0086686C" w:rsidRPr="00B77CCC" w:rsidRDefault="0086686C" w:rsidP="008773F2">
      <w:pPr>
        <w:ind w:firstLine="0"/>
        <w:jc w:val="center"/>
        <w:rPr>
          <w:rFonts w:eastAsia="Times New Roman"/>
          <w:b/>
          <w:lang w:eastAsia="ru-RU"/>
        </w:rPr>
      </w:pPr>
    </w:p>
    <w:p w:rsidR="00E41B80" w:rsidRPr="00B77CCC" w:rsidRDefault="00E41B80" w:rsidP="008773F2">
      <w:pPr>
        <w:ind w:firstLine="0"/>
        <w:jc w:val="center"/>
        <w:rPr>
          <w:rFonts w:eastAsia="Times New Roman"/>
          <w:b/>
          <w:lang w:eastAsia="ru-RU"/>
        </w:rPr>
      </w:pPr>
    </w:p>
    <w:p w:rsidR="00E41B80" w:rsidRPr="00B77CCC" w:rsidRDefault="00E41B80" w:rsidP="008773F2">
      <w:pPr>
        <w:ind w:firstLine="0"/>
        <w:jc w:val="center"/>
        <w:rPr>
          <w:rFonts w:eastAsia="Times New Roman"/>
          <w:b/>
          <w:lang w:eastAsia="ru-RU"/>
        </w:rPr>
      </w:pPr>
    </w:p>
    <w:p w:rsidR="00E41B80" w:rsidRPr="00B77CCC" w:rsidRDefault="00E41B80" w:rsidP="008773F2">
      <w:pPr>
        <w:ind w:firstLine="0"/>
        <w:jc w:val="center"/>
        <w:rPr>
          <w:rFonts w:eastAsia="Times New Roman"/>
          <w:b/>
          <w:lang w:eastAsia="ru-RU"/>
        </w:rPr>
      </w:pPr>
    </w:p>
    <w:p w:rsidR="0086686C" w:rsidRPr="00B77CCC" w:rsidRDefault="0086686C" w:rsidP="008773F2">
      <w:pPr>
        <w:ind w:firstLine="0"/>
        <w:jc w:val="center"/>
        <w:rPr>
          <w:rFonts w:eastAsia="Times New Roman"/>
          <w:b/>
          <w:lang w:eastAsia="ru-RU"/>
        </w:rPr>
      </w:pPr>
    </w:p>
    <w:p w:rsidR="0086686C" w:rsidRPr="00B77CCC" w:rsidRDefault="0086686C" w:rsidP="008773F2">
      <w:pPr>
        <w:ind w:firstLine="0"/>
        <w:jc w:val="center"/>
        <w:rPr>
          <w:rFonts w:eastAsia="Times New Roman"/>
          <w:b/>
          <w:lang w:eastAsia="ru-RU"/>
        </w:rPr>
      </w:pPr>
    </w:p>
    <w:p w:rsidR="0086686C" w:rsidRPr="00B77CCC" w:rsidRDefault="0086686C" w:rsidP="008773F2">
      <w:pPr>
        <w:ind w:firstLine="0"/>
        <w:jc w:val="center"/>
        <w:rPr>
          <w:rFonts w:eastAsia="Times New Roman"/>
          <w:b/>
          <w:lang w:eastAsia="ru-RU"/>
        </w:rPr>
      </w:pPr>
    </w:p>
    <w:p w:rsidR="0086686C" w:rsidRPr="00B77CCC" w:rsidRDefault="0086686C" w:rsidP="008773F2">
      <w:pPr>
        <w:ind w:firstLine="0"/>
        <w:jc w:val="center"/>
        <w:rPr>
          <w:rFonts w:eastAsia="Times New Roman"/>
          <w:b/>
          <w:lang w:eastAsia="ru-RU"/>
        </w:rPr>
      </w:pPr>
    </w:p>
    <w:p w:rsidR="008773F2" w:rsidRPr="00B77CCC" w:rsidRDefault="008773F2" w:rsidP="008773F2">
      <w:pPr>
        <w:ind w:firstLine="0"/>
        <w:jc w:val="center"/>
        <w:rPr>
          <w:rFonts w:eastAsia="Times New Roman"/>
          <w:b/>
          <w:lang w:eastAsia="ru-RU"/>
        </w:rPr>
      </w:pPr>
      <w:r w:rsidRPr="00B77CCC">
        <w:rPr>
          <w:rFonts w:eastAsia="Times New Roman"/>
          <w:b/>
          <w:lang w:eastAsia="ru-RU"/>
        </w:rPr>
        <w:lastRenderedPageBreak/>
        <w:t>Учебно-методические комплекты по биологии, физике, химии на 2022 – 2023 учебный год</w:t>
      </w:r>
    </w:p>
    <w:p w:rsidR="008773F2" w:rsidRPr="00B77CCC" w:rsidRDefault="008773F2" w:rsidP="008773F2">
      <w:pPr>
        <w:ind w:firstLine="0"/>
        <w:jc w:val="center"/>
        <w:rPr>
          <w:rFonts w:eastAsia="Times New Roman"/>
          <w:b/>
          <w:lang w:eastAsia="ru-RU"/>
        </w:rPr>
      </w:pPr>
    </w:p>
    <w:p w:rsidR="008773F2" w:rsidRPr="00B77CCC" w:rsidRDefault="008773F2" w:rsidP="008773F2">
      <w:pPr>
        <w:ind w:firstLine="0"/>
        <w:rPr>
          <w:rFonts w:eastAsia="Times New Roman"/>
          <w:lang w:eastAsia="ru-RU"/>
        </w:rPr>
      </w:pPr>
      <w:r w:rsidRPr="00B77CCC">
        <w:rPr>
          <w:rFonts w:eastAsia="Times New Roman"/>
          <w:lang w:eastAsia="ru-RU"/>
        </w:rPr>
        <w:t>Ниже перечисленные учебники и учебные пособия входят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20.05.2020 № 254; в ред. Приказ Министерства Просвещения РФ от 23.12.2020 № 766) и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28 декабря 2018 № 345; в ред. Приказа Министерства Просвещения РФ от 08.05.2019 № 233, от 22.11.2019 № 632, от 18.05.2020 № 249)</w:t>
      </w:r>
    </w:p>
    <w:p w:rsidR="008773F2" w:rsidRPr="00B77CCC" w:rsidRDefault="008773F2" w:rsidP="008773F2">
      <w:pPr>
        <w:ind w:firstLine="0"/>
        <w:rPr>
          <w:rFonts w:eastAsia="Times New Roman"/>
          <w:lang w:eastAsia="ru-RU"/>
        </w:rPr>
      </w:pPr>
    </w:p>
    <w:tbl>
      <w:tblPr>
        <w:tblW w:w="145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2512"/>
        <w:gridCol w:w="1079"/>
        <w:gridCol w:w="3229"/>
        <w:gridCol w:w="2666"/>
        <w:gridCol w:w="2340"/>
        <w:gridCol w:w="2160"/>
      </w:tblGrid>
      <w:tr w:rsidR="008773F2" w:rsidRPr="00B77CCC" w:rsidTr="008773F2">
        <w:trPr>
          <w:trHeight w:val="600"/>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 п/п</w:t>
            </w:r>
          </w:p>
        </w:tc>
        <w:tc>
          <w:tcPr>
            <w:tcW w:w="2512"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предмета</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Класс</w:t>
            </w:r>
          </w:p>
        </w:tc>
        <w:tc>
          <w:tcPr>
            <w:tcW w:w="3229"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учебника, количество частей</w:t>
            </w:r>
          </w:p>
        </w:tc>
        <w:tc>
          <w:tcPr>
            <w:tcW w:w="2666" w:type="dxa"/>
          </w:tcPr>
          <w:p w:rsidR="008773F2" w:rsidRPr="00B77CCC" w:rsidRDefault="008773F2" w:rsidP="008773F2">
            <w:pPr>
              <w:ind w:firstLine="0"/>
              <w:jc w:val="center"/>
              <w:rPr>
                <w:rFonts w:eastAsia="Times New Roman"/>
                <w:lang w:eastAsia="ru-RU"/>
              </w:rPr>
            </w:pPr>
            <w:r w:rsidRPr="00B77CCC">
              <w:rPr>
                <w:rFonts w:eastAsia="Times New Roman"/>
                <w:lang w:eastAsia="ru-RU"/>
              </w:rPr>
              <w:t>Автор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Издательство</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Год издания</w:t>
            </w:r>
          </w:p>
        </w:tc>
      </w:tr>
      <w:tr w:rsidR="008773F2" w:rsidRPr="00B77CCC" w:rsidTr="008773F2">
        <w:trPr>
          <w:trHeight w:val="300"/>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1</w:t>
            </w:r>
          </w:p>
        </w:tc>
        <w:tc>
          <w:tcPr>
            <w:tcW w:w="2512"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Биология</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Биология</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Пономарева И. Н., Никовлаев И. В., Корнилова О. А.</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2014 – 2015, 2019</w:t>
            </w:r>
          </w:p>
        </w:tc>
      </w:tr>
      <w:tr w:rsidR="008773F2" w:rsidRPr="00B77CCC" w:rsidTr="008773F2">
        <w:trPr>
          <w:trHeight w:val="32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2</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Биология</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Пономарева И. Н., Корнилова О. А. и др.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2014 – 2015, 2020</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3</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Биология</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Кронстантинов В. М. , Бабенко В. Г. и др.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2021</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4</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8</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Биология</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Драгомилов А. Г., Маш Р. Д.</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2016, 2022</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9</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Биология</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Пономарева И. Н., Корнилова О. А. и др.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2017</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10 - 11</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 xml:space="preserve">Биология </w:t>
            </w:r>
          </w:p>
          <w:p w:rsidR="008773F2" w:rsidRPr="00B77CCC" w:rsidRDefault="008773F2" w:rsidP="008773F2">
            <w:pPr>
              <w:ind w:firstLine="0"/>
              <w:jc w:val="left"/>
              <w:rPr>
                <w:rFonts w:eastAsia="Times New Roman"/>
                <w:lang w:eastAsia="ru-RU"/>
              </w:rPr>
            </w:pPr>
            <w:r w:rsidRPr="00B77CCC">
              <w:rPr>
                <w:rFonts w:eastAsia="Times New Roman"/>
                <w:lang w:eastAsia="ru-RU"/>
              </w:rPr>
              <w:t>базовый уровень</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Каменский А. А., Криксунов Е. А., Пасечник В. В.</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Дрофа</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2012 - 2017</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tc>
        <w:tc>
          <w:tcPr>
            <w:tcW w:w="2512"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Физика</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Физика</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Перышкин А. В.</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Дрофа</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2014, 2021</w:t>
            </w:r>
          </w:p>
        </w:tc>
      </w:tr>
      <w:tr w:rsidR="008773F2" w:rsidRPr="00B77CCC" w:rsidTr="008773F2">
        <w:trPr>
          <w:trHeight w:val="16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8</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8</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Физика</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Перышкин А. В.</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Дрофа</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2016, 2022</w:t>
            </w:r>
          </w:p>
        </w:tc>
      </w:tr>
      <w:tr w:rsidR="008773F2" w:rsidRPr="00B77CCC" w:rsidTr="008773F2">
        <w:trPr>
          <w:trHeight w:val="38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9</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9</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Физика</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Перышкин А. В., Гутник Е. М.</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Дрофа</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2012 - 2017</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10</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10</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 xml:space="preserve">Физика </w:t>
            </w:r>
          </w:p>
          <w:p w:rsidR="008773F2" w:rsidRPr="00B77CCC" w:rsidRDefault="008773F2" w:rsidP="008773F2">
            <w:pPr>
              <w:ind w:firstLine="0"/>
              <w:jc w:val="left"/>
              <w:rPr>
                <w:rFonts w:eastAsia="Times New Roman"/>
                <w:lang w:eastAsia="ru-RU"/>
              </w:rPr>
            </w:pPr>
            <w:r w:rsidRPr="00B77CCC">
              <w:rPr>
                <w:rFonts w:eastAsia="Times New Roman"/>
                <w:lang w:eastAsia="ru-RU"/>
              </w:rPr>
              <w:t>Базовый, углубленный уровень</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Мякишев Г. Я., Буховцев Б. Б. и др.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2020</w:t>
            </w:r>
          </w:p>
        </w:tc>
      </w:tr>
      <w:tr w:rsidR="008773F2" w:rsidRPr="00B77CCC" w:rsidTr="008773F2">
        <w:trPr>
          <w:trHeight w:val="696"/>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11</w:t>
            </w:r>
          </w:p>
          <w:p w:rsidR="008773F2" w:rsidRPr="00B77CCC" w:rsidRDefault="008773F2" w:rsidP="008773F2">
            <w:pPr>
              <w:ind w:firstLine="0"/>
              <w:jc w:val="center"/>
              <w:rPr>
                <w:rFonts w:eastAsia="Times New Roman"/>
                <w:lang w:eastAsia="ru-RU"/>
              </w:rPr>
            </w:pP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11</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 xml:space="preserve">Физика </w:t>
            </w:r>
          </w:p>
          <w:p w:rsidR="008773F2" w:rsidRPr="00B77CCC" w:rsidRDefault="008773F2" w:rsidP="008773F2">
            <w:pPr>
              <w:ind w:firstLine="0"/>
              <w:jc w:val="left"/>
              <w:rPr>
                <w:rFonts w:eastAsia="Times New Roman"/>
                <w:lang w:eastAsia="ru-RU"/>
              </w:rPr>
            </w:pPr>
            <w:r w:rsidRPr="00B77CCC">
              <w:rPr>
                <w:rFonts w:eastAsia="Times New Roman"/>
                <w:lang w:eastAsia="ru-RU"/>
              </w:rPr>
              <w:t>базовый уровень</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Мякишев Г. Я., Буховцев Б. Б. и др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2012 - 2018</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lastRenderedPageBreak/>
              <w:t>12</w:t>
            </w:r>
          </w:p>
        </w:tc>
        <w:tc>
          <w:tcPr>
            <w:tcW w:w="2512" w:type="dxa"/>
          </w:tcPr>
          <w:p w:rsidR="008773F2" w:rsidRPr="00B77CCC" w:rsidRDefault="008773F2" w:rsidP="008773F2">
            <w:pPr>
              <w:ind w:firstLine="0"/>
              <w:jc w:val="center"/>
              <w:rPr>
                <w:rFonts w:eastAsia="Times New Roman"/>
                <w:lang w:eastAsia="ru-RU"/>
              </w:rPr>
            </w:pPr>
            <w:r w:rsidRPr="00B77CCC">
              <w:rPr>
                <w:rFonts w:eastAsia="Times New Roman"/>
                <w:lang w:eastAsia="ru-RU"/>
              </w:rPr>
              <w:t>Астрономия</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11</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 xml:space="preserve">Астрономия </w:t>
            </w:r>
          </w:p>
          <w:p w:rsidR="008773F2" w:rsidRPr="00B77CCC" w:rsidRDefault="008773F2" w:rsidP="008773F2">
            <w:pPr>
              <w:ind w:firstLine="0"/>
              <w:jc w:val="left"/>
              <w:rPr>
                <w:rFonts w:eastAsia="Times New Roman"/>
                <w:lang w:eastAsia="ru-RU"/>
              </w:rPr>
            </w:pPr>
            <w:r w:rsidRPr="00B77CCC">
              <w:rPr>
                <w:rFonts w:eastAsia="Times New Roman"/>
                <w:lang w:eastAsia="ru-RU"/>
              </w:rPr>
              <w:t>базовый уровень</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Воронцов-Венльяминов Б. А., Страут Е. К.</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Дрофа</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2017 - 2018</w:t>
            </w:r>
          </w:p>
        </w:tc>
      </w:tr>
      <w:tr w:rsidR="008773F2" w:rsidRPr="00B77CCC" w:rsidTr="008773F2">
        <w:trPr>
          <w:trHeight w:val="43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13</w:t>
            </w:r>
          </w:p>
        </w:tc>
        <w:tc>
          <w:tcPr>
            <w:tcW w:w="2512"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Химия</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8</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Химия</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Габриелян О. С.,</w:t>
            </w:r>
          </w:p>
          <w:p w:rsidR="008773F2" w:rsidRPr="00B77CCC" w:rsidRDefault="008773F2" w:rsidP="008773F2">
            <w:pPr>
              <w:ind w:firstLine="0"/>
              <w:rPr>
                <w:rFonts w:eastAsia="Times New Roman"/>
                <w:lang w:eastAsia="ru-RU"/>
              </w:rPr>
            </w:pPr>
            <w:r w:rsidRPr="00B77CCC">
              <w:rPr>
                <w:rFonts w:eastAsia="Times New Roman"/>
                <w:lang w:eastAsia="ru-RU"/>
              </w:rPr>
              <w:t>Осторумов И. Г.</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2021</w:t>
            </w:r>
          </w:p>
        </w:tc>
      </w:tr>
      <w:tr w:rsidR="008773F2" w:rsidRPr="00B77CCC" w:rsidTr="008773F2">
        <w:trPr>
          <w:trHeight w:val="167"/>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14</w:t>
            </w:r>
          </w:p>
          <w:p w:rsidR="008773F2" w:rsidRPr="00B77CCC" w:rsidRDefault="008773F2" w:rsidP="008773F2">
            <w:pPr>
              <w:ind w:firstLine="0"/>
              <w:jc w:val="center"/>
              <w:rPr>
                <w:rFonts w:eastAsia="Times New Roman"/>
                <w:lang w:eastAsia="ru-RU"/>
              </w:rPr>
            </w:pP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9</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Химия</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Габриелян О. С.,</w:t>
            </w:r>
          </w:p>
          <w:p w:rsidR="008773F2" w:rsidRPr="00B77CCC" w:rsidRDefault="008773F2" w:rsidP="008773F2">
            <w:pPr>
              <w:ind w:firstLine="0"/>
              <w:rPr>
                <w:rFonts w:eastAsia="Times New Roman"/>
                <w:lang w:eastAsia="ru-RU"/>
              </w:rPr>
            </w:pPr>
            <w:r w:rsidRPr="00B77CCC">
              <w:rPr>
                <w:rFonts w:eastAsia="Times New Roman"/>
                <w:lang w:eastAsia="ru-RU"/>
              </w:rPr>
              <w:t>Осторумов И. Г.</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2022</w:t>
            </w:r>
          </w:p>
        </w:tc>
      </w:tr>
      <w:tr w:rsidR="008773F2" w:rsidRPr="00B77CCC" w:rsidTr="008773F2">
        <w:trPr>
          <w:trHeight w:val="372"/>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15</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10</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 xml:space="preserve">Химия </w:t>
            </w:r>
          </w:p>
          <w:p w:rsidR="008773F2" w:rsidRPr="00B77CCC" w:rsidRDefault="008773F2" w:rsidP="008773F2">
            <w:pPr>
              <w:ind w:firstLine="0"/>
              <w:jc w:val="left"/>
              <w:rPr>
                <w:rFonts w:eastAsia="Times New Roman"/>
                <w:lang w:eastAsia="ru-RU"/>
              </w:rPr>
            </w:pPr>
            <w:r w:rsidRPr="00B77CCC">
              <w:rPr>
                <w:rFonts w:eastAsia="Times New Roman"/>
                <w:lang w:eastAsia="ru-RU"/>
              </w:rPr>
              <w:t>базовый уровень</w:t>
            </w:r>
          </w:p>
        </w:tc>
        <w:tc>
          <w:tcPr>
            <w:tcW w:w="2666" w:type="dxa"/>
          </w:tcPr>
          <w:p w:rsidR="008773F2" w:rsidRPr="00B77CCC" w:rsidRDefault="008773F2" w:rsidP="008773F2">
            <w:pPr>
              <w:ind w:firstLine="0"/>
              <w:jc w:val="left"/>
              <w:rPr>
                <w:rFonts w:eastAsia="Times New Roman"/>
                <w:lang w:eastAsia="ru-RU"/>
              </w:rPr>
            </w:pPr>
            <w:r w:rsidRPr="00B77CCC">
              <w:rPr>
                <w:rFonts w:eastAsia="Times New Roman"/>
                <w:lang w:eastAsia="ru-RU"/>
              </w:rPr>
              <w:t>Габриелян О. С.</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Дрофа</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2017</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16</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11</w:t>
            </w:r>
          </w:p>
        </w:tc>
        <w:tc>
          <w:tcPr>
            <w:tcW w:w="3229" w:type="dxa"/>
          </w:tcPr>
          <w:p w:rsidR="008773F2" w:rsidRPr="00B77CCC" w:rsidRDefault="008773F2" w:rsidP="008773F2">
            <w:pPr>
              <w:ind w:firstLine="0"/>
              <w:jc w:val="left"/>
              <w:rPr>
                <w:rFonts w:eastAsia="Times New Roman"/>
                <w:lang w:eastAsia="ru-RU"/>
              </w:rPr>
            </w:pPr>
            <w:r w:rsidRPr="00B77CCC">
              <w:rPr>
                <w:rFonts w:eastAsia="Times New Roman"/>
                <w:lang w:eastAsia="ru-RU"/>
              </w:rPr>
              <w:t>Химия</w:t>
            </w:r>
          </w:p>
          <w:p w:rsidR="008773F2" w:rsidRPr="00B77CCC" w:rsidRDefault="008773F2" w:rsidP="008773F2">
            <w:pPr>
              <w:ind w:firstLine="0"/>
              <w:jc w:val="left"/>
              <w:rPr>
                <w:rFonts w:eastAsia="Times New Roman"/>
                <w:lang w:eastAsia="ru-RU"/>
              </w:rPr>
            </w:pPr>
            <w:r w:rsidRPr="00B77CCC">
              <w:rPr>
                <w:rFonts w:eastAsia="Times New Roman"/>
                <w:lang w:eastAsia="ru-RU"/>
              </w:rPr>
              <w:t>базовый уровень</w:t>
            </w:r>
          </w:p>
        </w:tc>
        <w:tc>
          <w:tcPr>
            <w:tcW w:w="2666" w:type="dxa"/>
          </w:tcPr>
          <w:p w:rsidR="008773F2" w:rsidRPr="00B77CCC" w:rsidRDefault="008773F2" w:rsidP="008773F2">
            <w:pPr>
              <w:ind w:firstLine="0"/>
              <w:jc w:val="left"/>
              <w:rPr>
                <w:rFonts w:eastAsia="Times New Roman"/>
                <w:lang w:eastAsia="ru-RU"/>
              </w:rPr>
            </w:pPr>
            <w:r w:rsidRPr="00B77CCC">
              <w:rPr>
                <w:rFonts w:eastAsia="Times New Roman"/>
                <w:lang w:eastAsia="ru-RU"/>
              </w:rPr>
              <w:t>Габриелян О. С.</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Дрофа</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2012 - 2018</w:t>
            </w:r>
          </w:p>
        </w:tc>
      </w:tr>
    </w:tbl>
    <w:p w:rsidR="008773F2" w:rsidRPr="00B77CCC" w:rsidRDefault="008773F2" w:rsidP="008773F2">
      <w:pPr>
        <w:ind w:firstLine="0"/>
        <w:jc w:val="left"/>
        <w:rPr>
          <w:rFonts w:eastAsia="Times New Roman"/>
          <w:b/>
          <w:lang w:eastAsia="ru-RU"/>
        </w:rPr>
      </w:pPr>
    </w:p>
    <w:p w:rsidR="008773F2" w:rsidRPr="00B77CCC" w:rsidRDefault="008773F2" w:rsidP="008773F2">
      <w:pPr>
        <w:ind w:firstLine="0"/>
        <w:jc w:val="center"/>
        <w:rPr>
          <w:rFonts w:eastAsia="Times New Roman"/>
          <w:b/>
          <w:lang w:eastAsia="ru-RU"/>
        </w:rPr>
      </w:pPr>
      <w:r w:rsidRPr="00B77CCC">
        <w:rPr>
          <w:rFonts w:eastAsia="Times New Roman"/>
          <w:b/>
          <w:lang w:eastAsia="ru-RU"/>
        </w:rPr>
        <w:t xml:space="preserve">Учебно-методические комплекты по музыке и изобразительному искусству </w:t>
      </w:r>
    </w:p>
    <w:p w:rsidR="008773F2" w:rsidRPr="00B77CCC" w:rsidRDefault="008773F2" w:rsidP="008773F2">
      <w:pPr>
        <w:ind w:firstLine="0"/>
        <w:jc w:val="center"/>
        <w:rPr>
          <w:rFonts w:eastAsia="Times New Roman"/>
          <w:b/>
          <w:lang w:eastAsia="ru-RU"/>
        </w:rPr>
      </w:pPr>
      <w:r w:rsidRPr="00B77CCC">
        <w:rPr>
          <w:rFonts w:eastAsia="Times New Roman"/>
          <w:b/>
          <w:lang w:eastAsia="ru-RU"/>
        </w:rPr>
        <w:t>на 2022 – 2023 учебный год</w:t>
      </w:r>
    </w:p>
    <w:p w:rsidR="008773F2" w:rsidRPr="00B77CCC" w:rsidRDefault="008773F2" w:rsidP="008773F2">
      <w:pPr>
        <w:ind w:firstLine="0"/>
        <w:jc w:val="center"/>
        <w:rPr>
          <w:rFonts w:eastAsia="Times New Roman"/>
          <w:b/>
          <w:lang w:eastAsia="ru-RU"/>
        </w:rPr>
      </w:pPr>
    </w:p>
    <w:p w:rsidR="008773F2" w:rsidRPr="00B77CCC" w:rsidRDefault="008773F2" w:rsidP="008773F2">
      <w:pPr>
        <w:ind w:firstLine="0"/>
        <w:rPr>
          <w:rFonts w:eastAsia="Times New Roman"/>
          <w:lang w:eastAsia="ru-RU"/>
        </w:rPr>
      </w:pPr>
      <w:r w:rsidRPr="00B77CCC">
        <w:rPr>
          <w:rFonts w:eastAsia="Times New Roman"/>
          <w:lang w:eastAsia="ru-RU"/>
        </w:rPr>
        <w:t>Ниже перечисленные учебники и учебные пособия входят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20.05.2020 № 254; в ред. Приказ Министерства Просвещения РФ от 23.12.2020 № 766) и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28 декабря 2018 № 345; в ред. Приказа Министерства Просвещения РФ от 08.05.2019 № 233, от 22.11.2019 № 632, от 18.05.2020 № 249)</w:t>
      </w:r>
    </w:p>
    <w:p w:rsidR="008773F2" w:rsidRPr="00B77CCC" w:rsidRDefault="008773F2" w:rsidP="008773F2">
      <w:pPr>
        <w:ind w:firstLine="0"/>
        <w:rPr>
          <w:rFonts w:eastAsia="Times New Roman"/>
          <w:lang w:eastAsia="ru-RU"/>
        </w:rPr>
      </w:pPr>
    </w:p>
    <w:tbl>
      <w:tblPr>
        <w:tblW w:w="145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2512"/>
        <w:gridCol w:w="1079"/>
        <w:gridCol w:w="3229"/>
        <w:gridCol w:w="2666"/>
        <w:gridCol w:w="2340"/>
        <w:gridCol w:w="2160"/>
      </w:tblGrid>
      <w:tr w:rsidR="008773F2" w:rsidRPr="00B77CCC" w:rsidTr="008773F2">
        <w:trPr>
          <w:trHeight w:val="62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 п/п</w:t>
            </w:r>
          </w:p>
        </w:tc>
        <w:tc>
          <w:tcPr>
            <w:tcW w:w="2512"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предмета</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Класс</w:t>
            </w:r>
          </w:p>
        </w:tc>
        <w:tc>
          <w:tcPr>
            <w:tcW w:w="3229"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учебника, количество частей</w:t>
            </w:r>
          </w:p>
        </w:tc>
        <w:tc>
          <w:tcPr>
            <w:tcW w:w="2666" w:type="dxa"/>
          </w:tcPr>
          <w:p w:rsidR="008773F2" w:rsidRPr="00B77CCC" w:rsidRDefault="008773F2" w:rsidP="008773F2">
            <w:pPr>
              <w:ind w:firstLine="0"/>
              <w:jc w:val="center"/>
              <w:rPr>
                <w:rFonts w:eastAsia="Times New Roman"/>
                <w:lang w:eastAsia="ru-RU"/>
              </w:rPr>
            </w:pPr>
            <w:r w:rsidRPr="00B77CCC">
              <w:rPr>
                <w:rFonts w:eastAsia="Times New Roman"/>
                <w:lang w:eastAsia="ru-RU"/>
              </w:rPr>
              <w:t>Автор</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Издательство</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Год издания</w:t>
            </w:r>
          </w:p>
        </w:tc>
      </w:tr>
      <w:tr w:rsidR="008773F2" w:rsidRPr="00B77CCC" w:rsidTr="008773F2">
        <w:trPr>
          <w:trHeight w:val="570"/>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1</w:t>
            </w:r>
          </w:p>
        </w:tc>
        <w:tc>
          <w:tcPr>
            <w:tcW w:w="2512" w:type="dxa"/>
            <w:vMerge w:val="restart"/>
            <w:tcBorders>
              <w:right w:val="single" w:sz="4" w:space="0" w:color="auto"/>
            </w:tcBorders>
          </w:tcPr>
          <w:p w:rsidR="008773F2" w:rsidRPr="00B77CCC" w:rsidRDefault="008773F2" w:rsidP="008773F2">
            <w:pPr>
              <w:ind w:firstLine="0"/>
              <w:jc w:val="center"/>
              <w:rPr>
                <w:rFonts w:eastAsia="Times New Roman"/>
                <w:lang w:eastAsia="ru-RU"/>
              </w:rPr>
            </w:pPr>
            <w:r w:rsidRPr="00B77CCC">
              <w:rPr>
                <w:rFonts w:eastAsia="Times New Roman"/>
                <w:lang w:eastAsia="ru-RU"/>
              </w:rPr>
              <w:t>Музыка</w:t>
            </w:r>
          </w:p>
        </w:tc>
        <w:tc>
          <w:tcPr>
            <w:tcW w:w="1079" w:type="dxa"/>
            <w:tcBorders>
              <w:left w:val="single" w:sz="4" w:space="0" w:color="auto"/>
            </w:tcBorders>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Музыка</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Критская Е. Д., Сергеева Г. П.</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2019</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2</w:t>
            </w:r>
          </w:p>
        </w:tc>
        <w:tc>
          <w:tcPr>
            <w:tcW w:w="2512" w:type="dxa"/>
            <w:vMerge/>
            <w:tcBorders>
              <w:right w:val="single" w:sz="4" w:space="0" w:color="auto"/>
            </w:tcBorders>
          </w:tcPr>
          <w:p w:rsidR="008773F2" w:rsidRPr="00B77CCC" w:rsidRDefault="008773F2" w:rsidP="008773F2">
            <w:pPr>
              <w:ind w:firstLine="0"/>
              <w:jc w:val="center"/>
              <w:rPr>
                <w:rFonts w:eastAsia="Times New Roman"/>
                <w:lang w:eastAsia="ru-RU"/>
              </w:rPr>
            </w:pPr>
          </w:p>
        </w:tc>
        <w:tc>
          <w:tcPr>
            <w:tcW w:w="1079" w:type="dxa"/>
            <w:tcBorders>
              <w:left w:val="single" w:sz="4" w:space="0" w:color="auto"/>
            </w:tcBorders>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Музыка</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Критская Е. Д., Сергеева Г. П.</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2019</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3</w:t>
            </w:r>
          </w:p>
        </w:tc>
        <w:tc>
          <w:tcPr>
            <w:tcW w:w="2512" w:type="dxa"/>
            <w:vMerge/>
            <w:tcBorders>
              <w:right w:val="single" w:sz="4" w:space="0" w:color="auto"/>
            </w:tcBorders>
          </w:tcPr>
          <w:p w:rsidR="008773F2" w:rsidRPr="00B77CCC" w:rsidRDefault="008773F2" w:rsidP="008773F2">
            <w:pPr>
              <w:ind w:firstLine="0"/>
              <w:jc w:val="center"/>
              <w:rPr>
                <w:rFonts w:eastAsia="Times New Roman"/>
                <w:lang w:eastAsia="ru-RU"/>
              </w:rPr>
            </w:pPr>
          </w:p>
        </w:tc>
        <w:tc>
          <w:tcPr>
            <w:tcW w:w="1079" w:type="dxa"/>
            <w:tcBorders>
              <w:left w:val="single" w:sz="4" w:space="0" w:color="auto"/>
            </w:tcBorders>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Музыка</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Критская Е. Д., Сергеева Г. П.</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2019</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4</w:t>
            </w:r>
          </w:p>
        </w:tc>
        <w:tc>
          <w:tcPr>
            <w:tcW w:w="2512"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Изобразительное искусство</w:t>
            </w: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Изобразительное искусство</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Горяева Н. А., Островская О. В.</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2017,2019</w:t>
            </w:r>
          </w:p>
        </w:tc>
      </w:tr>
      <w:tr w:rsidR="008773F2" w:rsidRPr="00B77CCC" w:rsidTr="008773F2">
        <w:trPr>
          <w:trHeight w:val="276"/>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Изобразительное искусство</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Неменская Л. А.</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2017,2019</w:t>
            </w:r>
          </w:p>
        </w:tc>
      </w:tr>
      <w:tr w:rsidR="008773F2" w:rsidRPr="00B77CCC" w:rsidTr="008773F2">
        <w:trPr>
          <w:trHeight w:val="52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p w:rsidR="008773F2" w:rsidRPr="00B77CCC" w:rsidRDefault="008773F2" w:rsidP="008773F2">
            <w:pPr>
              <w:ind w:firstLine="0"/>
              <w:jc w:val="center"/>
              <w:rPr>
                <w:rFonts w:eastAsia="Times New Roman"/>
                <w:lang w:eastAsia="ru-RU"/>
              </w:rPr>
            </w:pPr>
          </w:p>
        </w:tc>
        <w:tc>
          <w:tcPr>
            <w:tcW w:w="2512" w:type="dxa"/>
            <w:vMerge/>
          </w:tcPr>
          <w:p w:rsidR="008773F2" w:rsidRPr="00B77CCC" w:rsidRDefault="008773F2" w:rsidP="008773F2">
            <w:pPr>
              <w:ind w:firstLine="0"/>
              <w:jc w:val="center"/>
              <w:rPr>
                <w:rFonts w:eastAsia="Times New Roman"/>
                <w:lang w:eastAsia="ru-RU"/>
              </w:rPr>
            </w:pPr>
          </w:p>
        </w:tc>
        <w:tc>
          <w:tcPr>
            <w:tcW w:w="1079"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tc>
        <w:tc>
          <w:tcPr>
            <w:tcW w:w="3229" w:type="dxa"/>
          </w:tcPr>
          <w:p w:rsidR="008773F2" w:rsidRPr="00B77CCC" w:rsidRDefault="008773F2" w:rsidP="008773F2">
            <w:pPr>
              <w:ind w:firstLine="0"/>
              <w:rPr>
                <w:rFonts w:eastAsia="Times New Roman"/>
                <w:lang w:eastAsia="ru-RU"/>
              </w:rPr>
            </w:pPr>
            <w:r w:rsidRPr="00B77CCC">
              <w:rPr>
                <w:rFonts w:eastAsia="Times New Roman"/>
                <w:lang w:eastAsia="ru-RU"/>
              </w:rPr>
              <w:t>Изобразительное искусство</w:t>
            </w:r>
          </w:p>
        </w:tc>
        <w:tc>
          <w:tcPr>
            <w:tcW w:w="2666" w:type="dxa"/>
          </w:tcPr>
          <w:p w:rsidR="008773F2" w:rsidRPr="00B77CCC" w:rsidRDefault="008773F2" w:rsidP="008773F2">
            <w:pPr>
              <w:ind w:firstLine="0"/>
              <w:rPr>
                <w:rFonts w:eastAsia="Times New Roman"/>
                <w:lang w:eastAsia="ru-RU"/>
              </w:rPr>
            </w:pPr>
            <w:r w:rsidRPr="00B77CCC">
              <w:rPr>
                <w:rFonts w:eastAsia="Times New Roman"/>
                <w:lang w:eastAsia="ru-RU"/>
              </w:rPr>
              <w:t>Питерских А. С., Гуров Г. Е.</w:t>
            </w:r>
          </w:p>
        </w:tc>
        <w:tc>
          <w:tcPr>
            <w:tcW w:w="23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6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2017,2019</w:t>
            </w:r>
          </w:p>
        </w:tc>
      </w:tr>
    </w:tbl>
    <w:p w:rsidR="008773F2" w:rsidRPr="00B77CCC" w:rsidRDefault="008773F2" w:rsidP="008773F2">
      <w:pPr>
        <w:ind w:firstLine="0"/>
        <w:jc w:val="left"/>
        <w:rPr>
          <w:rFonts w:eastAsia="Times New Roman"/>
          <w:b/>
          <w:lang w:eastAsia="ru-RU"/>
        </w:rPr>
      </w:pPr>
    </w:p>
    <w:p w:rsidR="008773F2" w:rsidRPr="00B77CCC" w:rsidRDefault="008773F2" w:rsidP="008773F2">
      <w:pPr>
        <w:ind w:firstLine="0"/>
        <w:jc w:val="center"/>
        <w:rPr>
          <w:rFonts w:eastAsia="Times New Roman"/>
          <w:b/>
          <w:lang w:eastAsia="ru-RU"/>
        </w:rPr>
      </w:pPr>
      <w:r w:rsidRPr="00B77CCC">
        <w:rPr>
          <w:rFonts w:eastAsia="Times New Roman"/>
          <w:b/>
          <w:lang w:eastAsia="ru-RU"/>
        </w:rPr>
        <w:lastRenderedPageBreak/>
        <w:t>Учебно-методические комплекты по ОБЖ, физической культуре на 2022 – 2023 учебный год</w:t>
      </w:r>
    </w:p>
    <w:p w:rsidR="008773F2" w:rsidRPr="00B77CCC" w:rsidRDefault="008773F2" w:rsidP="008773F2">
      <w:pPr>
        <w:ind w:firstLine="0"/>
        <w:jc w:val="center"/>
        <w:rPr>
          <w:rFonts w:eastAsia="Times New Roman"/>
          <w:b/>
          <w:lang w:eastAsia="ru-RU"/>
        </w:rPr>
      </w:pPr>
    </w:p>
    <w:p w:rsidR="008773F2" w:rsidRPr="00B77CCC" w:rsidRDefault="008773F2" w:rsidP="008773F2">
      <w:pPr>
        <w:ind w:firstLine="0"/>
        <w:rPr>
          <w:rFonts w:eastAsia="Times New Roman"/>
          <w:lang w:eastAsia="ru-RU"/>
        </w:rPr>
      </w:pPr>
      <w:r w:rsidRPr="00B77CCC">
        <w:rPr>
          <w:rFonts w:eastAsia="Times New Roman"/>
          <w:lang w:eastAsia="ru-RU"/>
        </w:rPr>
        <w:t>Ниже перечисленные учебники и учебные пособия входят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20.05.2020 № 254; в ред. Приказ Министерства Просвещения РФ от 23.12.2020 № 766) и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28 декабря 2018 № 345; в ред. Приказа Министерства Просвещения РФ от 08.05.2019 № 233, от 22.11.2019 № 632, от 18.05.2020 № 249)</w:t>
      </w:r>
    </w:p>
    <w:p w:rsidR="008773F2" w:rsidRPr="00B77CCC" w:rsidRDefault="008773F2" w:rsidP="008773F2">
      <w:pPr>
        <w:ind w:firstLine="0"/>
        <w:rPr>
          <w:rFonts w:eastAsia="Times New Roman"/>
          <w:lang w:eastAsia="ru-RU"/>
        </w:rPr>
      </w:pPr>
    </w:p>
    <w:tbl>
      <w:tblPr>
        <w:tblW w:w="145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2540"/>
        <w:gridCol w:w="1078"/>
        <w:gridCol w:w="3220"/>
        <w:gridCol w:w="2656"/>
        <w:gridCol w:w="2337"/>
        <w:gridCol w:w="2155"/>
      </w:tblGrid>
      <w:tr w:rsidR="008773F2" w:rsidRPr="00B77CCC" w:rsidTr="008773F2">
        <w:trPr>
          <w:trHeight w:val="62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 п/п</w:t>
            </w:r>
          </w:p>
        </w:tc>
        <w:tc>
          <w:tcPr>
            <w:tcW w:w="25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предмета</w:t>
            </w:r>
          </w:p>
        </w:tc>
        <w:tc>
          <w:tcPr>
            <w:tcW w:w="1078" w:type="dxa"/>
          </w:tcPr>
          <w:p w:rsidR="008773F2" w:rsidRPr="00B77CCC" w:rsidRDefault="008773F2" w:rsidP="008773F2">
            <w:pPr>
              <w:ind w:firstLine="0"/>
              <w:jc w:val="center"/>
              <w:rPr>
                <w:rFonts w:eastAsia="Times New Roman"/>
                <w:lang w:eastAsia="ru-RU"/>
              </w:rPr>
            </w:pPr>
            <w:r w:rsidRPr="00B77CCC">
              <w:rPr>
                <w:rFonts w:eastAsia="Times New Roman"/>
                <w:lang w:eastAsia="ru-RU"/>
              </w:rPr>
              <w:t>Класс</w:t>
            </w:r>
          </w:p>
        </w:tc>
        <w:tc>
          <w:tcPr>
            <w:tcW w:w="322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учебника, количество частей</w:t>
            </w:r>
          </w:p>
        </w:tc>
        <w:tc>
          <w:tcPr>
            <w:tcW w:w="2656" w:type="dxa"/>
          </w:tcPr>
          <w:p w:rsidR="008773F2" w:rsidRPr="00B77CCC" w:rsidRDefault="008773F2" w:rsidP="008773F2">
            <w:pPr>
              <w:ind w:firstLine="0"/>
              <w:jc w:val="center"/>
              <w:rPr>
                <w:rFonts w:eastAsia="Times New Roman"/>
                <w:lang w:eastAsia="ru-RU"/>
              </w:rPr>
            </w:pPr>
            <w:r w:rsidRPr="00B77CCC">
              <w:rPr>
                <w:rFonts w:eastAsia="Times New Roman"/>
                <w:lang w:eastAsia="ru-RU"/>
              </w:rPr>
              <w:t>Автор</w:t>
            </w:r>
          </w:p>
        </w:tc>
        <w:tc>
          <w:tcPr>
            <w:tcW w:w="2337" w:type="dxa"/>
          </w:tcPr>
          <w:p w:rsidR="008773F2" w:rsidRPr="00B77CCC" w:rsidRDefault="008773F2" w:rsidP="008773F2">
            <w:pPr>
              <w:ind w:firstLine="0"/>
              <w:jc w:val="center"/>
              <w:rPr>
                <w:rFonts w:eastAsia="Times New Roman"/>
                <w:lang w:eastAsia="ru-RU"/>
              </w:rPr>
            </w:pPr>
            <w:r w:rsidRPr="00B77CCC">
              <w:rPr>
                <w:rFonts w:eastAsia="Times New Roman"/>
                <w:lang w:eastAsia="ru-RU"/>
              </w:rPr>
              <w:t>Издательство</w:t>
            </w:r>
          </w:p>
        </w:tc>
        <w:tc>
          <w:tcPr>
            <w:tcW w:w="2155" w:type="dxa"/>
          </w:tcPr>
          <w:p w:rsidR="008773F2" w:rsidRPr="00B77CCC" w:rsidRDefault="008773F2" w:rsidP="008773F2">
            <w:pPr>
              <w:ind w:firstLine="0"/>
              <w:jc w:val="center"/>
              <w:rPr>
                <w:rFonts w:eastAsia="Times New Roman"/>
                <w:lang w:eastAsia="ru-RU"/>
              </w:rPr>
            </w:pPr>
            <w:r w:rsidRPr="00B77CCC">
              <w:rPr>
                <w:rFonts w:eastAsia="Times New Roman"/>
                <w:lang w:eastAsia="ru-RU"/>
              </w:rPr>
              <w:t>Год издания</w:t>
            </w:r>
          </w:p>
        </w:tc>
      </w:tr>
      <w:tr w:rsidR="008773F2" w:rsidRPr="00B77CCC" w:rsidTr="008773F2">
        <w:trPr>
          <w:trHeight w:val="336"/>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1</w:t>
            </w:r>
          </w:p>
        </w:tc>
        <w:tc>
          <w:tcPr>
            <w:tcW w:w="2540"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Основы безопасности жизнедеятельности</w:t>
            </w:r>
          </w:p>
        </w:tc>
        <w:tc>
          <w:tcPr>
            <w:tcW w:w="1078" w:type="dxa"/>
          </w:tcPr>
          <w:p w:rsidR="008773F2" w:rsidRPr="00B77CCC" w:rsidRDefault="008773F2" w:rsidP="008773F2">
            <w:pPr>
              <w:ind w:firstLine="0"/>
              <w:jc w:val="center"/>
              <w:rPr>
                <w:rFonts w:eastAsia="Times New Roman"/>
                <w:lang w:eastAsia="ru-RU"/>
              </w:rPr>
            </w:pPr>
            <w:r w:rsidRPr="00B77CCC">
              <w:rPr>
                <w:rFonts w:eastAsia="Times New Roman"/>
                <w:lang w:eastAsia="ru-RU"/>
              </w:rPr>
              <w:t>8 - 9</w:t>
            </w:r>
          </w:p>
        </w:tc>
        <w:tc>
          <w:tcPr>
            <w:tcW w:w="3220" w:type="dxa"/>
          </w:tcPr>
          <w:p w:rsidR="008773F2" w:rsidRPr="00B77CCC" w:rsidRDefault="008773F2" w:rsidP="008773F2">
            <w:pPr>
              <w:ind w:firstLine="0"/>
              <w:jc w:val="left"/>
              <w:rPr>
                <w:rFonts w:eastAsia="Times New Roman"/>
                <w:lang w:eastAsia="ru-RU"/>
              </w:rPr>
            </w:pPr>
            <w:r w:rsidRPr="00B77CCC">
              <w:rPr>
                <w:rFonts w:eastAsia="Times New Roman"/>
                <w:lang w:eastAsia="ru-RU"/>
              </w:rPr>
              <w:t>ОБЖ Ч.1</w:t>
            </w:r>
          </w:p>
        </w:tc>
        <w:tc>
          <w:tcPr>
            <w:tcW w:w="2656" w:type="dxa"/>
          </w:tcPr>
          <w:p w:rsidR="008773F2" w:rsidRPr="00B77CCC" w:rsidRDefault="008773F2" w:rsidP="008773F2">
            <w:pPr>
              <w:ind w:firstLine="0"/>
              <w:rPr>
                <w:rFonts w:eastAsia="Times New Roman"/>
                <w:lang w:eastAsia="ru-RU"/>
              </w:rPr>
            </w:pPr>
            <w:r w:rsidRPr="00B77CCC">
              <w:rPr>
                <w:rFonts w:eastAsia="Times New Roman"/>
                <w:lang w:eastAsia="ru-RU"/>
              </w:rPr>
              <w:t>Рудаков В. П.</w:t>
            </w:r>
          </w:p>
        </w:tc>
        <w:tc>
          <w:tcPr>
            <w:tcW w:w="2337"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55"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2021</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2</w:t>
            </w:r>
          </w:p>
        </w:tc>
        <w:tc>
          <w:tcPr>
            <w:tcW w:w="2540" w:type="dxa"/>
            <w:vMerge/>
          </w:tcPr>
          <w:p w:rsidR="008773F2" w:rsidRPr="00B77CCC" w:rsidRDefault="008773F2" w:rsidP="008773F2">
            <w:pPr>
              <w:ind w:firstLine="0"/>
              <w:jc w:val="center"/>
              <w:rPr>
                <w:rFonts w:eastAsia="Times New Roman"/>
                <w:lang w:eastAsia="ru-RU"/>
              </w:rPr>
            </w:pPr>
          </w:p>
        </w:tc>
        <w:tc>
          <w:tcPr>
            <w:tcW w:w="1078" w:type="dxa"/>
          </w:tcPr>
          <w:p w:rsidR="008773F2" w:rsidRPr="00B77CCC" w:rsidRDefault="008773F2" w:rsidP="008773F2">
            <w:pPr>
              <w:ind w:firstLine="0"/>
              <w:jc w:val="center"/>
              <w:rPr>
                <w:rFonts w:eastAsia="Times New Roman"/>
                <w:lang w:eastAsia="ru-RU"/>
              </w:rPr>
            </w:pPr>
            <w:r w:rsidRPr="00B77CCC">
              <w:rPr>
                <w:rFonts w:eastAsia="Times New Roman"/>
                <w:lang w:eastAsia="ru-RU"/>
              </w:rPr>
              <w:t>8 - 9</w:t>
            </w:r>
          </w:p>
        </w:tc>
        <w:tc>
          <w:tcPr>
            <w:tcW w:w="3220" w:type="dxa"/>
          </w:tcPr>
          <w:p w:rsidR="008773F2" w:rsidRPr="00B77CCC" w:rsidRDefault="008773F2" w:rsidP="008773F2">
            <w:pPr>
              <w:ind w:firstLine="0"/>
              <w:jc w:val="left"/>
              <w:rPr>
                <w:rFonts w:eastAsia="Times New Roman"/>
                <w:lang w:eastAsia="ru-RU"/>
              </w:rPr>
            </w:pPr>
            <w:r w:rsidRPr="00B77CCC">
              <w:rPr>
                <w:rFonts w:eastAsia="Times New Roman"/>
                <w:lang w:eastAsia="ru-RU"/>
              </w:rPr>
              <w:t>ОБЖ Ч.2</w:t>
            </w:r>
          </w:p>
        </w:tc>
        <w:tc>
          <w:tcPr>
            <w:tcW w:w="2656" w:type="dxa"/>
          </w:tcPr>
          <w:p w:rsidR="008773F2" w:rsidRPr="00B77CCC" w:rsidRDefault="008773F2" w:rsidP="008773F2">
            <w:pPr>
              <w:ind w:firstLine="0"/>
              <w:rPr>
                <w:rFonts w:eastAsia="Times New Roman"/>
                <w:lang w:eastAsia="ru-RU"/>
              </w:rPr>
            </w:pPr>
            <w:r w:rsidRPr="00B77CCC">
              <w:rPr>
                <w:rFonts w:eastAsia="Times New Roman"/>
                <w:lang w:eastAsia="ru-RU"/>
              </w:rPr>
              <w:t>Рудаков В. П.</w:t>
            </w:r>
          </w:p>
        </w:tc>
        <w:tc>
          <w:tcPr>
            <w:tcW w:w="2337"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55"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2022</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3</w:t>
            </w:r>
          </w:p>
        </w:tc>
        <w:tc>
          <w:tcPr>
            <w:tcW w:w="2540" w:type="dxa"/>
            <w:vMerge/>
          </w:tcPr>
          <w:p w:rsidR="008773F2" w:rsidRPr="00B77CCC" w:rsidRDefault="008773F2" w:rsidP="008773F2">
            <w:pPr>
              <w:ind w:firstLine="0"/>
              <w:jc w:val="center"/>
              <w:rPr>
                <w:rFonts w:eastAsia="Times New Roman"/>
                <w:lang w:eastAsia="ru-RU"/>
              </w:rPr>
            </w:pPr>
          </w:p>
        </w:tc>
        <w:tc>
          <w:tcPr>
            <w:tcW w:w="1078" w:type="dxa"/>
          </w:tcPr>
          <w:p w:rsidR="008773F2" w:rsidRPr="00B77CCC" w:rsidRDefault="008773F2" w:rsidP="008773F2">
            <w:pPr>
              <w:ind w:firstLine="0"/>
              <w:jc w:val="center"/>
              <w:rPr>
                <w:rFonts w:eastAsia="Times New Roman"/>
                <w:lang w:eastAsia="ru-RU"/>
              </w:rPr>
            </w:pPr>
            <w:r w:rsidRPr="00B77CCC">
              <w:rPr>
                <w:rFonts w:eastAsia="Times New Roman"/>
                <w:lang w:eastAsia="ru-RU"/>
              </w:rPr>
              <w:t>10</w:t>
            </w:r>
          </w:p>
        </w:tc>
        <w:tc>
          <w:tcPr>
            <w:tcW w:w="3220" w:type="dxa"/>
          </w:tcPr>
          <w:p w:rsidR="008773F2" w:rsidRPr="00B77CCC" w:rsidRDefault="008773F2" w:rsidP="008773F2">
            <w:pPr>
              <w:ind w:firstLine="0"/>
              <w:jc w:val="left"/>
              <w:rPr>
                <w:rFonts w:eastAsia="Times New Roman"/>
                <w:lang w:eastAsia="ru-RU"/>
              </w:rPr>
            </w:pPr>
            <w:r w:rsidRPr="00B77CCC">
              <w:rPr>
                <w:rFonts w:eastAsia="Times New Roman"/>
                <w:lang w:eastAsia="ru-RU"/>
              </w:rPr>
              <w:t xml:space="preserve">ОБЖ </w:t>
            </w:r>
          </w:p>
        </w:tc>
        <w:tc>
          <w:tcPr>
            <w:tcW w:w="2656" w:type="dxa"/>
          </w:tcPr>
          <w:p w:rsidR="008773F2" w:rsidRPr="00B77CCC" w:rsidRDefault="008773F2" w:rsidP="008773F2">
            <w:pPr>
              <w:ind w:firstLine="0"/>
              <w:jc w:val="left"/>
              <w:rPr>
                <w:rFonts w:eastAsia="Times New Roman"/>
                <w:lang w:eastAsia="ru-RU"/>
              </w:rPr>
            </w:pPr>
            <w:r w:rsidRPr="00B77CCC">
              <w:rPr>
                <w:rFonts w:eastAsia="Times New Roman"/>
                <w:lang w:eastAsia="ru-RU"/>
              </w:rPr>
              <w:t>Смирнов А. Т., Хренников Б. О.</w:t>
            </w:r>
          </w:p>
        </w:tc>
        <w:tc>
          <w:tcPr>
            <w:tcW w:w="2337"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55"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2017</w:t>
            </w:r>
          </w:p>
        </w:tc>
      </w:tr>
      <w:tr w:rsidR="008773F2" w:rsidRPr="00B77CCC" w:rsidTr="008773F2">
        <w:trPr>
          <w:trHeight w:val="28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4</w:t>
            </w:r>
          </w:p>
        </w:tc>
        <w:tc>
          <w:tcPr>
            <w:tcW w:w="2540" w:type="dxa"/>
            <w:vMerge/>
          </w:tcPr>
          <w:p w:rsidR="008773F2" w:rsidRPr="00B77CCC" w:rsidRDefault="008773F2" w:rsidP="008773F2">
            <w:pPr>
              <w:ind w:firstLine="0"/>
              <w:jc w:val="center"/>
              <w:rPr>
                <w:rFonts w:eastAsia="Times New Roman"/>
                <w:lang w:eastAsia="ru-RU"/>
              </w:rPr>
            </w:pPr>
          </w:p>
        </w:tc>
        <w:tc>
          <w:tcPr>
            <w:tcW w:w="1078" w:type="dxa"/>
          </w:tcPr>
          <w:p w:rsidR="008773F2" w:rsidRPr="00B77CCC" w:rsidRDefault="008773F2" w:rsidP="008773F2">
            <w:pPr>
              <w:ind w:firstLine="0"/>
              <w:jc w:val="center"/>
              <w:rPr>
                <w:rFonts w:eastAsia="Times New Roman"/>
                <w:lang w:eastAsia="ru-RU"/>
              </w:rPr>
            </w:pPr>
            <w:r w:rsidRPr="00B77CCC">
              <w:rPr>
                <w:rFonts w:eastAsia="Times New Roman"/>
                <w:lang w:eastAsia="ru-RU"/>
              </w:rPr>
              <w:t>11</w:t>
            </w:r>
          </w:p>
        </w:tc>
        <w:tc>
          <w:tcPr>
            <w:tcW w:w="3220" w:type="dxa"/>
          </w:tcPr>
          <w:p w:rsidR="008773F2" w:rsidRPr="00B77CCC" w:rsidRDefault="008773F2" w:rsidP="008773F2">
            <w:pPr>
              <w:ind w:firstLine="0"/>
              <w:jc w:val="left"/>
              <w:rPr>
                <w:rFonts w:eastAsia="Times New Roman"/>
                <w:lang w:eastAsia="ru-RU"/>
              </w:rPr>
            </w:pPr>
            <w:r w:rsidRPr="00B77CCC">
              <w:rPr>
                <w:rFonts w:eastAsia="Times New Roman"/>
                <w:lang w:eastAsia="ru-RU"/>
              </w:rPr>
              <w:t xml:space="preserve">ОБЖ </w:t>
            </w:r>
          </w:p>
        </w:tc>
        <w:tc>
          <w:tcPr>
            <w:tcW w:w="2656" w:type="dxa"/>
          </w:tcPr>
          <w:p w:rsidR="008773F2" w:rsidRPr="00B77CCC" w:rsidRDefault="008773F2" w:rsidP="008773F2">
            <w:pPr>
              <w:ind w:firstLine="0"/>
              <w:jc w:val="left"/>
              <w:rPr>
                <w:rFonts w:eastAsia="Times New Roman"/>
                <w:lang w:eastAsia="ru-RU"/>
              </w:rPr>
            </w:pPr>
            <w:r w:rsidRPr="00B77CCC">
              <w:rPr>
                <w:rFonts w:eastAsia="Times New Roman"/>
                <w:lang w:eastAsia="ru-RU"/>
              </w:rPr>
              <w:t>Смирнов А. Т., Хренников Б. О.</w:t>
            </w:r>
          </w:p>
        </w:tc>
        <w:tc>
          <w:tcPr>
            <w:tcW w:w="2337"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55"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2012 - 2018</w:t>
            </w:r>
          </w:p>
        </w:tc>
      </w:tr>
      <w:tr w:rsidR="008773F2" w:rsidRPr="00B77CCC" w:rsidTr="008773F2">
        <w:trPr>
          <w:trHeight w:val="38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tc>
        <w:tc>
          <w:tcPr>
            <w:tcW w:w="2540"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Физическая культура</w:t>
            </w:r>
          </w:p>
        </w:tc>
        <w:tc>
          <w:tcPr>
            <w:tcW w:w="1078" w:type="dxa"/>
          </w:tcPr>
          <w:p w:rsidR="008773F2" w:rsidRPr="00B77CCC" w:rsidRDefault="008773F2" w:rsidP="008773F2">
            <w:pPr>
              <w:ind w:firstLine="0"/>
              <w:jc w:val="center"/>
              <w:rPr>
                <w:rFonts w:eastAsia="Times New Roman"/>
                <w:lang w:eastAsia="ru-RU"/>
              </w:rPr>
            </w:pPr>
            <w:r w:rsidRPr="00B77CCC">
              <w:rPr>
                <w:rFonts w:eastAsia="Times New Roman"/>
                <w:lang w:eastAsia="ru-RU"/>
              </w:rPr>
              <w:t>5 - 7</w:t>
            </w:r>
          </w:p>
        </w:tc>
        <w:tc>
          <w:tcPr>
            <w:tcW w:w="3220" w:type="dxa"/>
          </w:tcPr>
          <w:p w:rsidR="008773F2" w:rsidRPr="00B77CCC" w:rsidRDefault="008773F2" w:rsidP="008773F2">
            <w:pPr>
              <w:ind w:firstLine="0"/>
              <w:rPr>
                <w:rFonts w:eastAsia="Times New Roman"/>
                <w:lang w:eastAsia="ru-RU"/>
              </w:rPr>
            </w:pPr>
            <w:r w:rsidRPr="00B77CCC">
              <w:rPr>
                <w:rFonts w:eastAsia="Times New Roman"/>
                <w:lang w:eastAsia="ru-RU"/>
              </w:rPr>
              <w:t>Физическая культура</w:t>
            </w:r>
          </w:p>
        </w:tc>
        <w:tc>
          <w:tcPr>
            <w:tcW w:w="2656" w:type="dxa"/>
          </w:tcPr>
          <w:p w:rsidR="008773F2" w:rsidRPr="00B77CCC" w:rsidRDefault="008773F2" w:rsidP="008773F2">
            <w:pPr>
              <w:ind w:firstLine="0"/>
              <w:rPr>
                <w:rFonts w:eastAsia="Times New Roman"/>
                <w:lang w:eastAsia="ru-RU"/>
              </w:rPr>
            </w:pPr>
            <w:r w:rsidRPr="00B77CCC">
              <w:rPr>
                <w:rFonts w:eastAsia="Times New Roman"/>
                <w:lang w:eastAsia="ru-RU"/>
              </w:rPr>
              <w:t>Виленский М. Я., Туреавский И. М. и др.</w:t>
            </w:r>
          </w:p>
        </w:tc>
        <w:tc>
          <w:tcPr>
            <w:tcW w:w="2337"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55"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2017</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tc>
        <w:tc>
          <w:tcPr>
            <w:tcW w:w="2540" w:type="dxa"/>
            <w:vMerge/>
          </w:tcPr>
          <w:p w:rsidR="008773F2" w:rsidRPr="00B77CCC" w:rsidRDefault="008773F2" w:rsidP="008773F2">
            <w:pPr>
              <w:ind w:firstLine="0"/>
              <w:jc w:val="center"/>
              <w:rPr>
                <w:rFonts w:eastAsia="Times New Roman"/>
                <w:lang w:eastAsia="ru-RU"/>
              </w:rPr>
            </w:pPr>
          </w:p>
        </w:tc>
        <w:tc>
          <w:tcPr>
            <w:tcW w:w="1078" w:type="dxa"/>
          </w:tcPr>
          <w:p w:rsidR="008773F2" w:rsidRPr="00B77CCC" w:rsidRDefault="008773F2" w:rsidP="008773F2">
            <w:pPr>
              <w:ind w:firstLine="0"/>
              <w:jc w:val="center"/>
              <w:rPr>
                <w:rFonts w:eastAsia="Times New Roman"/>
                <w:lang w:eastAsia="ru-RU"/>
              </w:rPr>
            </w:pPr>
            <w:r w:rsidRPr="00B77CCC">
              <w:rPr>
                <w:rFonts w:eastAsia="Times New Roman"/>
                <w:lang w:eastAsia="ru-RU"/>
              </w:rPr>
              <w:t>8 - 9</w:t>
            </w:r>
          </w:p>
        </w:tc>
        <w:tc>
          <w:tcPr>
            <w:tcW w:w="3220" w:type="dxa"/>
          </w:tcPr>
          <w:p w:rsidR="008773F2" w:rsidRPr="00B77CCC" w:rsidRDefault="008773F2" w:rsidP="008773F2">
            <w:pPr>
              <w:ind w:firstLine="0"/>
              <w:jc w:val="left"/>
              <w:rPr>
                <w:rFonts w:eastAsia="Times New Roman"/>
                <w:lang w:eastAsia="ru-RU"/>
              </w:rPr>
            </w:pPr>
            <w:r w:rsidRPr="00B77CCC">
              <w:rPr>
                <w:rFonts w:eastAsia="Times New Roman"/>
                <w:lang w:eastAsia="ru-RU"/>
              </w:rPr>
              <w:t>Физическая культура</w:t>
            </w:r>
          </w:p>
        </w:tc>
        <w:tc>
          <w:tcPr>
            <w:tcW w:w="2656" w:type="dxa"/>
          </w:tcPr>
          <w:p w:rsidR="008773F2" w:rsidRPr="00B77CCC" w:rsidRDefault="008773F2" w:rsidP="008773F2">
            <w:pPr>
              <w:ind w:firstLine="0"/>
              <w:rPr>
                <w:rFonts w:eastAsia="Times New Roman"/>
                <w:lang w:eastAsia="ru-RU"/>
              </w:rPr>
            </w:pPr>
            <w:r w:rsidRPr="00B77CCC">
              <w:rPr>
                <w:rFonts w:eastAsia="Times New Roman"/>
                <w:lang w:eastAsia="ru-RU"/>
              </w:rPr>
              <w:t>Лях В. И.</w:t>
            </w:r>
          </w:p>
        </w:tc>
        <w:tc>
          <w:tcPr>
            <w:tcW w:w="2337"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55"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2018</w:t>
            </w:r>
          </w:p>
        </w:tc>
      </w:tr>
      <w:tr w:rsidR="008773F2" w:rsidRPr="00B77CCC" w:rsidTr="008773F2">
        <w:trPr>
          <w:trHeight w:val="348"/>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tc>
        <w:tc>
          <w:tcPr>
            <w:tcW w:w="2540" w:type="dxa"/>
            <w:vMerge/>
          </w:tcPr>
          <w:p w:rsidR="008773F2" w:rsidRPr="00B77CCC" w:rsidRDefault="008773F2" w:rsidP="008773F2">
            <w:pPr>
              <w:ind w:firstLine="0"/>
              <w:jc w:val="center"/>
              <w:rPr>
                <w:rFonts w:eastAsia="Times New Roman"/>
                <w:lang w:eastAsia="ru-RU"/>
              </w:rPr>
            </w:pPr>
          </w:p>
        </w:tc>
        <w:tc>
          <w:tcPr>
            <w:tcW w:w="1078" w:type="dxa"/>
          </w:tcPr>
          <w:p w:rsidR="008773F2" w:rsidRPr="00B77CCC" w:rsidRDefault="008773F2" w:rsidP="008773F2">
            <w:pPr>
              <w:ind w:firstLine="0"/>
              <w:jc w:val="center"/>
              <w:rPr>
                <w:rFonts w:eastAsia="Times New Roman"/>
                <w:lang w:eastAsia="ru-RU"/>
              </w:rPr>
            </w:pPr>
            <w:r w:rsidRPr="00B77CCC">
              <w:rPr>
                <w:rFonts w:eastAsia="Times New Roman"/>
                <w:lang w:eastAsia="ru-RU"/>
              </w:rPr>
              <w:t>10 - 11</w:t>
            </w:r>
          </w:p>
        </w:tc>
        <w:tc>
          <w:tcPr>
            <w:tcW w:w="3220" w:type="dxa"/>
          </w:tcPr>
          <w:p w:rsidR="008773F2" w:rsidRPr="00B77CCC" w:rsidRDefault="008773F2" w:rsidP="008773F2">
            <w:pPr>
              <w:ind w:firstLine="0"/>
              <w:jc w:val="left"/>
              <w:rPr>
                <w:rFonts w:eastAsia="Times New Roman"/>
                <w:lang w:eastAsia="ru-RU"/>
              </w:rPr>
            </w:pPr>
            <w:r w:rsidRPr="00B77CCC">
              <w:rPr>
                <w:rFonts w:eastAsia="Times New Roman"/>
                <w:lang w:eastAsia="ru-RU"/>
              </w:rPr>
              <w:t>Физическая культура</w:t>
            </w:r>
          </w:p>
        </w:tc>
        <w:tc>
          <w:tcPr>
            <w:tcW w:w="2656" w:type="dxa"/>
          </w:tcPr>
          <w:p w:rsidR="008773F2" w:rsidRPr="00B77CCC" w:rsidRDefault="008773F2" w:rsidP="008773F2">
            <w:pPr>
              <w:ind w:firstLine="0"/>
              <w:rPr>
                <w:rFonts w:eastAsia="Times New Roman"/>
                <w:lang w:eastAsia="ru-RU"/>
              </w:rPr>
            </w:pPr>
            <w:r w:rsidRPr="00B77CCC">
              <w:rPr>
                <w:rFonts w:eastAsia="Times New Roman"/>
                <w:lang w:eastAsia="ru-RU"/>
              </w:rPr>
              <w:t>Лях В. И.</w:t>
            </w:r>
          </w:p>
        </w:tc>
        <w:tc>
          <w:tcPr>
            <w:tcW w:w="2337" w:type="dxa"/>
          </w:tcPr>
          <w:p w:rsidR="008773F2" w:rsidRPr="00B77CCC" w:rsidRDefault="008773F2" w:rsidP="008773F2">
            <w:pPr>
              <w:ind w:firstLine="0"/>
              <w:jc w:val="center"/>
              <w:rPr>
                <w:rFonts w:eastAsia="Times New Roman"/>
                <w:lang w:eastAsia="ru-RU"/>
              </w:rPr>
            </w:pPr>
            <w:r w:rsidRPr="00B77CCC">
              <w:rPr>
                <w:rFonts w:eastAsia="Times New Roman"/>
                <w:lang w:eastAsia="ru-RU"/>
              </w:rPr>
              <w:t>Просвещение</w:t>
            </w:r>
          </w:p>
        </w:tc>
        <w:tc>
          <w:tcPr>
            <w:tcW w:w="2155"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2017</w:t>
            </w:r>
          </w:p>
        </w:tc>
      </w:tr>
    </w:tbl>
    <w:p w:rsidR="008773F2" w:rsidRPr="00B77CCC" w:rsidRDefault="008773F2" w:rsidP="008773F2">
      <w:pPr>
        <w:ind w:firstLine="0"/>
        <w:jc w:val="left"/>
        <w:rPr>
          <w:rFonts w:eastAsia="Times New Roman"/>
          <w:b/>
          <w:lang w:eastAsia="ru-RU"/>
        </w:rPr>
      </w:pPr>
    </w:p>
    <w:p w:rsidR="008773F2" w:rsidRPr="00B77CCC" w:rsidRDefault="008773F2" w:rsidP="008773F2">
      <w:pPr>
        <w:ind w:firstLine="0"/>
        <w:jc w:val="center"/>
        <w:rPr>
          <w:rFonts w:eastAsia="Times New Roman"/>
          <w:b/>
          <w:lang w:eastAsia="ru-RU"/>
        </w:rPr>
      </w:pPr>
    </w:p>
    <w:p w:rsidR="008773F2" w:rsidRPr="00B77CCC" w:rsidRDefault="008773F2" w:rsidP="008773F2">
      <w:pPr>
        <w:ind w:firstLine="0"/>
        <w:jc w:val="center"/>
        <w:rPr>
          <w:rFonts w:eastAsia="Times New Roman"/>
          <w:b/>
          <w:lang w:eastAsia="ru-RU"/>
        </w:rPr>
      </w:pPr>
    </w:p>
    <w:p w:rsidR="00E41B80" w:rsidRPr="00B77CCC" w:rsidRDefault="00E41B80" w:rsidP="008773F2">
      <w:pPr>
        <w:ind w:firstLine="0"/>
        <w:jc w:val="center"/>
        <w:rPr>
          <w:rFonts w:eastAsia="Times New Roman"/>
          <w:b/>
          <w:lang w:eastAsia="ru-RU"/>
        </w:rPr>
      </w:pPr>
    </w:p>
    <w:p w:rsidR="00E41B80" w:rsidRPr="00B77CCC" w:rsidRDefault="00E41B80" w:rsidP="008773F2">
      <w:pPr>
        <w:ind w:firstLine="0"/>
        <w:jc w:val="center"/>
        <w:rPr>
          <w:rFonts w:eastAsia="Times New Roman"/>
          <w:b/>
          <w:lang w:eastAsia="ru-RU"/>
        </w:rPr>
      </w:pPr>
    </w:p>
    <w:p w:rsidR="00E41B80" w:rsidRPr="00B77CCC" w:rsidRDefault="00E41B80" w:rsidP="008773F2">
      <w:pPr>
        <w:ind w:firstLine="0"/>
        <w:jc w:val="center"/>
        <w:rPr>
          <w:rFonts w:eastAsia="Times New Roman"/>
          <w:b/>
          <w:lang w:eastAsia="ru-RU"/>
        </w:rPr>
      </w:pPr>
    </w:p>
    <w:p w:rsidR="00E41B80" w:rsidRPr="00B77CCC" w:rsidRDefault="00E41B80" w:rsidP="008773F2">
      <w:pPr>
        <w:ind w:firstLine="0"/>
        <w:jc w:val="center"/>
        <w:rPr>
          <w:rFonts w:eastAsia="Times New Roman"/>
          <w:b/>
          <w:lang w:eastAsia="ru-RU"/>
        </w:rPr>
      </w:pPr>
    </w:p>
    <w:p w:rsidR="00E41B80" w:rsidRPr="00B77CCC" w:rsidRDefault="00E41B80" w:rsidP="008773F2">
      <w:pPr>
        <w:ind w:firstLine="0"/>
        <w:jc w:val="center"/>
        <w:rPr>
          <w:rFonts w:eastAsia="Times New Roman"/>
          <w:b/>
          <w:lang w:eastAsia="ru-RU"/>
        </w:rPr>
      </w:pPr>
    </w:p>
    <w:p w:rsidR="00E41B80" w:rsidRPr="00B77CCC" w:rsidRDefault="00E41B80" w:rsidP="008773F2">
      <w:pPr>
        <w:ind w:firstLine="0"/>
        <w:jc w:val="center"/>
        <w:rPr>
          <w:rFonts w:eastAsia="Times New Roman"/>
          <w:b/>
          <w:lang w:eastAsia="ru-RU"/>
        </w:rPr>
      </w:pPr>
    </w:p>
    <w:p w:rsidR="00E41B80" w:rsidRPr="00B77CCC" w:rsidRDefault="00E41B80" w:rsidP="008773F2">
      <w:pPr>
        <w:ind w:firstLine="0"/>
        <w:jc w:val="center"/>
        <w:rPr>
          <w:rFonts w:eastAsia="Times New Roman"/>
          <w:b/>
          <w:lang w:eastAsia="ru-RU"/>
        </w:rPr>
      </w:pPr>
    </w:p>
    <w:p w:rsidR="008773F2" w:rsidRPr="00B77CCC" w:rsidRDefault="008773F2" w:rsidP="008773F2">
      <w:pPr>
        <w:ind w:firstLine="0"/>
        <w:jc w:val="center"/>
        <w:rPr>
          <w:rFonts w:eastAsia="Times New Roman"/>
          <w:b/>
          <w:lang w:eastAsia="ru-RU"/>
        </w:rPr>
      </w:pPr>
    </w:p>
    <w:p w:rsidR="008773F2" w:rsidRPr="00B77CCC" w:rsidRDefault="008773F2" w:rsidP="008773F2">
      <w:pPr>
        <w:ind w:firstLine="0"/>
        <w:jc w:val="center"/>
        <w:rPr>
          <w:rFonts w:eastAsia="Times New Roman"/>
          <w:b/>
          <w:lang w:eastAsia="ru-RU"/>
        </w:rPr>
      </w:pPr>
    </w:p>
    <w:p w:rsidR="0086686C" w:rsidRPr="00B77CCC" w:rsidRDefault="0086686C" w:rsidP="008773F2">
      <w:pPr>
        <w:ind w:firstLine="0"/>
        <w:jc w:val="center"/>
        <w:rPr>
          <w:rFonts w:eastAsia="Times New Roman"/>
          <w:b/>
          <w:lang w:eastAsia="ru-RU"/>
        </w:rPr>
      </w:pPr>
    </w:p>
    <w:p w:rsidR="0086686C" w:rsidRPr="00B77CCC" w:rsidRDefault="008773F2" w:rsidP="0086686C">
      <w:pPr>
        <w:ind w:firstLine="0"/>
        <w:jc w:val="center"/>
        <w:rPr>
          <w:rFonts w:eastAsia="Times New Roman"/>
          <w:b/>
          <w:lang w:eastAsia="ru-RU"/>
        </w:rPr>
      </w:pPr>
      <w:r w:rsidRPr="00B77CCC">
        <w:rPr>
          <w:rFonts w:eastAsia="Times New Roman"/>
          <w:b/>
          <w:lang w:eastAsia="ru-RU"/>
        </w:rPr>
        <w:lastRenderedPageBreak/>
        <w:t>Учебно-методические комплекты по технологии</w:t>
      </w:r>
      <w:r w:rsidR="0086686C" w:rsidRPr="00B77CCC">
        <w:rPr>
          <w:rFonts w:eastAsia="Times New Roman"/>
          <w:b/>
          <w:lang w:eastAsia="ru-RU"/>
        </w:rPr>
        <w:t xml:space="preserve"> на 2022 – 2023 учебный год</w:t>
      </w:r>
    </w:p>
    <w:p w:rsidR="008773F2" w:rsidRPr="00B77CCC" w:rsidRDefault="008773F2" w:rsidP="008773F2">
      <w:pPr>
        <w:ind w:firstLine="0"/>
        <w:jc w:val="center"/>
        <w:rPr>
          <w:rFonts w:eastAsia="Times New Roman"/>
          <w:b/>
          <w:lang w:eastAsia="ru-RU"/>
        </w:rPr>
      </w:pPr>
    </w:p>
    <w:p w:rsidR="008773F2" w:rsidRPr="00B77CCC" w:rsidRDefault="008773F2" w:rsidP="008773F2">
      <w:pPr>
        <w:ind w:firstLine="0"/>
        <w:rPr>
          <w:rFonts w:eastAsia="Times New Roman"/>
          <w:lang w:eastAsia="ru-RU"/>
        </w:rPr>
      </w:pPr>
      <w:r w:rsidRPr="00B77CCC">
        <w:rPr>
          <w:rFonts w:eastAsia="Times New Roman"/>
          <w:b/>
          <w:lang w:eastAsia="ru-RU"/>
        </w:rPr>
        <w:tab/>
      </w:r>
      <w:r w:rsidRPr="00B77CCC">
        <w:rPr>
          <w:rFonts w:eastAsia="Times New Roman"/>
          <w:lang w:eastAsia="ru-RU"/>
        </w:rPr>
        <w:t>Ниже перечисленные учебники и учебные пособия входят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Минестерства Просвещения РФ от 28 декабря 2018 № 345; в ред. Приказа Минестерства Просвещения РФ от 08.05.2019 № 233, от 22.11.2019 № 632, от 18.05.2020 № 249) и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31.03.2014 № 253, в ред. Приказов Минобрнауки России от 08.06.2015 № 576, от 28.12.2015 № 1529, от 26.01.2016 № 38, от 21.04.2016 №  459, от 29.12.2016 № 1677, от 08.06.2017 № 535, от 20.06.2017 № 581)</w:t>
      </w:r>
    </w:p>
    <w:p w:rsidR="008773F2" w:rsidRPr="00B77CCC" w:rsidRDefault="008773F2" w:rsidP="008773F2">
      <w:pPr>
        <w:ind w:firstLine="0"/>
        <w:rPr>
          <w:rFonts w:eastAsia="Times New Roman"/>
          <w:lang w:eastAsia="ru-RU"/>
        </w:rPr>
      </w:pPr>
    </w:p>
    <w:tbl>
      <w:tblPr>
        <w:tblW w:w="145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2540"/>
        <w:gridCol w:w="968"/>
        <w:gridCol w:w="3543"/>
        <w:gridCol w:w="2977"/>
        <w:gridCol w:w="2268"/>
        <w:gridCol w:w="1690"/>
      </w:tblGrid>
      <w:tr w:rsidR="0086686C" w:rsidRPr="00B77CCC" w:rsidTr="0086686C">
        <w:trPr>
          <w:trHeight w:val="62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 п/п</w:t>
            </w:r>
          </w:p>
        </w:tc>
        <w:tc>
          <w:tcPr>
            <w:tcW w:w="254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предмета</w:t>
            </w:r>
          </w:p>
        </w:tc>
        <w:tc>
          <w:tcPr>
            <w:tcW w:w="968" w:type="dxa"/>
          </w:tcPr>
          <w:p w:rsidR="008773F2" w:rsidRPr="00B77CCC" w:rsidRDefault="008773F2" w:rsidP="008773F2">
            <w:pPr>
              <w:ind w:firstLine="0"/>
              <w:jc w:val="center"/>
              <w:rPr>
                <w:rFonts w:eastAsia="Times New Roman"/>
                <w:lang w:eastAsia="ru-RU"/>
              </w:rPr>
            </w:pPr>
            <w:r w:rsidRPr="00B77CCC">
              <w:rPr>
                <w:rFonts w:eastAsia="Times New Roman"/>
                <w:lang w:eastAsia="ru-RU"/>
              </w:rPr>
              <w:t>Класс</w:t>
            </w:r>
          </w:p>
        </w:tc>
        <w:tc>
          <w:tcPr>
            <w:tcW w:w="3543" w:type="dxa"/>
          </w:tcPr>
          <w:p w:rsidR="008773F2" w:rsidRPr="00B77CCC" w:rsidRDefault="008773F2" w:rsidP="008773F2">
            <w:pPr>
              <w:ind w:firstLine="0"/>
              <w:jc w:val="center"/>
              <w:rPr>
                <w:rFonts w:eastAsia="Times New Roman"/>
                <w:lang w:eastAsia="ru-RU"/>
              </w:rPr>
            </w:pPr>
            <w:r w:rsidRPr="00B77CCC">
              <w:rPr>
                <w:rFonts w:eastAsia="Times New Roman"/>
                <w:lang w:eastAsia="ru-RU"/>
              </w:rPr>
              <w:t>Название учебника, количество частей</w:t>
            </w:r>
          </w:p>
        </w:tc>
        <w:tc>
          <w:tcPr>
            <w:tcW w:w="2977" w:type="dxa"/>
          </w:tcPr>
          <w:p w:rsidR="008773F2" w:rsidRPr="00B77CCC" w:rsidRDefault="008773F2" w:rsidP="008773F2">
            <w:pPr>
              <w:ind w:firstLine="0"/>
              <w:jc w:val="center"/>
              <w:rPr>
                <w:rFonts w:eastAsia="Times New Roman"/>
                <w:lang w:eastAsia="ru-RU"/>
              </w:rPr>
            </w:pPr>
            <w:r w:rsidRPr="00B77CCC">
              <w:rPr>
                <w:rFonts w:eastAsia="Times New Roman"/>
                <w:lang w:eastAsia="ru-RU"/>
              </w:rPr>
              <w:t>Автор</w:t>
            </w:r>
          </w:p>
        </w:tc>
        <w:tc>
          <w:tcPr>
            <w:tcW w:w="2268" w:type="dxa"/>
          </w:tcPr>
          <w:p w:rsidR="008773F2" w:rsidRPr="00B77CCC" w:rsidRDefault="008773F2" w:rsidP="008773F2">
            <w:pPr>
              <w:ind w:firstLine="0"/>
              <w:jc w:val="center"/>
              <w:rPr>
                <w:rFonts w:eastAsia="Times New Roman"/>
                <w:lang w:eastAsia="ru-RU"/>
              </w:rPr>
            </w:pPr>
            <w:r w:rsidRPr="00B77CCC">
              <w:rPr>
                <w:rFonts w:eastAsia="Times New Roman"/>
                <w:lang w:eastAsia="ru-RU"/>
              </w:rPr>
              <w:t>Издательство</w:t>
            </w:r>
          </w:p>
        </w:tc>
        <w:tc>
          <w:tcPr>
            <w:tcW w:w="1690" w:type="dxa"/>
          </w:tcPr>
          <w:p w:rsidR="008773F2" w:rsidRPr="00B77CCC" w:rsidRDefault="008773F2" w:rsidP="008773F2">
            <w:pPr>
              <w:ind w:firstLine="0"/>
              <w:jc w:val="center"/>
              <w:rPr>
                <w:rFonts w:eastAsia="Times New Roman"/>
                <w:lang w:eastAsia="ru-RU"/>
              </w:rPr>
            </w:pPr>
            <w:r w:rsidRPr="00B77CCC">
              <w:rPr>
                <w:rFonts w:eastAsia="Times New Roman"/>
                <w:lang w:eastAsia="ru-RU"/>
              </w:rPr>
              <w:t>Год издания</w:t>
            </w:r>
          </w:p>
        </w:tc>
      </w:tr>
      <w:tr w:rsidR="0086686C" w:rsidRPr="00B77CCC" w:rsidTr="0086686C">
        <w:trPr>
          <w:trHeight w:val="696"/>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1</w:t>
            </w:r>
          </w:p>
        </w:tc>
        <w:tc>
          <w:tcPr>
            <w:tcW w:w="2540"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Технология</w:t>
            </w:r>
          </w:p>
        </w:tc>
        <w:tc>
          <w:tcPr>
            <w:tcW w:w="968"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tc>
        <w:tc>
          <w:tcPr>
            <w:tcW w:w="3543" w:type="dxa"/>
          </w:tcPr>
          <w:p w:rsidR="008773F2" w:rsidRPr="00B77CCC" w:rsidRDefault="008773F2" w:rsidP="008773F2">
            <w:pPr>
              <w:ind w:firstLine="0"/>
              <w:rPr>
                <w:rFonts w:eastAsia="Times New Roman"/>
                <w:lang w:eastAsia="ru-RU"/>
              </w:rPr>
            </w:pPr>
            <w:r w:rsidRPr="00B77CCC">
              <w:rPr>
                <w:rFonts w:eastAsia="Times New Roman"/>
                <w:lang w:eastAsia="ru-RU"/>
              </w:rPr>
              <w:t>Технология. Технология ведения дома</w:t>
            </w:r>
          </w:p>
        </w:tc>
        <w:tc>
          <w:tcPr>
            <w:tcW w:w="2977" w:type="dxa"/>
          </w:tcPr>
          <w:p w:rsidR="008773F2" w:rsidRPr="00B77CCC" w:rsidRDefault="008773F2" w:rsidP="008773F2">
            <w:pPr>
              <w:ind w:firstLine="0"/>
              <w:rPr>
                <w:rFonts w:eastAsia="Times New Roman"/>
                <w:lang w:eastAsia="ru-RU"/>
              </w:rPr>
            </w:pPr>
            <w:r w:rsidRPr="00B77CCC">
              <w:rPr>
                <w:rFonts w:eastAsia="Times New Roman"/>
                <w:lang w:eastAsia="ru-RU"/>
              </w:rPr>
              <w:t>Синицина Н. В., Симоненко В. Д.</w:t>
            </w:r>
          </w:p>
        </w:tc>
        <w:tc>
          <w:tcPr>
            <w:tcW w:w="2268"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169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2012 - 2014</w:t>
            </w:r>
          </w:p>
        </w:tc>
      </w:tr>
      <w:tr w:rsidR="0086686C" w:rsidRPr="00B77CCC" w:rsidTr="0086686C">
        <w:trPr>
          <w:trHeight w:val="26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2</w:t>
            </w:r>
          </w:p>
        </w:tc>
        <w:tc>
          <w:tcPr>
            <w:tcW w:w="2540" w:type="dxa"/>
            <w:vMerge/>
          </w:tcPr>
          <w:p w:rsidR="008773F2" w:rsidRPr="00B77CCC" w:rsidRDefault="008773F2" w:rsidP="008773F2">
            <w:pPr>
              <w:ind w:firstLine="0"/>
              <w:jc w:val="center"/>
              <w:rPr>
                <w:rFonts w:eastAsia="Times New Roman"/>
                <w:lang w:eastAsia="ru-RU"/>
              </w:rPr>
            </w:pPr>
          </w:p>
        </w:tc>
        <w:tc>
          <w:tcPr>
            <w:tcW w:w="968" w:type="dxa"/>
            <w:vMerge/>
          </w:tcPr>
          <w:p w:rsidR="008773F2" w:rsidRPr="00B77CCC" w:rsidRDefault="008773F2" w:rsidP="008773F2">
            <w:pPr>
              <w:ind w:firstLine="0"/>
              <w:jc w:val="center"/>
              <w:rPr>
                <w:rFonts w:eastAsia="Times New Roman"/>
                <w:lang w:eastAsia="ru-RU"/>
              </w:rPr>
            </w:pPr>
          </w:p>
        </w:tc>
        <w:tc>
          <w:tcPr>
            <w:tcW w:w="3543" w:type="dxa"/>
          </w:tcPr>
          <w:p w:rsidR="008773F2" w:rsidRPr="00B77CCC" w:rsidRDefault="008773F2" w:rsidP="008773F2">
            <w:pPr>
              <w:ind w:firstLine="0"/>
              <w:rPr>
                <w:rFonts w:eastAsia="Times New Roman"/>
                <w:lang w:eastAsia="ru-RU"/>
              </w:rPr>
            </w:pPr>
            <w:r w:rsidRPr="00B77CCC">
              <w:rPr>
                <w:rFonts w:eastAsia="Times New Roman"/>
                <w:lang w:eastAsia="ru-RU"/>
              </w:rPr>
              <w:t>Технология. Индустриальные технологии</w:t>
            </w:r>
          </w:p>
        </w:tc>
        <w:tc>
          <w:tcPr>
            <w:tcW w:w="2977" w:type="dxa"/>
          </w:tcPr>
          <w:p w:rsidR="008773F2" w:rsidRPr="00B77CCC" w:rsidRDefault="008773F2" w:rsidP="008773F2">
            <w:pPr>
              <w:ind w:firstLine="0"/>
              <w:rPr>
                <w:rFonts w:eastAsia="Times New Roman"/>
                <w:lang w:eastAsia="ru-RU"/>
              </w:rPr>
            </w:pPr>
            <w:r w:rsidRPr="00B77CCC">
              <w:rPr>
                <w:rFonts w:eastAsia="Times New Roman"/>
                <w:lang w:eastAsia="ru-RU"/>
              </w:rPr>
              <w:t>Тищенко А. Т., Симоненко В. Д.</w:t>
            </w:r>
          </w:p>
        </w:tc>
        <w:tc>
          <w:tcPr>
            <w:tcW w:w="2268"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169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2012 - 2014</w:t>
            </w:r>
          </w:p>
        </w:tc>
      </w:tr>
      <w:tr w:rsidR="0086686C" w:rsidRPr="00B77CCC" w:rsidTr="0086686C">
        <w:trPr>
          <w:trHeight w:val="62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3</w:t>
            </w:r>
          </w:p>
        </w:tc>
        <w:tc>
          <w:tcPr>
            <w:tcW w:w="2540" w:type="dxa"/>
            <w:vMerge/>
          </w:tcPr>
          <w:p w:rsidR="008773F2" w:rsidRPr="00B77CCC" w:rsidRDefault="008773F2" w:rsidP="008773F2">
            <w:pPr>
              <w:ind w:firstLine="0"/>
              <w:jc w:val="center"/>
              <w:rPr>
                <w:rFonts w:eastAsia="Times New Roman"/>
                <w:lang w:eastAsia="ru-RU"/>
              </w:rPr>
            </w:pPr>
          </w:p>
        </w:tc>
        <w:tc>
          <w:tcPr>
            <w:tcW w:w="968"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tc>
        <w:tc>
          <w:tcPr>
            <w:tcW w:w="3543" w:type="dxa"/>
          </w:tcPr>
          <w:p w:rsidR="008773F2" w:rsidRPr="00B77CCC" w:rsidRDefault="008773F2" w:rsidP="008773F2">
            <w:pPr>
              <w:ind w:firstLine="0"/>
              <w:rPr>
                <w:rFonts w:eastAsia="Times New Roman"/>
                <w:lang w:eastAsia="ru-RU"/>
              </w:rPr>
            </w:pPr>
            <w:r w:rsidRPr="00B77CCC">
              <w:rPr>
                <w:rFonts w:eastAsia="Times New Roman"/>
                <w:lang w:eastAsia="ru-RU"/>
              </w:rPr>
              <w:t>Технология. Технология ведения дома</w:t>
            </w:r>
          </w:p>
        </w:tc>
        <w:tc>
          <w:tcPr>
            <w:tcW w:w="2977" w:type="dxa"/>
          </w:tcPr>
          <w:p w:rsidR="008773F2" w:rsidRPr="00B77CCC" w:rsidRDefault="008773F2" w:rsidP="008773F2">
            <w:pPr>
              <w:ind w:firstLine="0"/>
              <w:rPr>
                <w:rFonts w:eastAsia="Times New Roman"/>
                <w:lang w:eastAsia="ru-RU"/>
              </w:rPr>
            </w:pPr>
            <w:r w:rsidRPr="00B77CCC">
              <w:rPr>
                <w:rFonts w:eastAsia="Times New Roman"/>
                <w:lang w:eastAsia="ru-RU"/>
              </w:rPr>
              <w:t>Синицина Н. В., Симоненко В. Д.</w:t>
            </w:r>
          </w:p>
        </w:tc>
        <w:tc>
          <w:tcPr>
            <w:tcW w:w="2268"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169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2012 - 2014</w:t>
            </w:r>
          </w:p>
        </w:tc>
      </w:tr>
      <w:tr w:rsidR="0086686C" w:rsidRPr="00B77CCC" w:rsidTr="0086686C">
        <w:trPr>
          <w:trHeight w:val="876"/>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4</w:t>
            </w:r>
          </w:p>
        </w:tc>
        <w:tc>
          <w:tcPr>
            <w:tcW w:w="2540" w:type="dxa"/>
            <w:vMerge/>
          </w:tcPr>
          <w:p w:rsidR="008773F2" w:rsidRPr="00B77CCC" w:rsidRDefault="008773F2" w:rsidP="008773F2">
            <w:pPr>
              <w:ind w:firstLine="0"/>
              <w:jc w:val="center"/>
              <w:rPr>
                <w:rFonts w:eastAsia="Times New Roman"/>
                <w:lang w:eastAsia="ru-RU"/>
              </w:rPr>
            </w:pPr>
          </w:p>
        </w:tc>
        <w:tc>
          <w:tcPr>
            <w:tcW w:w="968" w:type="dxa"/>
            <w:vMerge/>
          </w:tcPr>
          <w:p w:rsidR="008773F2" w:rsidRPr="00B77CCC" w:rsidRDefault="008773F2" w:rsidP="008773F2">
            <w:pPr>
              <w:ind w:firstLine="0"/>
              <w:jc w:val="center"/>
              <w:rPr>
                <w:rFonts w:eastAsia="Times New Roman"/>
                <w:lang w:eastAsia="ru-RU"/>
              </w:rPr>
            </w:pPr>
          </w:p>
        </w:tc>
        <w:tc>
          <w:tcPr>
            <w:tcW w:w="3543" w:type="dxa"/>
          </w:tcPr>
          <w:p w:rsidR="008773F2" w:rsidRPr="00B77CCC" w:rsidRDefault="008773F2" w:rsidP="008773F2">
            <w:pPr>
              <w:ind w:firstLine="0"/>
              <w:rPr>
                <w:rFonts w:eastAsia="Times New Roman"/>
                <w:lang w:eastAsia="ru-RU"/>
              </w:rPr>
            </w:pPr>
            <w:r w:rsidRPr="00B77CCC">
              <w:rPr>
                <w:rFonts w:eastAsia="Times New Roman"/>
                <w:lang w:eastAsia="ru-RU"/>
              </w:rPr>
              <w:t>Технология. Индустриальные технологии</w:t>
            </w:r>
          </w:p>
        </w:tc>
        <w:tc>
          <w:tcPr>
            <w:tcW w:w="2977" w:type="dxa"/>
          </w:tcPr>
          <w:p w:rsidR="008773F2" w:rsidRPr="00B77CCC" w:rsidRDefault="008773F2" w:rsidP="008773F2">
            <w:pPr>
              <w:ind w:firstLine="0"/>
              <w:rPr>
                <w:rFonts w:eastAsia="Times New Roman"/>
                <w:lang w:eastAsia="ru-RU"/>
              </w:rPr>
            </w:pPr>
            <w:r w:rsidRPr="00B77CCC">
              <w:rPr>
                <w:rFonts w:eastAsia="Times New Roman"/>
                <w:lang w:eastAsia="ru-RU"/>
              </w:rPr>
              <w:t>Тищенко А. Т., Симоненко В. Д.</w:t>
            </w:r>
          </w:p>
        </w:tc>
        <w:tc>
          <w:tcPr>
            <w:tcW w:w="2268"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169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2012 - 2014</w:t>
            </w:r>
          </w:p>
        </w:tc>
      </w:tr>
      <w:tr w:rsidR="0086686C" w:rsidRPr="00B77CCC" w:rsidTr="0086686C">
        <w:trPr>
          <w:trHeight w:val="62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5</w:t>
            </w:r>
          </w:p>
        </w:tc>
        <w:tc>
          <w:tcPr>
            <w:tcW w:w="2540" w:type="dxa"/>
            <w:vMerge/>
          </w:tcPr>
          <w:p w:rsidR="008773F2" w:rsidRPr="00B77CCC" w:rsidRDefault="008773F2" w:rsidP="008773F2">
            <w:pPr>
              <w:ind w:firstLine="0"/>
              <w:jc w:val="center"/>
              <w:rPr>
                <w:rFonts w:eastAsia="Times New Roman"/>
                <w:lang w:eastAsia="ru-RU"/>
              </w:rPr>
            </w:pPr>
          </w:p>
        </w:tc>
        <w:tc>
          <w:tcPr>
            <w:tcW w:w="968" w:type="dxa"/>
            <w:vMerge w:val="restart"/>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tc>
        <w:tc>
          <w:tcPr>
            <w:tcW w:w="3543" w:type="dxa"/>
          </w:tcPr>
          <w:p w:rsidR="008773F2" w:rsidRPr="00B77CCC" w:rsidRDefault="008773F2" w:rsidP="008773F2">
            <w:pPr>
              <w:ind w:firstLine="0"/>
              <w:rPr>
                <w:rFonts w:eastAsia="Times New Roman"/>
                <w:lang w:eastAsia="ru-RU"/>
              </w:rPr>
            </w:pPr>
            <w:r w:rsidRPr="00B77CCC">
              <w:rPr>
                <w:rFonts w:eastAsia="Times New Roman"/>
                <w:lang w:eastAsia="ru-RU"/>
              </w:rPr>
              <w:t>Технология. Технология ведения дома</w:t>
            </w:r>
          </w:p>
        </w:tc>
        <w:tc>
          <w:tcPr>
            <w:tcW w:w="2977" w:type="dxa"/>
          </w:tcPr>
          <w:p w:rsidR="008773F2" w:rsidRPr="00B77CCC" w:rsidRDefault="008773F2" w:rsidP="008773F2">
            <w:pPr>
              <w:ind w:firstLine="0"/>
              <w:rPr>
                <w:rFonts w:eastAsia="Times New Roman"/>
                <w:lang w:eastAsia="ru-RU"/>
              </w:rPr>
            </w:pPr>
            <w:r w:rsidRPr="00B77CCC">
              <w:rPr>
                <w:rFonts w:eastAsia="Times New Roman"/>
                <w:lang w:eastAsia="ru-RU"/>
              </w:rPr>
              <w:t>Синицина Н. В., Симоненко В. Д.</w:t>
            </w:r>
          </w:p>
        </w:tc>
        <w:tc>
          <w:tcPr>
            <w:tcW w:w="2268"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169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2012 - 2014</w:t>
            </w:r>
          </w:p>
        </w:tc>
      </w:tr>
      <w:tr w:rsidR="0086686C" w:rsidRPr="00B77CCC" w:rsidTr="0086686C">
        <w:trPr>
          <w:trHeight w:val="864"/>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6</w:t>
            </w:r>
          </w:p>
          <w:p w:rsidR="008773F2" w:rsidRPr="00B77CCC" w:rsidRDefault="008773F2" w:rsidP="008773F2">
            <w:pPr>
              <w:ind w:firstLine="0"/>
              <w:jc w:val="center"/>
              <w:rPr>
                <w:rFonts w:eastAsia="Times New Roman"/>
                <w:lang w:eastAsia="ru-RU"/>
              </w:rPr>
            </w:pPr>
          </w:p>
          <w:p w:rsidR="008773F2" w:rsidRPr="00B77CCC" w:rsidRDefault="008773F2" w:rsidP="008773F2">
            <w:pPr>
              <w:ind w:firstLine="0"/>
              <w:jc w:val="center"/>
              <w:rPr>
                <w:rFonts w:eastAsia="Times New Roman"/>
                <w:lang w:eastAsia="ru-RU"/>
              </w:rPr>
            </w:pPr>
          </w:p>
        </w:tc>
        <w:tc>
          <w:tcPr>
            <w:tcW w:w="2540" w:type="dxa"/>
            <w:vMerge/>
          </w:tcPr>
          <w:p w:rsidR="008773F2" w:rsidRPr="00B77CCC" w:rsidRDefault="008773F2" w:rsidP="008773F2">
            <w:pPr>
              <w:ind w:firstLine="0"/>
              <w:jc w:val="center"/>
              <w:rPr>
                <w:rFonts w:eastAsia="Times New Roman"/>
                <w:lang w:eastAsia="ru-RU"/>
              </w:rPr>
            </w:pPr>
          </w:p>
        </w:tc>
        <w:tc>
          <w:tcPr>
            <w:tcW w:w="968" w:type="dxa"/>
            <w:vMerge/>
          </w:tcPr>
          <w:p w:rsidR="008773F2" w:rsidRPr="00B77CCC" w:rsidRDefault="008773F2" w:rsidP="008773F2">
            <w:pPr>
              <w:ind w:firstLine="0"/>
              <w:jc w:val="center"/>
              <w:rPr>
                <w:rFonts w:eastAsia="Times New Roman"/>
                <w:lang w:eastAsia="ru-RU"/>
              </w:rPr>
            </w:pPr>
          </w:p>
        </w:tc>
        <w:tc>
          <w:tcPr>
            <w:tcW w:w="3543" w:type="dxa"/>
          </w:tcPr>
          <w:p w:rsidR="008773F2" w:rsidRPr="00B77CCC" w:rsidRDefault="008773F2" w:rsidP="008773F2">
            <w:pPr>
              <w:ind w:firstLine="0"/>
              <w:rPr>
                <w:rFonts w:eastAsia="Times New Roman"/>
                <w:lang w:eastAsia="ru-RU"/>
              </w:rPr>
            </w:pPr>
            <w:r w:rsidRPr="00B77CCC">
              <w:rPr>
                <w:rFonts w:eastAsia="Times New Roman"/>
                <w:lang w:eastAsia="ru-RU"/>
              </w:rPr>
              <w:t>Технология. Индустриальные технологии</w:t>
            </w:r>
          </w:p>
        </w:tc>
        <w:tc>
          <w:tcPr>
            <w:tcW w:w="2977" w:type="dxa"/>
          </w:tcPr>
          <w:p w:rsidR="008773F2" w:rsidRPr="00B77CCC" w:rsidRDefault="008773F2" w:rsidP="008773F2">
            <w:pPr>
              <w:ind w:firstLine="0"/>
              <w:rPr>
                <w:rFonts w:eastAsia="Times New Roman"/>
                <w:lang w:eastAsia="ru-RU"/>
              </w:rPr>
            </w:pPr>
            <w:r w:rsidRPr="00B77CCC">
              <w:rPr>
                <w:rFonts w:eastAsia="Times New Roman"/>
                <w:lang w:eastAsia="ru-RU"/>
              </w:rPr>
              <w:t>Тищенко А. Т., Симоненко В. Д.</w:t>
            </w:r>
          </w:p>
        </w:tc>
        <w:tc>
          <w:tcPr>
            <w:tcW w:w="2268"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169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2012 - 2014</w:t>
            </w:r>
          </w:p>
        </w:tc>
      </w:tr>
      <w:tr w:rsidR="0086686C" w:rsidRPr="00B77CCC" w:rsidTr="0086686C">
        <w:trPr>
          <w:trHeight w:val="520"/>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7</w:t>
            </w:r>
          </w:p>
          <w:p w:rsidR="008773F2" w:rsidRPr="00B77CCC" w:rsidRDefault="008773F2" w:rsidP="008773F2">
            <w:pPr>
              <w:ind w:firstLine="0"/>
              <w:jc w:val="center"/>
              <w:rPr>
                <w:rFonts w:eastAsia="Times New Roman"/>
                <w:lang w:eastAsia="ru-RU"/>
              </w:rPr>
            </w:pPr>
          </w:p>
        </w:tc>
        <w:tc>
          <w:tcPr>
            <w:tcW w:w="2540" w:type="dxa"/>
            <w:vMerge/>
          </w:tcPr>
          <w:p w:rsidR="008773F2" w:rsidRPr="00B77CCC" w:rsidRDefault="008773F2" w:rsidP="008773F2">
            <w:pPr>
              <w:ind w:firstLine="0"/>
              <w:jc w:val="center"/>
              <w:rPr>
                <w:rFonts w:eastAsia="Times New Roman"/>
                <w:lang w:eastAsia="ru-RU"/>
              </w:rPr>
            </w:pPr>
          </w:p>
        </w:tc>
        <w:tc>
          <w:tcPr>
            <w:tcW w:w="968" w:type="dxa"/>
          </w:tcPr>
          <w:p w:rsidR="008773F2" w:rsidRPr="00B77CCC" w:rsidRDefault="008773F2" w:rsidP="008773F2">
            <w:pPr>
              <w:ind w:firstLine="0"/>
              <w:jc w:val="center"/>
              <w:rPr>
                <w:rFonts w:eastAsia="Times New Roman"/>
                <w:lang w:eastAsia="ru-RU"/>
              </w:rPr>
            </w:pPr>
            <w:r w:rsidRPr="00B77CCC">
              <w:rPr>
                <w:rFonts w:eastAsia="Times New Roman"/>
                <w:lang w:eastAsia="ru-RU"/>
              </w:rPr>
              <w:t>8 - 9</w:t>
            </w:r>
          </w:p>
        </w:tc>
        <w:tc>
          <w:tcPr>
            <w:tcW w:w="3543" w:type="dxa"/>
          </w:tcPr>
          <w:p w:rsidR="008773F2" w:rsidRPr="00B77CCC" w:rsidRDefault="008773F2" w:rsidP="008773F2">
            <w:pPr>
              <w:ind w:firstLine="0"/>
              <w:rPr>
                <w:rFonts w:eastAsia="Times New Roman"/>
                <w:lang w:eastAsia="ru-RU"/>
              </w:rPr>
            </w:pPr>
            <w:r w:rsidRPr="00B77CCC">
              <w:rPr>
                <w:rFonts w:eastAsia="Times New Roman"/>
                <w:lang w:eastAsia="ru-RU"/>
              </w:rPr>
              <w:t>Технология</w:t>
            </w:r>
          </w:p>
        </w:tc>
        <w:tc>
          <w:tcPr>
            <w:tcW w:w="2977" w:type="dxa"/>
          </w:tcPr>
          <w:p w:rsidR="008773F2" w:rsidRPr="00B77CCC" w:rsidRDefault="008773F2" w:rsidP="008773F2">
            <w:pPr>
              <w:ind w:firstLine="0"/>
              <w:rPr>
                <w:rFonts w:eastAsia="Times New Roman"/>
                <w:lang w:eastAsia="ru-RU"/>
              </w:rPr>
            </w:pPr>
            <w:r w:rsidRPr="00B77CCC">
              <w:rPr>
                <w:rFonts w:eastAsia="Times New Roman"/>
                <w:lang w:eastAsia="ru-RU"/>
              </w:rPr>
              <w:t>Тищенко А. Т., Синица Н. В.</w:t>
            </w:r>
          </w:p>
        </w:tc>
        <w:tc>
          <w:tcPr>
            <w:tcW w:w="2268"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169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2021 - 2022</w:t>
            </w:r>
          </w:p>
        </w:tc>
      </w:tr>
      <w:tr w:rsidR="0086686C" w:rsidRPr="00B77CCC" w:rsidTr="0086686C">
        <w:trPr>
          <w:trHeight w:val="420"/>
        </w:trPr>
        <w:tc>
          <w:tcPr>
            <w:tcW w:w="594" w:type="dxa"/>
          </w:tcPr>
          <w:p w:rsidR="008773F2" w:rsidRPr="00B77CCC" w:rsidRDefault="008773F2" w:rsidP="008773F2">
            <w:pPr>
              <w:ind w:firstLine="0"/>
              <w:jc w:val="center"/>
              <w:rPr>
                <w:rFonts w:eastAsia="Times New Roman"/>
                <w:lang w:eastAsia="ru-RU"/>
              </w:rPr>
            </w:pPr>
            <w:r w:rsidRPr="00B77CCC">
              <w:rPr>
                <w:rFonts w:eastAsia="Times New Roman"/>
                <w:lang w:eastAsia="ru-RU"/>
              </w:rPr>
              <w:t>8</w:t>
            </w:r>
          </w:p>
        </w:tc>
        <w:tc>
          <w:tcPr>
            <w:tcW w:w="2540" w:type="dxa"/>
          </w:tcPr>
          <w:p w:rsidR="008773F2" w:rsidRPr="00B77CCC" w:rsidRDefault="008773F2" w:rsidP="008773F2">
            <w:pPr>
              <w:ind w:firstLine="0"/>
              <w:jc w:val="center"/>
              <w:rPr>
                <w:rFonts w:eastAsia="Times New Roman"/>
                <w:lang w:eastAsia="ru-RU"/>
              </w:rPr>
            </w:pPr>
          </w:p>
        </w:tc>
        <w:tc>
          <w:tcPr>
            <w:tcW w:w="968" w:type="dxa"/>
          </w:tcPr>
          <w:p w:rsidR="008773F2" w:rsidRPr="00B77CCC" w:rsidRDefault="008773F2" w:rsidP="008773F2">
            <w:pPr>
              <w:ind w:firstLine="0"/>
              <w:jc w:val="center"/>
              <w:rPr>
                <w:rFonts w:eastAsia="Times New Roman"/>
                <w:lang w:eastAsia="ru-RU"/>
              </w:rPr>
            </w:pPr>
            <w:r w:rsidRPr="00B77CCC">
              <w:rPr>
                <w:rFonts w:eastAsia="Times New Roman"/>
                <w:lang w:eastAsia="ru-RU"/>
              </w:rPr>
              <w:t>8 - 9</w:t>
            </w:r>
          </w:p>
        </w:tc>
        <w:tc>
          <w:tcPr>
            <w:tcW w:w="3543" w:type="dxa"/>
          </w:tcPr>
          <w:p w:rsidR="008773F2" w:rsidRPr="00B77CCC" w:rsidRDefault="008773F2" w:rsidP="008773F2">
            <w:pPr>
              <w:ind w:firstLine="0"/>
              <w:rPr>
                <w:rFonts w:eastAsia="Times New Roman"/>
                <w:lang w:eastAsia="ru-RU"/>
              </w:rPr>
            </w:pPr>
            <w:r w:rsidRPr="00B77CCC">
              <w:rPr>
                <w:rFonts w:eastAsia="Times New Roman"/>
                <w:lang w:eastAsia="ru-RU"/>
              </w:rPr>
              <w:t>Технология</w:t>
            </w:r>
          </w:p>
        </w:tc>
        <w:tc>
          <w:tcPr>
            <w:tcW w:w="2977" w:type="dxa"/>
          </w:tcPr>
          <w:p w:rsidR="008773F2" w:rsidRPr="00B77CCC" w:rsidRDefault="008773F2" w:rsidP="008773F2">
            <w:pPr>
              <w:ind w:firstLine="0"/>
              <w:rPr>
                <w:rFonts w:eastAsia="Times New Roman"/>
                <w:lang w:eastAsia="ru-RU"/>
              </w:rPr>
            </w:pPr>
            <w:r w:rsidRPr="00B77CCC">
              <w:rPr>
                <w:rFonts w:eastAsia="Times New Roman"/>
                <w:lang w:eastAsia="ru-RU"/>
              </w:rPr>
              <w:t>Тищенко А. Т., Синица Н. В.</w:t>
            </w:r>
          </w:p>
        </w:tc>
        <w:tc>
          <w:tcPr>
            <w:tcW w:w="2268" w:type="dxa"/>
          </w:tcPr>
          <w:p w:rsidR="008773F2" w:rsidRPr="00B77CCC" w:rsidRDefault="008773F2" w:rsidP="008773F2">
            <w:pPr>
              <w:ind w:firstLine="0"/>
              <w:jc w:val="center"/>
              <w:rPr>
                <w:rFonts w:eastAsia="Times New Roman"/>
                <w:lang w:eastAsia="ru-RU"/>
              </w:rPr>
            </w:pPr>
            <w:r w:rsidRPr="00B77CCC">
              <w:rPr>
                <w:rFonts w:eastAsia="Times New Roman"/>
                <w:lang w:eastAsia="ru-RU"/>
              </w:rPr>
              <w:t>ВЕНТАНА-ГРАФ</w:t>
            </w:r>
          </w:p>
        </w:tc>
        <w:tc>
          <w:tcPr>
            <w:tcW w:w="1690" w:type="dxa"/>
          </w:tcPr>
          <w:p w:rsidR="008773F2" w:rsidRPr="00B77CCC" w:rsidRDefault="008773F2" w:rsidP="008773F2">
            <w:pPr>
              <w:ind w:firstLine="0"/>
              <w:jc w:val="center"/>
              <w:rPr>
                <w:rFonts w:eastAsia="Times New Roman"/>
                <w:lang w:eastAsia="ru-RU"/>
              </w:rPr>
            </w:pPr>
            <w:r w:rsidRPr="00B77CCC">
              <w:rPr>
                <w:rFonts w:eastAsia="Times New Roman"/>
                <w:lang w:eastAsia="ru-RU"/>
              </w:rPr>
              <w:t>2021 - 2022</w:t>
            </w:r>
          </w:p>
        </w:tc>
      </w:tr>
    </w:tbl>
    <w:p w:rsidR="008773F2" w:rsidRPr="00B77CCC" w:rsidRDefault="008773F2" w:rsidP="008773F2">
      <w:pPr>
        <w:ind w:firstLine="0"/>
        <w:jc w:val="center"/>
        <w:rPr>
          <w:rFonts w:eastAsia="Times New Roman"/>
          <w:b/>
          <w:lang w:eastAsia="ru-RU"/>
        </w:rPr>
      </w:pPr>
    </w:p>
    <w:p w:rsidR="009B2D29" w:rsidRPr="00B77CCC" w:rsidRDefault="009B2D29" w:rsidP="00432F7C">
      <w:pPr>
        <w:ind w:firstLine="720"/>
        <w:sectPr w:rsidR="009B2D29" w:rsidRPr="00B77CCC" w:rsidSect="00E41B80">
          <w:pgSz w:w="16838" w:h="11906" w:orient="landscape"/>
          <w:pgMar w:top="851" w:right="851" w:bottom="567" w:left="1418" w:header="709" w:footer="639" w:gutter="0"/>
          <w:cols w:space="708"/>
          <w:docGrid w:linePitch="360"/>
        </w:sectPr>
      </w:pPr>
    </w:p>
    <w:p w:rsidR="00112A87" w:rsidRPr="00B77CCC" w:rsidRDefault="00112A87" w:rsidP="00432F7C">
      <w:pPr>
        <w:ind w:firstLine="720"/>
      </w:pPr>
    </w:p>
    <w:p w:rsidR="0096608C" w:rsidRPr="00B77CCC" w:rsidRDefault="00895540" w:rsidP="00432F7C">
      <w:pPr>
        <w:pStyle w:val="afc"/>
        <w:ind w:firstLine="0"/>
        <w:rPr>
          <w:b/>
          <w:sz w:val="28"/>
        </w:rPr>
      </w:pPr>
      <w:r w:rsidRPr="00B77CCC">
        <w:rPr>
          <w:b/>
          <w:sz w:val="28"/>
        </w:rPr>
        <w:t>2.3.</w:t>
      </w:r>
      <w:r w:rsidR="0086686C" w:rsidRPr="00B77CCC">
        <w:rPr>
          <w:b/>
          <w:sz w:val="28"/>
        </w:rPr>
        <w:t xml:space="preserve"> </w:t>
      </w:r>
      <w:r w:rsidR="0096608C" w:rsidRPr="00B77CCC">
        <w:rPr>
          <w:b/>
          <w:sz w:val="28"/>
        </w:rPr>
        <w:t xml:space="preserve">Программы отдельных учебных предметов, курсов </w:t>
      </w:r>
      <w:r w:rsidR="00D67956" w:rsidRPr="00B77CCC">
        <w:rPr>
          <w:b/>
          <w:sz w:val="28"/>
        </w:rPr>
        <w:t xml:space="preserve">основного </w:t>
      </w:r>
      <w:r w:rsidR="0096608C" w:rsidRPr="00B77CCC">
        <w:rPr>
          <w:b/>
          <w:sz w:val="28"/>
        </w:rPr>
        <w:t>общего образования.</w:t>
      </w:r>
    </w:p>
    <w:p w:rsidR="00604CFE" w:rsidRPr="00B77CCC" w:rsidRDefault="00604CFE" w:rsidP="00432F7C">
      <w:pPr>
        <w:pStyle w:val="afc"/>
      </w:pPr>
      <w:r w:rsidRPr="00B77CCC">
        <w:t>Основное общее образование</w:t>
      </w:r>
      <w:r w:rsidR="002F04B1" w:rsidRPr="00B77CCC">
        <w:t xml:space="preserve"> </w:t>
      </w:r>
      <w:r w:rsidR="0086686C" w:rsidRPr="00B77CCC">
        <w:t>6</w:t>
      </w:r>
      <w:r w:rsidR="000B2492" w:rsidRPr="00B77CCC">
        <w:t>-</w:t>
      </w:r>
      <w:r w:rsidR="00492633" w:rsidRPr="00B77CCC">
        <w:t>9</w:t>
      </w:r>
      <w:r w:rsidR="000B2492" w:rsidRPr="00B77CCC">
        <w:t xml:space="preserve"> </w:t>
      </w:r>
      <w:r w:rsidR="002F04B1" w:rsidRPr="00B77CCC">
        <w:t>класс</w:t>
      </w:r>
      <w:r w:rsidR="00F67894" w:rsidRPr="00B77CCC">
        <w:t xml:space="preserve"> </w:t>
      </w:r>
      <w:r w:rsidR="009743D4" w:rsidRPr="00B77CCC">
        <w:t>– второй</w:t>
      </w:r>
      <w:r w:rsidRPr="00B77CCC">
        <w:t xml:space="preserve"> </w:t>
      </w:r>
      <w:r w:rsidR="002105DE" w:rsidRPr="00B77CCC">
        <w:t xml:space="preserve">уровень </w:t>
      </w:r>
      <w:r w:rsidRPr="00B77CCC">
        <w:t>общего образования.</w:t>
      </w:r>
    </w:p>
    <w:p w:rsidR="00604CFE" w:rsidRPr="00B77CCC" w:rsidRDefault="00604CFE" w:rsidP="00432F7C">
      <w:pPr>
        <w:pStyle w:val="afc"/>
      </w:pPr>
      <w:r w:rsidRPr="00B77CCC">
        <w:t>В соответствии с Конституцией Российской Федерации основное общее образование является обязательным и общедоступным.</w:t>
      </w:r>
    </w:p>
    <w:p w:rsidR="00604CFE" w:rsidRPr="00B77CCC" w:rsidRDefault="00604CFE" w:rsidP="00432F7C">
      <w:pPr>
        <w:pStyle w:val="afc"/>
      </w:pPr>
      <w:r w:rsidRPr="00B77CCC">
        <w:t xml:space="preserve">Федеральный </w:t>
      </w:r>
      <w:r w:rsidR="00E902FF" w:rsidRPr="00B77CCC">
        <w:t>-</w:t>
      </w:r>
      <w:r w:rsidRPr="00B77CCC">
        <w:t xml:space="preserve"> государственного стандарта общего образования направлен на приведение содержания образования в соответствие с возрастными особенностями подросткового периода, когда ребенок устремлен к реальной практической деятельности, познанию мира, самопознанию. Стандарт ориентирован не только на знаниевый, но в первую очередь на деятельностный </w:t>
      </w:r>
      <w:r w:rsidR="00E902FF" w:rsidRPr="00B77CCC">
        <w:t>-</w:t>
      </w:r>
      <w:r w:rsidR="005E75A0" w:rsidRPr="00B77CCC">
        <w:t xml:space="preserve"> компонент</w:t>
      </w:r>
      <w:r w:rsidRPr="00B77CCC">
        <w:t xml:space="preserve"> образования, что позволяет повысить мотивацию обучения, в наибольшей степени реализовать способности, возможности, потребности и интересы ребенка. Специфика педагогических целей основной школы в большей степени связана с личным развитием детей, чем с их учебными успехами.</w:t>
      </w:r>
    </w:p>
    <w:p w:rsidR="00604CFE" w:rsidRPr="00B77CCC" w:rsidRDefault="00604CFE" w:rsidP="00432F7C">
      <w:pPr>
        <w:pStyle w:val="afc"/>
      </w:pPr>
      <w:r w:rsidRPr="00B77CCC">
        <w:t xml:space="preserve">Федеральный </w:t>
      </w:r>
      <w:r w:rsidR="00E902FF" w:rsidRPr="00B77CCC">
        <w:t>-</w:t>
      </w:r>
      <w:r w:rsidRPr="00B77CCC">
        <w:t xml:space="preserve"> направлен на реализацию следующих основных целей:</w:t>
      </w:r>
    </w:p>
    <w:p w:rsidR="00604CFE" w:rsidRPr="00B77CCC" w:rsidRDefault="00604CFE" w:rsidP="00432F7C">
      <w:pPr>
        <w:pStyle w:val="afc"/>
      </w:pPr>
      <w:r w:rsidRPr="00B77CCC">
        <w:t>-формирование целостного представления о мире, основанного на приобретенных знаниях, умениях, навыках и способах деятельности;</w:t>
      </w:r>
    </w:p>
    <w:p w:rsidR="00604CFE" w:rsidRPr="00B77CCC" w:rsidRDefault="00604CFE" w:rsidP="00432F7C">
      <w:pPr>
        <w:pStyle w:val="afc"/>
      </w:pPr>
      <w:r w:rsidRPr="00B77CCC">
        <w:t>-приобретение опыта разнообразной деятельности (индивидуальной и коллективной), опыта познания и самопознания;</w:t>
      </w:r>
    </w:p>
    <w:p w:rsidR="00604CFE" w:rsidRPr="00B77CCC" w:rsidRDefault="00F67894" w:rsidP="00432F7C">
      <w:pPr>
        <w:pStyle w:val="afc"/>
      </w:pPr>
      <w:r w:rsidRPr="00B77CCC">
        <w:t>О</w:t>
      </w:r>
      <w:r w:rsidR="00604CFE" w:rsidRPr="00B77CCC">
        <w:t xml:space="preserve">дним из базовых требований </w:t>
      </w:r>
      <w:r w:rsidR="007D7539" w:rsidRPr="00B77CCC">
        <w:t>к содержанию образования на это</w:t>
      </w:r>
      <w:r w:rsidR="000A0509" w:rsidRPr="00B77CCC">
        <w:t>м</w:t>
      </w:r>
      <w:r w:rsidR="00604CFE" w:rsidRPr="00B77CCC">
        <w:t xml:space="preserve"> </w:t>
      </w:r>
      <w:r w:rsidR="007D7539" w:rsidRPr="00B77CCC">
        <w:t>уровне</w:t>
      </w:r>
      <w:r w:rsidR="00604CFE" w:rsidRPr="00B77CCC">
        <w:t xml:space="preserve"> является достижение уровня функциональной грамотности, необходимой в современном обществе, как по математическому и естественнонаучному, так и по социально-культурному направлениям.</w:t>
      </w:r>
    </w:p>
    <w:p w:rsidR="00604CFE" w:rsidRPr="00B77CCC" w:rsidRDefault="00604CFE" w:rsidP="00432F7C">
      <w:pPr>
        <w:pStyle w:val="afc"/>
      </w:pPr>
      <w:r w:rsidRPr="00B77CCC">
        <w:t>В основной школе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w:t>
      </w:r>
    </w:p>
    <w:p w:rsidR="00526906" w:rsidRPr="00B77CCC" w:rsidRDefault="00604CFE" w:rsidP="00432F7C">
      <w:pPr>
        <w:pStyle w:val="afc"/>
      </w:pPr>
      <w:r w:rsidRPr="00B77CCC">
        <w:t xml:space="preserve">Федеральный </w:t>
      </w:r>
      <w:r w:rsidR="00E902FF" w:rsidRPr="00B77CCC">
        <w:t>-</w:t>
      </w:r>
      <w:r w:rsidRPr="00B77CCC">
        <w:t xml:space="preserve"> государственного стандарта основного общего образования устанавливает обязательные для изучения учебные предметы: Русский язык, Литература, Иностранный язык, Математика,</w:t>
      </w:r>
      <w:r w:rsidR="009743D4" w:rsidRPr="00B77CCC">
        <w:t xml:space="preserve"> </w:t>
      </w:r>
      <w:r w:rsidR="002105DE" w:rsidRPr="00B77CCC">
        <w:t>алгебра,</w:t>
      </w:r>
      <w:r w:rsidR="009743D4" w:rsidRPr="00B77CCC">
        <w:t xml:space="preserve"> </w:t>
      </w:r>
      <w:r w:rsidR="002105DE" w:rsidRPr="00B77CCC">
        <w:t>геометрия,</w:t>
      </w:r>
      <w:r w:rsidRPr="00B77CCC">
        <w:t xml:space="preserve"> Информ</w:t>
      </w:r>
      <w:r w:rsidR="005A357B" w:rsidRPr="00B77CCC">
        <w:t>атика и информационно-коммуника</w:t>
      </w:r>
      <w:r w:rsidRPr="00B77CCC">
        <w:t>ционные технологии, Истор</w:t>
      </w:r>
      <w:r w:rsidR="009743D4" w:rsidRPr="00B77CCC">
        <w:t xml:space="preserve">ия, Обществознание, География, </w:t>
      </w:r>
      <w:r w:rsidRPr="00B77CCC">
        <w:t xml:space="preserve"> Биология,</w:t>
      </w:r>
      <w:r w:rsidR="009743D4" w:rsidRPr="00B77CCC">
        <w:t xml:space="preserve"> </w:t>
      </w:r>
      <w:r w:rsidR="002105DE" w:rsidRPr="00B77CCC">
        <w:t>физика</w:t>
      </w:r>
      <w:r w:rsidRPr="00B77CCC">
        <w:t xml:space="preserve"> Изобразительное искусство и Музыка, Технология, Основы безопасности жизнедеятельности, Физическая культура.</w:t>
      </w:r>
    </w:p>
    <w:p w:rsidR="00604CFE" w:rsidRPr="00B77CCC" w:rsidRDefault="00604CFE" w:rsidP="00432F7C">
      <w:pPr>
        <w:pStyle w:val="afc"/>
      </w:pPr>
      <w:r w:rsidRPr="00B77CCC">
        <w:t>Учебный предмет Русский язык представлен в двух вариантах: для образовательных учреждений с обучением на русском языке и с обучением на родном (нерусском) языке.</w:t>
      </w:r>
    </w:p>
    <w:p w:rsidR="00604CFE" w:rsidRPr="00B77CCC" w:rsidRDefault="00604CFE" w:rsidP="00432F7C">
      <w:pPr>
        <w:pStyle w:val="afc"/>
      </w:pPr>
      <w:r w:rsidRPr="00B77CCC">
        <w:t>Учебный предмет Литература построен с учетом возможности его изучения в образовательных учреждениях с обучением на русском языке и с обучением на родном (нерусском) языке.</w:t>
      </w:r>
    </w:p>
    <w:p w:rsidR="00604CFE" w:rsidRPr="00B77CCC" w:rsidRDefault="00604CFE" w:rsidP="00432F7C">
      <w:pPr>
        <w:pStyle w:val="afc"/>
        <w:rPr>
          <w:b/>
        </w:rPr>
      </w:pPr>
      <w:r w:rsidRPr="00B77CCC">
        <w:rPr>
          <w:b/>
        </w:rPr>
        <w:t>Общие учебные умения, навыки и способы деятельности</w:t>
      </w:r>
    </w:p>
    <w:p w:rsidR="00604CFE" w:rsidRPr="00B77CCC" w:rsidRDefault="00604CFE" w:rsidP="00432F7C">
      <w:pPr>
        <w:pStyle w:val="afc"/>
        <w:rPr>
          <w:snapToGrid w:val="0"/>
        </w:rPr>
      </w:pPr>
      <w:r w:rsidRPr="00B77CCC">
        <w:rPr>
          <w:snapToGrid w:val="0"/>
        </w:rPr>
        <w:t xml:space="preserve">В результате освоения содержания основного общего образования учащийся получает возможность совершенствовать и расширить круг общих учебных умений, навыков и способов деятельности. Предлагаемая рубрикация имеет условный (примерный) характер.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школьников. </w:t>
      </w:r>
    </w:p>
    <w:p w:rsidR="00604CFE" w:rsidRPr="00B77CCC" w:rsidRDefault="00604CFE" w:rsidP="00432F7C">
      <w:pPr>
        <w:pStyle w:val="afc"/>
        <w:rPr>
          <w:snapToGrid w:val="0"/>
        </w:rPr>
      </w:pPr>
      <w:r w:rsidRPr="00B77CCC">
        <w:rPr>
          <w:snapToGrid w:val="0"/>
        </w:rPr>
        <w:t xml:space="preserve">Познавательная деятельность </w:t>
      </w:r>
    </w:p>
    <w:p w:rsidR="00604CFE" w:rsidRPr="00B77CCC" w:rsidRDefault="00604CFE" w:rsidP="00432F7C">
      <w:pPr>
        <w:pStyle w:val="afc"/>
        <w:rPr>
          <w:snapToGrid w:val="0"/>
        </w:rPr>
      </w:pPr>
      <w:r w:rsidRPr="00B77CCC">
        <w:rPr>
          <w:snapToGrid w:val="0"/>
        </w:rPr>
        <w:t xml:space="preserve">Использование для познания окружающего мира различных методов (наблюдение, измерение, опыт, эксперимент, моделирование и др.). Определение структуры объекта познания, поиск и выделение значимых функциональных связей и отношений между частями целого. Умение разделять процессы на этапы, звенья; выделение характерных причинно-следственных связей. </w:t>
      </w:r>
    </w:p>
    <w:p w:rsidR="00604CFE" w:rsidRPr="00B77CCC" w:rsidRDefault="00604CFE" w:rsidP="00432F7C">
      <w:pPr>
        <w:pStyle w:val="afc"/>
        <w:rPr>
          <w:snapToGrid w:val="0"/>
        </w:rPr>
      </w:pPr>
      <w:r w:rsidRPr="00B77CCC">
        <w:rPr>
          <w:snapToGrid w:val="0"/>
        </w:rPr>
        <w:t xml:space="preserve">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 </w:t>
      </w:r>
    </w:p>
    <w:p w:rsidR="00604CFE" w:rsidRPr="00B77CCC" w:rsidRDefault="00604CFE" w:rsidP="00432F7C">
      <w:pPr>
        <w:pStyle w:val="afc"/>
        <w:rPr>
          <w:snapToGrid w:val="0"/>
        </w:rPr>
      </w:pPr>
      <w:r w:rsidRPr="00B77CCC">
        <w:rPr>
          <w:snapToGrid w:val="0"/>
        </w:rPr>
        <w:t>Сравнение, сопоставление, классификация, по одному или нескольким предложенным основаниям, критериям. Умение различать факт, мнение, доказательство, гипотезу, аксиому.</w:t>
      </w:r>
    </w:p>
    <w:p w:rsidR="00604CFE" w:rsidRPr="00B77CCC" w:rsidRDefault="00604CFE" w:rsidP="00432F7C">
      <w:pPr>
        <w:pStyle w:val="afc"/>
        <w:rPr>
          <w:snapToGrid w:val="0"/>
        </w:rPr>
      </w:pPr>
      <w:r w:rsidRPr="00B77CCC">
        <w:rPr>
          <w:snapToGrid w:val="0"/>
        </w:rPr>
        <w:lastRenderedPageBreak/>
        <w:t xml:space="preserve">Исследование несложных практических ситуаций, выдвижение предположений, понимание необходимости их проверки на практике. Использование практических и лабораторных работ, несложных экспериментов для доказательства выдвигаемых предположений; описание результатов этих работ. </w:t>
      </w:r>
    </w:p>
    <w:p w:rsidR="00604CFE" w:rsidRPr="00B77CCC" w:rsidRDefault="00604CFE" w:rsidP="00432F7C">
      <w:pPr>
        <w:pStyle w:val="afc"/>
        <w:rPr>
          <w:snapToGrid w:val="0"/>
        </w:rPr>
      </w:pPr>
      <w:r w:rsidRPr="00B77CCC">
        <w:rPr>
          <w:snapToGrid w:val="0"/>
        </w:rPr>
        <w:t xml:space="preserve">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 </w:t>
      </w:r>
    </w:p>
    <w:p w:rsidR="00604CFE" w:rsidRPr="00B77CCC" w:rsidRDefault="00604CFE" w:rsidP="00432F7C">
      <w:pPr>
        <w:pStyle w:val="afc"/>
        <w:rPr>
          <w:snapToGrid w:val="0"/>
        </w:rPr>
      </w:pPr>
      <w:r w:rsidRPr="00B77CCC">
        <w:rPr>
          <w:snapToGrid w:val="0"/>
        </w:rPr>
        <w:t xml:space="preserve">Информационно-коммуникативная деятельность </w:t>
      </w:r>
    </w:p>
    <w:p w:rsidR="00604CFE" w:rsidRPr="00B77CCC" w:rsidRDefault="00604CFE" w:rsidP="00432F7C">
      <w:pPr>
        <w:pStyle w:val="afc"/>
        <w:rPr>
          <w:snapToGrid w:val="0"/>
        </w:rPr>
      </w:pPr>
      <w:r w:rsidRPr="00B77CCC">
        <w:rPr>
          <w:snapToGrid w:val="0"/>
        </w:rPr>
        <w:t>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w:t>
      </w:r>
    </w:p>
    <w:p w:rsidR="00604CFE" w:rsidRPr="00B77CCC" w:rsidRDefault="00604CFE" w:rsidP="00432F7C">
      <w:pPr>
        <w:pStyle w:val="afc"/>
        <w:rPr>
          <w:snapToGrid w:val="0"/>
        </w:rPr>
      </w:pPr>
      <w:r w:rsidRPr="00B77CCC">
        <w:rPr>
          <w:snapToGrid w:val="0"/>
        </w:rPr>
        <w:t xml:space="preserve">Осознанное чтение текстов различных стилей и жанров, проведение информационно-смыслового анализа текста. Использование различных видов чтения (ознакомительное, просмотровое, поисковое и др.). </w:t>
      </w:r>
    </w:p>
    <w:p w:rsidR="00604CFE" w:rsidRPr="00B77CCC" w:rsidRDefault="00604CFE" w:rsidP="00432F7C">
      <w:pPr>
        <w:pStyle w:val="afc"/>
        <w:rPr>
          <w:snapToGrid w:val="0"/>
        </w:rPr>
      </w:pPr>
      <w:r w:rsidRPr="00B77CCC">
        <w:rPr>
          <w:snapToGrid w:val="0"/>
        </w:rPr>
        <w:t xml:space="preserve"> 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 с заданной степенью свернутости (кратко, выборочно, полно). Составление плана, тезисов, конспекта. Приведение примеров, подбор аргументов, формулирование выводов. Отражение в устной или письменной форме результатов своей деятельности.</w:t>
      </w:r>
    </w:p>
    <w:p w:rsidR="00604CFE" w:rsidRPr="00B77CCC" w:rsidRDefault="00604CFE" w:rsidP="00432F7C">
      <w:pPr>
        <w:pStyle w:val="afc"/>
        <w:rPr>
          <w:snapToGrid w:val="0"/>
        </w:rPr>
      </w:pPr>
      <w:r w:rsidRPr="00B77CCC">
        <w:rPr>
          <w:snapToGrid w:val="0"/>
        </w:rPr>
        <w:t xml:space="preserve">Умение перефразировать мысль (объяснять «иными словами»).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 </w:t>
      </w:r>
    </w:p>
    <w:p w:rsidR="00604CFE" w:rsidRPr="00B77CCC" w:rsidRDefault="00604CFE" w:rsidP="00432F7C">
      <w:pPr>
        <w:pStyle w:val="afc"/>
        <w:rPr>
          <w:snapToGrid w:val="0"/>
        </w:rPr>
      </w:pPr>
      <w:r w:rsidRPr="00B77CCC">
        <w:rPr>
          <w:snapToGrid w:val="0"/>
        </w:rPr>
        <w:t xml:space="preserve">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604CFE" w:rsidRPr="00B77CCC" w:rsidRDefault="00604CFE" w:rsidP="00432F7C">
      <w:pPr>
        <w:pStyle w:val="afc"/>
        <w:rPr>
          <w:snapToGrid w:val="0"/>
        </w:rPr>
      </w:pPr>
      <w:r w:rsidRPr="00B77CCC">
        <w:rPr>
          <w:snapToGrid w:val="0"/>
        </w:rPr>
        <w:t>Рефлексивная деятельность</w:t>
      </w:r>
    </w:p>
    <w:p w:rsidR="00604CFE" w:rsidRPr="00B77CCC" w:rsidRDefault="00604CFE" w:rsidP="00432F7C">
      <w:pPr>
        <w:pStyle w:val="afc"/>
        <w:rPr>
          <w:snapToGrid w:val="0"/>
        </w:rPr>
      </w:pPr>
      <w:r w:rsidRPr="00B77CCC">
        <w:rPr>
          <w:snapToGrid w:val="0"/>
        </w:rPr>
        <w:t>Самостоятельная организация учебной деятельности (постановка цели, планирование, определение оптимального соотношения цели и средств и др.). Владение навыками контроля и оценки своей деятельности, умением предвидеть возможные последствия своих действий. Поиск и устранение причин возникших трудностей. Оценивание своих учебных достижений, поведения, черт своей личности, своего физического и эмоционального состояния. Осознанное определение сферы своих интересов и возможностей. Соблюдение норм поведения в окружающей среде, правил здорового образа жизни.</w:t>
      </w:r>
    </w:p>
    <w:p w:rsidR="00604CFE" w:rsidRPr="00B77CCC" w:rsidRDefault="00604CFE" w:rsidP="00432F7C">
      <w:pPr>
        <w:pStyle w:val="afc"/>
        <w:rPr>
          <w:snapToGrid w:val="0"/>
        </w:rPr>
      </w:pPr>
      <w:r w:rsidRPr="00B77CCC">
        <w:rPr>
          <w:snapToGrid w:val="0"/>
        </w:rPr>
        <w:t xml:space="preserve">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 учет особенностей различного ролевого поведения (лидер, подчиненный и др.). </w:t>
      </w:r>
    </w:p>
    <w:p w:rsidR="006C0314" w:rsidRPr="00B77CCC" w:rsidRDefault="00604CFE" w:rsidP="00432F7C">
      <w:pPr>
        <w:pStyle w:val="afc"/>
        <w:rPr>
          <w:snapToGrid w:val="0"/>
        </w:rPr>
      </w:pPr>
      <w:r w:rsidRPr="00B77CCC">
        <w:rPr>
          <w:snapToGrid w:val="0"/>
        </w:rPr>
        <w:t>Оценивание своей деятельности с точки зрения нравственных, правовых норм, эстетических ценностей. Использование своих прав и выполнение своих обязанностей как гражданина, члена общества и учебного коллектива.</w:t>
      </w:r>
      <w:r w:rsidR="0089674F" w:rsidRPr="00B77CCC">
        <w:rPr>
          <w:snapToGrid w:val="0"/>
        </w:rPr>
        <w:t xml:space="preserve"> </w:t>
      </w:r>
    </w:p>
    <w:p w:rsidR="00E41B80" w:rsidRPr="00B77CCC" w:rsidRDefault="00E41B80" w:rsidP="00432F7C">
      <w:pPr>
        <w:pStyle w:val="afc"/>
        <w:rPr>
          <w:snapToGrid w:val="0"/>
        </w:rPr>
      </w:pPr>
    </w:p>
    <w:p w:rsidR="00526906" w:rsidRPr="00B77CCC" w:rsidRDefault="00526906" w:rsidP="00432F7C">
      <w:pPr>
        <w:pStyle w:val="afc"/>
        <w:ind w:firstLine="0"/>
        <w:rPr>
          <w:b/>
          <w:snapToGrid w:val="0"/>
          <w:sz w:val="28"/>
        </w:rPr>
      </w:pPr>
      <w:r w:rsidRPr="00B77CCC">
        <w:rPr>
          <w:b/>
          <w:snapToGrid w:val="0"/>
          <w:sz w:val="28"/>
        </w:rPr>
        <w:t>2.4.</w:t>
      </w:r>
      <w:r w:rsidR="00604CFE" w:rsidRPr="00B77CCC">
        <w:rPr>
          <w:b/>
          <w:snapToGrid w:val="0"/>
          <w:sz w:val="28"/>
        </w:rPr>
        <w:t>Основное содержание учебных предметов основного общего образования</w:t>
      </w:r>
    </w:p>
    <w:p w:rsidR="002F04B1" w:rsidRPr="00B77CCC" w:rsidRDefault="00526906" w:rsidP="00432F7C">
      <w:pPr>
        <w:ind w:firstLine="0"/>
      </w:pPr>
      <w:r w:rsidRPr="00B77CCC">
        <w:rPr>
          <w:b/>
          <w:snapToGrid w:val="0"/>
          <w:sz w:val="28"/>
        </w:rPr>
        <w:t>2.4.1.</w:t>
      </w:r>
      <w:r w:rsidR="00604CFE" w:rsidRPr="00B77CCC">
        <w:rPr>
          <w:b/>
          <w:snapToGrid w:val="0"/>
          <w:sz w:val="28"/>
        </w:rPr>
        <w:t>Русский язык</w:t>
      </w:r>
      <w:r w:rsidR="00604CFE" w:rsidRPr="00B77CCC">
        <w:rPr>
          <w:b/>
          <w:snapToGrid w:val="0"/>
        </w:rPr>
        <w:t>.</w:t>
      </w:r>
      <w:r w:rsidR="00270475" w:rsidRPr="00B77CCC">
        <w:t xml:space="preserve"> Учебный предмет «Русский язык»  имеет познавательно - практическую направленность. Он дает учащимся знания о родном языке и формирует у них языковые и речевые умения. Одна из главных задач преподавания русского языка - здоровьесберегающие технологии (создание психологического микроклимата на уроке, индивидуальный подход к учащимся). Вместе с тем он выполняет и общепредметные задачи.</w:t>
      </w:r>
    </w:p>
    <w:p w:rsidR="004B2569" w:rsidRPr="00B77CCC" w:rsidRDefault="004B2569" w:rsidP="00432F7C">
      <w:r w:rsidRPr="00B77CCC">
        <w:t xml:space="preserve">Общепредметные задачи работы по русскому языку - воспитание учащихся средствами предмета: развитие логического мышления; обучение школьников умению самостоятельно пополнять знания по русскому языку; формирование общеучебных умений - работа с книгой, со справочной литературой, совершенствование навыков чтения. </w:t>
      </w:r>
    </w:p>
    <w:p w:rsidR="00604CFE" w:rsidRPr="00B77CCC" w:rsidRDefault="00604CFE" w:rsidP="00432F7C">
      <w:pPr>
        <w:pStyle w:val="afc"/>
      </w:pPr>
      <w:r w:rsidRPr="00B77CCC">
        <w:t xml:space="preserve">Изучение русского языка на </w:t>
      </w:r>
      <w:r w:rsidR="007D7539" w:rsidRPr="00B77CCC">
        <w:t xml:space="preserve">  уровне</w:t>
      </w:r>
      <w:r w:rsidRPr="00B77CCC">
        <w:t xml:space="preserve"> основного общего образования направлено на достижение следующих целей:</w:t>
      </w:r>
    </w:p>
    <w:p w:rsidR="00604CFE" w:rsidRPr="00B77CCC" w:rsidRDefault="00604CFE" w:rsidP="00432F7C">
      <w:pPr>
        <w:pStyle w:val="afc"/>
      </w:pPr>
      <w:r w:rsidRPr="00B77CCC">
        <w:lastRenderedPageBreak/>
        <w:t xml:space="preserve">-воспитание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 </w:t>
      </w:r>
    </w:p>
    <w:p w:rsidR="00604CFE" w:rsidRPr="00B77CCC" w:rsidRDefault="00604CFE" w:rsidP="00432F7C">
      <w:pPr>
        <w:pStyle w:val="afc"/>
      </w:pPr>
      <w:r w:rsidRPr="00B77CCC">
        <w:t>-развитие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604CFE" w:rsidRPr="00B77CCC" w:rsidRDefault="00604CFE" w:rsidP="00432F7C">
      <w:pPr>
        <w:pStyle w:val="afc"/>
      </w:pPr>
      <w:r w:rsidRPr="00B77CCC">
        <w:t>-освоение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604CFE" w:rsidRPr="00B77CCC" w:rsidRDefault="00604CFE" w:rsidP="00432F7C">
      <w:pPr>
        <w:pStyle w:val="afc"/>
      </w:pPr>
      <w:r w:rsidRPr="00B77CCC">
        <w:t>-применение полученных знаний и умений в собственной речевой практике.</w:t>
      </w:r>
    </w:p>
    <w:p w:rsidR="004B2569" w:rsidRPr="00B77CCC" w:rsidRDefault="004B2569" w:rsidP="00432F7C">
      <w:pPr>
        <w:ind w:firstLine="630"/>
      </w:pPr>
      <w:r w:rsidRPr="00B77CCC">
        <w:t>Направленность курса русского (родного) языка на формирование коммуникативной, языковой и лингвистической (языковедческой) и культуроведческой компетенций нашла отражение в структуре примерной программы. В ней выделяются три сквозные содержательные линии, обеспечивающие формирование указанных компетенций:</w:t>
      </w:r>
      <w:r w:rsidRPr="00B77CCC">
        <w:br/>
        <w:t xml:space="preserve">• содержание, обеспечивающее формирование коммуникативной компетенции;                  </w:t>
      </w:r>
      <w:r w:rsidRPr="00B77CCC">
        <w:br/>
        <w:t>• содержание, обеспечивающее формирование языковой и л</w:t>
      </w:r>
      <w:r w:rsidR="00895540" w:rsidRPr="00B77CCC">
        <w:t>ингвистической (языковедческой)</w:t>
      </w:r>
      <w:r w:rsidRPr="00B77CCC">
        <w:t xml:space="preserve">компетенций;             </w:t>
      </w:r>
      <w:r w:rsidRPr="00B77CCC">
        <w:br/>
        <w:t xml:space="preserve">• содержание, обеспечивающее формирование культуроведческой компетенции.              </w:t>
      </w:r>
      <w:r w:rsidRPr="00B77CCC">
        <w:br/>
        <w:t xml:space="preserve">        Первая содержательная линия представлена в примерной программе разделами, изучение которых направлено на сознательное формирование навыков речевого общения: «Речь и речевое общение», «Речевая деятельность», «Текст»</w:t>
      </w:r>
      <w:r w:rsidR="00895540" w:rsidRPr="00B77CCC">
        <w:t xml:space="preserve">, «Функциональные разновидности </w:t>
      </w:r>
      <w:r w:rsidRPr="00B77CCC">
        <w:t xml:space="preserve">языка».                </w:t>
      </w:r>
      <w:r w:rsidRPr="00B77CCC">
        <w:br/>
        <w:t xml:space="preserve">      Вторая содержательная линия включает разделы, отражающие устройство языка и особенности функционирования языковых единиц: «Общие сведения о языке», «Фонетика и орфоэпия», «Графика», «Морфемика и словообразование», «Лексикология и фразеология», «Морфология», «Синтаксис», «Культура речи», «Правописание: орфография и пунктуация».</w:t>
      </w:r>
      <w:r w:rsidRPr="00B77CCC">
        <w:br/>
        <w:t xml:space="preserve">       Третья содержательная линия представлена в примерной программе разделом «Язык и культура», изучение которого позволит раскрыть связь языка с историей и культурой народа. В учебном процессе указанные содержательные линии неразрывно взаимосвязаны и интегрированы. При изучении каждого раздела курса учащиеся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 Именно поэтому последовательность разделов курса и количество часов, выделенных на изучение каждого из них, имеет примерный характер. </w:t>
      </w:r>
    </w:p>
    <w:p w:rsidR="004B2569" w:rsidRPr="00B77CCC" w:rsidRDefault="004B2569" w:rsidP="00432F7C">
      <w:pPr>
        <w:ind w:firstLine="630"/>
      </w:pPr>
      <w:r w:rsidRPr="00B77CCC">
        <w:t>Принцип преемственности и перспективности обусловливает  положение теоретических сведений в учебнике и постепенное усложнение упражнений в сборниках заданий и рабочих тетрадях.</w:t>
      </w:r>
    </w:p>
    <w:p w:rsidR="004B2569" w:rsidRPr="00B77CCC" w:rsidRDefault="004B2569" w:rsidP="00432F7C">
      <w:pPr>
        <w:ind w:firstLine="630"/>
      </w:pPr>
      <w:r w:rsidRPr="00B77CCC">
        <w:t xml:space="preserve">Основные теоретические сведения, определяющие работу по развитию связной речи, изучаются в </w:t>
      </w:r>
      <w:r w:rsidR="0086686C" w:rsidRPr="00B77CCC">
        <w:t>6</w:t>
      </w:r>
      <w:r w:rsidR="003473D2" w:rsidRPr="00B77CCC">
        <w:t>-</w:t>
      </w:r>
      <w:r w:rsidR="001A7875" w:rsidRPr="00B77CCC">
        <w:t>9</w:t>
      </w:r>
      <w:r w:rsidR="009E4699" w:rsidRPr="00B77CCC">
        <w:t>классах</w:t>
      </w:r>
      <w:r w:rsidRPr="00B77CCC">
        <w:t xml:space="preserve"> (понятие о тексте, типы текста, его стилистические свойства, ключевые слова и т.д.)</w:t>
      </w:r>
    </w:p>
    <w:p w:rsidR="004B2569" w:rsidRPr="00B77CCC" w:rsidRDefault="004B2569" w:rsidP="00432F7C">
      <w:pPr>
        <w:ind w:firstLine="630"/>
      </w:pPr>
      <w:r w:rsidRPr="00B77CCC">
        <w:t>В дальнейшем при изучении теории знания учащихся расширяются и углубляются.</w:t>
      </w:r>
    </w:p>
    <w:p w:rsidR="004B2569" w:rsidRPr="00B77CCC" w:rsidRDefault="004B2569" w:rsidP="00432F7C">
      <w:pPr>
        <w:ind w:firstLine="630"/>
      </w:pPr>
      <w:r w:rsidRPr="00B77CCC">
        <w:t>Разнообразные виды работы с текстом вводятся постепенно с учетом возрастных особенностей школьников и характера изучаемого лингвистического материала.</w:t>
      </w:r>
    </w:p>
    <w:p w:rsidR="00A04BD6" w:rsidRPr="00B77CCC" w:rsidRDefault="00553D5F" w:rsidP="003473D2">
      <w:pPr>
        <w:pStyle w:val="afc"/>
      </w:pPr>
      <w:r w:rsidRPr="00B77CCC">
        <w:t>Учебный предмет «Русский язык» в образовательных учреждениях с русским языком обучения выполняет цели, обусловленные ролью родного языка в развитии и воспитании личности ребенка, а также ролью родного языка в усвоении всех изуча</w:t>
      </w:r>
      <w:r w:rsidR="003473D2" w:rsidRPr="00B77CCC">
        <w:t>емых в школе учебных предметов.</w:t>
      </w:r>
    </w:p>
    <w:p w:rsidR="00A04BD6" w:rsidRPr="00B77CCC" w:rsidRDefault="00A04BD6" w:rsidP="00432F7C">
      <w:pPr>
        <w:autoSpaceDE w:val="0"/>
        <w:autoSpaceDN w:val="0"/>
        <w:adjustRightInd w:val="0"/>
        <w:rPr>
          <w:b/>
          <w:bCs/>
          <w:iCs/>
        </w:rPr>
      </w:pPr>
      <w:r w:rsidRPr="00B77CCC">
        <w:rPr>
          <w:b/>
          <w:bCs/>
          <w:iCs/>
        </w:rPr>
        <w:t>Речевое общение</w:t>
      </w:r>
    </w:p>
    <w:p w:rsidR="00A04BD6" w:rsidRPr="00B77CCC" w:rsidRDefault="00A04BD6" w:rsidP="00432F7C">
      <w:pPr>
        <w:autoSpaceDE w:val="0"/>
        <w:autoSpaceDN w:val="0"/>
        <w:adjustRightInd w:val="0"/>
        <w:rPr>
          <w:iCs/>
        </w:rPr>
      </w:pPr>
      <w:r w:rsidRPr="00B77CCC">
        <w:rPr>
          <w:iCs/>
        </w:rPr>
        <w:t>Умение общаться – важная часть культуры человека.</w:t>
      </w:r>
    </w:p>
    <w:p w:rsidR="00A04BD6" w:rsidRPr="00B77CCC" w:rsidRDefault="00A04BD6" w:rsidP="00432F7C">
      <w:pPr>
        <w:autoSpaceDE w:val="0"/>
        <w:autoSpaceDN w:val="0"/>
        <w:adjustRightInd w:val="0"/>
        <w:rPr>
          <w:iCs/>
        </w:rPr>
      </w:pPr>
      <w:r w:rsidRPr="00B77CCC">
        <w:rPr>
          <w:iCs/>
        </w:rPr>
        <w:lastRenderedPageBreak/>
        <w:t>Разновидности речевого общения: неопосредованное и опосредованное; устное и письменное; диалогическое и монологическое; их особенности.</w:t>
      </w:r>
    </w:p>
    <w:p w:rsidR="00A04BD6" w:rsidRPr="00B77CCC" w:rsidRDefault="00A04BD6" w:rsidP="00432F7C">
      <w:pPr>
        <w:autoSpaceDE w:val="0"/>
        <w:autoSpaceDN w:val="0"/>
        <w:adjustRightInd w:val="0"/>
        <w:rPr>
          <w:iCs/>
        </w:rPr>
      </w:pPr>
      <w:r w:rsidRPr="00B77CCC">
        <w:rPr>
          <w:iCs/>
        </w:rPr>
        <w:t>Сферы речевого общения: бытовая, социально-культурная, научная (учебно-научная), общественно-политическая, официально-деловая.</w:t>
      </w:r>
    </w:p>
    <w:p w:rsidR="00A04BD6" w:rsidRPr="00B77CCC" w:rsidRDefault="00A04BD6" w:rsidP="00432F7C">
      <w:pPr>
        <w:autoSpaceDE w:val="0"/>
        <w:autoSpaceDN w:val="0"/>
        <w:adjustRightInd w:val="0"/>
        <w:rPr>
          <w:iCs/>
        </w:rPr>
      </w:pPr>
      <w:r w:rsidRPr="00B77CCC">
        <w:rPr>
          <w:iCs/>
        </w:rPr>
        <w:t>Ситуация речевого общения и ее основные компоненты:</w:t>
      </w:r>
    </w:p>
    <w:p w:rsidR="00A04BD6" w:rsidRPr="00B77CCC" w:rsidRDefault="00A04BD6" w:rsidP="00432F7C">
      <w:pPr>
        <w:autoSpaceDE w:val="0"/>
        <w:autoSpaceDN w:val="0"/>
        <w:adjustRightInd w:val="0"/>
        <w:rPr>
          <w:iCs/>
        </w:rPr>
      </w:pPr>
      <w:r w:rsidRPr="00B77CCC">
        <w:rPr>
          <w:iCs/>
        </w:rPr>
        <w:t>участники (адресант и адресат), обстоятельства речевого общения, личное и неличное, официальное и неофициальное, подготовленное и спонтанное общение. Овладение нормами речевого поведения в типичных ситуациях общения.</w:t>
      </w:r>
    </w:p>
    <w:p w:rsidR="00A04BD6" w:rsidRPr="00B77CCC" w:rsidRDefault="00A04BD6" w:rsidP="00432F7C">
      <w:pPr>
        <w:autoSpaceDE w:val="0"/>
        <w:autoSpaceDN w:val="0"/>
        <w:adjustRightInd w:val="0"/>
        <w:rPr>
          <w:iCs/>
        </w:rPr>
      </w:pPr>
      <w:r w:rsidRPr="00B77CCC">
        <w:rPr>
          <w:iCs/>
        </w:rPr>
        <w:t>Условия речевого общения. Успешность речевого общения как достижение прогнозируемого результата. Причины коммуникативных неудач и пути их преодоления.</w:t>
      </w:r>
    </w:p>
    <w:p w:rsidR="00A04BD6" w:rsidRPr="00B77CCC" w:rsidRDefault="00A04BD6" w:rsidP="00432F7C">
      <w:pPr>
        <w:autoSpaceDE w:val="0"/>
        <w:autoSpaceDN w:val="0"/>
        <w:adjustRightInd w:val="0"/>
        <w:rPr>
          <w:b/>
          <w:bCs/>
          <w:iCs/>
        </w:rPr>
      </w:pPr>
      <w:r w:rsidRPr="00B77CCC">
        <w:rPr>
          <w:b/>
          <w:bCs/>
          <w:iCs/>
        </w:rPr>
        <w:t>Речевая деятельность</w:t>
      </w:r>
    </w:p>
    <w:p w:rsidR="00A04BD6" w:rsidRPr="00B77CCC" w:rsidRDefault="00A04BD6" w:rsidP="00432F7C">
      <w:pPr>
        <w:autoSpaceDE w:val="0"/>
        <w:autoSpaceDN w:val="0"/>
        <w:adjustRightInd w:val="0"/>
        <w:rPr>
          <w:i/>
        </w:rPr>
      </w:pPr>
      <w:r w:rsidRPr="00B77CCC">
        <w:rPr>
          <w:i/>
        </w:rPr>
        <w:t>Речь как деятельность. Виды речевой деятельности: чтение, аудирование (слушание), говорение, письмо. Особенности каждого вида речевой деятельности.</w:t>
      </w:r>
    </w:p>
    <w:p w:rsidR="00A04BD6" w:rsidRPr="00B77CCC" w:rsidRDefault="00A04BD6" w:rsidP="00432F7C">
      <w:pPr>
        <w:autoSpaceDE w:val="0"/>
        <w:autoSpaceDN w:val="0"/>
        <w:adjustRightInd w:val="0"/>
        <w:rPr>
          <w:iCs/>
        </w:rPr>
      </w:pPr>
      <w:r w:rsidRPr="00B77CCC">
        <w:rPr>
          <w:b/>
          <w:bCs/>
          <w:i/>
        </w:rPr>
        <w:t xml:space="preserve">Чтение. </w:t>
      </w:r>
      <w:r w:rsidRPr="00B77CCC">
        <w:rPr>
          <w:iCs/>
        </w:rPr>
        <w:t>Культура работы с книгой и другими источниками информации. Овладение 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A04BD6" w:rsidRPr="00B77CCC" w:rsidRDefault="00A04BD6" w:rsidP="00432F7C">
      <w:pPr>
        <w:autoSpaceDE w:val="0"/>
        <w:autoSpaceDN w:val="0"/>
        <w:adjustRightInd w:val="0"/>
        <w:rPr>
          <w:iCs/>
        </w:rPr>
      </w:pPr>
      <w:r w:rsidRPr="00B77CCC">
        <w:rPr>
          <w:b/>
          <w:bCs/>
          <w:i/>
        </w:rPr>
        <w:t xml:space="preserve">Аудирование (слушание). </w:t>
      </w:r>
      <w:r w:rsidRPr="00B77CCC">
        <w:rPr>
          <w:iCs/>
        </w:rPr>
        <w:t>Понимание коммуникативных целей и мотивов говорящего. Понимание на слух информации художественных, публицистических, учебно-научных, научно-популярных текстов (максимальный объем – до 350 слов), их основной и дополнительной информации, установление смысловых частей текста, определение их связей.</w:t>
      </w:r>
    </w:p>
    <w:p w:rsidR="00A04BD6" w:rsidRPr="00B77CCC" w:rsidRDefault="00A04BD6" w:rsidP="00432F7C">
      <w:pPr>
        <w:autoSpaceDE w:val="0"/>
        <w:autoSpaceDN w:val="0"/>
        <w:adjustRightInd w:val="0"/>
        <w:rPr>
          <w:iCs/>
        </w:rPr>
      </w:pPr>
      <w:r w:rsidRPr="00B77CCC">
        <w:rPr>
          <w:b/>
          <w:bCs/>
          <w:i/>
        </w:rPr>
        <w:t xml:space="preserve">Говорение. </w:t>
      </w:r>
      <w:r w:rsidRPr="00B77CCC">
        <w:rPr>
          <w:iCs/>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rsidR="00A04BD6" w:rsidRPr="00B77CCC" w:rsidRDefault="00A04BD6" w:rsidP="00432F7C">
      <w:pPr>
        <w:autoSpaceDE w:val="0"/>
        <w:autoSpaceDN w:val="0"/>
        <w:adjustRightInd w:val="0"/>
        <w:rPr>
          <w:iCs/>
        </w:rPr>
      </w:pPr>
      <w:r w:rsidRPr="00B77CCC">
        <w:rPr>
          <w:b/>
          <w:bCs/>
          <w:i/>
        </w:rPr>
        <w:t xml:space="preserve">Письмо. </w:t>
      </w:r>
      <w:r w:rsidRPr="00B77CCC">
        <w:rPr>
          <w:iCs/>
        </w:rPr>
        <w:t xml:space="preserve">Овладение умениями адекватно передавать содержание прослушанного или прочитанного текста в письменной форме с заданной степенью свернутости (изложение подробное, сжатое, выборочное; </w:t>
      </w:r>
      <w:r w:rsidRPr="00B77CCC">
        <w:rPr>
          <w:i/>
        </w:rPr>
        <w:t>тезисы</w:t>
      </w:r>
      <w:r w:rsidRPr="00B77CCC">
        <w:rPr>
          <w:iCs/>
        </w:rPr>
        <w:t>, конспект, аннотация). Создание собственных письменных текстов на актуальные социально-культурные,</w:t>
      </w:r>
    </w:p>
    <w:p w:rsidR="00A04BD6" w:rsidRPr="00B77CCC" w:rsidRDefault="00A04BD6" w:rsidP="00432F7C">
      <w:pPr>
        <w:autoSpaceDE w:val="0"/>
        <w:autoSpaceDN w:val="0"/>
        <w:adjustRightInd w:val="0"/>
        <w:rPr>
          <w:iCs/>
        </w:rPr>
      </w:pPr>
      <w:r w:rsidRPr="00B77CCC">
        <w:rPr>
          <w:iCs/>
        </w:rPr>
        <w:t>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rsidR="00A04BD6" w:rsidRPr="00B77CCC" w:rsidRDefault="00A04BD6" w:rsidP="00432F7C">
      <w:pPr>
        <w:autoSpaceDE w:val="0"/>
        <w:autoSpaceDN w:val="0"/>
        <w:adjustRightInd w:val="0"/>
        <w:rPr>
          <w:b/>
          <w:bCs/>
          <w:iCs/>
        </w:rPr>
      </w:pPr>
      <w:r w:rsidRPr="00B77CCC">
        <w:rPr>
          <w:b/>
          <w:bCs/>
          <w:iCs/>
        </w:rPr>
        <w:t>Текст как продукт речевой деятельности</w:t>
      </w:r>
    </w:p>
    <w:p w:rsidR="00A04BD6" w:rsidRPr="00B77CCC" w:rsidRDefault="00A04BD6" w:rsidP="00432F7C">
      <w:pPr>
        <w:autoSpaceDE w:val="0"/>
        <w:autoSpaceDN w:val="0"/>
        <w:adjustRightInd w:val="0"/>
        <w:rPr>
          <w:iCs/>
        </w:rPr>
      </w:pPr>
      <w:r w:rsidRPr="00B77CCC">
        <w:rPr>
          <w:iCs/>
        </w:rPr>
        <w:t>Текст как речевое произведение. Смысловая и композиционная цельность, связность текста. Тема, коммуникативная установка, основная мысль текста. Микротема текста.</w:t>
      </w:r>
    </w:p>
    <w:p w:rsidR="00A04BD6" w:rsidRPr="00B77CCC" w:rsidRDefault="00A04BD6" w:rsidP="00432F7C">
      <w:pPr>
        <w:autoSpaceDE w:val="0"/>
        <w:autoSpaceDN w:val="0"/>
        <w:adjustRightInd w:val="0"/>
        <w:rPr>
          <w:iCs/>
        </w:rPr>
      </w:pPr>
      <w:r w:rsidRPr="00B77CCC">
        <w:rPr>
          <w:i/>
        </w:rPr>
        <w:t>Функционально-смысловые типы речи</w:t>
      </w:r>
      <w:r w:rsidRPr="00B77CCC">
        <w:rPr>
          <w:iCs/>
        </w:rPr>
        <w:t>: описание, повествование, рассуждение.</w:t>
      </w:r>
    </w:p>
    <w:p w:rsidR="00A04BD6" w:rsidRPr="00B77CCC" w:rsidRDefault="00A04BD6" w:rsidP="00432F7C">
      <w:pPr>
        <w:autoSpaceDE w:val="0"/>
        <w:autoSpaceDN w:val="0"/>
        <w:adjustRightInd w:val="0"/>
        <w:rPr>
          <w:iCs/>
        </w:rPr>
      </w:pPr>
      <w:r w:rsidRPr="00B77CCC">
        <w:rPr>
          <w:iCs/>
        </w:rPr>
        <w:t>Способы развития темы в тексте. Структура текста. Композиционно-жанровое разнообразие текстов. Анализ текста с точки зрения его темы, основной мысли,</w:t>
      </w:r>
    </w:p>
    <w:p w:rsidR="00A04BD6" w:rsidRPr="00B77CCC" w:rsidRDefault="00A04BD6" w:rsidP="00432F7C">
      <w:pPr>
        <w:autoSpaceDE w:val="0"/>
        <w:autoSpaceDN w:val="0"/>
        <w:adjustRightInd w:val="0"/>
        <w:rPr>
          <w:iCs/>
        </w:rPr>
      </w:pPr>
      <w:r w:rsidRPr="00B77CCC">
        <w:rPr>
          <w:iCs/>
        </w:rPr>
        <w:t>принадлежности к функционально-смысловому типу, определенной разновидности языка, функциональному стилю. Выбор языковых средств в зависимости от цели, темы, основной мысли, сферы, ситуации и условий общения.</w:t>
      </w:r>
    </w:p>
    <w:p w:rsidR="00A04BD6" w:rsidRPr="00B77CCC" w:rsidRDefault="00A04BD6" w:rsidP="00432F7C">
      <w:pPr>
        <w:autoSpaceDE w:val="0"/>
        <w:autoSpaceDN w:val="0"/>
        <w:adjustRightInd w:val="0"/>
        <w:rPr>
          <w:b/>
          <w:bCs/>
          <w:iCs/>
        </w:rPr>
      </w:pPr>
      <w:r w:rsidRPr="00B77CCC">
        <w:rPr>
          <w:b/>
          <w:bCs/>
          <w:iCs/>
        </w:rPr>
        <w:t>Функциональные разновидности языка</w:t>
      </w:r>
    </w:p>
    <w:p w:rsidR="00A04BD6" w:rsidRPr="00B77CCC" w:rsidRDefault="00A04BD6" w:rsidP="00432F7C">
      <w:pPr>
        <w:autoSpaceDE w:val="0"/>
        <w:autoSpaceDN w:val="0"/>
        <w:adjustRightInd w:val="0"/>
        <w:rPr>
          <w:iCs/>
        </w:rPr>
      </w:pPr>
      <w:r w:rsidRPr="00B77CCC">
        <w:rPr>
          <w:i/>
        </w:rPr>
        <w:t>Функциональные разновидности языка</w:t>
      </w:r>
      <w:r w:rsidRPr="00B77CCC">
        <w:rPr>
          <w:iCs/>
        </w:rPr>
        <w:t xml:space="preserve">: разговорный язык, функциональные стили: научный, публицистический, официально-деловой; язык художественной литературы. 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Особенности языка художественной литературы. Основные жанры научного (отзыв, реферат, выступление, </w:t>
      </w:r>
      <w:r w:rsidRPr="00B77CCC">
        <w:rPr>
          <w:i/>
        </w:rPr>
        <w:t>доклад</w:t>
      </w:r>
      <w:r w:rsidRPr="00B77CCC">
        <w:rPr>
          <w:iCs/>
        </w:rPr>
        <w:t>,</w:t>
      </w:r>
    </w:p>
    <w:p w:rsidR="00A04BD6" w:rsidRPr="00B77CCC" w:rsidRDefault="00A04BD6" w:rsidP="00432F7C">
      <w:pPr>
        <w:autoSpaceDE w:val="0"/>
        <w:autoSpaceDN w:val="0"/>
        <w:adjustRightInd w:val="0"/>
        <w:rPr>
          <w:iCs/>
        </w:rPr>
      </w:pPr>
      <w:r w:rsidRPr="00B77CCC">
        <w:rPr>
          <w:i/>
        </w:rPr>
        <w:t>статья</w:t>
      </w:r>
      <w:r w:rsidRPr="00B77CCC">
        <w:rPr>
          <w:iCs/>
        </w:rPr>
        <w:t xml:space="preserve">, </w:t>
      </w:r>
      <w:r w:rsidRPr="00B77CCC">
        <w:rPr>
          <w:i/>
        </w:rPr>
        <w:t>рецензия</w:t>
      </w:r>
      <w:r w:rsidRPr="00B77CCC">
        <w:rPr>
          <w:iCs/>
        </w:rPr>
        <w:t xml:space="preserve">), публицистического (выступление, </w:t>
      </w:r>
      <w:r w:rsidRPr="00B77CCC">
        <w:rPr>
          <w:i/>
        </w:rPr>
        <w:t>статья</w:t>
      </w:r>
      <w:r w:rsidRPr="00B77CCC">
        <w:rPr>
          <w:iCs/>
        </w:rPr>
        <w:t xml:space="preserve">, </w:t>
      </w:r>
      <w:r w:rsidRPr="00B77CCC">
        <w:rPr>
          <w:i/>
        </w:rPr>
        <w:t>интервью</w:t>
      </w:r>
      <w:r w:rsidRPr="00B77CCC">
        <w:rPr>
          <w:iCs/>
        </w:rPr>
        <w:t xml:space="preserve">, </w:t>
      </w:r>
      <w:r w:rsidRPr="00B77CCC">
        <w:rPr>
          <w:i/>
        </w:rPr>
        <w:t>очерк</w:t>
      </w:r>
      <w:r w:rsidRPr="00B77CCC">
        <w:rPr>
          <w:iCs/>
        </w:rPr>
        <w:t xml:space="preserve">), официально-делового (расписка, </w:t>
      </w:r>
      <w:r w:rsidRPr="00B77CCC">
        <w:rPr>
          <w:i/>
        </w:rPr>
        <w:t>доверенность</w:t>
      </w:r>
      <w:r w:rsidRPr="00B77CCC">
        <w:rPr>
          <w:iCs/>
        </w:rPr>
        <w:t xml:space="preserve">, заявление, </w:t>
      </w:r>
      <w:r w:rsidRPr="00B77CCC">
        <w:rPr>
          <w:i/>
        </w:rPr>
        <w:t>резюме</w:t>
      </w:r>
      <w:r w:rsidRPr="00B77CCC">
        <w:rPr>
          <w:iCs/>
        </w:rPr>
        <w:t>) стилей, разговорной речи (рассказ, беседа, спор).</w:t>
      </w:r>
    </w:p>
    <w:p w:rsidR="00E41B80" w:rsidRPr="00B77CCC" w:rsidRDefault="00E41B80" w:rsidP="00432F7C">
      <w:pPr>
        <w:autoSpaceDE w:val="0"/>
        <w:autoSpaceDN w:val="0"/>
        <w:adjustRightInd w:val="0"/>
        <w:rPr>
          <w:iCs/>
        </w:rPr>
      </w:pPr>
    </w:p>
    <w:p w:rsidR="00E41B80" w:rsidRPr="00B77CCC" w:rsidRDefault="00E41B80" w:rsidP="00432F7C">
      <w:pPr>
        <w:autoSpaceDE w:val="0"/>
        <w:autoSpaceDN w:val="0"/>
        <w:adjustRightInd w:val="0"/>
        <w:rPr>
          <w:iCs/>
        </w:rPr>
      </w:pPr>
    </w:p>
    <w:p w:rsidR="00A04BD6" w:rsidRPr="00B77CCC" w:rsidRDefault="00A04BD6" w:rsidP="00432F7C">
      <w:pPr>
        <w:autoSpaceDE w:val="0"/>
        <w:autoSpaceDN w:val="0"/>
        <w:adjustRightInd w:val="0"/>
        <w:rPr>
          <w:b/>
          <w:bCs/>
          <w:iCs/>
        </w:rPr>
      </w:pPr>
      <w:r w:rsidRPr="00B77CCC">
        <w:rPr>
          <w:b/>
          <w:bCs/>
          <w:iCs/>
        </w:rPr>
        <w:lastRenderedPageBreak/>
        <w:t>Культура речи</w:t>
      </w:r>
    </w:p>
    <w:p w:rsidR="00A04BD6" w:rsidRPr="00B77CCC" w:rsidRDefault="00A04BD6" w:rsidP="00432F7C">
      <w:pPr>
        <w:autoSpaceDE w:val="0"/>
        <w:autoSpaceDN w:val="0"/>
        <w:adjustRightInd w:val="0"/>
        <w:rPr>
          <w:i/>
        </w:rPr>
      </w:pPr>
      <w:r w:rsidRPr="00B77CCC">
        <w:rPr>
          <w:iCs/>
        </w:rPr>
        <w:t xml:space="preserve">Понятие о культуре речи. </w:t>
      </w:r>
      <w:r w:rsidRPr="00B77CCC">
        <w:rPr>
          <w:i/>
        </w:rPr>
        <w:t xml:space="preserve">Нормативность, уместность, эффективность, соответствие нормам речевого поведения – основные составляющие культуры речи. </w:t>
      </w:r>
      <w:r w:rsidRPr="00B77CCC">
        <w:rPr>
          <w:iCs/>
        </w:rPr>
        <w:t>Выбор и организация языковых средств в соответствии со сферой,</w:t>
      </w:r>
      <w:r w:rsidRPr="00B77CCC">
        <w:rPr>
          <w:i/>
        </w:rPr>
        <w:t xml:space="preserve"> </w:t>
      </w:r>
      <w:r w:rsidRPr="00B77CCC">
        <w:rPr>
          <w:iCs/>
        </w:rPr>
        <w:t>ситуацией и условиями речевого общения как необходимое условие</w:t>
      </w:r>
      <w:r w:rsidRPr="00B77CCC">
        <w:rPr>
          <w:i/>
        </w:rPr>
        <w:t xml:space="preserve"> </w:t>
      </w:r>
      <w:r w:rsidRPr="00B77CCC">
        <w:rPr>
          <w:iCs/>
        </w:rPr>
        <w:t>достижения нормативности, эффективности, этичности речевого</w:t>
      </w:r>
      <w:r w:rsidRPr="00B77CCC">
        <w:rPr>
          <w:i/>
        </w:rPr>
        <w:t xml:space="preserve"> </w:t>
      </w:r>
      <w:r w:rsidRPr="00B77CCC">
        <w:rPr>
          <w:iCs/>
        </w:rPr>
        <w:t>общения.</w:t>
      </w:r>
    </w:p>
    <w:p w:rsidR="00A04BD6" w:rsidRPr="00B77CCC" w:rsidRDefault="00A04BD6" w:rsidP="00432F7C">
      <w:pPr>
        <w:autoSpaceDE w:val="0"/>
        <w:autoSpaceDN w:val="0"/>
        <w:adjustRightInd w:val="0"/>
        <w:rPr>
          <w:bCs/>
          <w:iCs/>
          <w:sz w:val="20"/>
        </w:rPr>
      </w:pPr>
      <w:r w:rsidRPr="00B77CCC">
        <w:rPr>
          <w:bCs/>
          <w:iCs/>
          <w:sz w:val="20"/>
        </w:rPr>
        <w:t>СОДЕРЖАНИЕ, ОБЕСПЕЧИВАЮЩЕЕ ФОРМИРОВАНИЕ ЯЗЫКОВОЙ И ЛИНГВИСТИЧЕСКОЙ (ЯЗЫКОВЕДЧЕСКОЙ) КОМПЕТЕНЦИЙ</w:t>
      </w:r>
    </w:p>
    <w:p w:rsidR="00A04BD6" w:rsidRPr="00B77CCC" w:rsidRDefault="00A04BD6" w:rsidP="00432F7C">
      <w:pPr>
        <w:autoSpaceDE w:val="0"/>
        <w:autoSpaceDN w:val="0"/>
        <w:adjustRightInd w:val="0"/>
        <w:rPr>
          <w:iCs/>
        </w:rPr>
      </w:pPr>
      <w:r w:rsidRPr="00B77CCC">
        <w:rPr>
          <w:b/>
          <w:bCs/>
          <w:iCs/>
        </w:rPr>
        <w:t>Общие сведения о русском языке</w:t>
      </w:r>
    </w:p>
    <w:p w:rsidR="00A04BD6" w:rsidRPr="00B77CCC" w:rsidRDefault="00A04BD6" w:rsidP="00432F7C">
      <w:pPr>
        <w:autoSpaceDE w:val="0"/>
        <w:autoSpaceDN w:val="0"/>
        <w:adjustRightInd w:val="0"/>
        <w:rPr>
          <w:i/>
        </w:rPr>
      </w:pPr>
      <w:r w:rsidRPr="00B77CCC">
        <w:rPr>
          <w:iCs/>
        </w:rPr>
        <w:t xml:space="preserve">Наука о русском языке, ее основные разделы. </w:t>
      </w:r>
      <w:r w:rsidRPr="00B77CCC">
        <w:rPr>
          <w:i/>
        </w:rPr>
        <w:t xml:space="preserve">Краткие сведения о выдающихся отечественных лингвистах. </w:t>
      </w:r>
      <w:r w:rsidRPr="00B77CCC">
        <w:rPr>
          <w:iCs/>
        </w:rPr>
        <w:t>Язык как основное средство общения в определенном</w:t>
      </w:r>
      <w:r w:rsidRPr="00B77CCC">
        <w:rPr>
          <w:i/>
        </w:rPr>
        <w:t xml:space="preserve"> </w:t>
      </w:r>
      <w:r w:rsidRPr="00B77CCC">
        <w:rPr>
          <w:iCs/>
        </w:rPr>
        <w:t>национальном коллективе. Русский язык – национальный язык русского</w:t>
      </w:r>
      <w:r w:rsidRPr="00B77CCC">
        <w:rPr>
          <w:i/>
        </w:rPr>
        <w:t xml:space="preserve"> </w:t>
      </w:r>
      <w:r w:rsidRPr="00B77CCC">
        <w:rPr>
          <w:iCs/>
        </w:rPr>
        <w:t>народа. Понятие государственного языка. Русский язык как</w:t>
      </w:r>
      <w:r w:rsidRPr="00B77CCC">
        <w:rPr>
          <w:i/>
        </w:rPr>
        <w:t xml:space="preserve"> </w:t>
      </w:r>
      <w:r w:rsidRPr="00B77CCC">
        <w:rPr>
          <w:iCs/>
        </w:rPr>
        <w:t>государственный язык Российской Федерации. Русский язык как</w:t>
      </w:r>
      <w:r w:rsidRPr="00B77CCC">
        <w:rPr>
          <w:i/>
        </w:rPr>
        <w:t xml:space="preserve"> </w:t>
      </w:r>
      <w:r w:rsidRPr="00B77CCC">
        <w:rPr>
          <w:iCs/>
        </w:rPr>
        <w:t>средство межнационального общения народов России и стран</w:t>
      </w:r>
      <w:r w:rsidRPr="00B77CCC">
        <w:rPr>
          <w:i/>
        </w:rPr>
        <w:t xml:space="preserve"> </w:t>
      </w:r>
      <w:r w:rsidRPr="00B77CCC">
        <w:rPr>
          <w:iCs/>
        </w:rPr>
        <w:t>Содружества Независимых Государств.</w:t>
      </w:r>
      <w:r w:rsidRPr="00B77CCC">
        <w:rPr>
          <w:i/>
        </w:rPr>
        <w:t xml:space="preserve"> </w:t>
      </w:r>
      <w:r w:rsidRPr="00B77CCC">
        <w:rPr>
          <w:iCs/>
        </w:rPr>
        <w:t xml:space="preserve">Русский язык как развивающееся явление. </w:t>
      </w:r>
      <w:r w:rsidRPr="00B77CCC">
        <w:rPr>
          <w:i/>
        </w:rPr>
        <w:t>Лексические и фразеологические новации последних лет</w:t>
      </w:r>
      <w:r w:rsidRPr="00B77CCC">
        <w:rPr>
          <w:iCs/>
        </w:rPr>
        <w:t>. Необходимость бережного и</w:t>
      </w:r>
      <w:r w:rsidRPr="00B77CCC">
        <w:rPr>
          <w:i/>
        </w:rPr>
        <w:t xml:space="preserve"> </w:t>
      </w:r>
      <w:r w:rsidRPr="00B77CCC">
        <w:rPr>
          <w:iCs/>
        </w:rPr>
        <w:t>сознательного отношения к русскому языку как к национальной</w:t>
      </w:r>
      <w:r w:rsidRPr="00B77CCC">
        <w:rPr>
          <w:i/>
        </w:rPr>
        <w:t xml:space="preserve"> </w:t>
      </w:r>
      <w:r w:rsidRPr="00B77CCC">
        <w:rPr>
          <w:iCs/>
        </w:rPr>
        <w:t>ценности.</w:t>
      </w:r>
      <w:r w:rsidRPr="00B77CCC">
        <w:rPr>
          <w:i/>
        </w:rPr>
        <w:t xml:space="preserve"> </w:t>
      </w:r>
      <w:r w:rsidRPr="00B77CCC">
        <w:rPr>
          <w:iCs/>
        </w:rPr>
        <w:t>Основные формы существования национального русского языка:</w:t>
      </w:r>
      <w:r w:rsidRPr="00B77CCC">
        <w:rPr>
          <w:i/>
        </w:rPr>
        <w:t xml:space="preserve"> </w:t>
      </w:r>
      <w:r w:rsidRPr="00B77CCC">
        <w:rPr>
          <w:iCs/>
        </w:rPr>
        <w:t>русский литературный язык, территориальные диалекты (народные</w:t>
      </w:r>
      <w:r w:rsidRPr="00B77CCC">
        <w:rPr>
          <w:i/>
        </w:rPr>
        <w:t xml:space="preserve"> </w:t>
      </w:r>
      <w:r w:rsidRPr="00B77CCC">
        <w:rPr>
          <w:iCs/>
        </w:rPr>
        <w:t>говоры), социальные диалекты (жаргоны) и просторечие.</w:t>
      </w:r>
      <w:r w:rsidRPr="00B77CCC">
        <w:rPr>
          <w:i/>
        </w:rPr>
        <w:t xml:space="preserve"> </w:t>
      </w:r>
      <w:r w:rsidRPr="00B77CCC">
        <w:rPr>
          <w:iCs/>
        </w:rPr>
        <w:t>Национальный язык – единство его различных форм (разновидностей).</w:t>
      </w:r>
      <w:r w:rsidRPr="00B77CCC">
        <w:rPr>
          <w:i/>
        </w:rPr>
        <w:t xml:space="preserve"> </w:t>
      </w:r>
      <w:r w:rsidRPr="00B77CCC">
        <w:rPr>
          <w:iCs/>
        </w:rPr>
        <w:t>Понятие о литературном языке. Русский литературный язык –</w:t>
      </w:r>
      <w:r w:rsidRPr="00B77CCC">
        <w:rPr>
          <w:i/>
        </w:rPr>
        <w:t xml:space="preserve"> </w:t>
      </w:r>
      <w:r w:rsidRPr="00B77CCC">
        <w:rPr>
          <w:iCs/>
        </w:rPr>
        <w:t>основа национального русского языка. Литературный язык как основа</w:t>
      </w:r>
      <w:r w:rsidRPr="00B77CCC">
        <w:rPr>
          <w:i/>
        </w:rPr>
        <w:t xml:space="preserve"> </w:t>
      </w:r>
      <w:r w:rsidRPr="00B77CCC">
        <w:rPr>
          <w:iCs/>
        </w:rPr>
        <w:t>русской художественной литературы. Основные отличия литературного</w:t>
      </w:r>
      <w:r w:rsidRPr="00B77CCC">
        <w:rPr>
          <w:i/>
        </w:rPr>
        <w:t xml:space="preserve"> </w:t>
      </w:r>
      <w:r w:rsidRPr="00B77CCC">
        <w:rPr>
          <w:iCs/>
        </w:rPr>
        <w:t>языка и языка художественной литературы.</w:t>
      </w:r>
      <w:r w:rsidRPr="00B77CCC">
        <w:rPr>
          <w:i/>
        </w:rPr>
        <w:t xml:space="preserve"> </w:t>
      </w:r>
      <w:r w:rsidRPr="00B77CCC">
        <w:rPr>
          <w:iCs/>
        </w:rPr>
        <w:t>Нормированность (наличие норм) – основная отличительная</w:t>
      </w:r>
      <w:r w:rsidRPr="00B77CCC">
        <w:rPr>
          <w:i/>
        </w:rPr>
        <w:t xml:space="preserve"> </w:t>
      </w:r>
      <w:r w:rsidRPr="00B77CCC">
        <w:rPr>
          <w:iCs/>
        </w:rPr>
        <w:t>особенность русского литературного языка. Языковая норма и ее</w:t>
      </w:r>
      <w:r w:rsidRPr="00B77CCC">
        <w:rPr>
          <w:i/>
        </w:rPr>
        <w:t xml:space="preserve"> </w:t>
      </w:r>
      <w:r w:rsidRPr="00B77CCC">
        <w:rPr>
          <w:iCs/>
        </w:rPr>
        <w:t>признаки. Виды норм русского литературного языка: орфоэпические,</w:t>
      </w:r>
      <w:r w:rsidRPr="00B77CCC">
        <w:rPr>
          <w:i/>
        </w:rPr>
        <w:t xml:space="preserve"> </w:t>
      </w:r>
      <w:r w:rsidRPr="00B77CCC">
        <w:rPr>
          <w:iCs/>
        </w:rPr>
        <w:t>лексические, морфологические, синтаксические, стилистические и</w:t>
      </w:r>
      <w:r w:rsidRPr="00B77CCC">
        <w:rPr>
          <w:i/>
        </w:rPr>
        <w:t xml:space="preserve"> </w:t>
      </w:r>
      <w:r w:rsidRPr="00B77CCC">
        <w:rPr>
          <w:iCs/>
        </w:rPr>
        <w:t>правописные (орфографические и пунктуационные).</w:t>
      </w:r>
      <w:r w:rsidRPr="00B77CCC">
        <w:rPr>
          <w:i/>
        </w:rPr>
        <w:t xml:space="preserve"> </w:t>
      </w:r>
      <w:r w:rsidRPr="00B77CCC">
        <w:rPr>
          <w:iCs/>
        </w:rPr>
        <w:t>Словарь как вид справочной литературы. Словари лингвистические и нелингвистические. Основные виды</w:t>
      </w:r>
      <w:r w:rsidRPr="00B77CCC">
        <w:rPr>
          <w:i/>
        </w:rPr>
        <w:t xml:space="preserve"> </w:t>
      </w:r>
      <w:r w:rsidRPr="00B77CCC">
        <w:rPr>
          <w:iCs/>
        </w:rPr>
        <w:t>лингвистических словарей: толковые, этимологические,</w:t>
      </w:r>
      <w:r w:rsidRPr="00B77CCC">
        <w:rPr>
          <w:i/>
        </w:rPr>
        <w:t xml:space="preserve"> </w:t>
      </w:r>
      <w:r w:rsidRPr="00B77CCC">
        <w:rPr>
          <w:iCs/>
        </w:rPr>
        <w:t>орфографические, орфоэпические, морфемные и словообразовательные,</w:t>
      </w:r>
      <w:r w:rsidRPr="00B77CCC">
        <w:rPr>
          <w:i/>
        </w:rPr>
        <w:t xml:space="preserve"> </w:t>
      </w:r>
      <w:r w:rsidRPr="00B77CCC">
        <w:rPr>
          <w:iCs/>
        </w:rPr>
        <w:t>словари синонимов, антонимов, фразеологические словари.</w:t>
      </w:r>
    </w:p>
    <w:p w:rsidR="00A04BD6" w:rsidRPr="00B77CCC" w:rsidRDefault="00A04BD6" w:rsidP="00432F7C">
      <w:pPr>
        <w:autoSpaceDE w:val="0"/>
        <w:autoSpaceDN w:val="0"/>
        <w:adjustRightInd w:val="0"/>
        <w:rPr>
          <w:b/>
          <w:bCs/>
          <w:iCs/>
        </w:rPr>
      </w:pPr>
      <w:r w:rsidRPr="00B77CCC">
        <w:rPr>
          <w:b/>
          <w:bCs/>
          <w:iCs/>
        </w:rPr>
        <w:t>Система языка</w:t>
      </w:r>
    </w:p>
    <w:p w:rsidR="00A04BD6" w:rsidRPr="00B77CCC" w:rsidRDefault="00A04BD6" w:rsidP="00432F7C">
      <w:pPr>
        <w:autoSpaceDE w:val="0"/>
        <w:autoSpaceDN w:val="0"/>
        <w:adjustRightInd w:val="0"/>
        <w:ind w:firstLine="0"/>
        <w:rPr>
          <w:iCs/>
        </w:rPr>
      </w:pPr>
      <w:r w:rsidRPr="00B77CCC">
        <w:rPr>
          <w:iCs/>
        </w:rPr>
        <w:t>Основные единицы языка: звук, морфема, слово, словосочетание, предложение, текст.</w:t>
      </w:r>
    </w:p>
    <w:p w:rsidR="00A04BD6" w:rsidRPr="00B77CCC" w:rsidRDefault="00A04BD6" w:rsidP="00432F7C">
      <w:pPr>
        <w:autoSpaceDE w:val="0"/>
        <w:autoSpaceDN w:val="0"/>
        <w:adjustRightInd w:val="0"/>
        <w:ind w:firstLine="0"/>
        <w:rPr>
          <w:iCs/>
        </w:rPr>
      </w:pPr>
      <w:r w:rsidRPr="00B77CCC">
        <w:rPr>
          <w:b/>
          <w:bCs/>
          <w:iCs/>
        </w:rPr>
        <w:t xml:space="preserve">           Фонетика. Орфоэпия </w:t>
      </w:r>
    </w:p>
    <w:p w:rsidR="00A04BD6" w:rsidRPr="00B77CCC" w:rsidRDefault="00A04BD6" w:rsidP="00432F7C">
      <w:pPr>
        <w:autoSpaceDE w:val="0"/>
        <w:autoSpaceDN w:val="0"/>
        <w:adjustRightInd w:val="0"/>
        <w:rPr>
          <w:iCs/>
        </w:rPr>
      </w:pPr>
      <w:r w:rsidRPr="00B77CCC">
        <w:rPr>
          <w:iCs/>
        </w:rPr>
        <w:t>Фонетика и орфоэпия как разделы науки о языке. Система гласных и согласных звуков русского языка: гласные ударные и безударные; согласные звонкие и глухие; согласные мягкие и твердые. Парные и непарные согласные по звонкости и глухости, по мягкости и твердости. Сонорные согласные. Шипящие согласные.</w:t>
      </w:r>
    </w:p>
    <w:p w:rsidR="00A04BD6" w:rsidRPr="00B77CCC" w:rsidRDefault="00A04BD6" w:rsidP="003473D2">
      <w:pPr>
        <w:autoSpaceDE w:val="0"/>
        <w:autoSpaceDN w:val="0"/>
        <w:adjustRightInd w:val="0"/>
        <w:rPr>
          <w:iCs/>
        </w:rPr>
      </w:pPr>
      <w:r w:rsidRPr="00B77CCC">
        <w:rPr>
          <w:iCs/>
        </w:rPr>
        <w:t xml:space="preserve">Изменения звуков в речевом потоке. Изменение качества гласного звука в безударной позиции. Оглушение и озвончение согласных звуков. Характеристика отдельного звука речи и анализ звуков в речевом потоке. Соотношение звука и буквы. </w:t>
      </w:r>
      <w:r w:rsidRPr="00B77CCC">
        <w:rPr>
          <w:i/>
        </w:rPr>
        <w:t xml:space="preserve">Фонетическая транскрипция. </w:t>
      </w:r>
      <w:r w:rsidRPr="00B77CCC">
        <w:rPr>
          <w:iCs/>
        </w:rPr>
        <w:t xml:space="preserve">Объяснение особенностей произношения и написания слова с помощью элементов транскрипции. Связь фонетики с графикой и орфографией. </w:t>
      </w:r>
      <w:r w:rsidRPr="00B77CCC">
        <w:rPr>
          <w:i/>
        </w:rPr>
        <w:t>Основные выразительные средства фонетики. Понимание и</w:t>
      </w:r>
      <w:r w:rsidR="003473D2" w:rsidRPr="00B77CCC">
        <w:rPr>
          <w:iCs/>
        </w:rPr>
        <w:t xml:space="preserve"> </w:t>
      </w:r>
      <w:r w:rsidRPr="00B77CCC">
        <w:rPr>
          <w:i/>
        </w:rPr>
        <w:t xml:space="preserve">оценка звукописи как одного из выразительных средств русского языка. Словесное ударение как одно из средств создания ритма стихотворного текста. </w:t>
      </w:r>
      <w:r w:rsidRPr="00B77CCC">
        <w:rPr>
          <w:iCs/>
        </w:rPr>
        <w:t>Понятие об орфоэпической норме. Овладение основными</w:t>
      </w:r>
      <w:r w:rsidRPr="00B77CCC">
        <w:rPr>
          <w:i/>
        </w:rPr>
        <w:t xml:space="preserve"> </w:t>
      </w:r>
      <w:r w:rsidRPr="00B77CCC">
        <w:rPr>
          <w:iCs/>
        </w:rPr>
        <w:t>правилами литературного произношения и ударения: нормы</w:t>
      </w:r>
      <w:r w:rsidRPr="00B77CCC">
        <w:rPr>
          <w:i/>
        </w:rPr>
        <w:t xml:space="preserve"> </w:t>
      </w:r>
      <w:r w:rsidRPr="00B77CCC">
        <w:rPr>
          <w:iCs/>
        </w:rPr>
        <w:t>произношения безударных гласных звуков; произношение мягкого или</w:t>
      </w:r>
      <w:r w:rsidRPr="00B77CCC">
        <w:rPr>
          <w:i/>
        </w:rPr>
        <w:t xml:space="preserve"> </w:t>
      </w:r>
      <w:r w:rsidRPr="00B77CCC">
        <w:rPr>
          <w:iCs/>
        </w:rPr>
        <w:t>твердого согласного перед [э] в иноязычных словах; произношение</w:t>
      </w:r>
      <w:r w:rsidRPr="00B77CCC">
        <w:rPr>
          <w:i/>
        </w:rPr>
        <w:t xml:space="preserve"> </w:t>
      </w:r>
      <w:r w:rsidRPr="00B77CCC">
        <w:rPr>
          <w:iCs/>
        </w:rPr>
        <w:t xml:space="preserve">сочетания согласных </w:t>
      </w:r>
      <w:r w:rsidRPr="00B77CCC">
        <w:rPr>
          <w:i/>
        </w:rPr>
        <w:t>(</w:t>
      </w:r>
      <w:r w:rsidRPr="00B77CCC">
        <w:rPr>
          <w:b/>
          <w:bCs/>
          <w:i/>
        </w:rPr>
        <w:t xml:space="preserve">чн, чт </w:t>
      </w:r>
      <w:r w:rsidRPr="00B77CCC">
        <w:rPr>
          <w:i/>
        </w:rPr>
        <w:t xml:space="preserve">и др.); </w:t>
      </w:r>
      <w:r w:rsidRPr="00B77CCC">
        <w:rPr>
          <w:iCs/>
        </w:rPr>
        <w:t>грамматических форм</w:t>
      </w:r>
      <w:r w:rsidRPr="00B77CCC">
        <w:rPr>
          <w:i/>
        </w:rPr>
        <w:t xml:space="preserve"> </w:t>
      </w:r>
      <w:r w:rsidRPr="00B77CCC">
        <w:rPr>
          <w:iCs/>
        </w:rPr>
        <w:t xml:space="preserve">(прилагательных на </w:t>
      </w:r>
      <w:r w:rsidRPr="00B77CCC">
        <w:rPr>
          <w:b/>
          <w:bCs/>
          <w:i/>
        </w:rPr>
        <w:t xml:space="preserve">-его, -ого </w:t>
      </w:r>
      <w:r w:rsidRPr="00B77CCC">
        <w:rPr>
          <w:iCs/>
        </w:rPr>
        <w:t xml:space="preserve">, возвратных глаголов с </w:t>
      </w:r>
      <w:r w:rsidRPr="00B77CCC">
        <w:rPr>
          <w:b/>
          <w:bCs/>
          <w:i/>
        </w:rPr>
        <w:t xml:space="preserve">-ся, -сь </w:t>
      </w:r>
      <w:r w:rsidRPr="00B77CCC">
        <w:rPr>
          <w:iCs/>
        </w:rPr>
        <w:t>и др.). Особенности произношения иноязычных слов, а также русских имен и</w:t>
      </w:r>
      <w:r w:rsidRPr="00B77CCC">
        <w:rPr>
          <w:i/>
        </w:rPr>
        <w:t xml:space="preserve"> </w:t>
      </w:r>
      <w:r w:rsidRPr="00B77CCC">
        <w:rPr>
          <w:iCs/>
        </w:rPr>
        <w:t>отчеств.</w:t>
      </w:r>
      <w:r w:rsidRPr="00B77CCC">
        <w:rPr>
          <w:i/>
        </w:rPr>
        <w:t xml:space="preserve"> </w:t>
      </w:r>
      <w:r w:rsidRPr="00B77CCC">
        <w:rPr>
          <w:iCs/>
        </w:rPr>
        <w:t>Особенность ударения в русском языке (силовое и</w:t>
      </w:r>
      <w:r w:rsidRPr="00B77CCC">
        <w:rPr>
          <w:i/>
        </w:rPr>
        <w:t xml:space="preserve"> </w:t>
      </w:r>
      <w:r w:rsidRPr="00B77CCC">
        <w:rPr>
          <w:iCs/>
        </w:rPr>
        <w:t>количественное, подвижное, разноместное). Трудные случаи ударения в</w:t>
      </w:r>
      <w:r w:rsidRPr="00B77CCC">
        <w:rPr>
          <w:i/>
        </w:rPr>
        <w:t xml:space="preserve"> </w:t>
      </w:r>
      <w:r w:rsidRPr="00B77CCC">
        <w:rPr>
          <w:iCs/>
        </w:rPr>
        <w:t>словах (квартал, договор и т.п.). Трудные случаи ударения в формах</w:t>
      </w:r>
      <w:r w:rsidRPr="00B77CCC">
        <w:rPr>
          <w:i/>
        </w:rPr>
        <w:t xml:space="preserve"> </w:t>
      </w:r>
      <w:r w:rsidRPr="00B77CCC">
        <w:rPr>
          <w:iCs/>
        </w:rPr>
        <w:t>слов (глаголы прошедшего времени, краткие причастия и</w:t>
      </w:r>
    </w:p>
    <w:p w:rsidR="00A04BD6" w:rsidRPr="00B77CCC" w:rsidRDefault="00A04BD6" w:rsidP="00432F7C">
      <w:pPr>
        <w:autoSpaceDE w:val="0"/>
        <w:autoSpaceDN w:val="0"/>
        <w:adjustRightInd w:val="0"/>
        <w:rPr>
          <w:iCs/>
        </w:rPr>
      </w:pPr>
      <w:r w:rsidRPr="00B77CCC">
        <w:rPr>
          <w:iCs/>
        </w:rPr>
        <w:t xml:space="preserve">прилагательные и т.д.). Допустимые варианты произношения и ударения. Орфоэпические словари и их использование в повседневной жизни. Оценка собственной и чужой речи с </w:t>
      </w:r>
      <w:r w:rsidRPr="00B77CCC">
        <w:rPr>
          <w:iCs/>
        </w:rPr>
        <w:lastRenderedPageBreak/>
        <w:t>точки зрения орфоэпических норм. Применение знаний и умений по фонетике в практике правописания.</w:t>
      </w:r>
    </w:p>
    <w:p w:rsidR="00A04BD6" w:rsidRPr="00B77CCC" w:rsidRDefault="00A04BD6" w:rsidP="00432F7C">
      <w:pPr>
        <w:autoSpaceDE w:val="0"/>
        <w:autoSpaceDN w:val="0"/>
        <w:adjustRightInd w:val="0"/>
        <w:rPr>
          <w:iCs/>
        </w:rPr>
      </w:pPr>
      <w:r w:rsidRPr="00B77CCC">
        <w:rPr>
          <w:b/>
          <w:bCs/>
          <w:iCs/>
        </w:rPr>
        <w:t>Морфемика (состав слова) и словообразование</w:t>
      </w:r>
    </w:p>
    <w:p w:rsidR="00A04BD6" w:rsidRPr="00B77CCC" w:rsidRDefault="00A04BD6" w:rsidP="00432F7C">
      <w:pPr>
        <w:autoSpaceDE w:val="0"/>
        <w:autoSpaceDN w:val="0"/>
        <w:adjustRightInd w:val="0"/>
        <w:rPr>
          <w:iCs/>
        </w:rPr>
      </w:pPr>
      <w:r w:rsidRPr="00B77CCC">
        <w:rPr>
          <w:iCs/>
        </w:rPr>
        <w:t xml:space="preserve">Морфемика и словообразование как разделы науки о языке. Морфема как минимальная значимая единица языка. Отличие морфемы от других языковых единиц. Виды морфем. Корневые и некорневые морфемы. Корень. Однокоренные слова. Словообразовательные и словоизменительные морфемы. Основа слова. Окончание. Приставка, суффикс как словообразовательные морфемы. Морфемные словари русского языка. Чередование гласных и согласных в корнях слов. Варианты морфем. </w:t>
      </w:r>
      <w:r w:rsidRPr="00B77CCC">
        <w:rPr>
          <w:i/>
        </w:rPr>
        <w:t>Возможность исторических изменений в структуре слова.</w:t>
      </w:r>
    </w:p>
    <w:p w:rsidR="00A04BD6" w:rsidRPr="00B77CCC" w:rsidRDefault="00A04BD6" w:rsidP="00432F7C">
      <w:pPr>
        <w:autoSpaceDE w:val="0"/>
        <w:autoSpaceDN w:val="0"/>
        <w:adjustRightInd w:val="0"/>
        <w:rPr>
          <w:i/>
        </w:rPr>
      </w:pPr>
      <w:r w:rsidRPr="00B77CCC">
        <w:rPr>
          <w:i/>
        </w:rPr>
        <w:t xml:space="preserve">Понятие об этимологии. Этимологические словари русского языка. </w:t>
      </w:r>
      <w:r w:rsidRPr="00B77CCC">
        <w:rPr>
          <w:iCs/>
        </w:rPr>
        <w:t>Основные способы образования слов.</w:t>
      </w:r>
      <w:r w:rsidRPr="00B77CCC">
        <w:rPr>
          <w:i/>
        </w:rPr>
        <w:t xml:space="preserve"> </w:t>
      </w:r>
      <w:r w:rsidRPr="00B77CCC">
        <w:rPr>
          <w:iCs/>
        </w:rPr>
        <w:t>Образование слов с помощью морфем (приставочный,</w:t>
      </w:r>
      <w:r w:rsidRPr="00B77CCC">
        <w:rPr>
          <w:i/>
        </w:rPr>
        <w:t xml:space="preserve"> </w:t>
      </w:r>
      <w:r w:rsidRPr="00B77CCC">
        <w:rPr>
          <w:iCs/>
        </w:rPr>
        <w:t>суффиксальный, приставочно-суффиксальный, бессуффиксный).</w:t>
      </w:r>
      <w:r w:rsidRPr="00B77CCC">
        <w:rPr>
          <w:i/>
        </w:rPr>
        <w:t xml:space="preserve"> </w:t>
      </w:r>
      <w:r w:rsidRPr="00B77CCC">
        <w:rPr>
          <w:iCs/>
        </w:rPr>
        <w:t>Сложение как способ словообразования. Виды сложения.</w:t>
      </w:r>
      <w:r w:rsidRPr="00B77CCC">
        <w:rPr>
          <w:i/>
        </w:rPr>
        <w:t xml:space="preserve"> </w:t>
      </w:r>
      <w:r w:rsidRPr="00B77CCC">
        <w:rPr>
          <w:iCs/>
        </w:rPr>
        <w:t>Переход слова из одной части речи в другую как один из способов</w:t>
      </w:r>
      <w:r w:rsidRPr="00B77CCC">
        <w:rPr>
          <w:i/>
        </w:rPr>
        <w:t xml:space="preserve"> </w:t>
      </w:r>
      <w:r w:rsidRPr="00B77CCC">
        <w:rPr>
          <w:iCs/>
        </w:rPr>
        <w:t>образования слов. Сращение сочетания слов в слово.</w:t>
      </w:r>
      <w:r w:rsidRPr="00B77CCC">
        <w:rPr>
          <w:i/>
        </w:rPr>
        <w:t xml:space="preserve"> </w:t>
      </w:r>
      <w:r w:rsidRPr="00B77CCC">
        <w:rPr>
          <w:iCs/>
        </w:rPr>
        <w:t>Особенности словообразования слов различных частей речи.</w:t>
      </w:r>
      <w:r w:rsidRPr="00B77CCC">
        <w:rPr>
          <w:i/>
        </w:rPr>
        <w:t xml:space="preserve"> </w:t>
      </w:r>
      <w:r w:rsidRPr="00B77CCC">
        <w:rPr>
          <w:iCs/>
        </w:rPr>
        <w:t>Словообразовательные словари русского языка.</w:t>
      </w:r>
      <w:r w:rsidRPr="00B77CCC">
        <w:rPr>
          <w:i/>
        </w:rPr>
        <w:t xml:space="preserve"> Основные выразительные средства морфемики и словообразования. Использование индивидуально-авторских слов в художественных текстах. Повтор слов с одинаковыми морфемами как один из приемов выразительности. </w:t>
      </w:r>
      <w:r w:rsidRPr="00B77CCC">
        <w:rPr>
          <w:iCs/>
        </w:rPr>
        <w:t>Членение слова на морфемы. Уточнение лексического значения</w:t>
      </w:r>
      <w:r w:rsidRPr="00B77CCC">
        <w:rPr>
          <w:i/>
        </w:rPr>
        <w:t xml:space="preserve"> </w:t>
      </w:r>
      <w:r w:rsidRPr="00B77CCC">
        <w:rPr>
          <w:iCs/>
        </w:rPr>
        <w:t>слова с опорой на его морфемный состав. Определение основных</w:t>
      </w:r>
      <w:r w:rsidRPr="00B77CCC">
        <w:rPr>
          <w:i/>
        </w:rPr>
        <w:t xml:space="preserve"> </w:t>
      </w:r>
      <w:r w:rsidRPr="00B77CCC">
        <w:rPr>
          <w:iCs/>
        </w:rPr>
        <w:t>способов словообразования. Применение знаний и умений по</w:t>
      </w:r>
      <w:r w:rsidRPr="00B77CCC">
        <w:rPr>
          <w:i/>
        </w:rPr>
        <w:t xml:space="preserve"> </w:t>
      </w:r>
      <w:r w:rsidRPr="00B77CCC">
        <w:rPr>
          <w:iCs/>
        </w:rPr>
        <w:t>морфемике и словообразованию в практике правописания.</w:t>
      </w:r>
    </w:p>
    <w:p w:rsidR="00A04BD6" w:rsidRPr="00B77CCC" w:rsidRDefault="00A04BD6" w:rsidP="00432F7C">
      <w:pPr>
        <w:autoSpaceDE w:val="0"/>
        <w:autoSpaceDN w:val="0"/>
        <w:adjustRightInd w:val="0"/>
        <w:rPr>
          <w:iCs/>
        </w:rPr>
      </w:pPr>
      <w:r w:rsidRPr="00B77CCC">
        <w:rPr>
          <w:b/>
          <w:bCs/>
          <w:iCs/>
        </w:rPr>
        <w:t xml:space="preserve">Лексикология и фразеология </w:t>
      </w:r>
    </w:p>
    <w:p w:rsidR="00A04BD6" w:rsidRPr="00B77CCC" w:rsidRDefault="00A04BD6" w:rsidP="00432F7C">
      <w:pPr>
        <w:autoSpaceDE w:val="0"/>
        <w:autoSpaceDN w:val="0"/>
        <w:adjustRightInd w:val="0"/>
        <w:rPr>
          <w:iCs/>
        </w:rPr>
      </w:pPr>
      <w:r w:rsidRPr="00B77CCC">
        <w:rPr>
          <w:iCs/>
        </w:rPr>
        <w:t xml:space="preserve">Лексикология как раздел науки о языке. Лексика как словарный состав, совокупность слов данного языка. Слово – основная единица языка. Отличие слова от других языковых единиц. Лексическое значение слова. Основные способы передачи лексических значений слов. Толкование лексического значения слова с помощью описания, толкования, подбора синонимов, антонимов, однокоренных слов. Однозначные и многозначные слова. Прямое и переносное значения слова. Понимание основания для переноса наименования (сходство, смежность объектов или признаков). Основные виды тропов, основанные на употреблении слова в переносном значении (метафора, олицетворение, эпитет и др.). Наблюдение за использованием переносных значений слов в устных и письменных текстах. Толковые словари русского языка и их использование для определения, уточнения лексического значения слов. Лексические омонимы как слова, тождественные по звучанию и написанию, но различные по лексическому значению. Различение омонимов и многозначных слов в речи. Синонимы как слова, близкие или тождественные по лексическому значению. Смысловые и стилистические различия синонимов. Словари синонимов русского языка и их использование. Наблюдение за использованием синонимов в устных и письменных текстах. Выявление смысловых и стилистических различий синонимов. Использование синонимов как средства связи предложений в тексте и как средства устранения неоправданного повтора. Антонимы как слова, противоположные по лексическому значению. Словари антонимов русского языка. Наблюдение за использованием антонимов в устных и письменных текстах. Историческая изменчивость словарного состава языка. Образование новых слов и заимствование как основные пути пополнения словарного состава языка. Исконно русские и заимствованные слова. Основные причины заимствования слов. Основные языки-источники лексических заимствований в русском языке. Оценка речи с точки зрения Словари иностранных слов и их использование. Устаревшие слова и неологизмы. Основные причины появления устаревших слов и неологизмов в процессе развития языка. Два типа устаревших слов: историзмы и архаизмы. Общеязыковые и индивидуально-авторские неологизмы. Наблюдение за использованием устаревших слов и неологизмов в текстах. Словари устаревших слов и неологизмов. Нейтральные и стилистически окрашенные слова. Книжные слова и разговорные слова. Оценка собственной и чужой речи с точки зрения уместности использования стилистически окрашенной лексики в различных ситуациях речевого общения. Общеупотребительная лексика и лексика ограниченного употребления. Диалектизмы, </w:t>
      </w:r>
      <w:r w:rsidRPr="00B77CCC">
        <w:rPr>
          <w:iCs/>
        </w:rPr>
        <w:lastRenderedPageBreak/>
        <w:t>профессионализмы, жаргонизмы. Неоправданное расширение сферы употребления жаргонизмов в разговорной речи, средствах массовой коммуникации, публичных выступлениях. Терминологическая лексика как наиболее существенный</w:t>
      </w:r>
    </w:p>
    <w:p w:rsidR="00A04BD6" w:rsidRPr="00B77CCC" w:rsidRDefault="00A04BD6" w:rsidP="00432F7C">
      <w:pPr>
        <w:autoSpaceDE w:val="0"/>
        <w:autoSpaceDN w:val="0"/>
        <w:adjustRightInd w:val="0"/>
        <w:rPr>
          <w:iCs/>
        </w:rPr>
      </w:pPr>
      <w:r w:rsidRPr="00B77CCC">
        <w:rPr>
          <w:iCs/>
        </w:rPr>
        <w:t xml:space="preserve">признак языка науки. Фразеология как раздел лексикологии. Различия между свободными сочетаниями слов и фразеологическими оборотами. Нейтральные и стилистически окрашенные фразеологизмы, особенности их употребления в речи. Фразеологическое богатство русского языка. Пословицы и поговорки, афоризмы и крылатые слова; их уместное употребление в речевой практике. Фразеологические словари русского языка и их использование. Лексические и стилистические нормы русского языка. Употребление слова в точном соответствии с его лексическим значением. Учет лексической сочетаемости слов в речи. Учет стилистических характеристик слов при употреблении их в речи. </w:t>
      </w:r>
      <w:r w:rsidRPr="00B77CCC">
        <w:rPr>
          <w:i/>
        </w:rPr>
        <w:t>Основные выразительные средства лексики и фразеологии.</w:t>
      </w:r>
      <w:r w:rsidRPr="00B77CCC">
        <w:rPr>
          <w:iCs/>
        </w:rPr>
        <w:t xml:space="preserve"> Наблюдение за использованием синонимов, антонимов, фразеологизмов, слов в переносном значении, диалектизмов и т.д. как средства выразительности в художественных и публицистических текстах. Оценка своей и чужой речи с точки зрения точного, уместного и</w:t>
      </w:r>
    </w:p>
    <w:p w:rsidR="00A04BD6" w:rsidRPr="00B77CCC" w:rsidRDefault="00A04BD6" w:rsidP="00432F7C">
      <w:pPr>
        <w:autoSpaceDE w:val="0"/>
        <w:autoSpaceDN w:val="0"/>
        <w:adjustRightInd w:val="0"/>
        <w:rPr>
          <w:iCs/>
        </w:rPr>
      </w:pPr>
      <w:r w:rsidRPr="00B77CCC">
        <w:rPr>
          <w:iCs/>
        </w:rPr>
        <w:t>выразительного словоупотребления.</w:t>
      </w:r>
    </w:p>
    <w:p w:rsidR="00A04BD6" w:rsidRPr="00B77CCC" w:rsidRDefault="00A04BD6" w:rsidP="00432F7C">
      <w:pPr>
        <w:autoSpaceDE w:val="0"/>
        <w:autoSpaceDN w:val="0"/>
        <w:adjustRightInd w:val="0"/>
        <w:rPr>
          <w:b/>
          <w:bCs/>
          <w:iCs/>
        </w:rPr>
      </w:pPr>
      <w:r w:rsidRPr="00B77CCC">
        <w:rPr>
          <w:b/>
          <w:bCs/>
          <w:iCs/>
        </w:rPr>
        <w:t>Грамматика</w:t>
      </w:r>
    </w:p>
    <w:p w:rsidR="00A04BD6" w:rsidRPr="00B77CCC" w:rsidRDefault="00A04BD6" w:rsidP="00432F7C">
      <w:pPr>
        <w:autoSpaceDE w:val="0"/>
        <w:autoSpaceDN w:val="0"/>
        <w:adjustRightInd w:val="0"/>
        <w:rPr>
          <w:iCs/>
        </w:rPr>
      </w:pPr>
      <w:r w:rsidRPr="00B77CCC">
        <w:rPr>
          <w:iCs/>
        </w:rPr>
        <w:t>Грамматика как раздел науки о языке.</w:t>
      </w:r>
    </w:p>
    <w:p w:rsidR="00A04BD6" w:rsidRPr="00B77CCC" w:rsidRDefault="00A04BD6" w:rsidP="00432F7C">
      <w:pPr>
        <w:autoSpaceDE w:val="0"/>
        <w:autoSpaceDN w:val="0"/>
        <w:adjustRightInd w:val="0"/>
        <w:rPr>
          <w:iCs/>
        </w:rPr>
      </w:pPr>
      <w:r w:rsidRPr="00B77CCC">
        <w:rPr>
          <w:b/>
          <w:bCs/>
          <w:iCs/>
        </w:rPr>
        <w:t xml:space="preserve">Морфология </w:t>
      </w:r>
    </w:p>
    <w:p w:rsidR="00A04BD6" w:rsidRPr="00B77CCC" w:rsidRDefault="00A04BD6" w:rsidP="00432F7C">
      <w:pPr>
        <w:autoSpaceDE w:val="0"/>
        <w:autoSpaceDN w:val="0"/>
        <w:adjustRightInd w:val="0"/>
        <w:rPr>
          <w:iCs/>
        </w:rPr>
      </w:pPr>
      <w:r w:rsidRPr="00B77CCC">
        <w:rPr>
          <w:iCs/>
        </w:rPr>
        <w:t>Морфология как раздел грамматики. Грамматическое значение слова и его отличие от лексического значения. Система частей речи в русском языке. Принципы выделения частей речи: общее грамматическое значение, морфологические признаки, синтаксическая роль. Самостоятельные и служебные части речи. Общая характеристика самостоятельных частей речи.</w:t>
      </w:r>
    </w:p>
    <w:p w:rsidR="00A04BD6" w:rsidRPr="00B77CCC" w:rsidRDefault="00A04BD6" w:rsidP="00432F7C">
      <w:pPr>
        <w:autoSpaceDE w:val="0"/>
        <w:autoSpaceDN w:val="0"/>
        <w:adjustRightInd w:val="0"/>
        <w:rPr>
          <w:iCs/>
        </w:rPr>
      </w:pPr>
      <w:r w:rsidRPr="00B77CCC">
        <w:rPr>
          <w:b/>
          <w:bCs/>
          <w:i/>
        </w:rPr>
        <w:t xml:space="preserve">Имя существительное </w:t>
      </w:r>
      <w:r w:rsidRPr="00B77CCC">
        <w:rPr>
          <w:iCs/>
        </w:rPr>
        <w:t>как часть речи. Одушевленные и неодушевленные имена существительные. Нарицательные и собственные имена существительные. Род как постоянный признак существительного. Существительные мужского, женского, среднего, общего рода; существительные, не имеющие родовой характеристики. Число имен существительных. Существительные, имеющие форму только единственного или только множественного числа. Система падежей в русском языке. Типы склонений имен существительных. Склоняемые и несклоняемые имена существительные. Разносклоняемые существительные. Правильное употребление имен существительных в речи.</w:t>
      </w:r>
    </w:p>
    <w:p w:rsidR="00A04BD6" w:rsidRPr="00B77CCC" w:rsidRDefault="00A04BD6" w:rsidP="00432F7C">
      <w:pPr>
        <w:autoSpaceDE w:val="0"/>
        <w:autoSpaceDN w:val="0"/>
        <w:adjustRightInd w:val="0"/>
        <w:rPr>
          <w:iCs/>
        </w:rPr>
      </w:pPr>
      <w:r w:rsidRPr="00B77CCC">
        <w:rPr>
          <w:b/>
          <w:bCs/>
          <w:i/>
        </w:rPr>
        <w:t xml:space="preserve">Имя прилагательное </w:t>
      </w:r>
      <w:r w:rsidRPr="00B77CCC">
        <w:rPr>
          <w:iCs/>
        </w:rPr>
        <w:t>как часть речи. Прилагательные качественные, относительные и притяжательные. Род, число и падеж имен прилагательных. Зависимость рода, числа и падежа прилагательного от существительного. Степени сравнения качественных прилагательных, их образование и грамматические признаки. Полные и краткие качественные прилагательные, их грамматические признаки. Особенности употребления прилагательных в разных стилях речи. Правильное употребление имен прилагательных в речи.</w:t>
      </w:r>
    </w:p>
    <w:p w:rsidR="00A04BD6" w:rsidRPr="00B77CCC" w:rsidRDefault="00A04BD6" w:rsidP="00432F7C">
      <w:pPr>
        <w:autoSpaceDE w:val="0"/>
        <w:autoSpaceDN w:val="0"/>
        <w:adjustRightInd w:val="0"/>
        <w:rPr>
          <w:iCs/>
        </w:rPr>
      </w:pPr>
      <w:r w:rsidRPr="00B77CCC">
        <w:rPr>
          <w:b/>
          <w:bCs/>
          <w:i/>
        </w:rPr>
        <w:t xml:space="preserve">Имя числительное </w:t>
      </w:r>
      <w:r w:rsidRPr="00B77CCC">
        <w:rPr>
          <w:iCs/>
        </w:rPr>
        <w:t>как часть речи. Разряды числительных по значению и строению. Вопрос о числительных в системе частей речи. Склонение числительных. Правильное употребление числительных в речи.</w:t>
      </w:r>
    </w:p>
    <w:p w:rsidR="00A04BD6" w:rsidRPr="00B77CCC" w:rsidRDefault="00A04BD6" w:rsidP="00432F7C">
      <w:pPr>
        <w:autoSpaceDE w:val="0"/>
        <w:autoSpaceDN w:val="0"/>
        <w:adjustRightInd w:val="0"/>
        <w:rPr>
          <w:iCs/>
        </w:rPr>
      </w:pPr>
      <w:r w:rsidRPr="00B77CCC">
        <w:rPr>
          <w:b/>
          <w:bCs/>
          <w:i/>
        </w:rPr>
        <w:t xml:space="preserve">Местоимение </w:t>
      </w:r>
      <w:r w:rsidRPr="00B77CCC">
        <w:rPr>
          <w:iCs/>
        </w:rPr>
        <w:t>как часть речи. Вопрос о местоимении в системе частей речи. Разряды местоимений по значению и грамматическим признакам. Склонение местоимений. Использование местоимений как средства связи предложений в тексте. Правильное употребление местоимений в речи.</w:t>
      </w:r>
    </w:p>
    <w:p w:rsidR="00A04BD6" w:rsidRPr="00B77CCC" w:rsidRDefault="00A04BD6" w:rsidP="00432F7C">
      <w:pPr>
        <w:autoSpaceDE w:val="0"/>
        <w:autoSpaceDN w:val="0"/>
        <w:adjustRightInd w:val="0"/>
        <w:rPr>
          <w:iCs/>
        </w:rPr>
      </w:pPr>
      <w:r w:rsidRPr="00B77CCC">
        <w:rPr>
          <w:b/>
          <w:bCs/>
          <w:i/>
        </w:rPr>
        <w:t xml:space="preserve">Глагол </w:t>
      </w:r>
      <w:r w:rsidRPr="00B77CCC">
        <w:rPr>
          <w:iCs/>
        </w:rPr>
        <w:t>как часть речи. Инф</w:t>
      </w:r>
      <w:r w:rsidR="003473D2" w:rsidRPr="00B77CCC">
        <w:rPr>
          <w:iCs/>
        </w:rPr>
        <w:t xml:space="preserve">инитив. Глаголы совершенного и </w:t>
      </w:r>
      <w:r w:rsidRPr="00B77CCC">
        <w:rPr>
          <w:iCs/>
        </w:rPr>
        <w:t>несовершенного вида. Переходные и непереходные глаголы. Безличные глаголы. Изъявительное, повелительное и условное (сослагательное) наклонения глагола. Настоящее, будущее и прошедшее время глагола в изъявительном наклонении. Спряжение глаголов. Лицо и число. Изменение по родам глаголов в форме условного (сослагательного) наклонения и изъявительного наклонения (прошедшее время). Разноспрягаемые глаголы. Правильное употребление глаголов в речи.</w:t>
      </w:r>
    </w:p>
    <w:p w:rsidR="00A04BD6" w:rsidRPr="00B77CCC" w:rsidRDefault="00A04BD6" w:rsidP="00432F7C">
      <w:pPr>
        <w:autoSpaceDE w:val="0"/>
        <w:autoSpaceDN w:val="0"/>
        <w:adjustRightInd w:val="0"/>
        <w:rPr>
          <w:iCs/>
        </w:rPr>
      </w:pPr>
      <w:r w:rsidRPr="00B77CCC">
        <w:rPr>
          <w:b/>
          <w:bCs/>
          <w:i/>
        </w:rPr>
        <w:t>Причастие и деепричастие</w:t>
      </w:r>
      <w:r w:rsidRPr="00B77CCC">
        <w:rPr>
          <w:i/>
        </w:rPr>
        <w:t xml:space="preserve">. </w:t>
      </w:r>
      <w:r w:rsidRPr="00B77CCC">
        <w:rPr>
          <w:iCs/>
        </w:rPr>
        <w:t>Вопрос о причастии и деепричастии в системе частей речи. Причастие, его грамматические признаки. Признаки глагола и прилагательного в прича</w:t>
      </w:r>
      <w:r w:rsidRPr="00B77CCC">
        <w:rPr>
          <w:iCs/>
        </w:rPr>
        <w:lastRenderedPageBreak/>
        <w:t>стии. Причастия настоящего и прошедшего времени. Действительные и страдательные причастия. Полные и краткие формы страдательных причастий. Деепричастие, его наречные и глагольные признаки. Деепричастия</w:t>
      </w:r>
    </w:p>
    <w:p w:rsidR="00A04BD6" w:rsidRPr="00B77CCC" w:rsidRDefault="00A04BD6" w:rsidP="00432F7C">
      <w:pPr>
        <w:autoSpaceDE w:val="0"/>
        <w:autoSpaceDN w:val="0"/>
        <w:adjustRightInd w:val="0"/>
        <w:rPr>
          <w:iCs/>
        </w:rPr>
      </w:pPr>
      <w:r w:rsidRPr="00B77CCC">
        <w:rPr>
          <w:iCs/>
        </w:rPr>
        <w:t>совершенного и несовершенного вида. Наблюдение за особенностями употребления причастий и деепричастий в текстах. Правильное употребление причастий и деепричастий в речи.</w:t>
      </w:r>
    </w:p>
    <w:p w:rsidR="00A04BD6" w:rsidRPr="00B77CCC" w:rsidRDefault="00A04BD6" w:rsidP="00432F7C">
      <w:pPr>
        <w:autoSpaceDE w:val="0"/>
        <w:autoSpaceDN w:val="0"/>
        <w:adjustRightInd w:val="0"/>
        <w:rPr>
          <w:iCs/>
        </w:rPr>
      </w:pPr>
      <w:r w:rsidRPr="00B77CCC">
        <w:rPr>
          <w:b/>
          <w:bCs/>
          <w:i/>
        </w:rPr>
        <w:t xml:space="preserve">Наречие </w:t>
      </w:r>
      <w:r w:rsidRPr="00B77CCC">
        <w:rPr>
          <w:iCs/>
        </w:rPr>
        <w:t>как часть речи. Разряды наречий. Степени сравнения наречий, их образование. Вопрос о словах категории состояния и модальных словах в</w:t>
      </w:r>
    </w:p>
    <w:p w:rsidR="00A04BD6" w:rsidRPr="00B77CCC" w:rsidRDefault="00A04BD6" w:rsidP="00432F7C">
      <w:pPr>
        <w:autoSpaceDE w:val="0"/>
        <w:autoSpaceDN w:val="0"/>
        <w:adjustRightInd w:val="0"/>
        <w:rPr>
          <w:iCs/>
        </w:rPr>
      </w:pPr>
      <w:r w:rsidRPr="00B77CCC">
        <w:rPr>
          <w:iCs/>
        </w:rPr>
        <w:t>системе частей речи. Общая характеристика служебных частей речи; их отличия от самостоятельных частей речи.</w:t>
      </w:r>
    </w:p>
    <w:p w:rsidR="00A04BD6" w:rsidRPr="00B77CCC" w:rsidRDefault="00A04BD6" w:rsidP="00432F7C">
      <w:pPr>
        <w:autoSpaceDE w:val="0"/>
        <w:autoSpaceDN w:val="0"/>
        <w:adjustRightInd w:val="0"/>
        <w:rPr>
          <w:iCs/>
        </w:rPr>
      </w:pPr>
      <w:r w:rsidRPr="00B77CCC">
        <w:rPr>
          <w:b/>
          <w:bCs/>
          <w:i/>
        </w:rPr>
        <w:t xml:space="preserve">Предлог </w:t>
      </w:r>
      <w:r w:rsidRPr="00B77CCC">
        <w:rPr>
          <w:iCs/>
        </w:rPr>
        <w:t>как часть речи. Производные и непроизводные предлоги. Простые и составные предлоги.</w:t>
      </w:r>
    </w:p>
    <w:p w:rsidR="00A04BD6" w:rsidRPr="00B77CCC" w:rsidRDefault="00A04BD6" w:rsidP="00432F7C">
      <w:pPr>
        <w:autoSpaceDE w:val="0"/>
        <w:autoSpaceDN w:val="0"/>
        <w:adjustRightInd w:val="0"/>
        <w:rPr>
          <w:iCs/>
        </w:rPr>
      </w:pPr>
      <w:r w:rsidRPr="00B77CCC">
        <w:rPr>
          <w:b/>
          <w:bCs/>
          <w:i/>
        </w:rPr>
        <w:t xml:space="preserve">Союз </w:t>
      </w:r>
      <w:r w:rsidRPr="00B77CCC">
        <w:rPr>
          <w:iCs/>
        </w:rPr>
        <w:t>как часть речи. Союзы сочинительные и подчинительные, их разряды. Союзы простые и составные.</w:t>
      </w:r>
    </w:p>
    <w:p w:rsidR="00A04BD6" w:rsidRPr="00B77CCC" w:rsidRDefault="00A04BD6" w:rsidP="00432F7C">
      <w:pPr>
        <w:autoSpaceDE w:val="0"/>
        <w:autoSpaceDN w:val="0"/>
        <w:adjustRightInd w:val="0"/>
        <w:rPr>
          <w:iCs/>
        </w:rPr>
      </w:pPr>
      <w:r w:rsidRPr="00B77CCC">
        <w:rPr>
          <w:b/>
          <w:bCs/>
          <w:i/>
        </w:rPr>
        <w:t xml:space="preserve">Частица </w:t>
      </w:r>
      <w:r w:rsidRPr="00B77CCC">
        <w:rPr>
          <w:iCs/>
        </w:rPr>
        <w:t>как часть речи. Разряды частиц по значению и употреблению.</w:t>
      </w:r>
    </w:p>
    <w:p w:rsidR="00A04BD6" w:rsidRPr="00B77CCC" w:rsidRDefault="00A04BD6" w:rsidP="00432F7C">
      <w:pPr>
        <w:autoSpaceDE w:val="0"/>
        <w:autoSpaceDN w:val="0"/>
        <w:adjustRightInd w:val="0"/>
        <w:rPr>
          <w:iCs/>
        </w:rPr>
      </w:pPr>
      <w:r w:rsidRPr="00B77CCC">
        <w:rPr>
          <w:b/>
          <w:bCs/>
          <w:i/>
        </w:rPr>
        <w:t xml:space="preserve">Междометие </w:t>
      </w:r>
      <w:r w:rsidRPr="00B77CCC">
        <w:rPr>
          <w:iCs/>
        </w:rPr>
        <w:t>как особый разряд слов. Основные функции междометий. Разряды междометий.</w:t>
      </w:r>
    </w:p>
    <w:p w:rsidR="00A04BD6" w:rsidRPr="00B77CCC" w:rsidRDefault="00A04BD6" w:rsidP="00432F7C">
      <w:pPr>
        <w:autoSpaceDE w:val="0"/>
        <w:autoSpaceDN w:val="0"/>
        <w:adjustRightInd w:val="0"/>
        <w:rPr>
          <w:b/>
          <w:bCs/>
          <w:i/>
        </w:rPr>
      </w:pPr>
      <w:r w:rsidRPr="00B77CCC">
        <w:rPr>
          <w:b/>
          <w:bCs/>
          <w:i/>
        </w:rPr>
        <w:t xml:space="preserve">Звукоподражательные слова. </w:t>
      </w:r>
      <w:r w:rsidRPr="00B77CCC">
        <w:rPr>
          <w:iCs/>
        </w:rPr>
        <w:t>Определение принадлежности слова к определенной части речи</w:t>
      </w:r>
      <w:r w:rsidRPr="00B77CCC">
        <w:rPr>
          <w:b/>
          <w:bCs/>
          <w:i/>
        </w:rPr>
        <w:t xml:space="preserve"> </w:t>
      </w:r>
      <w:r w:rsidRPr="00B77CCC">
        <w:rPr>
          <w:iCs/>
        </w:rPr>
        <w:t>по его грамматическим признакам. Применение знаний и умений по</w:t>
      </w:r>
      <w:r w:rsidRPr="00B77CCC">
        <w:rPr>
          <w:b/>
          <w:bCs/>
          <w:i/>
        </w:rPr>
        <w:t xml:space="preserve"> </w:t>
      </w:r>
      <w:r w:rsidRPr="00B77CCC">
        <w:rPr>
          <w:iCs/>
        </w:rPr>
        <w:t>морфологии в практике правописания и проведения синтаксического</w:t>
      </w:r>
    </w:p>
    <w:p w:rsidR="00A04BD6" w:rsidRPr="00B77CCC" w:rsidRDefault="00A04BD6" w:rsidP="00432F7C">
      <w:pPr>
        <w:autoSpaceDE w:val="0"/>
        <w:autoSpaceDN w:val="0"/>
        <w:adjustRightInd w:val="0"/>
        <w:rPr>
          <w:iCs/>
        </w:rPr>
      </w:pPr>
      <w:r w:rsidRPr="00B77CCC">
        <w:rPr>
          <w:iCs/>
        </w:rPr>
        <w:t>анализа предложения. Соблюдение основных морфологических норм русского</w:t>
      </w:r>
    </w:p>
    <w:p w:rsidR="00A04BD6" w:rsidRPr="00B77CCC" w:rsidRDefault="00A04BD6" w:rsidP="00432F7C">
      <w:pPr>
        <w:autoSpaceDE w:val="0"/>
        <w:autoSpaceDN w:val="0"/>
        <w:adjustRightInd w:val="0"/>
        <w:rPr>
          <w:iCs/>
        </w:rPr>
      </w:pPr>
      <w:r w:rsidRPr="00B77CCC">
        <w:rPr>
          <w:iCs/>
        </w:rPr>
        <w:t xml:space="preserve">литературного языка. Правильное употребление в речи имен существительных с учетом их родовой </w:t>
      </w:r>
      <w:r w:rsidR="003473D2" w:rsidRPr="00B77CCC">
        <w:rPr>
          <w:iCs/>
        </w:rPr>
        <w:t>отнесенности</w:t>
      </w:r>
      <w:r w:rsidRPr="00B77CCC">
        <w:rPr>
          <w:iCs/>
        </w:rPr>
        <w:t xml:space="preserve"> и особенностей образования форм именительного и родительного падежа множественного числа. Правильное употребление в речи степеней сравнения и полных и кратких форм имен прилагательных. Правильное употребление в речи собирательных числительных и падежных форм количественных числительных. Правильное употребление местоимений в речи.</w:t>
      </w:r>
    </w:p>
    <w:p w:rsidR="00A04BD6" w:rsidRPr="00B77CCC" w:rsidRDefault="00A04BD6" w:rsidP="00432F7C">
      <w:pPr>
        <w:autoSpaceDE w:val="0"/>
        <w:autoSpaceDN w:val="0"/>
        <w:adjustRightInd w:val="0"/>
        <w:rPr>
          <w:iCs/>
        </w:rPr>
      </w:pPr>
      <w:r w:rsidRPr="00B77CCC">
        <w:rPr>
          <w:iCs/>
        </w:rPr>
        <w:t>Правильное употребление в речи личных форм глагола, а также форм повелительного наклонения. Использование словарей грамматических трудностей русского языка.</w:t>
      </w:r>
    </w:p>
    <w:p w:rsidR="00A04BD6" w:rsidRPr="00B77CCC" w:rsidRDefault="00A04BD6" w:rsidP="00432F7C">
      <w:pPr>
        <w:autoSpaceDE w:val="0"/>
        <w:autoSpaceDN w:val="0"/>
        <w:adjustRightInd w:val="0"/>
        <w:rPr>
          <w:iCs/>
        </w:rPr>
      </w:pPr>
      <w:r w:rsidRPr="00B77CCC">
        <w:rPr>
          <w:b/>
          <w:bCs/>
          <w:iCs/>
        </w:rPr>
        <w:t xml:space="preserve">Синтаксис </w:t>
      </w:r>
    </w:p>
    <w:p w:rsidR="00A04BD6" w:rsidRPr="00B77CCC" w:rsidRDefault="00A04BD6" w:rsidP="00432F7C">
      <w:pPr>
        <w:autoSpaceDE w:val="0"/>
        <w:autoSpaceDN w:val="0"/>
        <w:adjustRightInd w:val="0"/>
        <w:rPr>
          <w:iCs/>
        </w:rPr>
      </w:pPr>
      <w:r w:rsidRPr="00B77CCC">
        <w:rPr>
          <w:iCs/>
        </w:rPr>
        <w:t>Синтаксис как раздел грамматики. Связь синтаксиса и морфологии. Словосочетание и предложение как единицы синтаксиса. Виды и средства синтаксической связи.</w:t>
      </w:r>
    </w:p>
    <w:p w:rsidR="00A04BD6" w:rsidRPr="00B77CCC" w:rsidRDefault="00A04BD6" w:rsidP="00432F7C">
      <w:pPr>
        <w:autoSpaceDE w:val="0"/>
        <w:autoSpaceDN w:val="0"/>
        <w:adjustRightInd w:val="0"/>
        <w:rPr>
          <w:iCs/>
        </w:rPr>
      </w:pPr>
      <w:r w:rsidRPr="00B77CCC">
        <w:rPr>
          <w:b/>
          <w:bCs/>
          <w:i/>
        </w:rPr>
        <w:t xml:space="preserve">Словосочетание. </w:t>
      </w:r>
      <w:r w:rsidRPr="00B77CCC">
        <w:rPr>
          <w:iCs/>
        </w:rPr>
        <w:t>Основные признаки словосочетания; смысловая и грамматическая связь главного и зависимого слова в словосочетании. Основные виды словосочетаний по морфологическим свойствам главного слова: именные, глагольные, наречные. Типы связи слов в словосочетании: согласование, управление, примыкание. Нормы сочетания слов и их нарушения в речи. Выбор падежной формы управляемого слова, предложно-падежной формы управляемого существительного.</w:t>
      </w:r>
    </w:p>
    <w:p w:rsidR="00A04BD6" w:rsidRPr="00B77CCC" w:rsidRDefault="00A04BD6" w:rsidP="00432F7C">
      <w:pPr>
        <w:autoSpaceDE w:val="0"/>
        <w:autoSpaceDN w:val="0"/>
        <w:adjustRightInd w:val="0"/>
        <w:rPr>
          <w:iCs/>
        </w:rPr>
      </w:pPr>
      <w:r w:rsidRPr="00B77CCC">
        <w:rPr>
          <w:b/>
          <w:bCs/>
          <w:i/>
        </w:rPr>
        <w:t>Предложение</w:t>
      </w:r>
      <w:r w:rsidRPr="00B77CCC">
        <w:rPr>
          <w:i/>
        </w:rPr>
        <w:t xml:space="preserve">. </w:t>
      </w:r>
      <w:r w:rsidRPr="00B77CCC">
        <w:rPr>
          <w:iCs/>
        </w:rPr>
        <w:t xml:space="preserve">Предложение как основная единица синтаксиса и как минимальное речевое высказывание. Основные признаки предложения и его отличия от других языковых единиц. Виды предложений по цели высказывания: невопросительные (повествовательные, побудительные) и вопросительные. Виды предложений по эмоциональной окраске: невосклицательные и восклицательные. Интонационные и смысловые особенности повествовательных, побудительных, вопросительных, восклицательных предложений. Предложения утвердительные и отрицательные. Синтаксическая структура предложения. Грамматическая </w:t>
      </w:r>
      <w:r w:rsidRPr="00B77CCC">
        <w:rPr>
          <w:i/>
        </w:rPr>
        <w:t xml:space="preserve">(предикативная) </w:t>
      </w:r>
      <w:r w:rsidRPr="00B77CCC">
        <w:rPr>
          <w:iCs/>
        </w:rPr>
        <w:t>основа предложения. Предложения простые и сложные.</w:t>
      </w:r>
    </w:p>
    <w:p w:rsidR="00A04BD6" w:rsidRPr="00B77CCC" w:rsidRDefault="00A04BD6" w:rsidP="00432F7C">
      <w:pPr>
        <w:autoSpaceDE w:val="0"/>
        <w:autoSpaceDN w:val="0"/>
        <w:adjustRightInd w:val="0"/>
        <w:rPr>
          <w:iCs/>
        </w:rPr>
      </w:pPr>
      <w:r w:rsidRPr="00B77CCC">
        <w:rPr>
          <w:b/>
          <w:bCs/>
          <w:i/>
        </w:rPr>
        <w:t xml:space="preserve">Простое предложение. </w:t>
      </w:r>
      <w:r w:rsidRPr="00B77CCC">
        <w:rPr>
          <w:iCs/>
        </w:rPr>
        <w:t>Синтаксическая структура простого предложения. Главные члены двусоставного предложения. Способы выражения подлежащего. Виды сказуемого: простое глагольное, составное глагольное, составное именное сказуемое, способы их выражения. Особенности связи подлежащего и сказуемого. Второстепенные члены предложения: опр</w:t>
      </w:r>
      <w:r w:rsidR="00860E43" w:rsidRPr="00B77CCC">
        <w:rPr>
          <w:iCs/>
        </w:rPr>
        <w:t>еделение (согласованное, несогла</w:t>
      </w:r>
      <w:r w:rsidRPr="00B77CCC">
        <w:rPr>
          <w:iCs/>
        </w:rPr>
        <w:t xml:space="preserve">сованное; приложение как разновидность определения), дополнение (прямое и косвенное), обстоятельство. Способы выражения второстепенных членов </w:t>
      </w:r>
      <w:r w:rsidRPr="00B77CCC">
        <w:rPr>
          <w:iCs/>
        </w:rPr>
        <w:lastRenderedPageBreak/>
        <w:t>предложения. Трудные случаи согласования определений с определяемым словом. Односоставные предложения. Главный член односоставного предложения. Основные группы односоставных предложений: определенно-личные, неопределенно-личные, безличные, назывные. Их структурные и смысловые особенности. Вопрос об обобщенно-личных предложениях. Наблюдение за особенностями употребления односоставных предложений в устной и письменной речи. Син</w:t>
      </w:r>
      <w:r w:rsidR="00C928C4" w:rsidRPr="00B77CCC">
        <w:rPr>
          <w:iCs/>
        </w:rPr>
        <w:t>о</w:t>
      </w:r>
      <w:r w:rsidRPr="00B77CCC">
        <w:rPr>
          <w:iCs/>
        </w:rPr>
        <w:t>нимия односоставных и двусоставных предложений. Предложения распространенные и нераспространенные. Предложения полные и неполные. Наблюдение за употреблением неполных предложений в устных и письменных текстах. 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 Предложения с обособленными членами. Обособленное определение и приложение. Обособленное обстоятельство. Правильное построение предложений с причастным и деепричастным оборотами.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 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 Вводные конструкции (слова, словосочетания, предложения). Группы вводных конструкций по значению. Синонимия вводных конструкций. Использование вводных слов как средства связи предложений и смысловых частей текста. Наблюдение за использованием вводных конструкций в устных и письменных текстах. Вставные конструкции. Особенности употребления вставных конструкций.</w:t>
      </w:r>
    </w:p>
    <w:p w:rsidR="00A04BD6" w:rsidRPr="00B77CCC" w:rsidRDefault="00A04BD6" w:rsidP="00432F7C">
      <w:pPr>
        <w:autoSpaceDE w:val="0"/>
        <w:autoSpaceDN w:val="0"/>
        <w:adjustRightInd w:val="0"/>
        <w:rPr>
          <w:iCs/>
        </w:rPr>
      </w:pPr>
      <w:r w:rsidRPr="00B77CCC">
        <w:rPr>
          <w:b/>
          <w:bCs/>
          <w:i/>
        </w:rPr>
        <w:t xml:space="preserve">Сложное предложение. </w:t>
      </w:r>
      <w:r w:rsidRPr="00B77CCC">
        <w:rPr>
          <w:iCs/>
        </w:rPr>
        <w:t>Смысловое, структурное и интонационное единство частей сложного предложения. Основные средства синтаксической связи между частями сложного предложения. Бессоюзные и союзные (сложносочиненные и сложноподчиненные) сложные предложения. Сложносочиненное предложение, его строение. Средства связи частей сложносочиненного предложения. Смысловые отношения между частями сложносочиненного предложения. Сложноподчиненное предложение, его строение. Главная и придаточная части предложения. Средства связи частей сложноподчиненного предложения: интонация, подчинительные союзы, союзные слова, указательные слова. Виды сложноподчиненных предложений по характеру смысловых отношений между главной и придаточной частями, структуре, синтаксическим средствам связи. Вопрос о классификации сложноподчиненных предложений. Виды сложноподчиненных предложений. Наблюдение за особенностями использования сложноподчиненных предложений в устных и письменных текстах. Сложноподчиненные предложения с несколькими придаточными. Соподчинение (однородное и неоднородное) и последовательное подчинение придаточных частей. Бессоюзное сложное предложение. Определение смысловых отношений между частями бессоюзного сложного предложения, интонационного и пунктуационного выражения этих отношений. Типы сложных предложений с разными видами связи. Правильное построение сложных предложений разных видов. Синонимия простого и сложного предложений. Способы передачи чужой речи: прямая и косвенная речь. Синонимия предложений с прямой и косвенной речью. Использование разных способов цитирования в собственных речевых высказываниях.</w:t>
      </w:r>
    </w:p>
    <w:p w:rsidR="00A04BD6" w:rsidRPr="00B77CCC" w:rsidRDefault="00A04BD6" w:rsidP="00432F7C">
      <w:pPr>
        <w:autoSpaceDE w:val="0"/>
        <w:autoSpaceDN w:val="0"/>
        <w:adjustRightInd w:val="0"/>
        <w:rPr>
          <w:i/>
        </w:rPr>
      </w:pPr>
      <w:r w:rsidRPr="00B77CCC">
        <w:rPr>
          <w:b/>
          <w:bCs/>
          <w:i/>
        </w:rPr>
        <w:t xml:space="preserve">Текст. </w:t>
      </w:r>
      <w:r w:rsidRPr="00B77CCC">
        <w:rPr>
          <w:iCs/>
        </w:rPr>
        <w:t xml:space="preserve">Средства связи предложений и частей </w:t>
      </w:r>
      <w:r w:rsidR="00860E43" w:rsidRPr="00B77CCC">
        <w:rPr>
          <w:iCs/>
        </w:rPr>
        <w:t>текста. Абзац как средство компо</w:t>
      </w:r>
      <w:r w:rsidRPr="00B77CCC">
        <w:rPr>
          <w:iCs/>
        </w:rPr>
        <w:t xml:space="preserve">зиционно-стилистического членения текста. Соблюдение основных синтаксических норм русского литературного языка в собственной речи. Синтаксическая синонимия. Стилистические различия между синтаксическими синонимами. </w:t>
      </w:r>
      <w:r w:rsidRPr="00B77CCC">
        <w:rPr>
          <w:i/>
        </w:rPr>
        <w:t>Основные выразительные средства синтаксиса. Использование</w:t>
      </w:r>
      <w:r w:rsidRPr="00B77CCC">
        <w:rPr>
          <w:iCs/>
        </w:rPr>
        <w:t xml:space="preserve"> </w:t>
      </w:r>
      <w:r w:rsidR="00860E43" w:rsidRPr="00B77CCC">
        <w:rPr>
          <w:i/>
        </w:rPr>
        <w:t>различных синтак</w:t>
      </w:r>
      <w:r w:rsidRPr="00B77CCC">
        <w:rPr>
          <w:i/>
        </w:rPr>
        <w:t>сических конструкций как средства усиления</w:t>
      </w:r>
      <w:r w:rsidRPr="00B77CCC">
        <w:rPr>
          <w:iCs/>
        </w:rPr>
        <w:t xml:space="preserve"> </w:t>
      </w:r>
      <w:r w:rsidRPr="00B77CCC">
        <w:rPr>
          <w:i/>
        </w:rPr>
        <w:t>выразительности речи (восклицательные предложения, обращения,</w:t>
      </w:r>
      <w:r w:rsidRPr="00B77CCC">
        <w:rPr>
          <w:iCs/>
        </w:rPr>
        <w:t xml:space="preserve"> </w:t>
      </w:r>
      <w:r w:rsidRPr="00B77CCC">
        <w:rPr>
          <w:i/>
        </w:rPr>
        <w:t>предложения с однородными членами и т.д.)</w:t>
      </w:r>
    </w:p>
    <w:p w:rsidR="00247976" w:rsidRPr="00B77CCC" w:rsidRDefault="00247976" w:rsidP="00432F7C">
      <w:pPr>
        <w:autoSpaceDE w:val="0"/>
        <w:autoSpaceDN w:val="0"/>
        <w:adjustRightInd w:val="0"/>
        <w:rPr>
          <w:iCs/>
        </w:rPr>
      </w:pPr>
    </w:p>
    <w:p w:rsidR="00A04BD6" w:rsidRPr="00B77CCC" w:rsidRDefault="00A04BD6" w:rsidP="00432F7C">
      <w:pPr>
        <w:autoSpaceDE w:val="0"/>
        <w:autoSpaceDN w:val="0"/>
        <w:adjustRightInd w:val="0"/>
        <w:rPr>
          <w:iCs/>
        </w:rPr>
      </w:pPr>
      <w:r w:rsidRPr="00B77CCC">
        <w:rPr>
          <w:b/>
          <w:bCs/>
          <w:iCs/>
        </w:rPr>
        <w:lastRenderedPageBreak/>
        <w:t xml:space="preserve">Правописание: орфография и пунктуация </w:t>
      </w:r>
    </w:p>
    <w:p w:rsidR="00A04BD6" w:rsidRPr="00B77CCC" w:rsidRDefault="00A04BD6" w:rsidP="00432F7C">
      <w:pPr>
        <w:autoSpaceDE w:val="0"/>
        <w:autoSpaceDN w:val="0"/>
        <w:adjustRightInd w:val="0"/>
        <w:rPr>
          <w:iCs/>
        </w:rPr>
      </w:pPr>
      <w:r w:rsidRPr="00B77CCC">
        <w:rPr>
          <w:b/>
          <w:bCs/>
          <w:i/>
        </w:rPr>
        <w:t xml:space="preserve">Орфография </w:t>
      </w:r>
      <w:r w:rsidRPr="00B77CCC">
        <w:rPr>
          <w:iCs/>
        </w:rPr>
        <w:t xml:space="preserve">как система правил правописания слов и их форм. Разделы и основные принципы русской орфографии. Понятие орфограммы. Правописание гласных и согласных в корнях слов. Правописание гласных и согласных в приставках. Правописание суффиксов в словах разных частей речи. Правописание окончаний в словах разных частей речи. </w:t>
      </w:r>
      <w:r w:rsidRPr="00B77CCC">
        <w:rPr>
          <w:b/>
          <w:bCs/>
          <w:i/>
        </w:rPr>
        <w:t xml:space="preserve">н </w:t>
      </w:r>
      <w:r w:rsidRPr="00B77CCC">
        <w:rPr>
          <w:iCs/>
        </w:rPr>
        <w:t xml:space="preserve">и </w:t>
      </w:r>
      <w:r w:rsidRPr="00B77CCC">
        <w:rPr>
          <w:b/>
          <w:bCs/>
          <w:i/>
        </w:rPr>
        <w:t xml:space="preserve">нн </w:t>
      </w:r>
      <w:r w:rsidRPr="00B77CCC">
        <w:rPr>
          <w:iCs/>
        </w:rPr>
        <w:t xml:space="preserve">в словах разных частей речи. Употребление </w:t>
      </w:r>
      <w:r w:rsidRPr="00B77CCC">
        <w:rPr>
          <w:b/>
          <w:bCs/>
          <w:i/>
        </w:rPr>
        <w:t xml:space="preserve">ъ </w:t>
      </w:r>
      <w:r w:rsidRPr="00B77CCC">
        <w:rPr>
          <w:iCs/>
        </w:rPr>
        <w:t xml:space="preserve">и </w:t>
      </w:r>
      <w:r w:rsidRPr="00B77CCC">
        <w:rPr>
          <w:b/>
          <w:bCs/>
          <w:i/>
        </w:rPr>
        <w:t>ь</w:t>
      </w:r>
      <w:r w:rsidRPr="00B77CCC">
        <w:rPr>
          <w:iCs/>
        </w:rPr>
        <w:t xml:space="preserve">. Правописание гласных после шипящих и </w:t>
      </w:r>
      <w:r w:rsidRPr="00B77CCC">
        <w:rPr>
          <w:b/>
          <w:bCs/>
          <w:i/>
        </w:rPr>
        <w:t>ц</w:t>
      </w:r>
      <w:r w:rsidRPr="00B77CCC">
        <w:rPr>
          <w:iCs/>
        </w:rPr>
        <w:t xml:space="preserve">. Слитное и дефисное написание слов. Слитное и раздельное написание </w:t>
      </w:r>
      <w:r w:rsidRPr="00B77CCC">
        <w:rPr>
          <w:b/>
          <w:bCs/>
          <w:i/>
        </w:rPr>
        <w:t xml:space="preserve">не </w:t>
      </w:r>
      <w:r w:rsidRPr="00B77CCC">
        <w:rPr>
          <w:iCs/>
        </w:rPr>
        <w:t xml:space="preserve">и </w:t>
      </w:r>
      <w:r w:rsidRPr="00B77CCC">
        <w:rPr>
          <w:b/>
          <w:bCs/>
          <w:i/>
        </w:rPr>
        <w:t xml:space="preserve">ни </w:t>
      </w:r>
      <w:r w:rsidRPr="00B77CCC">
        <w:rPr>
          <w:iCs/>
        </w:rPr>
        <w:t>со словами разных частей речи. Правописание наречий. Правописание предлогов, союзов, частиц. Употребление строчной и прописной букв. Правила переноса.</w:t>
      </w:r>
    </w:p>
    <w:p w:rsidR="00A04BD6" w:rsidRPr="00B77CCC" w:rsidRDefault="00A04BD6" w:rsidP="00432F7C">
      <w:pPr>
        <w:autoSpaceDE w:val="0"/>
        <w:autoSpaceDN w:val="0"/>
        <w:adjustRightInd w:val="0"/>
        <w:rPr>
          <w:iCs/>
        </w:rPr>
      </w:pPr>
      <w:r w:rsidRPr="00B77CCC">
        <w:rPr>
          <w:b/>
          <w:bCs/>
          <w:i/>
        </w:rPr>
        <w:t xml:space="preserve">Пунктуация </w:t>
      </w:r>
      <w:r w:rsidRPr="00B77CCC">
        <w:rPr>
          <w:iCs/>
        </w:rPr>
        <w:t xml:space="preserve">как система правил правописания предложений. Основные при ципы русской пунктуации. Знаки препинания, их функции. Одиночные и парные знаки препинания. Сочетание знаков препинания. Вариативность постановки знаков препинания. </w:t>
      </w:r>
      <w:r w:rsidRPr="00B77CCC">
        <w:rPr>
          <w:i/>
        </w:rPr>
        <w:t>Авторское</w:t>
      </w:r>
      <w:r w:rsidRPr="00B77CCC">
        <w:rPr>
          <w:iCs/>
        </w:rPr>
        <w:t xml:space="preserve"> </w:t>
      </w:r>
      <w:r w:rsidRPr="00B77CCC">
        <w:rPr>
          <w:i/>
        </w:rPr>
        <w:t>употребление знаков препинания.</w:t>
      </w:r>
      <w:r w:rsidRPr="00B77CCC">
        <w:rPr>
          <w:iCs/>
        </w:rPr>
        <w:t xml:space="preserve"> Знаки препинания в конце предложения. Знаки препинания в простом предложении (тире между подлежащим и сказуемым, тире в неполном предложении и др.). Знаки препинания в предложениях с однородными членами и обособленными членами предложения; в предложениях со словами, грамматически не связанными с членами предложения. Знаки препинания в сложном предложении: сложносочиненном, сложноподчиненном, бессоюзном, а также в сложном предложении с разными видами связи. Знаки препинания в предложениях с прямой речью. пунктуационных знаков.</w:t>
      </w:r>
    </w:p>
    <w:p w:rsidR="00A04BD6" w:rsidRPr="00B77CCC" w:rsidRDefault="00A04BD6" w:rsidP="00432F7C">
      <w:pPr>
        <w:autoSpaceDE w:val="0"/>
        <w:autoSpaceDN w:val="0"/>
        <w:adjustRightInd w:val="0"/>
        <w:rPr>
          <w:b/>
          <w:bCs/>
          <w:iCs/>
          <w:sz w:val="22"/>
        </w:rPr>
      </w:pPr>
      <w:r w:rsidRPr="00B77CCC">
        <w:rPr>
          <w:b/>
          <w:bCs/>
          <w:iCs/>
          <w:sz w:val="22"/>
        </w:rPr>
        <w:t>СОДЕРЖАНИЕ, ОБЕСПЕЧИВАЮЩЕЕ ФОРМИРОВАНИЕ КУЛЬТУРОВЕДЧЕСКОЙ КОМПЕТЕНЦИИ</w:t>
      </w:r>
    </w:p>
    <w:p w:rsidR="00A04BD6" w:rsidRPr="00B77CCC" w:rsidRDefault="00A04BD6" w:rsidP="00432F7C">
      <w:pPr>
        <w:autoSpaceDE w:val="0"/>
        <w:autoSpaceDN w:val="0"/>
        <w:adjustRightInd w:val="0"/>
        <w:rPr>
          <w:b/>
          <w:bCs/>
          <w:iCs/>
        </w:rPr>
      </w:pPr>
      <w:r w:rsidRPr="00B77CCC">
        <w:rPr>
          <w:b/>
          <w:bCs/>
          <w:iCs/>
        </w:rPr>
        <w:t>Язык и культура</w:t>
      </w:r>
    </w:p>
    <w:p w:rsidR="00A04BD6" w:rsidRPr="00B77CCC" w:rsidRDefault="00A04BD6" w:rsidP="00952699">
      <w:pPr>
        <w:autoSpaceDE w:val="0"/>
        <w:autoSpaceDN w:val="0"/>
        <w:adjustRightInd w:val="0"/>
        <w:rPr>
          <w:iCs/>
        </w:rPr>
      </w:pPr>
      <w:r w:rsidRPr="00B77CCC">
        <w:rPr>
          <w:iCs/>
        </w:rPr>
        <w:t>Отражение в языке культуры и истории народа. Русский речевой этикет.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(т</w:t>
      </w:r>
      <w:r w:rsidR="00952699" w:rsidRPr="00B77CCC">
        <w:rPr>
          <w:iCs/>
        </w:rPr>
        <w:t>олковых, этимологических и др.)</w:t>
      </w:r>
    </w:p>
    <w:p w:rsidR="009B2D29" w:rsidRPr="00B77CCC" w:rsidRDefault="009B2D29" w:rsidP="00432F7C">
      <w:pPr>
        <w:spacing w:after="160" w:line="14" w:lineRule="exact"/>
        <w:ind w:firstLine="0"/>
        <w:rPr>
          <w:rFonts w:ascii="Calibri" w:eastAsia="Times New Roman" w:hAnsi="Calibri"/>
          <w:sz w:val="20"/>
          <w:szCs w:val="20"/>
          <w:lang w:eastAsia="ru-RU"/>
        </w:rPr>
      </w:pPr>
    </w:p>
    <w:p w:rsidR="00C41ACE" w:rsidRPr="00B77CCC" w:rsidRDefault="00526906" w:rsidP="00432F7C">
      <w:pPr>
        <w:pStyle w:val="afc"/>
        <w:ind w:firstLine="0"/>
        <w:rPr>
          <w:b/>
          <w:sz w:val="28"/>
        </w:rPr>
      </w:pPr>
      <w:r w:rsidRPr="00B77CCC">
        <w:rPr>
          <w:b/>
          <w:sz w:val="28"/>
        </w:rPr>
        <w:t>2.4.2.</w:t>
      </w:r>
      <w:r w:rsidR="00A5074E" w:rsidRPr="00B77CCC">
        <w:rPr>
          <w:b/>
          <w:sz w:val="28"/>
        </w:rPr>
        <w:t>Литература.</w:t>
      </w:r>
    </w:p>
    <w:p w:rsidR="00A5074E" w:rsidRPr="00B77CCC" w:rsidRDefault="00A5074E" w:rsidP="00432F7C">
      <w:pPr>
        <w:pStyle w:val="afc"/>
        <w:ind w:firstLine="0"/>
        <w:rPr>
          <w:b/>
        </w:rPr>
      </w:pPr>
      <w:r w:rsidRPr="00B77CCC">
        <w:t xml:space="preserve">Изучение литературы на </w:t>
      </w:r>
      <w:r w:rsidR="007D7539" w:rsidRPr="00B77CCC">
        <w:t xml:space="preserve"> уровне</w:t>
      </w:r>
      <w:r w:rsidRPr="00B77CCC">
        <w:t xml:space="preserve"> основного общего образования направлено на достижение следующих целей:</w:t>
      </w:r>
    </w:p>
    <w:p w:rsidR="00A5074E" w:rsidRPr="00B77CCC" w:rsidRDefault="006050A0" w:rsidP="00432F7C">
      <w:pPr>
        <w:pStyle w:val="afc"/>
        <w:ind w:firstLine="0"/>
      </w:pPr>
      <w:r w:rsidRPr="00B77CCC">
        <w:t>-</w:t>
      </w:r>
      <w:r w:rsidR="00A5074E" w:rsidRPr="00B77CCC">
        <w:t>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A5074E" w:rsidRPr="00B77CCC" w:rsidRDefault="006050A0" w:rsidP="00432F7C">
      <w:pPr>
        <w:pStyle w:val="afc"/>
        <w:ind w:firstLine="0"/>
      </w:pPr>
      <w:r w:rsidRPr="00B77CCC">
        <w:t>-</w:t>
      </w:r>
      <w:r w:rsidR="00A5074E" w:rsidRPr="00B77CCC">
        <w:t xml:space="preserve">развитие </w:t>
      </w:r>
      <w:r w:rsidR="00A5074E" w:rsidRPr="00B77CCC">
        <w:rPr>
          <w:bCs/>
        </w:rPr>
        <w:t>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A5074E" w:rsidRPr="00B77CCC" w:rsidRDefault="006050A0" w:rsidP="00432F7C">
      <w:pPr>
        <w:pStyle w:val="afc"/>
        <w:ind w:firstLine="0"/>
      </w:pPr>
      <w:r w:rsidRPr="00B77CCC">
        <w:t>-</w:t>
      </w:r>
      <w:r w:rsidR="00A5074E" w:rsidRPr="00B77CCC">
        <w:t xml:space="preserve">освоение </w:t>
      </w:r>
      <w:r w:rsidR="00A5074E" w:rsidRPr="00B77CCC">
        <w:rPr>
          <w:bCs/>
        </w:rPr>
        <w:t>текстов</w:t>
      </w:r>
      <w:r w:rsidR="00AB5E2A" w:rsidRPr="00B77CCC">
        <w:rPr>
          <w:bCs/>
        </w:rPr>
        <w:t xml:space="preserve"> </w:t>
      </w:r>
      <w:r w:rsidR="00A5074E" w:rsidRPr="00B77CCC">
        <w:rPr>
          <w:bCs/>
        </w:rPr>
        <w:t>художественных произведений в единстве формы и содержания, основных историко-литературных сведений и теоретико-литературных понятий;</w:t>
      </w:r>
    </w:p>
    <w:p w:rsidR="00A5074E" w:rsidRPr="00B77CCC" w:rsidRDefault="006050A0" w:rsidP="00432F7C">
      <w:pPr>
        <w:pStyle w:val="afc"/>
        <w:ind w:firstLine="0"/>
      </w:pPr>
      <w:r w:rsidRPr="00B77CCC">
        <w:t>-</w:t>
      </w:r>
      <w:r w:rsidR="00A5074E" w:rsidRPr="00B77CCC">
        <w:t>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w:t>
      </w:r>
      <w:r w:rsidR="001A723A" w:rsidRPr="00B77CCC">
        <w:t xml:space="preserve">тературы; </w:t>
      </w:r>
      <w:r w:rsidR="00A5074E" w:rsidRPr="00B77CCC">
        <w:t>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A5074E" w:rsidRPr="00B77CCC" w:rsidRDefault="00A5074E" w:rsidP="00432F7C">
      <w:pPr>
        <w:pStyle w:val="afc"/>
      </w:pPr>
      <w:r w:rsidRPr="00B77CCC">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p>
    <w:p w:rsidR="00A5074E" w:rsidRPr="00B77CCC" w:rsidRDefault="006050A0" w:rsidP="00432F7C">
      <w:pPr>
        <w:pStyle w:val="afc"/>
      </w:pPr>
      <w:r w:rsidRPr="00B77CCC">
        <w:t>-</w:t>
      </w:r>
      <w:r w:rsidR="00A5074E" w:rsidRPr="00B77CCC">
        <w:t xml:space="preserve">формирование способности понимать и эстетически воспринимать произведения русской литературы, отличающиеся от произведений родной особенностями образно-эстетической системы; </w:t>
      </w:r>
    </w:p>
    <w:p w:rsidR="00A5074E" w:rsidRPr="00B77CCC" w:rsidRDefault="006050A0" w:rsidP="00432F7C">
      <w:pPr>
        <w:pStyle w:val="afc"/>
      </w:pPr>
      <w:r w:rsidRPr="00B77CCC">
        <w:t>-</w:t>
      </w:r>
      <w:r w:rsidR="007B45F4" w:rsidRPr="00B77CCC">
        <w:t>о</w:t>
      </w:r>
      <w:r w:rsidR="00A5074E" w:rsidRPr="00B77CCC">
        <w:t xml:space="preserve">богащение духовного мира учащихся путем приобщения их, наряду с изучением родной литературы, к нравственным ценностям и художественному многообразию русской литературы, к вершинным произведениям зарубежной классики, к отдельным произведениям литературы народов России; </w:t>
      </w:r>
    </w:p>
    <w:p w:rsidR="00395B57" w:rsidRPr="00B77CCC" w:rsidRDefault="00395B57" w:rsidP="00432F7C">
      <w:pPr>
        <w:autoSpaceDE w:val="0"/>
        <w:autoSpaceDN w:val="0"/>
        <w:adjustRightInd w:val="0"/>
        <w:rPr>
          <w:lang w:eastAsia="ru-RU"/>
        </w:rPr>
      </w:pPr>
      <w:r w:rsidRPr="00B77CCC">
        <w:rPr>
          <w:lang w:eastAsia="ru-RU"/>
        </w:rPr>
        <w:lastRenderedPageBreak/>
        <w:t xml:space="preserve">Учебный предмет </w:t>
      </w:r>
      <w:r w:rsidRPr="00B77CCC">
        <w:rPr>
          <w:b/>
          <w:bCs/>
          <w:lang w:eastAsia="ru-RU"/>
        </w:rPr>
        <w:t xml:space="preserve">«Литература» </w:t>
      </w:r>
      <w:r w:rsidRPr="00B77CCC">
        <w:rPr>
          <w:lang w:eastAsia="ru-RU"/>
        </w:rPr>
        <w:t>обеспечивает формирование следующих универсальных учебных действий:</w:t>
      </w:r>
    </w:p>
    <w:p w:rsidR="00395B57" w:rsidRPr="00B77CCC" w:rsidRDefault="00395B57" w:rsidP="00432F7C">
      <w:pPr>
        <w:autoSpaceDE w:val="0"/>
        <w:autoSpaceDN w:val="0"/>
        <w:adjustRightInd w:val="0"/>
        <w:ind w:firstLine="0"/>
        <w:rPr>
          <w:lang w:eastAsia="ru-RU"/>
        </w:rPr>
      </w:pPr>
      <w:r w:rsidRPr="00B77CCC">
        <w:rPr>
          <w:lang w:eastAsia="ru-RU"/>
        </w:rPr>
        <w:t>- смыслообразования через прослеживание «судьбы героя и ориентацию обучающегося в</w:t>
      </w:r>
    </w:p>
    <w:p w:rsidR="00395B57" w:rsidRPr="00B77CCC" w:rsidRDefault="00395B57" w:rsidP="00432F7C">
      <w:pPr>
        <w:autoSpaceDE w:val="0"/>
        <w:autoSpaceDN w:val="0"/>
        <w:adjustRightInd w:val="0"/>
        <w:ind w:firstLine="0"/>
        <w:rPr>
          <w:lang w:eastAsia="ru-RU"/>
        </w:rPr>
      </w:pPr>
      <w:r w:rsidRPr="00B77CCC">
        <w:rPr>
          <w:lang w:eastAsia="ru-RU"/>
        </w:rPr>
        <w:t>системе личностных смыслов;</w:t>
      </w:r>
    </w:p>
    <w:p w:rsidR="00395B57" w:rsidRPr="00B77CCC" w:rsidRDefault="00395B57" w:rsidP="00432F7C">
      <w:pPr>
        <w:autoSpaceDE w:val="0"/>
        <w:autoSpaceDN w:val="0"/>
        <w:adjustRightInd w:val="0"/>
        <w:ind w:firstLine="0"/>
        <w:rPr>
          <w:lang w:eastAsia="ru-RU"/>
        </w:rPr>
      </w:pPr>
      <w:r w:rsidRPr="00B77CCC">
        <w:rPr>
          <w:lang w:eastAsia="ru-RU"/>
        </w:rPr>
        <w:t>- умение понимать контекстную речь на основе воссоздания картины событий и поступков персонажей;</w:t>
      </w:r>
    </w:p>
    <w:p w:rsidR="00395B57" w:rsidRPr="00B77CCC" w:rsidRDefault="00395B57" w:rsidP="00432F7C">
      <w:pPr>
        <w:autoSpaceDE w:val="0"/>
        <w:autoSpaceDN w:val="0"/>
        <w:adjustRightInd w:val="0"/>
        <w:ind w:firstLine="0"/>
        <w:rPr>
          <w:lang w:eastAsia="ru-RU"/>
        </w:rPr>
      </w:pPr>
      <w:r w:rsidRPr="00B77CCC">
        <w:rPr>
          <w:lang w:eastAsia="ru-RU"/>
        </w:rPr>
        <w:t xml:space="preserve">- умение произвольно и выразительно строить контекстную речь с </w:t>
      </w:r>
      <w:r w:rsidR="003473D2" w:rsidRPr="00B77CCC">
        <w:rPr>
          <w:lang w:eastAsia="ru-RU"/>
        </w:rPr>
        <w:t>учётом</w:t>
      </w:r>
      <w:r w:rsidRPr="00B77CCC">
        <w:rPr>
          <w:lang w:eastAsia="ru-RU"/>
        </w:rPr>
        <w:t xml:space="preserve"> целей</w:t>
      </w:r>
    </w:p>
    <w:p w:rsidR="00395B57" w:rsidRPr="00B77CCC" w:rsidRDefault="00395B57" w:rsidP="00432F7C">
      <w:pPr>
        <w:autoSpaceDE w:val="0"/>
        <w:autoSpaceDN w:val="0"/>
        <w:adjustRightInd w:val="0"/>
        <w:ind w:firstLine="0"/>
        <w:rPr>
          <w:lang w:eastAsia="ru-RU"/>
        </w:rPr>
      </w:pPr>
      <w:r w:rsidRPr="00B77CCC">
        <w:rPr>
          <w:lang w:eastAsia="ru-RU"/>
        </w:rPr>
        <w:t>коммуникации, особенностей слушателя;</w:t>
      </w:r>
    </w:p>
    <w:p w:rsidR="00395B57" w:rsidRPr="00B77CCC" w:rsidRDefault="00395B57" w:rsidP="00432F7C">
      <w:pPr>
        <w:autoSpaceDE w:val="0"/>
        <w:autoSpaceDN w:val="0"/>
        <w:adjustRightInd w:val="0"/>
        <w:ind w:firstLine="0"/>
        <w:rPr>
          <w:lang w:eastAsia="ru-RU"/>
        </w:rPr>
      </w:pPr>
      <w:r w:rsidRPr="00B77CCC">
        <w:rPr>
          <w:lang w:eastAsia="ru-RU"/>
        </w:rPr>
        <w:t>- умение устанавливать логическую причинно-следственную последовательность событий и действий героев произведения;</w:t>
      </w:r>
    </w:p>
    <w:p w:rsidR="00395B57" w:rsidRPr="00B77CCC" w:rsidRDefault="00395B57" w:rsidP="00432F7C">
      <w:pPr>
        <w:autoSpaceDE w:val="0"/>
        <w:autoSpaceDN w:val="0"/>
        <w:adjustRightInd w:val="0"/>
        <w:ind w:firstLine="0"/>
        <w:rPr>
          <w:lang w:eastAsia="ru-RU"/>
        </w:rPr>
      </w:pPr>
      <w:r w:rsidRPr="00B77CCC">
        <w:rPr>
          <w:lang w:eastAsia="ru-RU"/>
        </w:rPr>
        <w:t>- умение строить план с выделением существенной и дополнительной информации.</w:t>
      </w:r>
    </w:p>
    <w:p w:rsidR="00D34A7B" w:rsidRPr="00B77CCC" w:rsidRDefault="00D34A7B" w:rsidP="00432F7C">
      <w:pPr>
        <w:pStyle w:val="afc"/>
        <w:ind w:firstLine="0"/>
        <w:rPr>
          <w:lang w:eastAsia="ru-RU"/>
        </w:rPr>
      </w:pPr>
      <w:r w:rsidRPr="00B77CCC">
        <w:rPr>
          <w:lang w:eastAsia="ru-RU"/>
        </w:rPr>
        <w:t>Спецификой изучения русской литературы в образовательных учреждениях с родным (нерусским) языком обучения является также вынужденная необходимость изучать в сокращении или во фрагментах большие по объему произведения. В частности, в основной школе предполагается обзорное изучение с чтением отдельных фрагментов таких произведений, как «Отцы и дети» И.С.Тургенева, «Кому на Руси жить хорошо» Н.А.Некрасова, «Преступление и наказание» Ф.М.Достоевского, «Война и мир» Л.Н.Толстого. Это вызвано стремлением подготовить учащихся к полноценному восприятию сложных и объемных текстов в старшей школе, а также необходимостью дать учащимся основной школы, которые не продолжат образование в старшей школе, представление о вершинных произведениях русской классики второй половины XIX в.</w:t>
      </w:r>
    </w:p>
    <w:p w:rsidR="00D34A7B" w:rsidRPr="00B77CCC" w:rsidRDefault="00D34A7B" w:rsidP="00432F7C">
      <w:pPr>
        <w:pStyle w:val="afc"/>
        <w:ind w:firstLine="0"/>
        <w:rPr>
          <w:lang w:eastAsia="ru-RU"/>
        </w:rPr>
      </w:pPr>
      <w:r w:rsidRPr="00B77CCC">
        <w:rPr>
          <w:lang w:eastAsia="ru-RU"/>
        </w:rPr>
        <w:t>РУССКИЙ ФОЛЬКЛОР</w:t>
      </w:r>
    </w:p>
    <w:p w:rsidR="00D34A7B" w:rsidRPr="00B77CCC" w:rsidRDefault="00D34A7B" w:rsidP="00432F7C">
      <w:pPr>
        <w:pStyle w:val="afc"/>
        <w:ind w:firstLine="0"/>
        <w:rPr>
          <w:lang w:eastAsia="ru-RU"/>
        </w:rPr>
      </w:pPr>
      <w:r w:rsidRPr="00B77CCC">
        <w:rPr>
          <w:lang w:eastAsia="ru-RU"/>
        </w:rPr>
        <w:t>Русские народные сказки (волшебная, бытовая, о животных – по одной сказке).</w:t>
      </w:r>
    </w:p>
    <w:p w:rsidR="00D34A7B" w:rsidRPr="00B77CCC" w:rsidRDefault="00D34A7B" w:rsidP="00432F7C">
      <w:pPr>
        <w:pStyle w:val="afc"/>
        <w:ind w:firstLine="0"/>
        <w:rPr>
          <w:lang w:eastAsia="ru-RU"/>
        </w:rPr>
      </w:pPr>
      <w:r w:rsidRPr="00B77CCC">
        <w:rPr>
          <w:lang w:eastAsia="ru-RU"/>
        </w:rPr>
        <w:t>Народные песни, загадки, пословицы, поговорки.</w:t>
      </w:r>
    </w:p>
    <w:p w:rsidR="00D34A7B" w:rsidRPr="00B77CCC" w:rsidRDefault="00D34A7B" w:rsidP="00432F7C">
      <w:pPr>
        <w:pStyle w:val="afc"/>
        <w:ind w:firstLine="0"/>
        <w:rPr>
          <w:lang w:eastAsia="ru-RU"/>
        </w:rPr>
      </w:pPr>
      <w:r w:rsidRPr="00B77CCC">
        <w:rPr>
          <w:lang w:eastAsia="ru-RU"/>
        </w:rPr>
        <w:t xml:space="preserve">Одна былина по выбору (в образовательных учреждениях с родным (нерусским) языком обучения – в сокращении). </w:t>
      </w:r>
    </w:p>
    <w:p w:rsidR="00D34A7B" w:rsidRPr="00B77CCC" w:rsidRDefault="00D34A7B" w:rsidP="00432F7C">
      <w:pPr>
        <w:pStyle w:val="afc"/>
        <w:ind w:firstLine="0"/>
        <w:rPr>
          <w:lang w:eastAsia="ru-RU"/>
        </w:rPr>
      </w:pPr>
      <w:r w:rsidRPr="00B77CCC">
        <w:rPr>
          <w:lang w:eastAsia="ru-RU"/>
        </w:rPr>
        <w:t>ДРЕВНЕРУССКАЯ ЛИТЕРАТУРА</w:t>
      </w:r>
    </w:p>
    <w:p w:rsidR="00D34A7B" w:rsidRPr="00B77CCC" w:rsidRDefault="00D34A7B" w:rsidP="00432F7C">
      <w:pPr>
        <w:pStyle w:val="afc"/>
        <w:ind w:firstLine="0"/>
        <w:rPr>
          <w:lang w:eastAsia="ru-RU"/>
        </w:rPr>
      </w:pPr>
      <w:r w:rsidRPr="00B77CCC">
        <w:rPr>
          <w:lang w:eastAsia="ru-RU"/>
        </w:rPr>
        <w:t>«Слово о полку Игореве» (в образовательных учреждениях с родным (нерусским) языком обучения – в сокращении).</w:t>
      </w:r>
    </w:p>
    <w:p w:rsidR="00D34A7B" w:rsidRPr="00B77CCC" w:rsidRDefault="00D34A7B" w:rsidP="00432F7C">
      <w:pPr>
        <w:pStyle w:val="afc"/>
        <w:ind w:firstLine="0"/>
        <w:rPr>
          <w:lang w:eastAsia="ru-RU"/>
        </w:rPr>
      </w:pPr>
      <w:r w:rsidRPr="00B77CCC">
        <w:rPr>
          <w:lang w:eastAsia="ru-RU"/>
        </w:rPr>
        <w:t>Три произведения разных жанров по выбору.</w:t>
      </w:r>
    </w:p>
    <w:p w:rsidR="00D34A7B" w:rsidRPr="00B77CCC" w:rsidRDefault="00D34A7B" w:rsidP="00432F7C">
      <w:pPr>
        <w:pStyle w:val="afc"/>
        <w:ind w:firstLine="0"/>
        <w:rPr>
          <w:lang w:eastAsia="ru-RU"/>
        </w:rPr>
      </w:pPr>
      <w:r w:rsidRPr="00B77CCC">
        <w:rPr>
          <w:lang w:eastAsia="ru-RU"/>
        </w:rPr>
        <w:t>РУССКАЯ ЛИТЕРАТУРА XVIII ВЕКА</w:t>
      </w:r>
    </w:p>
    <w:p w:rsidR="00D34A7B" w:rsidRPr="00B77CCC" w:rsidRDefault="00D34A7B" w:rsidP="00432F7C">
      <w:pPr>
        <w:pStyle w:val="afc"/>
        <w:ind w:firstLine="0"/>
        <w:rPr>
          <w:lang w:eastAsia="ru-RU"/>
        </w:rPr>
      </w:pPr>
      <w:r w:rsidRPr="00B77CCC">
        <w:rPr>
          <w:lang w:eastAsia="ru-RU"/>
        </w:rPr>
        <w:t>М.В. Ломоносов</w:t>
      </w:r>
    </w:p>
    <w:p w:rsidR="00D34A7B" w:rsidRPr="00B77CCC" w:rsidRDefault="00D34A7B" w:rsidP="00432F7C">
      <w:pPr>
        <w:pStyle w:val="afc"/>
        <w:ind w:firstLine="0"/>
        <w:rPr>
          <w:lang w:eastAsia="ru-RU"/>
        </w:rPr>
      </w:pPr>
      <w:r w:rsidRPr="00B77CCC">
        <w:rPr>
          <w:lang w:eastAsia="ru-RU"/>
        </w:rPr>
        <w:t>Одно стихотворение по выбору.</w:t>
      </w:r>
    </w:p>
    <w:p w:rsidR="00D34A7B" w:rsidRPr="00B77CCC" w:rsidRDefault="00D34A7B" w:rsidP="00432F7C">
      <w:pPr>
        <w:pStyle w:val="afc"/>
        <w:ind w:firstLine="0"/>
        <w:rPr>
          <w:lang w:eastAsia="ru-RU"/>
        </w:rPr>
      </w:pPr>
      <w:r w:rsidRPr="00B77CCC">
        <w:rPr>
          <w:lang w:eastAsia="ru-RU"/>
        </w:rPr>
        <w:t>Д.И. Фонвизин</w:t>
      </w:r>
    </w:p>
    <w:p w:rsidR="00D34A7B" w:rsidRPr="00B77CCC" w:rsidRDefault="00D34A7B" w:rsidP="00432F7C">
      <w:pPr>
        <w:pStyle w:val="afc"/>
        <w:ind w:firstLine="0"/>
        <w:rPr>
          <w:lang w:eastAsia="ru-RU"/>
        </w:rPr>
      </w:pPr>
      <w:r w:rsidRPr="00B77CCC">
        <w:rPr>
          <w:lang w:eastAsia="ru-RU"/>
        </w:rPr>
        <w:t xml:space="preserve">Комедия «Недоросль». </w:t>
      </w:r>
    </w:p>
    <w:p w:rsidR="00D34A7B" w:rsidRPr="00B77CCC" w:rsidRDefault="00D34A7B" w:rsidP="00432F7C">
      <w:pPr>
        <w:pStyle w:val="afc"/>
        <w:ind w:firstLine="0"/>
        <w:rPr>
          <w:lang w:eastAsia="ru-RU"/>
        </w:rPr>
      </w:pPr>
      <w:r w:rsidRPr="00B77CCC">
        <w:rPr>
          <w:lang w:eastAsia="ru-RU"/>
        </w:rPr>
        <w:t>Г.Р. Державин</w:t>
      </w:r>
    </w:p>
    <w:p w:rsidR="00D34A7B" w:rsidRPr="00B77CCC" w:rsidRDefault="00D34A7B" w:rsidP="00432F7C">
      <w:pPr>
        <w:pStyle w:val="afc"/>
        <w:ind w:firstLine="0"/>
        <w:rPr>
          <w:lang w:eastAsia="ru-RU"/>
        </w:rPr>
      </w:pPr>
      <w:r w:rsidRPr="00B77CCC">
        <w:rPr>
          <w:lang w:eastAsia="ru-RU"/>
        </w:rPr>
        <w:t>Два произведения по выбору.</w:t>
      </w:r>
    </w:p>
    <w:p w:rsidR="00D34A7B" w:rsidRPr="00B77CCC" w:rsidRDefault="00D34A7B" w:rsidP="00432F7C">
      <w:pPr>
        <w:pStyle w:val="afc"/>
        <w:ind w:firstLine="0"/>
        <w:rPr>
          <w:lang w:eastAsia="ru-RU"/>
        </w:rPr>
      </w:pPr>
      <w:r w:rsidRPr="00B77CCC">
        <w:rPr>
          <w:lang w:eastAsia="ru-RU"/>
        </w:rPr>
        <w:t>А.Н. Радищев</w:t>
      </w:r>
    </w:p>
    <w:p w:rsidR="00D34A7B" w:rsidRPr="00B77CCC" w:rsidRDefault="00D34A7B" w:rsidP="00432F7C">
      <w:pPr>
        <w:pStyle w:val="afc"/>
        <w:ind w:firstLine="0"/>
        <w:rPr>
          <w:lang w:eastAsia="ru-RU"/>
        </w:rPr>
      </w:pPr>
      <w:r w:rsidRPr="00B77CCC">
        <w:rPr>
          <w:lang w:eastAsia="ru-RU"/>
        </w:rPr>
        <w:t>«Путешествие из Петербурга в Москву» (обзор).</w:t>
      </w:r>
    </w:p>
    <w:p w:rsidR="00D34A7B" w:rsidRPr="00B77CCC" w:rsidRDefault="00D34A7B" w:rsidP="00432F7C">
      <w:pPr>
        <w:pStyle w:val="afc"/>
        <w:ind w:firstLine="0"/>
        <w:rPr>
          <w:lang w:eastAsia="ru-RU"/>
        </w:rPr>
      </w:pPr>
      <w:r w:rsidRPr="00B77CCC">
        <w:rPr>
          <w:lang w:eastAsia="ru-RU"/>
        </w:rPr>
        <w:t>Н.М. Карамзин</w:t>
      </w:r>
    </w:p>
    <w:p w:rsidR="00D34A7B" w:rsidRPr="00B77CCC" w:rsidRDefault="00D34A7B" w:rsidP="00432F7C">
      <w:pPr>
        <w:pStyle w:val="afc"/>
        <w:ind w:firstLine="0"/>
        <w:rPr>
          <w:lang w:eastAsia="ru-RU"/>
        </w:rPr>
      </w:pPr>
      <w:r w:rsidRPr="00B77CCC">
        <w:rPr>
          <w:lang w:eastAsia="ru-RU"/>
        </w:rPr>
        <w:t>Повесть «Бедная Лиза».</w:t>
      </w:r>
    </w:p>
    <w:p w:rsidR="00D34A7B" w:rsidRPr="00B77CCC" w:rsidRDefault="00D34A7B" w:rsidP="00432F7C">
      <w:pPr>
        <w:pStyle w:val="afc"/>
        <w:ind w:firstLine="0"/>
        <w:rPr>
          <w:lang w:eastAsia="ru-RU"/>
        </w:rPr>
      </w:pPr>
      <w:r w:rsidRPr="00B77CCC">
        <w:rPr>
          <w:lang w:eastAsia="ru-RU"/>
        </w:rPr>
        <w:t>В образовательных учреждениях с родным (нерусским) языком обучения литература XVIII века изучается обзорно с чтением фрагментов вышеуказанных произведений.</w:t>
      </w:r>
    </w:p>
    <w:p w:rsidR="00D34A7B" w:rsidRPr="00B77CCC" w:rsidRDefault="00D34A7B" w:rsidP="00432F7C">
      <w:pPr>
        <w:pStyle w:val="afc"/>
        <w:ind w:firstLine="0"/>
        <w:rPr>
          <w:lang w:eastAsia="ru-RU"/>
        </w:rPr>
      </w:pPr>
      <w:r w:rsidRPr="00B77CCC">
        <w:rPr>
          <w:lang w:eastAsia="ru-RU"/>
        </w:rPr>
        <w:t>РУССКАЯ ЛИТЕРАТУРА XIX ВЕКА</w:t>
      </w:r>
    </w:p>
    <w:p w:rsidR="00D34A7B" w:rsidRPr="00B77CCC" w:rsidRDefault="00D34A7B" w:rsidP="00432F7C">
      <w:pPr>
        <w:pStyle w:val="afc"/>
        <w:ind w:firstLine="0"/>
        <w:rPr>
          <w:lang w:eastAsia="ru-RU"/>
        </w:rPr>
      </w:pPr>
      <w:r w:rsidRPr="00B77CCC">
        <w:rPr>
          <w:lang w:eastAsia="ru-RU"/>
        </w:rPr>
        <w:t>И.А. Крылов</w:t>
      </w:r>
    </w:p>
    <w:p w:rsidR="00D34A7B" w:rsidRPr="00B77CCC" w:rsidRDefault="00D34A7B" w:rsidP="00432F7C">
      <w:pPr>
        <w:pStyle w:val="afc"/>
        <w:ind w:firstLine="0"/>
        <w:rPr>
          <w:lang w:eastAsia="ru-RU"/>
        </w:rPr>
      </w:pPr>
      <w:r w:rsidRPr="00B77CCC">
        <w:rPr>
          <w:lang w:eastAsia="ru-RU"/>
        </w:rPr>
        <w:t>Четыре басни по выбору.</w:t>
      </w:r>
    </w:p>
    <w:p w:rsidR="00D34A7B" w:rsidRPr="00B77CCC" w:rsidRDefault="00D34A7B" w:rsidP="00432F7C">
      <w:pPr>
        <w:pStyle w:val="afc"/>
        <w:ind w:firstLine="0"/>
        <w:rPr>
          <w:lang w:eastAsia="ru-RU"/>
        </w:rPr>
      </w:pPr>
      <w:r w:rsidRPr="00B77CCC">
        <w:rPr>
          <w:lang w:eastAsia="ru-RU"/>
        </w:rPr>
        <w:t>В.А. Жуковский</w:t>
      </w:r>
    </w:p>
    <w:p w:rsidR="00D34A7B" w:rsidRPr="00B77CCC" w:rsidRDefault="00D34A7B" w:rsidP="00432F7C">
      <w:pPr>
        <w:pStyle w:val="afc"/>
        <w:ind w:firstLine="0"/>
        <w:rPr>
          <w:lang w:eastAsia="ru-RU"/>
        </w:rPr>
      </w:pPr>
      <w:r w:rsidRPr="00B77CCC">
        <w:rPr>
          <w:lang w:eastAsia="ru-RU"/>
        </w:rPr>
        <w:t>Баллада «Светлана».</w:t>
      </w:r>
    </w:p>
    <w:p w:rsidR="00D34A7B" w:rsidRPr="00B77CCC" w:rsidRDefault="00D34A7B" w:rsidP="00432F7C">
      <w:pPr>
        <w:pStyle w:val="afc"/>
        <w:ind w:firstLine="0"/>
        <w:rPr>
          <w:lang w:eastAsia="ru-RU"/>
        </w:rPr>
      </w:pPr>
      <w:r w:rsidRPr="00B77CCC">
        <w:rPr>
          <w:lang w:eastAsia="ru-RU"/>
        </w:rPr>
        <w:t>Одна баллада по выбору (только для образовательных учреждений с русским языком обучения).</w:t>
      </w:r>
    </w:p>
    <w:p w:rsidR="00D34A7B" w:rsidRPr="00B77CCC" w:rsidRDefault="00D34A7B" w:rsidP="00432F7C">
      <w:pPr>
        <w:pStyle w:val="afc"/>
        <w:ind w:firstLine="0"/>
        <w:rPr>
          <w:lang w:eastAsia="ru-RU"/>
        </w:rPr>
      </w:pPr>
      <w:r w:rsidRPr="00B77CCC">
        <w:rPr>
          <w:lang w:eastAsia="ru-RU"/>
        </w:rPr>
        <w:t xml:space="preserve">Два лирических стихотворения по выбору. </w:t>
      </w:r>
    </w:p>
    <w:p w:rsidR="00D34A7B" w:rsidRPr="00B77CCC" w:rsidRDefault="00D34A7B" w:rsidP="00432F7C">
      <w:pPr>
        <w:pStyle w:val="afc"/>
        <w:ind w:firstLine="0"/>
        <w:rPr>
          <w:lang w:eastAsia="ru-RU"/>
        </w:rPr>
      </w:pPr>
      <w:r w:rsidRPr="00B77CCC">
        <w:rPr>
          <w:lang w:eastAsia="ru-RU"/>
        </w:rPr>
        <w:t>А.С. Грибоедов</w:t>
      </w:r>
    </w:p>
    <w:p w:rsidR="00D34A7B" w:rsidRPr="00B77CCC" w:rsidRDefault="00D34A7B" w:rsidP="00432F7C">
      <w:pPr>
        <w:pStyle w:val="afc"/>
        <w:ind w:firstLine="0"/>
        <w:rPr>
          <w:lang w:eastAsia="ru-RU"/>
        </w:rPr>
      </w:pPr>
      <w:r w:rsidRPr="00B77CCC">
        <w:rPr>
          <w:lang w:eastAsia="ru-RU"/>
        </w:rPr>
        <w:lastRenderedPageBreak/>
        <w:t>Комедия «Горе от ума» (в образовательных учреждениях с родным (нерусским) языком обучения – в сокращении).</w:t>
      </w:r>
    </w:p>
    <w:p w:rsidR="00D34A7B" w:rsidRPr="00B77CCC" w:rsidRDefault="00D34A7B" w:rsidP="00432F7C">
      <w:pPr>
        <w:pStyle w:val="afc"/>
        <w:ind w:firstLine="0"/>
        <w:rPr>
          <w:lang w:eastAsia="ru-RU"/>
        </w:rPr>
      </w:pPr>
      <w:r w:rsidRPr="00B77CCC">
        <w:rPr>
          <w:lang w:eastAsia="ru-RU"/>
        </w:rPr>
        <w:t>А.С. Пушкин</w:t>
      </w:r>
    </w:p>
    <w:p w:rsidR="00D34A7B" w:rsidRPr="00B77CCC" w:rsidRDefault="00D34A7B" w:rsidP="00432F7C">
      <w:pPr>
        <w:pStyle w:val="afc"/>
        <w:ind w:firstLine="0"/>
        <w:rPr>
          <w:lang w:eastAsia="ru-RU"/>
        </w:rPr>
      </w:pPr>
      <w:r w:rsidRPr="00B77CCC">
        <w:rPr>
          <w:lang w:eastAsia="ru-RU"/>
        </w:rPr>
        <w:t>Стихотворения: «К Чаадаеву», «Песнь о вещем Олеге», «К морю», «Няне», «К***» («Я помню чудное мгновенье…»), «19 октября» («Роняет лес багряный свой убор…»), «Пророк», «Зимняя дорога», «Анчар», «На холмах Грузии лежит ночная мгла…», «Я вас любил: любовь еще, быть может…», «Зимнее утро», «Бесы», «Туча», «Я памятник себе воздвиг нерукотворный…», а также три стихотворения по выбору.</w:t>
      </w:r>
    </w:p>
    <w:p w:rsidR="00D34A7B" w:rsidRPr="00B77CCC" w:rsidRDefault="00D34A7B" w:rsidP="00432F7C">
      <w:pPr>
        <w:pStyle w:val="afc"/>
        <w:ind w:firstLine="0"/>
        <w:rPr>
          <w:lang w:eastAsia="ru-RU"/>
        </w:rPr>
      </w:pPr>
      <w:r w:rsidRPr="00B77CCC">
        <w:rPr>
          <w:lang w:eastAsia="ru-RU"/>
        </w:rPr>
        <w:t>Одна романтическая поэма по выбору (в образовательных учреждениях с родным (нерусским) языком обучения – в сокращении).</w:t>
      </w:r>
    </w:p>
    <w:p w:rsidR="00D34A7B" w:rsidRPr="00B77CCC" w:rsidRDefault="00D34A7B" w:rsidP="00432F7C">
      <w:pPr>
        <w:pStyle w:val="afc"/>
        <w:ind w:firstLine="0"/>
        <w:rPr>
          <w:lang w:eastAsia="ru-RU"/>
        </w:rPr>
      </w:pPr>
      <w:r w:rsidRPr="00B77CCC">
        <w:rPr>
          <w:lang w:eastAsia="ru-RU"/>
        </w:rPr>
        <w:t>«Повести Белкина» (в образовательных учреждениях с родным (нерусским) языком обучения – одна повесть по выбору).</w:t>
      </w:r>
    </w:p>
    <w:p w:rsidR="00D34A7B" w:rsidRPr="00B77CCC" w:rsidRDefault="00D34A7B" w:rsidP="00432F7C">
      <w:pPr>
        <w:pStyle w:val="afc"/>
        <w:ind w:firstLine="0"/>
        <w:rPr>
          <w:lang w:eastAsia="ru-RU"/>
        </w:rPr>
      </w:pPr>
      <w:r w:rsidRPr="00B77CCC">
        <w:rPr>
          <w:lang w:eastAsia="ru-RU"/>
        </w:rPr>
        <w:t xml:space="preserve">Повесть «Пиковая дама» (только для образовательных учреждений с русским языком обучения). </w:t>
      </w:r>
    </w:p>
    <w:p w:rsidR="00D34A7B" w:rsidRPr="00B77CCC" w:rsidRDefault="00D34A7B" w:rsidP="00432F7C">
      <w:pPr>
        <w:pStyle w:val="afc"/>
        <w:ind w:firstLine="0"/>
        <w:rPr>
          <w:lang w:eastAsia="ru-RU"/>
        </w:rPr>
      </w:pPr>
      <w:r w:rsidRPr="00B77CCC">
        <w:rPr>
          <w:lang w:eastAsia="ru-RU"/>
        </w:rPr>
        <w:t>«Маленькие трагедии» (одна трагедия по выбору) (только для образовательных учреждений с русским языком обучения).</w:t>
      </w:r>
    </w:p>
    <w:p w:rsidR="00D34A7B" w:rsidRPr="00B77CCC" w:rsidRDefault="00D34A7B" w:rsidP="00432F7C">
      <w:pPr>
        <w:pStyle w:val="afc"/>
        <w:ind w:firstLine="0"/>
        <w:rPr>
          <w:lang w:eastAsia="ru-RU"/>
        </w:rPr>
      </w:pPr>
      <w:r w:rsidRPr="00B77CCC">
        <w:rPr>
          <w:lang w:eastAsia="ru-RU"/>
        </w:rPr>
        <w:t>Романы: «Дубровский», «Капитанская дочка» (в образовательных учреждениях с родным (нерусским) языком обучения оба романа изучаются в сокращении).</w:t>
      </w:r>
    </w:p>
    <w:p w:rsidR="00D34A7B" w:rsidRPr="00B77CCC" w:rsidRDefault="00D34A7B" w:rsidP="00432F7C">
      <w:pPr>
        <w:pStyle w:val="afc"/>
        <w:ind w:firstLine="0"/>
        <w:rPr>
          <w:lang w:eastAsia="ru-RU"/>
        </w:rPr>
      </w:pPr>
      <w:r w:rsidRPr="00B77CCC">
        <w:rPr>
          <w:lang w:eastAsia="ru-RU"/>
        </w:rPr>
        <w:t xml:space="preserve">Роман в стихах «Евгений Онегин» (в образовательных учреждениях с родным (нерусским) языком обучения – обзорное изучение с чтением отдельных глав). </w:t>
      </w:r>
    </w:p>
    <w:p w:rsidR="00D34A7B" w:rsidRPr="00B77CCC" w:rsidRDefault="00D34A7B" w:rsidP="00432F7C">
      <w:pPr>
        <w:pStyle w:val="afc"/>
        <w:ind w:firstLine="0"/>
        <w:rPr>
          <w:lang w:eastAsia="ru-RU"/>
        </w:rPr>
      </w:pPr>
      <w:r w:rsidRPr="00B77CCC">
        <w:rPr>
          <w:lang w:eastAsia="ru-RU"/>
        </w:rPr>
        <w:t>М.Ю. Лермонтов</w:t>
      </w:r>
    </w:p>
    <w:p w:rsidR="00D34A7B" w:rsidRPr="00B77CCC" w:rsidRDefault="00D34A7B" w:rsidP="00432F7C">
      <w:pPr>
        <w:pStyle w:val="afc"/>
        <w:ind w:firstLine="0"/>
        <w:rPr>
          <w:lang w:eastAsia="ru-RU"/>
        </w:rPr>
      </w:pPr>
      <w:r w:rsidRPr="00B77CCC">
        <w:rPr>
          <w:lang w:eastAsia="ru-RU"/>
        </w:rPr>
        <w:t>Стихотворения: «Парус», «Смерть Поэта», «Бородино», «Когда волнуется желтеющая нива…», «Дума», «Поэт» («Отделкой золотой блистает мой кинжал…»), «Три пальмы», «Молитва» («В минуту жизни трудную…»), «И скучно и грустно», «Нет, не тебя так пылко я люблю…», «Родина», «Пророк», а также три стихотворения по выбору.</w:t>
      </w:r>
    </w:p>
    <w:p w:rsidR="00D34A7B" w:rsidRPr="00B77CCC" w:rsidRDefault="00D34A7B" w:rsidP="00432F7C">
      <w:pPr>
        <w:pStyle w:val="afc"/>
        <w:ind w:firstLine="0"/>
        <w:rPr>
          <w:lang w:eastAsia="ru-RU"/>
        </w:rPr>
      </w:pPr>
      <w:r w:rsidRPr="00B77CCC">
        <w:rPr>
          <w:lang w:eastAsia="ru-RU"/>
        </w:rPr>
        <w:t>Поэмы: «Песня про царя Ивана Васильевича, молодого опричника и удалого купца Калашникова», «Мцыри» (в образовательных учреждениях с родным (нерусским) языком обучения обе поэмы изучаются в сокращении).</w:t>
      </w:r>
    </w:p>
    <w:p w:rsidR="00D34A7B" w:rsidRPr="00B77CCC" w:rsidRDefault="00D34A7B" w:rsidP="00432F7C">
      <w:pPr>
        <w:pStyle w:val="afc"/>
        <w:ind w:firstLine="0"/>
        <w:rPr>
          <w:lang w:eastAsia="ru-RU"/>
        </w:rPr>
      </w:pPr>
      <w:r w:rsidRPr="00B77CCC">
        <w:rPr>
          <w:lang w:eastAsia="ru-RU"/>
        </w:rPr>
        <w:t>Роман «Герой нашего времени» (в образовательных учреждениях с родным (нерусским) языком обучения изучаются повести «Бэла» и «Максим Максимыч»).</w:t>
      </w:r>
    </w:p>
    <w:p w:rsidR="00D34A7B" w:rsidRPr="00B77CCC" w:rsidRDefault="00D34A7B" w:rsidP="00432F7C">
      <w:pPr>
        <w:pStyle w:val="afc"/>
        <w:ind w:firstLine="0"/>
        <w:rPr>
          <w:lang w:eastAsia="ru-RU"/>
        </w:rPr>
      </w:pPr>
      <w:r w:rsidRPr="00B77CCC">
        <w:rPr>
          <w:lang w:eastAsia="ru-RU"/>
        </w:rPr>
        <w:t>Поэты пушкинской поры</w:t>
      </w:r>
    </w:p>
    <w:p w:rsidR="00D34A7B" w:rsidRPr="00B77CCC" w:rsidRDefault="00D34A7B" w:rsidP="00432F7C">
      <w:pPr>
        <w:pStyle w:val="afc"/>
        <w:ind w:firstLine="0"/>
        <w:rPr>
          <w:lang w:eastAsia="ru-RU"/>
        </w:rPr>
      </w:pPr>
      <w:r w:rsidRPr="00B77CCC">
        <w:rPr>
          <w:lang w:eastAsia="ru-RU"/>
        </w:rPr>
        <w:t>Е.А. Баратынский, К.Н. Батюшков, А.А. Дельвиг, Д.В. Давыдов, А.В. Кольцов, Н.М. Языков.</w:t>
      </w:r>
    </w:p>
    <w:p w:rsidR="00D34A7B" w:rsidRPr="00B77CCC" w:rsidRDefault="00D34A7B" w:rsidP="00432F7C">
      <w:pPr>
        <w:pStyle w:val="afc"/>
        <w:ind w:firstLine="0"/>
        <w:rPr>
          <w:lang w:eastAsia="ru-RU"/>
        </w:rPr>
      </w:pPr>
      <w:r w:rsidRPr="00B77CCC">
        <w:rPr>
          <w:lang w:eastAsia="ru-RU"/>
        </w:rPr>
        <w:t>Стихотворения не менее трех авторов по выбору (только для образовательных учреждений с русским языком обучения).</w:t>
      </w:r>
    </w:p>
    <w:p w:rsidR="00D34A7B" w:rsidRPr="00B77CCC" w:rsidRDefault="00D34A7B" w:rsidP="00432F7C">
      <w:pPr>
        <w:pStyle w:val="afc"/>
        <w:ind w:firstLine="0"/>
        <w:rPr>
          <w:lang w:eastAsia="ru-RU"/>
        </w:rPr>
      </w:pPr>
      <w:r w:rsidRPr="00B77CCC">
        <w:rPr>
          <w:lang w:eastAsia="ru-RU"/>
        </w:rPr>
        <w:t>Н.В. Гоголь</w:t>
      </w:r>
    </w:p>
    <w:p w:rsidR="00D34A7B" w:rsidRPr="00B77CCC" w:rsidRDefault="00D34A7B" w:rsidP="00432F7C">
      <w:pPr>
        <w:pStyle w:val="afc"/>
        <w:ind w:firstLine="0"/>
        <w:rPr>
          <w:lang w:eastAsia="ru-RU"/>
        </w:rPr>
      </w:pPr>
      <w:r w:rsidRPr="00B77CCC">
        <w:rPr>
          <w:lang w:eastAsia="ru-RU"/>
        </w:rPr>
        <w:t>Повести: «Вечера на хуторе близ Диканьки» (одна повесть по выбору), «Тарас Бульба», «Шинель» (в образовательных учреждениях с родным (нерусским) языком обучения указанные повести изучаются в сокращении).</w:t>
      </w:r>
    </w:p>
    <w:p w:rsidR="00D34A7B" w:rsidRPr="00B77CCC" w:rsidRDefault="00D34A7B" w:rsidP="00432F7C">
      <w:pPr>
        <w:pStyle w:val="afc"/>
        <w:ind w:firstLine="0"/>
        <w:rPr>
          <w:lang w:eastAsia="ru-RU"/>
        </w:rPr>
      </w:pPr>
      <w:r w:rsidRPr="00B77CCC">
        <w:rPr>
          <w:lang w:eastAsia="ru-RU"/>
        </w:rPr>
        <w:t>Комедия «Ревизор» (в образовательных учреждениях с родным (нерусским) языком обучения – в сокращении).</w:t>
      </w:r>
    </w:p>
    <w:p w:rsidR="00D34A7B" w:rsidRPr="00B77CCC" w:rsidRDefault="00D34A7B" w:rsidP="00432F7C">
      <w:pPr>
        <w:pStyle w:val="afc"/>
        <w:ind w:firstLine="0"/>
        <w:rPr>
          <w:lang w:eastAsia="ru-RU"/>
        </w:rPr>
      </w:pPr>
      <w:r w:rsidRPr="00B77CCC">
        <w:rPr>
          <w:lang w:eastAsia="ru-RU"/>
        </w:rPr>
        <w:t>Поэма «Мертвые души» (первый том) (в образовательных учреждениях с родным (нерусским) языком обучения – отдельные главы).</w:t>
      </w:r>
    </w:p>
    <w:p w:rsidR="00D34A7B" w:rsidRPr="00B77CCC" w:rsidRDefault="00D34A7B" w:rsidP="00432F7C">
      <w:pPr>
        <w:pStyle w:val="afc"/>
        <w:ind w:firstLine="0"/>
        <w:rPr>
          <w:lang w:eastAsia="ru-RU"/>
        </w:rPr>
      </w:pPr>
      <w:r w:rsidRPr="00B77CCC">
        <w:rPr>
          <w:lang w:eastAsia="ru-RU"/>
        </w:rPr>
        <w:t>А.Н. Островский</w:t>
      </w:r>
    </w:p>
    <w:p w:rsidR="00D34A7B" w:rsidRPr="00B77CCC" w:rsidRDefault="00D34A7B" w:rsidP="00432F7C">
      <w:pPr>
        <w:pStyle w:val="afc"/>
        <w:ind w:firstLine="0"/>
        <w:rPr>
          <w:lang w:eastAsia="ru-RU"/>
        </w:rPr>
      </w:pPr>
      <w:r w:rsidRPr="00B77CCC">
        <w:rPr>
          <w:lang w:eastAsia="ru-RU"/>
        </w:rPr>
        <w:t>Одна пьеса по выбору (в образовательных учреждениях с родным (нерусским) языком обучения – в сокращении).</w:t>
      </w:r>
    </w:p>
    <w:p w:rsidR="00D34A7B" w:rsidRPr="00B77CCC" w:rsidRDefault="00D34A7B" w:rsidP="00432F7C">
      <w:pPr>
        <w:pStyle w:val="afc"/>
        <w:ind w:firstLine="0"/>
        <w:rPr>
          <w:lang w:eastAsia="ru-RU"/>
        </w:rPr>
      </w:pPr>
      <w:r w:rsidRPr="00B77CCC">
        <w:rPr>
          <w:lang w:eastAsia="ru-RU"/>
        </w:rPr>
        <w:t>И.С. Тургенев</w:t>
      </w:r>
    </w:p>
    <w:p w:rsidR="00D34A7B" w:rsidRPr="00B77CCC" w:rsidRDefault="00D34A7B" w:rsidP="00432F7C">
      <w:pPr>
        <w:pStyle w:val="afc"/>
        <w:ind w:firstLine="0"/>
        <w:rPr>
          <w:lang w:eastAsia="ru-RU"/>
        </w:rPr>
      </w:pPr>
      <w:r w:rsidRPr="00B77CCC">
        <w:rPr>
          <w:lang w:eastAsia="ru-RU"/>
        </w:rPr>
        <w:t xml:space="preserve">«Записки охотника» (два рассказа по выбору). </w:t>
      </w:r>
    </w:p>
    <w:p w:rsidR="00D34A7B" w:rsidRPr="00B77CCC" w:rsidRDefault="00D34A7B" w:rsidP="00432F7C">
      <w:pPr>
        <w:pStyle w:val="afc"/>
        <w:ind w:firstLine="0"/>
        <w:rPr>
          <w:lang w:eastAsia="ru-RU"/>
        </w:rPr>
      </w:pPr>
      <w:r w:rsidRPr="00B77CCC">
        <w:rPr>
          <w:lang w:eastAsia="ru-RU"/>
        </w:rPr>
        <w:t>«Стихотворения в прозе» (два стихотворения по выбору).</w:t>
      </w:r>
    </w:p>
    <w:p w:rsidR="00D34A7B" w:rsidRPr="00B77CCC" w:rsidRDefault="00D34A7B" w:rsidP="00432F7C">
      <w:pPr>
        <w:pStyle w:val="afc"/>
        <w:ind w:firstLine="0"/>
        <w:rPr>
          <w:lang w:eastAsia="ru-RU"/>
        </w:rPr>
      </w:pPr>
      <w:r w:rsidRPr="00B77CCC">
        <w:rPr>
          <w:lang w:eastAsia="ru-RU"/>
        </w:rPr>
        <w:t>Одна повесть по выбору (только для образовательных учреждений с русским языком обучения).</w:t>
      </w:r>
    </w:p>
    <w:p w:rsidR="00D34A7B" w:rsidRPr="00B77CCC" w:rsidRDefault="00D34A7B" w:rsidP="00432F7C">
      <w:pPr>
        <w:pStyle w:val="afc"/>
        <w:ind w:firstLine="0"/>
        <w:rPr>
          <w:lang w:eastAsia="ru-RU"/>
        </w:rPr>
      </w:pPr>
      <w:r w:rsidRPr="00B77CCC">
        <w:rPr>
          <w:lang w:eastAsia="ru-RU"/>
        </w:rPr>
        <w:t>Ф.И. Тютчев</w:t>
      </w:r>
    </w:p>
    <w:p w:rsidR="00D34A7B" w:rsidRPr="00B77CCC" w:rsidRDefault="00D34A7B" w:rsidP="00432F7C">
      <w:pPr>
        <w:pStyle w:val="afc"/>
        <w:ind w:firstLine="0"/>
        <w:rPr>
          <w:lang w:eastAsia="ru-RU"/>
        </w:rPr>
      </w:pPr>
      <w:r w:rsidRPr="00B77CCC">
        <w:rPr>
          <w:lang w:eastAsia="ru-RU"/>
        </w:rPr>
        <w:t>Стихотворения: «С поляны коршун поднялся…», «Есть в осени первоначальной…», а также три стихотворения по выбору.</w:t>
      </w:r>
    </w:p>
    <w:p w:rsidR="00D34A7B" w:rsidRPr="00B77CCC" w:rsidRDefault="00D34A7B" w:rsidP="00432F7C">
      <w:pPr>
        <w:pStyle w:val="afc"/>
        <w:ind w:firstLine="0"/>
        <w:rPr>
          <w:lang w:eastAsia="ru-RU"/>
        </w:rPr>
      </w:pPr>
      <w:r w:rsidRPr="00B77CCC">
        <w:rPr>
          <w:lang w:eastAsia="ru-RU"/>
        </w:rPr>
        <w:lastRenderedPageBreak/>
        <w:t>А.А. Фет</w:t>
      </w:r>
    </w:p>
    <w:p w:rsidR="00D34A7B" w:rsidRPr="00B77CCC" w:rsidRDefault="00D34A7B" w:rsidP="00432F7C">
      <w:pPr>
        <w:pStyle w:val="afc"/>
        <w:ind w:firstLine="0"/>
        <w:rPr>
          <w:lang w:eastAsia="ru-RU"/>
        </w:rPr>
      </w:pPr>
      <w:r w:rsidRPr="00B77CCC">
        <w:rPr>
          <w:lang w:eastAsia="ru-RU"/>
        </w:rPr>
        <w:t>Стихотворения: «Вечер», «Учись у них – у дуба, у березы…», а также три стихотворения по выбору.</w:t>
      </w:r>
    </w:p>
    <w:p w:rsidR="00D34A7B" w:rsidRPr="00B77CCC" w:rsidRDefault="00D34A7B" w:rsidP="00432F7C">
      <w:pPr>
        <w:pStyle w:val="afc"/>
        <w:ind w:firstLine="0"/>
        <w:rPr>
          <w:lang w:eastAsia="ru-RU"/>
        </w:rPr>
      </w:pPr>
      <w:r w:rsidRPr="00B77CCC">
        <w:rPr>
          <w:lang w:eastAsia="ru-RU"/>
        </w:rPr>
        <w:t>А.К. Толстой</w:t>
      </w:r>
    </w:p>
    <w:p w:rsidR="00D34A7B" w:rsidRPr="00B77CCC" w:rsidRDefault="00D34A7B" w:rsidP="00432F7C">
      <w:pPr>
        <w:pStyle w:val="afc"/>
        <w:ind w:firstLine="0"/>
        <w:rPr>
          <w:lang w:eastAsia="ru-RU"/>
        </w:rPr>
      </w:pPr>
      <w:r w:rsidRPr="00B77CCC">
        <w:rPr>
          <w:lang w:eastAsia="ru-RU"/>
        </w:rPr>
        <w:t>Три произведения по выбору.</w:t>
      </w:r>
    </w:p>
    <w:p w:rsidR="00D34A7B" w:rsidRPr="00B77CCC" w:rsidRDefault="00D34A7B" w:rsidP="00432F7C">
      <w:pPr>
        <w:pStyle w:val="afc"/>
        <w:ind w:firstLine="0"/>
        <w:rPr>
          <w:lang w:eastAsia="ru-RU"/>
        </w:rPr>
      </w:pPr>
      <w:r w:rsidRPr="00B77CCC">
        <w:rPr>
          <w:lang w:eastAsia="ru-RU"/>
        </w:rPr>
        <w:t>Н.А. Некрасов</w:t>
      </w:r>
    </w:p>
    <w:p w:rsidR="00D34A7B" w:rsidRPr="00B77CCC" w:rsidRDefault="00D34A7B" w:rsidP="00432F7C">
      <w:pPr>
        <w:pStyle w:val="afc"/>
        <w:ind w:firstLine="0"/>
        <w:rPr>
          <w:lang w:eastAsia="ru-RU"/>
        </w:rPr>
      </w:pPr>
      <w:r w:rsidRPr="00B77CCC">
        <w:rPr>
          <w:lang w:eastAsia="ru-RU"/>
        </w:rPr>
        <w:t>Стихотворения: «Крестьянские дети», «Железная дорога», а также два стихотворения по выбору.</w:t>
      </w:r>
    </w:p>
    <w:p w:rsidR="00D34A7B" w:rsidRPr="00B77CCC" w:rsidRDefault="00D34A7B" w:rsidP="00432F7C">
      <w:pPr>
        <w:pStyle w:val="afc"/>
        <w:ind w:firstLine="0"/>
        <w:rPr>
          <w:lang w:eastAsia="ru-RU"/>
        </w:rPr>
      </w:pPr>
      <w:r w:rsidRPr="00B77CCC">
        <w:rPr>
          <w:lang w:eastAsia="ru-RU"/>
        </w:rPr>
        <w:t>Одна поэма по выбору.</w:t>
      </w:r>
    </w:p>
    <w:p w:rsidR="00D34A7B" w:rsidRPr="00B77CCC" w:rsidRDefault="00D34A7B" w:rsidP="00432F7C">
      <w:pPr>
        <w:pStyle w:val="afc"/>
        <w:ind w:firstLine="0"/>
        <w:rPr>
          <w:lang w:eastAsia="ru-RU"/>
        </w:rPr>
      </w:pPr>
      <w:r w:rsidRPr="00B77CCC">
        <w:rPr>
          <w:lang w:eastAsia="ru-RU"/>
        </w:rPr>
        <w:t>Н.С. Лесков</w:t>
      </w:r>
    </w:p>
    <w:p w:rsidR="00D34A7B" w:rsidRPr="00B77CCC" w:rsidRDefault="00D34A7B" w:rsidP="00432F7C">
      <w:pPr>
        <w:pStyle w:val="afc"/>
        <w:ind w:firstLine="0"/>
        <w:rPr>
          <w:lang w:eastAsia="ru-RU"/>
        </w:rPr>
      </w:pPr>
      <w:r w:rsidRPr="00B77CCC">
        <w:rPr>
          <w:lang w:eastAsia="ru-RU"/>
        </w:rPr>
        <w:t>Одно произведение по выбору.</w:t>
      </w:r>
    </w:p>
    <w:p w:rsidR="00D34A7B" w:rsidRPr="00B77CCC" w:rsidRDefault="00D34A7B" w:rsidP="00432F7C">
      <w:pPr>
        <w:pStyle w:val="afc"/>
        <w:ind w:firstLine="0"/>
        <w:rPr>
          <w:lang w:eastAsia="ru-RU"/>
        </w:rPr>
      </w:pPr>
      <w:r w:rsidRPr="00B77CCC">
        <w:rPr>
          <w:lang w:eastAsia="ru-RU"/>
        </w:rPr>
        <w:t>М.Е. Салтыков-Щедрин</w:t>
      </w:r>
    </w:p>
    <w:p w:rsidR="00D34A7B" w:rsidRPr="00B77CCC" w:rsidRDefault="00D34A7B" w:rsidP="00432F7C">
      <w:pPr>
        <w:pStyle w:val="afc"/>
        <w:ind w:firstLine="0"/>
        <w:rPr>
          <w:lang w:eastAsia="ru-RU"/>
        </w:rPr>
      </w:pPr>
      <w:r w:rsidRPr="00B77CCC">
        <w:rPr>
          <w:lang w:eastAsia="ru-RU"/>
        </w:rPr>
        <w:t>Три сказки по выбору.</w:t>
      </w:r>
    </w:p>
    <w:p w:rsidR="00D34A7B" w:rsidRPr="00B77CCC" w:rsidRDefault="00D34A7B" w:rsidP="00432F7C">
      <w:pPr>
        <w:pStyle w:val="afc"/>
        <w:ind w:firstLine="0"/>
        <w:rPr>
          <w:lang w:eastAsia="ru-RU"/>
        </w:rPr>
      </w:pPr>
      <w:r w:rsidRPr="00B77CCC">
        <w:rPr>
          <w:lang w:eastAsia="ru-RU"/>
        </w:rPr>
        <w:t>Ф.М. Достоевский</w:t>
      </w:r>
    </w:p>
    <w:p w:rsidR="00D34A7B" w:rsidRPr="00B77CCC" w:rsidRDefault="00D34A7B" w:rsidP="00432F7C">
      <w:pPr>
        <w:pStyle w:val="afc"/>
        <w:ind w:firstLine="0"/>
        <w:rPr>
          <w:lang w:eastAsia="ru-RU"/>
        </w:rPr>
      </w:pPr>
      <w:r w:rsidRPr="00B77CCC">
        <w:rPr>
          <w:lang w:eastAsia="ru-RU"/>
        </w:rPr>
        <w:t>Одна повесть по выбору (только для образовательных учреждений с русским языком обучения).</w:t>
      </w:r>
    </w:p>
    <w:p w:rsidR="00D34A7B" w:rsidRPr="00B77CCC" w:rsidRDefault="00D34A7B" w:rsidP="00432F7C">
      <w:pPr>
        <w:pStyle w:val="afc"/>
        <w:ind w:firstLine="0"/>
        <w:rPr>
          <w:lang w:eastAsia="ru-RU"/>
        </w:rPr>
      </w:pPr>
      <w:r w:rsidRPr="00B77CCC">
        <w:rPr>
          <w:lang w:eastAsia="ru-RU"/>
        </w:rPr>
        <w:t>Л.Н. Толстой</w:t>
      </w:r>
    </w:p>
    <w:p w:rsidR="00D34A7B" w:rsidRPr="00B77CCC" w:rsidRDefault="00D34A7B" w:rsidP="00432F7C">
      <w:pPr>
        <w:pStyle w:val="afc"/>
        <w:ind w:firstLine="0"/>
        <w:rPr>
          <w:lang w:eastAsia="ru-RU"/>
        </w:rPr>
      </w:pPr>
      <w:r w:rsidRPr="00B77CCC">
        <w:rPr>
          <w:lang w:eastAsia="ru-RU"/>
        </w:rPr>
        <w:t>Одна повесть по выбору.</w:t>
      </w:r>
    </w:p>
    <w:p w:rsidR="00D34A7B" w:rsidRPr="00B77CCC" w:rsidRDefault="00D34A7B" w:rsidP="00432F7C">
      <w:pPr>
        <w:pStyle w:val="afc"/>
        <w:ind w:firstLine="0"/>
        <w:rPr>
          <w:lang w:eastAsia="ru-RU"/>
        </w:rPr>
      </w:pPr>
      <w:r w:rsidRPr="00B77CCC">
        <w:rPr>
          <w:lang w:eastAsia="ru-RU"/>
        </w:rPr>
        <w:t>Один рассказ по выбору.</w:t>
      </w:r>
    </w:p>
    <w:p w:rsidR="00D34A7B" w:rsidRPr="00B77CCC" w:rsidRDefault="00D34A7B" w:rsidP="00432F7C">
      <w:pPr>
        <w:pStyle w:val="afc"/>
        <w:ind w:firstLine="0"/>
        <w:rPr>
          <w:lang w:eastAsia="ru-RU"/>
        </w:rPr>
      </w:pPr>
      <w:r w:rsidRPr="00B77CCC">
        <w:rPr>
          <w:lang w:eastAsia="ru-RU"/>
        </w:rPr>
        <w:t>В.М. Гаршин</w:t>
      </w:r>
    </w:p>
    <w:p w:rsidR="00D34A7B" w:rsidRPr="00B77CCC" w:rsidRDefault="00D34A7B" w:rsidP="00432F7C">
      <w:pPr>
        <w:pStyle w:val="afc"/>
        <w:ind w:firstLine="0"/>
        <w:rPr>
          <w:lang w:eastAsia="ru-RU"/>
        </w:rPr>
      </w:pPr>
      <w:r w:rsidRPr="00B77CCC">
        <w:rPr>
          <w:lang w:eastAsia="ru-RU"/>
        </w:rPr>
        <w:t>Одно произведение по выбору.</w:t>
      </w:r>
    </w:p>
    <w:p w:rsidR="00D34A7B" w:rsidRPr="00B77CCC" w:rsidRDefault="00D34A7B" w:rsidP="00432F7C">
      <w:pPr>
        <w:pStyle w:val="afc"/>
        <w:ind w:firstLine="0"/>
        <w:rPr>
          <w:lang w:eastAsia="ru-RU"/>
        </w:rPr>
      </w:pPr>
      <w:r w:rsidRPr="00B77CCC">
        <w:rPr>
          <w:lang w:eastAsia="ru-RU"/>
        </w:rPr>
        <w:t>А.П. Чехов</w:t>
      </w:r>
    </w:p>
    <w:p w:rsidR="00D34A7B" w:rsidRPr="00B77CCC" w:rsidRDefault="00D34A7B" w:rsidP="00432F7C">
      <w:pPr>
        <w:pStyle w:val="afc"/>
        <w:ind w:firstLine="0"/>
        <w:rPr>
          <w:lang w:eastAsia="ru-RU"/>
        </w:rPr>
      </w:pPr>
      <w:r w:rsidRPr="00B77CCC">
        <w:rPr>
          <w:lang w:eastAsia="ru-RU"/>
        </w:rPr>
        <w:t>Рассказы: «Смерть чиновника», «Хамелеон», а также 2 рассказа по выбору.</w:t>
      </w:r>
    </w:p>
    <w:p w:rsidR="00D34A7B" w:rsidRPr="00B77CCC" w:rsidRDefault="00D34A7B" w:rsidP="00432F7C">
      <w:pPr>
        <w:pStyle w:val="afc"/>
        <w:ind w:firstLine="0"/>
        <w:rPr>
          <w:lang w:eastAsia="ru-RU"/>
        </w:rPr>
      </w:pPr>
      <w:r w:rsidRPr="00B77CCC">
        <w:rPr>
          <w:lang w:eastAsia="ru-RU"/>
        </w:rPr>
        <w:t>В.Г. Короленко</w:t>
      </w:r>
    </w:p>
    <w:p w:rsidR="00D34A7B" w:rsidRPr="00B77CCC" w:rsidRDefault="00D34A7B" w:rsidP="00432F7C">
      <w:pPr>
        <w:pStyle w:val="afc"/>
        <w:ind w:firstLine="0"/>
        <w:rPr>
          <w:lang w:eastAsia="ru-RU"/>
        </w:rPr>
      </w:pPr>
      <w:r w:rsidRPr="00B77CCC">
        <w:rPr>
          <w:lang w:eastAsia="ru-RU"/>
        </w:rPr>
        <w:t>Одно произведение по выбору.</w:t>
      </w:r>
    </w:p>
    <w:p w:rsidR="00D34A7B" w:rsidRPr="00B77CCC" w:rsidRDefault="00D34A7B" w:rsidP="00432F7C">
      <w:pPr>
        <w:pStyle w:val="afc"/>
        <w:ind w:firstLine="0"/>
        <w:rPr>
          <w:lang w:eastAsia="ru-RU"/>
        </w:rPr>
      </w:pPr>
      <w:r w:rsidRPr="00B77CCC">
        <w:rPr>
          <w:lang w:eastAsia="ru-RU"/>
        </w:rPr>
        <w:t>РУССКАЯ ЛИТЕРАТУРА ХХ ВЕКА</w:t>
      </w:r>
    </w:p>
    <w:p w:rsidR="00D34A7B" w:rsidRPr="00B77CCC" w:rsidRDefault="00D34A7B" w:rsidP="00432F7C">
      <w:pPr>
        <w:pStyle w:val="afc"/>
        <w:ind w:firstLine="0"/>
        <w:rPr>
          <w:lang w:eastAsia="ru-RU"/>
        </w:rPr>
      </w:pPr>
      <w:r w:rsidRPr="00B77CCC">
        <w:rPr>
          <w:lang w:eastAsia="ru-RU"/>
        </w:rPr>
        <w:t>И.А. Бунин</w:t>
      </w:r>
    </w:p>
    <w:p w:rsidR="00D34A7B" w:rsidRPr="00B77CCC" w:rsidRDefault="00D34A7B" w:rsidP="00432F7C">
      <w:pPr>
        <w:pStyle w:val="afc"/>
        <w:ind w:firstLine="0"/>
        <w:rPr>
          <w:lang w:eastAsia="ru-RU"/>
        </w:rPr>
      </w:pPr>
      <w:r w:rsidRPr="00B77CCC">
        <w:rPr>
          <w:lang w:eastAsia="ru-RU"/>
        </w:rPr>
        <w:t>Два рассказа по выбору.</w:t>
      </w:r>
    </w:p>
    <w:p w:rsidR="00D34A7B" w:rsidRPr="00B77CCC" w:rsidRDefault="00D34A7B" w:rsidP="00432F7C">
      <w:pPr>
        <w:pStyle w:val="afc"/>
        <w:ind w:firstLine="0"/>
        <w:rPr>
          <w:lang w:eastAsia="ru-RU"/>
        </w:rPr>
      </w:pPr>
      <w:r w:rsidRPr="00B77CCC">
        <w:rPr>
          <w:lang w:eastAsia="ru-RU"/>
        </w:rPr>
        <w:t>А.И. Куприн</w:t>
      </w:r>
    </w:p>
    <w:p w:rsidR="00D34A7B" w:rsidRPr="00B77CCC" w:rsidRDefault="00D34A7B" w:rsidP="00432F7C">
      <w:pPr>
        <w:pStyle w:val="afc"/>
        <w:ind w:firstLine="0"/>
        <w:rPr>
          <w:lang w:eastAsia="ru-RU"/>
        </w:rPr>
      </w:pPr>
      <w:r w:rsidRPr="00B77CCC">
        <w:rPr>
          <w:lang w:eastAsia="ru-RU"/>
        </w:rPr>
        <w:t>Одно произведение по выбору.</w:t>
      </w:r>
    </w:p>
    <w:p w:rsidR="00D34A7B" w:rsidRPr="00B77CCC" w:rsidRDefault="00D34A7B" w:rsidP="00432F7C">
      <w:pPr>
        <w:pStyle w:val="afc"/>
        <w:ind w:firstLine="0"/>
        <w:rPr>
          <w:lang w:eastAsia="ru-RU"/>
        </w:rPr>
      </w:pPr>
      <w:r w:rsidRPr="00B77CCC">
        <w:rPr>
          <w:lang w:eastAsia="ru-RU"/>
        </w:rPr>
        <w:t>М. Горький</w:t>
      </w:r>
    </w:p>
    <w:p w:rsidR="00D34A7B" w:rsidRPr="00B77CCC" w:rsidRDefault="00D34A7B" w:rsidP="00432F7C">
      <w:pPr>
        <w:pStyle w:val="afc"/>
        <w:ind w:firstLine="0"/>
        <w:rPr>
          <w:lang w:eastAsia="ru-RU"/>
        </w:rPr>
      </w:pPr>
      <w:r w:rsidRPr="00B77CCC">
        <w:rPr>
          <w:lang w:eastAsia="ru-RU"/>
        </w:rPr>
        <w:t>Два произведения по выбору.</w:t>
      </w:r>
    </w:p>
    <w:p w:rsidR="00D34A7B" w:rsidRPr="00B77CCC" w:rsidRDefault="00D34A7B" w:rsidP="00432F7C">
      <w:pPr>
        <w:pStyle w:val="afc"/>
        <w:ind w:firstLine="0"/>
        <w:rPr>
          <w:lang w:eastAsia="ru-RU"/>
        </w:rPr>
      </w:pPr>
      <w:r w:rsidRPr="00B77CCC">
        <w:rPr>
          <w:lang w:eastAsia="ru-RU"/>
        </w:rPr>
        <w:t>А.А. Блок</w:t>
      </w:r>
    </w:p>
    <w:p w:rsidR="00D34A7B" w:rsidRPr="00B77CCC" w:rsidRDefault="00D34A7B" w:rsidP="00432F7C">
      <w:pPr>
        <w:pStyle w:val="afc"/>
        <w:ind w:firstLine="0"/>
        <w:rPr>
          <w:lang w:eastAsia="ru-RU"/>
        </w:rPr>
      </w:pPr>
      <w:r w:rsidRPr="00B77CCC">
        <w:rPr>
          <w:lang w:eastAsia="ru-RU"/>
        </w:rPr>
        <w:t>Три стихотворения по выбору.</w:t>
      </w:r>
    </w:p>
    <w:p w:rsidR="00D34A7B" w:rsidRPr="00B77CCC" w:rsidRDefault="00D34A7B" w:rsidP="00432F7C">
      <w:pPr>
        <w:pStyle w:val="afc"/>
        <w:ind w:firstLine="0"/>
        <w:rPr>
          <w:lang w:eastAsia="ru-RU"/>
        </w:rPr>
      </w:pPr>
      <w:r w:rsidRPr="00B77CCC">
        <w:rPr>
          <w:lang w:eastAsia="ru-RU"/>
        </w:rPr>
        <w:t>В.В. Маяковский</w:t>
      </w:r>
    </w:p>
    <w:p w:rsidR="00D34A7B" w:rsidRPr="00B77CCC" w:rsidRDefault="00D34A7B" w:rsidP="00432F7C">
      <w:pPr>
        <w:pStyle w:val="afc"/>
        <w:ind w:firstLine="0"/>
        <w:rPr>
          <w:lang w:eastAsia="ru-RU"/>
        </w:rPr>
      </w:pPr>
      <w:r w:rsidRPr="00B77CCC">
        <w:rPr>
          <w:lang w:eastAsia="ru-RU"/>
        </w:rPr>
        <w:t>Три стихотворения по выбору.</w:t>
      </w:r>
    </w:p>
    <w:p w:rsidR="00D34A7B" w:rsidRPr="00B77CCC" w:rsidRDefault="00D34A7B" w:rsidP="00432F7C">
      <w:pPr>
        <w:pStyle w:val="afc"/>
        <w:ind w:firstLine="0"/>
        <w:rPr>
          <w:lang w:eastAsia="ru-RU"/>
        </w:rPr>
      </w:pPr>
      <w:r w:rsidRPr="00B77CCC">
        <w:rPr>
          <w:lang w:eastAsia="ru-RU"/>
        </w:rPr>
        <w:t>С.А. Есенин</w:t>
      </w:r>
    </w:p>
    <w:p w:rsidR="00D34A7B" w:rsidRPr="00B77CCC" w:rsidRDefault="00D34A7B" w:rsidP="00432F7C">
      <w:pPr>
        <w:pStyle w:val="afc"/>
        <w:ind w:firstLine="0"/>
        <w:rPr>
          <w:lang w:eastAsia="ru-RU"/>
        </w:rPr>
      </w:pPr>
      <w:r w:rsidRPr="00B77CCC">
        <w:rPr>
          <w:lang w:eastAsia="ru-RU"/>
        </w:rPr>
        <w:t>Три стихотворения по выбору.</w:t>
      </w:r>
    </w:p>
    <w:p w:rsidR="00D34A7B" w:rsidRPr="00B77CCC" w:rsidRDefault="00D34A7B" w:rsidP="00432F7C">
      <w:pPr>
        <w:pStyle w:val="afc"/>
        <w:ind w:firstLine="0"/>
        <w:rPr>
          <w:lang w:eastAsia="ru-RU"/>
        </w:rPr>
      </w:pPr>
      <w:r w:rsidRPr="00B77CCC">
        <w:rPr>
          <w:lang w:eastAsia="ru-RU"/>
        </w:rPr>
        <w:t>А.А. Ахматова</w:t>
      </w:r>
    </w:p>
    <w:p w:rsidR="00D34A7B" w:rsidRPr="00B77CCC" w:rsidRDefault="00D34A7B" w:rsidP="00432F7C">
      <w:pPr>
        <w:pStyle w:val="afc"/>
        <w:ind w:firstLine="0"/>
        <w:rPr>
          <w:lang w:eastAsia="ru-RU"/>
        </w:rPr>
      </w:pPr>
      <w:r w:rsidRPr="00B77CCC">
        <w:rPr>
          <w:lang w:eastAsia="ru-RU"/>
        </w:rPr>
        <w:t>Три стихотворения по выбору.</w:t>
      </w:r>
    </w:p>
    <w:p w:rsidR="00D34A7B" w:rsidRPr="00B77CCC" w:rsidRDefault="00D34A7B" w:rsidP="00432F7C">
      <w:pPr>
        <w:pStyle w:val="afc"/>
        <w:ind w:firstLine="0"/>
        <w:rPr>
          <w:lang w:eastAsia="ru-RU"/>
        </w:rPr>
      </w:pPr>
      <w:r w:rsidRPr="00B77CCC">
        <w:rPr>
          <w:lang w:eastAsia="ru-RU"/>
        </w:rPr>
        <w:t>Б.Л. Пастернак</w:t>
      </w:r>
    </w:p>
    <w:p w:rsidR="00D34A7B" w:rsidRPr="00B77CCC" w:rsidRDefault="00D34A7B" w:rsidP="00432F7C">
      <w:pPr>
        <w:pStyle w:val="afc"/>
        <w:ind w:firstLine="0"/>
        <w:rPr>
          <w:lang w:eastAsia="ru-RU"/>
        </w:rPr>
      </w:pPr>
      <w:r w:rsidRPr="00B77CCC">
        <w:rPr>
          <w:lang w:eastAsia="ru-RU"/>
        </w:rPr>
        <w:t>Два стихотворения по выбору.</w:t>
      </w:r>
    </w:p>
    <w:p w:rsidR="00D34A7B" w:rsidRPr="00B77CCC" w:rsidRDefault="00D34A7B" w:rsidP="00432F7C">
      <w:pPr>
        <w:pStyle w:val="afc"/>
        <w:ind w:firstLine="0"/>
        <w:rPr>
          <w:lang w:eastAsia="ru-RU"/>
        </w:rPr>
      </w:pPr>
      <w:r w:rsidRPr="00B77CCC">
        <w:rPr>
          <w:lang w:eastAsia="ru-RU"/>
        </w:rPr>
        <w:t>М.А. Булгаков</w:t>
      </w:r>
    </w:p>
    <w:p w:rsidR="00D34A7B" w:rsidRPr="00B77CCC" w:rsidRDefault="00D34A7B" w:rsidP="00432F7C">
      <w:pPr>
        <w:pStyle w:val="afc"/>
        <w:ind w:firstLine="0"/>
        <w:rPr>
          <w:lang w:eastAsia="ru-RU"/>
        </w:rPr>
      </w:pPr>
      <w:r w:rsidRPr="00B77CCC">
        <w:rPr>
          <w:lang w:eastAsia="ru-RU"/>
        </w:rPr>
        <w:t>Повесть «Собачье сердце».</w:t>
      </w:r>
    </w:p>
    <w:p w:rsidR="00D34A7B" w:rsidRPr="00B77CCC" w:rsidRDefault="00D34A7B" w:rsidP="00432F7C">
      <w:pPr>
        <w:pStyle w:val="afc"/>
        <w:ind w:firstLine="0"/>
        <w:rPr>
          <w:lang w:eastAsia="ru-RU"/>
        </w:rPr>
      </w:pPr>
      <w:r w:rsidRPr="00B77CCC">
        <w:rPr>
          <w:lang w:eastAsia="ru-RU"/>
        </w:rPr>
        <w:t>М.М. Зощенко</w:t>
      </w:r>
    </w:p>
    <w:p w:rsidR="00D34A7B" w:rsidRPr="00B77CCC" w:rsidRDefault="00D34A7B" w:rsidP="00432F7C">
      <w:pPr>
        <w:pStyle w:val="afc"/>
        <w:ind w:firstLine="0"/>
        <w:rPr>
          <w:lang w:eastAsia="ru-RU"/>
        </w:rPr>
      </w:pPr>
      <w:r w:rsidRPr="00B77CCC">
        <w:rPr>
          <w:lang w:eastAsia="ru-RU"/>
        </w:rPr>
        <w:t>Два рассказа по выбору.</w:t>
      </w:r>
    </w:p>
    <w:p w:rsidR="00D34A7B" w:rsidRPr="00B77CCC" w:rsidRDefault="00D34A7B" w:rsidP="00432F7C">
      <w:pPr>
        <w:pStyle w:val="afc"/>
        <w:ind w:firstLine="0"/>
        <w:rPr>
          <w:lang w:eastAsia="ru-RU"/>
        </w:rPr>
      </w:pPr>
      <w:r w:rsidRPr="00B77CCC">
        <w:rPr>
          <w:lang w:eastAsia="ru-RU"/>
        </w:rPr>
        <w:t>А.П. Платонов</w:t>
      </w:r>
    </w:p>
    <w:p w:rsidR="00D34A7B" w:rsidRPr="00B77CCC" w:rsidRDefault="00D34A7B" w:rsidP="00432F7C">
      <w:pPr>
        <w:pStyle w:val="afc"/>
        <w:ind w:firstLine="0"/>
        <w:rPr>
          <w:lang w:eastAsia="ru-RU"/>
        </w:rPr>
      </w:pPr>
      <w:r w:rsidRPr="00B77CCC">
        <w:rPr>
          <w:lang w:eastAsia="ru-RU"/>
        </w:rPr>
        <w:t>Один рассказ по выбору.</w:t>
      </w:r>
    </w:p>
    <w:p w:rsidR="00D34A7B" w:rsidRPr="00B77CCC" w:rsidRDefault="00D34A7B" w:rsidP="00432F7C">
      <w:pPr>
        <w:pStyle w:val="afc"/>
        <w:ind w:firstLine="0"/>
        <w:rPr>
          <w:lang w:eastAsia="ru-RU"/>
        </w:rPr>
      </w:pPr>
      <w:r w:rsidRPr="00B77CCC">
        <w:rPr>
          <w:lang w:eastAsia="ru-RU"/>
        </w:rPr>
        <w:t>А.С. Грин</w:t>
      </w:r>
    </w:p>
    <w:p w:rsidR="00D34A7B" w:rsidRPr="00B77CCC" w:rsidRDefault="00D34A7B" w:rsidP="00432F7C">
      <w:pPr>
        <w:pStyle w:val="afc"/>
        <w:ind w:firstLine="0"/>
        <w:rPr>
          <w:lang w:eastAsia="ru-RU"/>
        </w:rPr>
      </w:pPr>
      <w:r w:rsidRPr="00B77CCC">
        <w:rPr>
          <w:lang w:eastAsia="ru-RU"/>
        </w:rPr>
        <w:t>Одно произведение по выбору.</w:t>
      </w:r>
    </w:p>
    <w:p w:rsidR="00D34A7B" w:rsidRPr="00B77CCC" w:rsidRDefault="00D34A7B" w:rsidP="00432F7C">
      <w:pPr>
        <w:pStyle w:val="afc"/>
        <w:ind w:firstLine="0"/>
        <w:rPr>
          <w:lang w:eastAsia="ru-RU"/>
        </w:rPr>
      </w:pPr>
      <w:r w:rsidRPr="00B77CCC">
        <w:rPr>
          <w:lang w:eastAsia="ru-RU"/>
        </w:rPr>
        <w:t>К.Г. Паустовский</w:t>
      </w:r>
    </w:p>
    <w:p w:rsidR="00D34A7B" w:rsidRPr="00B77CCC" w:rsidRDefault="00D34A7B" w:rsidP="00432F7C">
      <w:pPr>
        <w:pStyle w:val="afc"/>
        <w:ind w:firstLine="0"/>
        <w:rPr>
          <w:lang w:eastAsia="ru-RU"/>
        </w:rPr>
      </w:pPr>
      <w:r w:rsidRPr="00B77CCC">
        <w:rPr>
          <w:lang w:eastAsia="ru-RU"/>
        </w:rPr>
        <w:t>Один рассказ по выбору.</w:t>
      </w:r>
    </w:p>
    <w:p w:rsidR="00D34A7B" w:rsidRPr="00B77CCC" w:rsidRDefault="00D34A7B" w:rsidP="00432F7C">
      <w:pPr>
        <w:pStyle w:val="afc"/>
        <w:ind w:firstLine="0"/>
        <w:rPr>
          <w:lang w:eastAsia="ru-RU"/>
        </w:rPr>
      </w:pPr>
      <w:r w:rsidRPr="00B77CCC">
        <w:rPr>
          <w:lang w:eastAsia="ru-RU"/>
        </w:rPr>
        <w:t>М.М. Пришвин</w:t>
      </w:r>
    </w:p>
    <w:p w:rsidR="00D34A7B" w:rsidRPr="00B77CCC" w:rsidRDefault="00D34A7B" w:rsidP="00432F7C">
      <w:pPr>
        <w:pStyle w:val="afc"/>
        <w:ind w:firstLine="0"/>
        <w:rPr>
          <w:lang w:eastAsia="ru-RU"/>
        </w:rPr>
      </w:pPr>
      <w:r w:rsidRPr="00B77CCC">
        <w:rPr>
          <w:lang w:eastAsia="ru-RU"/>
        </w:rPr>
        <w:lastRenderedPageBreak/>
        <w:t>Одно произведение по выбору.</w:t>
      </w:r>
    </w:p>
    <w:p w:rsidR="00D34A7B" w:rsidRPr="00B77CCC" w:rsidRDefault="00D34A7B" w:rsidP="00432F7C">
      <w:pPr>
        <w:pStyle w:val="afc"/>
        <w:ind w:firstLine="0"/>
        <w:rPr>
          <w:lang w:eastAsia="ru-RU"/>
        </w:rPr>
      </w:pPr>
      <w:r w:rsidRPr="00B77CCC">
        <w:rPr>
          <w:lang w:eastAsia="ru-RU"/>
        </w:rPr>
        <w:t>Н.А. Заболоцкий</w:t>
      </w:r>
    </w:p>
    <w:p w:rsidR="00D34A7B" w:rsidRPr="00B77CCC" w:rsidRDefault="00D34A7B" w:rsidP="00432F7C">
      <w:pPr>
        <w:pStyle w:val="afc"/>
        <w:ind w:firstLine="0"/>
        <w:rPr>
          <w:lang w:eastAsia="ru-RU"/>
        </w:rPr>
      </w:pPr>
      <w:r w:rsidRPr="00B77CCC">
        <w:rPr>
          <w:lang w:eastAsia="ru-RU"/>
        </w:rPr>
        <w:t>Два стихотворения по выбору.</w:t>
      </w:r>
    </w:p>
    <w:p w:rsidR="00D34A7B" w:rsidRPr="00B77CCC" w:rsidRDefault="00D34A7B" w:rsidP="00432F7C">
      <w:pPr>
        <w:pStyle w:val="afc"/>
        <w:ind w:firstLine="0"/>
        <w:rPr>
          <w:lang w:eastAsia="ru-RU"/>
        </w:rPr>
      </w:pPr>
      <w:r w:rsidRPr="00B77CCC">
        <w:rPr>
          <w:lang w:eastAsia="ru-RU"/>
        </w:rPr>
        <w:t>А.Т. Твардовский</w:t>
      </w:r>
    </w:p>
    <w:p w:rsidR="00D34A7B" w:rsidRPr="00B77CCC" w:rsidRDefault="00D34A7B" w:rsidP="00432F7C">
      <w:pPr>
        <w:pStyle w:val="afc"/>
        <w:ind w:firstLine="0"/>
        <w:rPr>
          <w:lang w:eastAsia="ru-RU"/>
        </w:rPr>
      </w:pPr>
      <w:r w:rsidRPr="00B77CCC">
        <w:rPr>
          <w:lang w:eastAsia="ru-RU"/>
        </w:rPr>
        <w:t>Поэма «Василий Теркин» (три главы по выбору).</w:t>
      </w:r>
    </w:p>
    <w:p w:rsidR="00D34A7B" w:rsidRPr="00B77CCC" w:rsidRDefault="00D34A7B" w:rsidP="00432F7C">
      <w:pPr>
        <w:pStyle w:val="afc"/>
        <w:ind w:firstLine="0"/>
        <w:rPr>
          <w:lang w:eastAsia="ru-RU"/>
        </w:rPr>
      </w:pPr>
      <w:r w:rsidRPr="00B77CCC">
        <w:rPr>
          <w:lang w:eastAsia="ru-RU"/>
        </w:rPr>
        <w:t>М.А. Шолохов</w:t>
      </w:r>
    </w:p>
    <w:p w:rsidR="00D34A7B" w:rsidRPr="00B77CCC" w:rsidRDefault="00D34A7B" w:rsidP="00432F7C">
      <w:pPr>
        <w:pStyle w:val="afc"/>
        <w:ind w:firstLine="0"/>
        <w:rPr>
          <w:lang w:eastAsia="ru-RU"/>
        </w:rPr>
      </w:pPr>
      <w:r w:rsidRPr="00B77CCC">
        <w:rPr>
          <w:lang w:eastAsia="ru-RU"/>
        </w:rPr>
        <w:t xml:space="preserve">Рассказ «Судьба человека». </w:t>
      </w:r>
    </w:p>
    <w:p w:rsidR="00D34A7B" w:rsidRPr="00B77CCC" w:rsidRDefault="00D34A7B" w:rsidP="00432F7C">
      <w:pPr>
        <w:pStyle w:val="afc"/>
        <w:ind w:firstLine="0"/>
        <w:rPr>
          <w:lang w:eastAsia="ru-RU"/>
        </w:rPr>
      </w:pPr>
      <w:r w:rsidRPr="00B77CCC">
        <w:rPr>
          <w:lang w:eastAsia="ru-RU"/>
        </w:rPr>
        <w:t>В.М. Шукшин</w:t>
      </w:r>
    </w:p>
    <w:p w:rsidR="00D34A7B" w:rsidRPr="00B77CCC" w:rsidRDefault="00D34A7B" w:rsidP="00432F7C">
      <w:pPr>
        <w:pStyle w:val="afc"/>
        <w:ind w:firstLine="0"/>
        <w:rPr>
          <w:lang w:eastAsia="ru-RU"/>
        </w:rPr>
      </w:pPr>
      <w:r w:rsidRPr="00B77CCC">
        <w:rPr>
          <w:lang w:eastAsia="ru-RU"/>
        </w:rPr>
        <w:t>Два рассказа по выбору.</w:t>
      </w:r>
    </w:p>
    <w:p w:rsidR="00D34A7B" w:rsidRPr="00B77CCC" w:rsidRDefault="00D34A7B" w:rsidP="00432F7C">
      <w:pPr>
        <w:pStyle w:val="afc"/>
        <w:ind w:firstLine="0"/>
        <w:rPr>
          <w:lang w:eastAsia="ru-RU"/>
        </w:rPr>
      </w:pPr>
      <w:r w:rsidRPr="00B77CCC">
        <w:rPr>
          <w:lang w:eastAsia="ru-RU"/>
        </w:rPr>
        <w:t>А.И.Солженицын</w:t>
      </w:r>
    </w:p>
    <w:p w:rsidR="00D34A7B" w:rsidRPr="00B77CCC" w:rsidRDefault="00D34A7B" w:rsidP="00432F7C">
      <w:pPr>
        <w:pStyle w:val="afc"/>
        <w:ind w:firstLine="0"/>
        <w:rPr>
          <w:lang w:eastAsia="ru-RU"/>
        </w:rPr>
      </w:pPr>
      <w:r w:rsidRPr="00B77CCC">
        <w:rPr>
          <w:lang w:eastAsia="ru-RU"/>
        </w:rPr>
        <w:t>Рассказ «Матренин двор» (только для образовательных учреждений с русским языком обучения).</w:t>
      </w:r>
    </w:p>
    <w:p w:rsidR="00D34A7B" w:rsidRPr="00B77CCC" w:rsidRDefault="00D34A7B" w:rsidP="00432F7C">
      <w:pPr>
        <w:pStyle w:val="afc"/>
        <w:ind w:firstLine="0"/>
        <w:rPr>
          <w:lang w:eastAsia="ru-RU"/>
        </w:rPr>
      </w:pPr>
      <w:r w:rsidRPr="00B77CCC">
        <w:rPr>
          <w:lang w:eastAsia="ru-RU"/>
        </w:rPr>
        <w:t>Рассказ «Как жаль» (только для образовательных учреждений с родным (нерусским) языком обучения).</w:t>
      </w:r>
    </w:p>
    <w:p w:rsidR="00D34A7B" w:rsidRPr="00B77CCC" w:rsidRDefault="00D34A7B" w:rsidP="00432F7C">
      <w:pPr>
        <w:pStyle w:val="afc"/>
        <w:ind w:firstLine="0"/>
        <w:rPr>
          <w:lang w:eastAsia="ru-RU"/>
        </w:rPr>
      </w:pPr>
      <w:r w:rsidRPr="00B77CCC">
        <w:rPr>
          <w:lang w:eastAsia="ru-RU"/>
        </w:rPr>
        <w:t>РУССКАЯ ПРОЗА ВТОРОЙ ПОЛОВИНЫ ХХ ВЕКА</w:t>
      </w:r>
    </w:p>
    <w:p w:rsidR="00D34A7B" w:rsidRPr="00B77CCC" w:rsidRDefault="00D34A7B" w:rsidP="00432F7C">
      <w:pPr>
        <w:pStyle w:val="afc"/>
        <w:ind w:firstLine="0"/>
        <w:rPr>
          <w:lang w:eastAsia="ru-RU"/>
        </w:rPr>
      </w:pPr>
      <w:r w:rsidRPr="00B77CCC">
        <w:rPr>
          <w:lang w:eastAsia="ru-RU"/>
        </w:rPr>
        <w:t>Ф.А.Абрамов, Ч.Т.Айтматов, В.П.Астафьев, В.И.Белов, В.В.Быков, Ф.А.Искандер, Ю.П.Казаков, В.Л.Кондратьев, Е.И.Носов, В.Г.Распутин, А.Н. и Б.Н. Стругацкие, В.Ф.Тендряков, В.Т.Шаламов.</w:t>
      </w:r>
    </w:p>
    <w:p w:rsidR="00D34A7B" w:rsidRPr="00B77CCC" w:rsidRDefault="00D34A7B" w:rsidP="00432F7C">
      <w:pPr>
        <w:pStyle w:val="afc"/>
        <w:ind w:firstLine="0"/>
        <w:rPr>
          <w:lang w:eastAsia="ru-RU"/>
        </w:rPr>
      </w:pPr>
      <w:r w:rsidRPr="00B77CCC">
        <w:rPr>
          <w:lang w:eastAsia="ru-RU"/>
        </w:rPr>
        <w:t>Произведения не менее трех авторов по выбору.</w:t>
      </w:r>
    </w:p>
    <w:p w:rsidR="00D34A7B" w:rsidRPr="00B77CCC" w:rsidRDefault="00D34A7B" w:rsidP="00432F7C">
      <w:pPr>
        <w:pStyle w:val="afc"/>
        <w:ind w:firstLine="0"/>
        <w:rPr>
          <w:lang w:eastAsia="ru-RU"/>
        </w:rPr>
      </w:pPr>
      <w:r w:rsidRPr="00B77CCC">
        <w:rPr>
          <w:lang w:eastAsia="ru-RU"/>
        </w:rPr>
        <w:t>РУССКАЯ ПОЭЗИЯ ВТОРОЙ ПОЛОВИНЫ ХХ ВЕКА</w:t>
      </w:r>
    </w:p>
    <w:p w:rsidR="00D34A7B" w:rsidRPr="00B77CCC" w:rsidRDefault="00D34A7B" w:rsidP="00432F7C">
      <w:pPr>
        <w:pStyle w:val="afc"/>
        <w:ind w:firstLine="0"/>
        <w:rPr>
          <w:lang w:eastAsia="ru-RU"/>
        </w:rPr>
      </w:pPr>
      <w:r w:rsidRPr="00B77CCC">
        <w:rPr>
          <w:lang w:eastAsia="ru-RU"/>
        </w:rPr>
        <w:t>И.А.Бродский, А.А.Вознесенский, В.С.Высоцкий, Е.А.Евтушенко, Б.Ш.Окуджава, Н.М.Рубцов.</w:t>
      </w:r>
    </w:p>
    <w:p w:rsidR="00D34A7B" w:rsidRPr="00B77CCC" w:rsidRDefault="00D34A7B" w:rsidP="00432F7C">
      <w:pPr>
        <w:pStyle w:val="afc"/>
        <w:ind w:firstLine="0"/>
        <w:rPr>
          <w:lang w:eastAsia="ru-RU"/>
        </w:rPr>
      </w:pPr>
      <w:r w:rsidRPr="00B77CCC">
        <w:rPr>
          <w:lang w:eastAsia="ru-RU"/>
        </w:rPr>
        <w:t>Стихотворения не менее трех авторов по выбору.</w:t>
      </w:r>
    </w:p>
    <w:p w:rsidR="00D34A7B" w:rsidRPr="00B77CCC" w:rsidRDefault="00D34A7B" w:rsidP="00432F7C">
      <w:pPr>
        <w:pStyle w:val="afc"/>
        <w:ind w:firstLine="0"/>
        <w:rPr>
          <w:lang w:eastAsia="ru-RU"/>
        </w:rPr>
      </w:pPr>
      <w:r w:rsidRPr="00B77CCC">
        <w:rPr>
          <w:lang w:eastAsia="ru-RU"/>
        </w:rPr>
        <w:t xml:space="preserve">ЛИТЕРАТУРА НАРОДОВ РОССИИ </w:t>
      </w:r>
    </w:p>
    <w:p w:rsidR="00D34A7B" w:rsidRPr="00B77CCC" w:rsidRDefault="00D34A7B" w:rsidP="00432F7C">
      <w:pPr>
        <w:pStyle w:val="afc"/>
        <w:ind w:firstLine="0"/>
        <w:rPr>
          <w:lang w:eastAsia="ru-RU"/>
        </w:rPr>
      </w:pPr>
      <w:r w:rsidRPr="00B77CCC">
        <w:rPr>
          <w:lang w:eastAsia="ru-RU"/>
        </w:rPr>
        <w:t xml:space="preserve">Героический эпос народов России: «Гэсэр», «Джангар», «Калевала», «Маадай-Кара», «Меге Баян-Тоолай», «Нарты», «Олонхо», «Урал-батыр». </w:t>
      </w:r>
    </w:p>
    <w:p w:rsidR="00D34A7B" w:rsidRPr="00B77CCC" w:rsidRDefault="00D34A7B" w:rsidP="00432F7C">
      <w:pPr>
        <w:pStyle w:val="afc"/>
        <w:ind w:firstLine="0"/>
        <w:rPr>
          <w:lang w:eastAsia="ru-RU"/>
        </w:rPr>
      </w:pPr>
      <w:r w:rsidRPr="00B77CCC">
        <w:rPr>
          <w:lang w:eastAsia="ru-RU"/>
        </w:rPr>
        <w:t>Одно произведение по выбору во фрагментах.</w:t>
      </w:r>
    </w:p>
    <w:p w:rsidR="00D34A7B" w:rsidRPr="00B77CCC" w:rsidRDefault="00D34A7B" w:rsidP="00432F7C">
      <w:pPr>
        <w:pStyle w:val="afc"/>
        <w:ind w:firstLine="0"/>
        <w:rPr>
          <w:lang w:eastAsia="ru-RU"/>
        </w:rPr>
      </w:pPr>
      <w:r w:rsidRPr="00B77CCC">
        <w:rPr>
          <w:lang w:eastAsia="ru-RU"/>
        </w:rPr>
        <w:t xml:space="preserve">Г. Айги, Р. Гамзатов, С. Данилов, М. Джалиль, Н. Доможаков, М. Карим, Д. Кугультинов, К. Кулиев, Ю. Рытхэу, Г. Тукай, К. Хетагуров, Ю. Шесталов. </w:t>
      </w:r>
    </w:p>
    <w:p w:rsidR="00D34A7B" w:rsidRPr="00B77CCC" w:rsidRDefault="00D34A7B" w:rsidP="00432F7C">
      <w:pPr>
        <w:pStyle w:val="afc"/>
        <w:ind w:firstLine="0"/>
        <w:rPr>
          <w:lang w:eastAsia="ru-RU"/>
        </w:rPr>
      </w:pPr>
      <w:r w:rsidRPr="00B77CCC">
        <w:rPr>
          <w:lang w:eastAsia="ru-RU"/>
        </w:rPr>
        <w:t>Произведения не менее двух авторов по выбору.</w:t>
      </w:r>
    </w:p>
    <w:p w:rsidR="00D34A7B" w:rsidRPr="00B77CCC" w:rsidRDefault="00D34A7B" w:rsidP="00432F7C">
      <w:pPr>
        <w:pStyle w:val="afc"/>
        <w:ind w:firstLine="0"/>
        <w:rPr>
          <w:lang w:eastAsia="ru-RU"/>
        </w:rPr>
      </w:pPr>
      <w:r w:rsidRPr="00B77CCC">
        <w:rPr>
          <w:lang w:eastAsia="ru-RU"/>
        </w:rPr>
        <w:t>ЗАРУБЕЖНАЯ ЛИТЕРАТУРА</w:t>
      </w:r>
    </w:p>
    <w:p w:rsidR="00D34A7B" w:rsidRPr="00B77CCC" w:rsidRDefault="00D34A7B" w:rsidP="00432F7C">
      <w:pPr>
        <w:pStyle w:val="afc"/>
        <w:ind w:firstLine="0"/>
        <w:rPr>
          <w:lang w:eastAsia="ru-RU"/>
        </w:rPr>
      </w:pPr>
      <w:r w:rsidRPr="00B77CCC">
        <w:rPr>
          <w:lang w:eastAsia="ru-RU"/>
        </w:rPr>
        <w:t>Гомер</w:t>
      </w:r>
    </w:p>
    <w:p w:rsidR="00D34A7B" w:rsidRPr="00B77CCC" w:rsidRDefault="00D34A7B" w:rsidP="00432F7C">
      <w:pPr>
        <w:pStyle w:val="afc"/>
        <w:ind w:firstLine="0"/>
        <w:rPr>
          <w:lang w:eastAsia="ru-RU"/>
        </w:rPr>
      </w:pPr>
      <w:r w:rsidRPr="00B77CCC">
        <w:rPr>
          <w:lang w:eastAsia="ru-RU"/>
        </w:rPr>
        <w:t>«Илиада», «Одиссея» (фрагменты).</w:t>
      </w:r>
    </w:p>
    <w:p w:rsidR="00D34A7B" w:rsidRPr="00B77CCC" w:rsidRDefault="00D34A7B" w:rsidP="00432F7C">
      <w:pPr>
        <w:pStyle w:val="afc"/>
        <w:ind w:firstLine="0"/>
        <w:rPr>
          <w:lang w:eastAsia="ru-RU"/>
        </w:rPr>
      </w:pPr>
      <w:r w:rsidRPr="00B77CCC">
        <w:rPr>
          <w:lang w:eastAsia="ru-RU"/>
        </w:rPr>
        <w:t>Античная лирика</w:t>
      </w:r>
    </w:p>
    <w:p w:rsidR="00D34A7B" w:rsidRPr="00B77CCC" w:rsidRDefault="00D34A7B" w:rsidP="00432F7C">
      <w:pPr>
        <w:pStyle w:val="afc"/>
        <w:ind w:firstLine="0"/>
        <w:rPr>
          <w:lang w:eastAsia="ru-RU"/>
        </w:rPr>
      </w:pPr>
      <w:r w:rsidRPr="00B77CCC">
        <w:rPr>
          <w:lang w:eastAsia="ru-RU"/>
        </w:rPr>
        <w:t>Два стихотворения по выбору.</w:t>
      </w:r>
    </w:p>
    <w:p w:rsidR="00D34A7B" w:rsidRPr="00B77CCC" w:rsidRDefault="00D34A7B" w:rsidP="00432F7C">
      <w:pPr>
        <w:pStyle w:val="afc"/>
        <w:ind w:firstLine="0"/>
        <w:rPr>
          <w:lang w:eastAsia="ru-RU"/>
        </w:rPr>
      </w:pPr>
      <w:r w:rsidRPr="00B77CCC">
        <w:rPr>
          <w:lang w:eastAsia="ru-RU"/>
        </w:rPr>
        <w:t>Данте</w:t>
      </w:r>
    </w:p>
    <w:p w:rsidR="00D34A7B" w:rsidRPr="00B77CCC" w:rsidRDefault="00D34A7B" w:rsidP="00432F7C">
      <w:pPr>
        <w:pStyle w:val="afc"/>
        <w:ind w:firstLine="0"/>
        <w:rPr>
          <w:lang w:eastAsia="ru-RU"/>
        </w:rPr>
      </w:pPr>
      <w:r w:rsidRPr="00B77CCC">
        <w:rPr>
          <w:lang w:eastAsia="ru-RU"/>
        </w:rPr>
        <w:t xml:space="preserve">«Божественная комедия» (фрагменты). </w:t>
      </w:r>
    </w:p>
    <w:p w:rsidR="00D34A7B" w:rsidRPr="00B77CCC" w:rsidRDefault="00D34A7B" w:rsidP="00432F7C">
      <w:pPr>
        <w:pStyle w:val="afc"/>
        <w:ind w:firstLine="0"/>
        <w:rPr>
          <w:lang w:eastAsia="ru-RU"/>
        </w:rPr>
      </w:pPr>
      <w:r w:rsidRPr="00B77CCC">
        <w:rPr>
          <w:lang w:eastAsia="ru-RU"/>
        </w:rPr>
        <w:t>М. Сервантес</w:t>
      </w:r>
    </w:p>
    <w:p w:rsidR="00D34A7B" w:rsidRPr="00B77CCC" w:rsidRDefault="00D34A7B" w:rsidP="00432F7C">
      <w:pPr>
        <w:pStyle w:val="afc"/>
        <w:ind w:firstLine="0"/>
        <w:rPr>
          <w:lang w:eastAsia="ru-RU"/>
        </w:rPr>
      </w:pPr>
      <w:r w:rsidRPr="00B77CCC">
        <w:rPr>
          <w:lang w:eastAsia="ru-RU"/>
        </w:rPr>
        <w:t>Роман «Дон Кихот» (фрагменты).</w:t>
      </w:r>
    </w:p>
    <w:p w:rsidR="00D34A7B" w:rsidRPr="00B77CCC" w:rsidRDefault="00D34A7B" w:rsidP="00432F7C">
      <w:pPr>
        <w:pStyle w:val="afc"/>
        <w:ind w:firstLine="0"/>
        <w:rPr>
          <w:lang w:eastAsia="ru-RU"/>
        </w:rPr>
      </w:pPr>
      <w:r w:rsidRPr="00B77CCC">
        <w:rPr>
          <w:lang w:eastAsia="ru-RU"/>
        </w:rPr>
        <w:t>У. Шекспир</w:t>
      </w:r>
    </w:p>
    <w:p w:rsidR="00D34A7B" w:rsidRPr="00B77CCC" w:rsidRDefault="00D34A7B" w:rsidP="00432F7C">
      <w:pPr>
        <w:pStyle w:val="afc"/>
        <w:ind w:firstLine="0"/>
        <w:rPr>
          <w:lang w:eastAsia="ru-RU"/>
        </w:rPr>
      </w:pPr>
      <w:r w:rsidRPr="00B77CCC">
        <w:rPr>
          <w:lang w:eastAsia="ru-RU"/>
        </w:rPr>
        <w:t>Трагедии: «Ромео и Джульетта», «Гамлет» (в образовательных учреждениях с родным (нерусским) языком обучения обе трагедии изучаются в сокращении).</w:t>
      </w:r>
    </w:p>
    <w:p w:rsidR="00D34A7B" w:rsidRPr="00B77CCC" w:rsidRDefault="00D34A7B" w:rsidP="00432F7C">
      <w:pPr>
        <w:pStyle w:val="afc"/>
        <w:ind w:firstLine="0"/>
        <w:rPr>
          <w:lang w:eastAsia="ru-RU"/>
        </w:rPr>
      </w:pPr>
      <w:r w:rsidRPr="00B77CCC">
        <w:rPr>
          <w:lang w:eastAsia="ru-RU"/>
        </w:rPr>
        <w:t>Два сонета по выбору.</w:t>
      </w:r>
    </w:p>
    <w:p w:rsidR="00D34A7B" w:rsidRPr="00B77CCC" w:rsidRDefault="00D34A7B" w:rsidP="00432F7C">
      <w:pPr>
        <w:pStyle w:val="afc"/>
        <w:ind w:firstLine="0"/>
        <w:rPr>
          <w:lang w:eastAsia="ru-RU"/>
        </w:rPr>
      </w:pPr>
      <w:r w:rsidRPr="00B77CCC">
        <w:rPr>
          <w:lang w:eastAsia="ru-RU"/>
        </w:rPr>
        <w:t>Ж.-Б. Мольер</w:t>
      </w:r>
    </w:p>
    <w:p w:rsidR="00D34A7B" w:rsidRPr="00B77CCC" w:rsidRDefault="00D34A7B" w:rsidP="00432F7C">
      <w:pPr>
        <w:pStyle w:val="afc"/>
        <w:ind w:firstLine="0"/>
        <w:rPr>
          <w:lang w:eastAsia="ru-RU"/>
        </w:rPr>
      </w:pPr>
      <w:r w:rsidRPr="00B77CCC">
        <w:rPr>
          <w:lang w:eastAsia="ru-RU"/>
        </w:rPr>
        <w:t>Одна комедия по выбору.</w:t>
      </w:r>
    </w:p>
    <w:p w:rsidR="00D34A7B" w:rsidRPr="00B77CCC" w:rsidRDefault="00D34A7B" w:rsidP="00432F7C">
      <w:pPr>
        <w:pStyle w:val="afc"/>
        <w:ind w:firstLine="0"/>
        <w:rPr>
          <w:lang w:eastAsia="ru-RU"/>
        </w:rPr>
      </w:pPr>
      <w:r w:rsidRPr="00B77CCC">
        <w:rPr>
          <w:lang w:eastAsia="ru-RU"/>
        </w:rPr>
        <w:t>И.-В. Гете</w:t>
      </w:r>
    </w:p>
    <w:p w:rsidR="00D34A7B" w:rsidRPr="00B77CCC" w:rsidRDefault="00D34A7B" w:rsidP="00432F7C">
      <w:pPr>
        <w:pStyle w:val="afc"/>
        <w:ind w:firstLine="0"/>
        <w:rPr>
          <w:lang w:eastAsia="ru-RU"/>
        </w:rPr>
      </w:pPr>
      <w:r w:rsidRPr="00B77CCC">
        <w:rPr>
          <w:lang w:eastAsia="ru-RU"/>
        </w:rPr>
        <w:t>«Фауст» (фрагменты).</w:t>
      </w:r>
    </w:p>
    <w:p w:rsidR="00D34A7B" w:rsidRPr="00B77CCC" w:rsidRDefault="00D34A7B" w:rsidP="00432F7C">
      <w:pPr>
        <w:pStyle w:val="afc"/>
        <w:ind w:firstLine="0"/>
        <w:rPr>
          <w:lang w:eastAsia="ru-RU"/>
        </w:rPr>
      </w:pPr>
      <w:r w:rsidRPr="00B77CCC">
        <w:rPr>
          <w:lang w:eastAsia="ru-RU"/>
        </w:rPr>
        <w:t xml:space="preserve">Ф. Шиллер </w:t>
      </w:r>
    </w:p>
    <w:p w:rsidR="00D34A7B" w:rsidRPr="00B77CCC" w:rsidRDefault="00D34A7B" w:rsidP="00432F7C">
      <w:pPr>
        <w:pStyle w:val="afc"/>
        <w:ind w:firstLine="0"/>
        <w:rPr>
          <w:lang w:eastAsia="ru-RU"/>
        </w:rPr>
      </w:pPr>
      <w:r w:rsidRPr="00B77CCC">
        <w:rPr>
          <w:lang w:eastAsia="ru-RU"/>
        </w:rPr>
        <w:t>Одно произведение по выбору.</w:t>
      </w:r>
    </w:p>
    <w:p w:rsidR="00D34A7B" w:rsidRPr="00B77CCC" w:rsidRDefault="00D34A7B" w:rsidP="00432F7C">
      <w:pPr>
        <w:pStyle w:val="afc"/>
        <w:ind w:firstLine="0"/>
        <w:rPr>
          <w:lang w:eastAsia="ru-RU"/>
        </w:rPr>
      </w:pPr>
      <w:r w:rsidRPr="00B77CCC">
        <w:rPr>
          <w:lang w:eastAsia="ru-RU"/>
        </w:rPr>
        <w:t>Э.Т.А. Гофман</w:t>
      </w:r>
    </w:p>
    <w:p w:rsidR="00D34A7B" w:rsidRPr="00B77CCC" w:rsidRDefault="00D34A7B" w:rsidP="00432F7C">
      <w:pPr>
        <w:pStyle w:val="afc"/>
        <w:ind w:firstLine="0"/>
        <w:rPr>
          <w:lang w:eastAsia="ru-RU"/>
        </w:rPr>
      </w:pPr>
      <w:r w:rsidRPr="00B77CCC">
        <w:rPr>
          <w:lang w:eastAsia="ru-RU"/>
        </w:rPr>
        <w:t>Одно произведение по выбору.</w:t>
      </w:r>
    </w:p>
    <w:p w:rsidR="00D34A7B" w:rsidRPr="00B77CCC" w:rsidRDefault="00D34A7B" w:rsidP="00432F7C">
      <w:pPr>
        <w:pStyle w:val="afc"/>
        <w:ind w:firstLine="0"/>
        <w:rPr>
          <w:lang w:eastAsia="ru-RU"/>
        </w:rPr>
      </w:pPr>
      <w:r w:rsidRPr="00B77CCC">
        <w:rPr>
          <w:lang w:eastAsia="ru-RU"/>
        </w:rPr>
        <w:t>Дж. Г. Байрон</w:t>
      </w:r>
    </w:p>
    <w:p w:rsidR="00D34A7B" w:rsidRPr="00B77CCC" w:rsidRDefault="00D34A7B" w:rsidP="00432F7C">
      <w:pPr>
        <w:pStyle w:val="afc"/>
        <w:ind w:firstLine="0"/>
        <w:rPr>
          <w:lang w:eastAsia="ru-RU"/>
        </w:rPr>
      </w:pPr>
      <w:r w:rsidRPr="00B77CCC">
        <w:rPr>
          <w:lang w:eastAsia="ru-RU"/>
        </w:rPr>
        <w:t>Одно произведение по выбору.</w:t>
      </w:r>
    </w:p>
    <w:p w:rsidR="00D34A7B" w:rsidRPr="00B77CCC" w:rsidRDefault="00D34A7B" w:rsidP="00432F7C">
      <w:pPr>
        <w:pStyle w:val="afc"/>
        <w:ind w:firstLine="0"/>
        <w:rPr>
          <w:lang w:eastAsia="ru-RU"/>
        </w:rPr>
      </w:pPr>
      <w:r w:rsidRPr="00B77CCC">
        <w:rPr>
          <w:lang w:eastAsia="ru-RU"/>
        </w:rPr>
        <w:lastRenderedPageBreak/>
        <w:t>П. Мериме</w:t>
      </w:r>
    </w:p>
    <w:p w:rsidR="00D34A7B" w:rsidRPr="00B77CCC" w:rsidRDefault="00D34A7B" w:rsidP="00432F7C">
      <w:pPr>
        <w:pStyle w:val="afc"/>
        <w:ind w:firstLine="0"/>
        <w:rPr>
          <w:lang w:eastAsia="ru-RU"/>
        </w:rPr>
      </w:pPr>
      <w:r w:rsidRPr="00B77CCC">
        <w:rPr>
          <w:lang w:eastAsia="ru-RU"/>
        </w:rPr>
        <w:t>Одно произведение по выбору.</w:t>
      </w:r>
    </w:p>
    <w:p w:rsidR="00D34A7B" w:rsidRPr="00B77CCC" w:rsidRDefault="00D34A7B" w:rsidP="00432F7C">
      <w:pPr>
        <w:pStyle w:val="afc"/>
        <w:ind w:firstLine="0"/>
        <w:rPr>
          <w:lang w:eastAsia="ru-RU"/>
        </w:rPr>
      </w:pPr>
      <w:r w:rsidRPr="00B77CCC">
        <w:rPr>
          <w:lang w:eastAsia="ru-RU"/>
        </w:rPr>
        <w:t>Э.А. По</w:t>
      </w:r>
    </w:p>
    <w:p w:rsidR="00D34A7B" w:rsidRPr="00B77CCC" w:rsidRDefault="00D34A7B" w:rsidP="00432F7C">
      <w:pPr>
        <w:pStyle w:val="afc"/>
        <w:ind w:firstLine="0"/>
        <w:rPr>
          <w:lang w:eastAsia="ru-RU"/>
        </w:rPr>
      </w:pPr>
      <w:r w:rsidRPr="00B77CCC">
        <w:rPr>
          <w:lang w:eastAsia="ru-RU"/>
        </w:rPr>
        <w:t>Одно произведение по выбору.</w:t>
      </w:r>
    </w:p>
    <w:p w:rsidR="00D34A7B" w:rsidRPr="00B77CCC" w:rsidRDefault="00D34A7B" w:rsidP="00432F7C">
      <w:pPr>
        <w:pStyle w:val="afc"/>
        <w:ind w:firstLine="0"/>
        <w:rPr>
          <w:lang w:eastAsia="ru-RU"/>
        </w:rPr>
      </w:pPr>
      <w:r w:rsidRPr="00B77CCC">
        <w:rPr>
          <w:lang w:eastAsia="ru-RU"/>
        </w:rPr>
        <w:t>О. Генри</w:t>
      </w:r>
    </w:p>
    <w:p w:rsidR="00D34A7B" w:rsidRPr="00B77CCC" w:rsidRDefault="00D34A7B" w:rsidP="00432F7C">
      <w:pPr>
        <w:pStyle w:val="afc"/>
        <w:ind w:firstLine="0"/>
        <w:rPr>
          <w:lang w:eastAsia="ru-RU"/>
        </w:rPr>
      </w:pPr>
      <w:r w:rsidRPr="00B77CCC">
        <w:rPr>
          <w:lang w:eastAsia="ru-RU"/>
        </w:rPr>
        <w:t>Одно произведение по выбору.</w:t>
      </w:r>
    </w:p>
    <w:p w:rsidR="00D34A7B" w:rsidRPr="00B77CCC" w:rsidRDefault="00D34A7B" w:rsidP="00432F7C">
      <w:pPr>
        <w:pStyle w:val="afc"/>
        <w:ind w:firstLine="0"/>
        <w:rPr>
          <w:lang w:eastAsia="ru-RU"/>
        </w:rPr>
      </w:pPr>
      <w:r w:rsidRPr="00B77CCC">
        <w:rPr>
          <w:lang w:eastAsia="ru-RU"/>
        </w:rPr>
        <w:t>Д. Лондон</w:t>
      </w:r>
    </w:p>
    <w:p w:rsidR="00D34A7B" w:rsidRPr="00B77CCC" w:rsidRDefault="00D34A7B" w:rsidP="00432F7C">
      <w:pPr>
        <w:pStyle w:val="afc"/>
        <w:ind w:firstLine="0"/>
        <w:rPr>
          <w:lang w:eastAsia="ru-RU"/>
        </w:rPr>
      </w:pPr>
      <w:r w:rsidRPr="00B77CCC">
        <w:rPr>
          <w:lang w:eastAsia="ru-RU"/>
        </w:rPr>
        <w:t>Одно произведение по выбору.</w:t>
      </w:r>
    </w:p>
    <w:p w:rsidR="00D34A7B" w:rsidRPr="00B77CCC" w:rsidRDefault="00D34A7B" w:rsidP="00432F7C">
      <w:pPr>
        <w:pStyle w:val="afc"/>
        <w:ind w:firstLine="0"/>
        <w:rPr>
          <w:lang w:eastAsia="ru-RU"/>
        </w:rPr>
      </w:pPr>
      <w:r w:rsidRPr="00B77CCC">
        <w:rPr>
          <w:lang w:eastAsia="ru-RU"/>
        </w:rPr>
        <w:t>А. Сент-Экзюпери</w:t>
      </w:r>
    </w:p>
    <w:p w:rsidR="00D34A7B" w:rsidRPr="00B77CCC" w:rsidRDefault="00D34A7B" w:rsidP="00432F7C">
      <w:pPr>
        <w:pStyle w:val="afc"/>
        <w:ind w:firstLine="0"/>
        <w:rPr>
          <w:lang w:eastAsia="ru-RU"/>
        </w:rPr>
      </w:pPr>
      <w:r w:rsidRPr="00B77CCC">
        <w:rPr>
          <w:lang w:eastAsia="ru-RU"/>
        </w:rPr>
        <w:t>Сказка «Маленький принц».</w:t>
      </w:r>
    </w:p>
    <w:p w:rsidR="00D34A7B" w:rsidRPr="00B77CCC" w:rsidRDefault="00D34A7B" w:rsidP="00432F7C">
      <w:pPr>
        <w:pStyle w:val="afc"/>
        <w:ind w:firstLine="0"/>
        <w:rPr>
          <w:lang w:eastAsia="ru-RU"/>
        </w:rPr>
      </w:pPr>
      <w:r w:rsidRPr="00B77CCC">
        <w:rPr>
          <w:lang w:eastAsia="ru-RU"/>
        </w:rPr>
        <w:t>Х.К.Андерсен, Р.Бернс, У.Блейк, Р. Брэдбери, Ж.Верн, Ф.Вийон, Г.Гейне, У. Голдинг, В.Гюго, Д.Дефо, А.К.Дойл, Р.Киплинг, Л. Кэрролл, Ф.Купер, Дж.Свифт, Дж.Сэлинджер, В.Скотт, Р.Л.Стивенсон, М.Твен, Э.Хемингуэй.</w:t>
      </w:r>
    </w:p>
    <w:p w:rsidR="00D34A7B" w:rsidRPr="00B77CCC" w:rsidRDefault="00D34A7B" w:rsidP="00432F7C">
      <w:pPr>
        <w:pStyle w:val="afc"/>
        <w:ind w:firstLine="0"/>
        <w:rPr>
          <w:lang w:eastAsia="ru-RU"/>
        </w:rPr>
      </w:pPr>
      <w:r w:rsidRPr="00B77CCC">
        <w:rPr>
          <w:lang w:eastAsia="ru-RU"/>
        </w:rPr>
        <w:t>Произведения не менее трех авторов по выбору.</w:t>
      </w:r>
    </w:p>
    <w:p w:rsidR="00D34A7B" w:rsidRPr="00B77CCC" w:rsidRDefault="00D34A7B" w:rsidP="00432F7C">
      <w:pPr>
        <w:pStyle w:val="afc"/>
        <w:ind w:firstLine="0"/>
        <w:rPr>
          <w:lang w:eastAsia="ru-RU"/>
        </w:rPr>
      </w:pPr>
      <w:r w:rsidRPr="00B77CCC">
        <w:rPr>
          <w:lang w:eastAsia="ru-RU"/>
        </w:rPr>
        <w:t xml:space="preserve">В образовательных учреждениях с родным (нерусским) языком обучения все большие по объему произведения изучаются во фрагментах. </w:t>
      </w:r>
    </w:p>
    <w:p w:rsidR="00D34A7B" w:rsidRPr="00B77CCC" w:rsidRDefault="00D34A7B" w:rsidP="00432F7C">
      <w:pPr>
        <w:pStyle w:val="afc"/>
        <w:ind w:firstLine="0"/>
        <w:rPr>
          <w:lang w:eastAsia="ru-RU"/>
        </w:rPr>
      </w:pPr>
      <w:r w:rsidRPr="00B77CCC">
        <w:rPr>
          <w:lang w:eastAsia="ru-RU"/>
        </w:rPr>
        <w:t>Основные историко – литературные сведения</w:t>
      </w:r>
    </w:p>
    <w:p w:rsidR="00D34A7B" w:rsidRPr="00B77CCC" w:rsidRDefault="00D34A7B" w:rsidP="00432F7C">
      <w:pPr>
        <w:pStyle w:val="afc"/>
        <w:ind w:firstLine="0"/>
        <w:rPr>
          <w:lang w:eastAsia="ru-RU"/>
        </w:rPr>
      </w:pPr>
      <w:r w:rsidRPr="00B77CCC">
        <w:rPr>
          <w:lang w:eastAsia="ru-RU"/>
        </w:rPr>
        <w:t xml:space="preserve">Художественная литература как одна из форм освоения мира, отражение в ней богатства и многообразия духовной жизни человека. Литература и другие виды искусства. Влияние литературы на формирование нравственного и эстетического чувства учащегося. </w:t>
      </w:r>
    </w:p>
    <w:p w:rsidR="00D34A7B" w:rsidRPr="00B77CCC" w:rsidRDefault="00D34A7B" w:rsidP="00432F7C">
      <w:pPr>
        <w:pStyle w:val="afc"/>
        <w:ind w:firstLine="0"/>
        <w:rPr>
          <w:lang w:eastAsia="ru-RU"/>
        </w:rPr>
      </w:pPr>
      <w:r w:rsidRPr="00B77CCC">
        <w:rPr>
          <w:lang w:eastAsia="ru-RU"/>
        </w:rPr>
        <w:t>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Обращение писателей к универсальным категориям и ценностям бытия: добро и зло, истина, красота, справедливость, совесть, дружба и любовь, дом и семья, свобода и ответственность. Тема детства в русской литературе и литературе других народов России.</w:t>
      </w:r>
    </w:p>
    <w:p w:rsidR="00D34A7B" w:rsidRPr="00B77CCC" w:rsidRDefault="00D34A7B" w:rsidP="00432F7C">
      <w:pPr>
        <w:pStyle w:val="afc"/>
        <w:ind w:firstLine="0"/>
        <w:rPr>
          <w:lang w:eastAsia="ru-RU"/>
        </w:rPr>
      </w:pPr>
      <w:r w:rsidRPr="00B77CCC">
        <w:rPr>
          <w:lang w:eastAsia="ru-RU"/>
        </w:rPr>
        <w:t>РУССКИЙ ФОЛЬКЛОР</w:t>
      </w:r>
    </w:p>
    <w:p w:rsidR="00D34A7B" w:rsidRPr="00B77CCC" w:rsidRDefault="00D34A7B" w:rsidP="00432F7C">
      <w:pPr>
        <w:pStyle w:val="afc"/>
        <w:ind w:firstLine="0"/>
        <w:rPr>
          <w:lang w:eastAsia="ru-RU"/>
        </w:rPr>
      </w:pPr>
      <w:r w:rsidRPr="00B77CCC">
        <w:rPr>
          <w:lang w:eastAsia="ru-RU"/>
        </w:rPr>
        <w:t>Устное народное творчество как часть общей культуры народа, выражение в нем национальных черт характера. Отражение в русском фольклоре народных традиций, представлений о добре и зле. Народное представление о героическом. Влияние фольклорной образности и нравственных идеалов на развитие литературы. Жанры фольклора.</w:t>
      </w:r>
    </w:p>
    <w:p w:rsidR="00D34A7B" w:rsidRPr="00B77CCC" w:rsidRDefault="00D34A7B" w:rsidP="00432F7C">
      <w:pPr>
        <w:pStyle w:val="afc"/>
        <w:ind w:firstLine="0"/>
        <w:rPr>
          <w:lang w:eastAsia="ru-RU"/>
        </w:rPr>
      </w:pPr>
      <w:r w:rsidRPr="00B77CCC">
        <w:rPr>
          <w:lang w:eastAsia="ru-RU"/>
        </w:rPr>
        <w:t>ДРЕВНЕРУССКАЯ ЛИТЕРАТУРА</w:t>
      </w:r>
    </w:p>
    <w:p w:rsidR="00D34A7B" w:rsidRPr="00B77CCC" w:rsidRDefault="00D34A7B" w:rsidP="00432F7C">
      <w:pPr>
        <w:pStyle w:val="afc"/>
        <w:ind w:firstLine="0"/>
        <w:rPr>
          <w:lang w:eastAsia="ru-RU"/>
        </w:rPr>
      </w:pPr>
      <w:r w:rsidRPr="00B77CCC">
        <w:rPr>
          <w:lang w:eastAsia="ru-RU"/>
        </w:rPr>
        <w:t>Истоки и начало древнерусской литературы, ее религиозно-духовные корни. Патриотический пафос и поучительный характер древнерусской литературы. Утверждение в литературе Древней Руси высоких нравственных идеалов: любви к ближнему, милосердия, жертвенности. Связь литературы с фольклором. Многообразие жанров древнерусской литературы (летопись, слово, житие, поучение).</w:t>
      </w:r>
    </w:p>
    <w:p w:rsidR="00D34A7B" w:rsidRPr="00B77CCC" w:rsidRDefault="00D34A7B" w:rsidP="00432F7C">
      <w:pPr>
        <w:pStyle w:val="afc"/>
        <w:ind w:firstLine="0"/>
        <w:rPr>
          <w:lang w:eastAsia="ru-RU"/>
        </w:rPr>
      </w:pPr>
      <w:r w:rsidRPr="00B77CCC">
        <w:rPr>
          <w:lang w:eastAsia="ru-RU"/>
        </w:rPr>
        <w:t>РУССКАЯ ЛИТЕРАТУРА XVIII ВЕКА</w:t>
      </w:r>
    </w:p>
    <w:p w:rsidR="00D34A7B" w:rsidRPr="00B77CCC" w:rsidRDefault="00D34A7B" w:rsidP="00432F7C">
      <w:pPr>
        <w:pStyle w:val="afc"/>
        <w:ind w:firstLine="0"/>
        <w:rPr>
          <w:lang w:eastAsia="ru-RU"/>
        </w:rPr>
      </w:pPr>
      <w:r w:rsidRPr="00B77CCC">
        <w:rPr>
          <w:lang w:eastAsia="ru-RU"/>
        </w:rPr>
        <w:t>Идейно-художественное своеобразие литературы эпохи Просвещения. Нравственно-воспитательный пафос литературы. Классицизм как литературное направление. Идея гражданского служения, прославление величия и могущества Российского государства. Классицистическая комедия. Сентиментализм как литературное направление. Обращение литературы к жизни и внутреннему миру «частного» человека. Отражение многообразия человеческих чувств, новое в освоении темы «человек и природа». Зарождение в литературе антикрепостнической направленности.</w:t>
      </w:r>
    </w:p>
    <w:p w:rsidR="00D34A7B" w:rsidRPr="00B77CCC" w:rsidRDefault="00D34A7B" w:rsidP="00432F7C">
      <w:pPr>
        <w:pStyle w:val="afc"/>
        <w:ind w:firstLine="0"/>
        <w:rPr>
          <w:lang w:eastAsia="ru-RU"/>
        </w:rPr>
      </w:pPr>
      <w:r w:rsidRPr="00B77CCC">
        <w:rPr>
          <w:lang w:eastAsia="ru-RU"/>
        </w:rPr>
        <w:t>РУССКАЯ ЛИТЕРАТУРА XIX ВЕКА</w:t>
      </w:r>
    </w:p>
    <w:p w:rsidR="00D34A7B" w:rsidRPr="00B77CCC" w:rsidRDefault="00D34A7B" w:rsidP="00432F7C">
      <w:pPr>
        <w:pStyle w:val="afc"/>
        <w:ind w:firstLine="0"/>
        <w:rPr>
          <w:lang w:eastAsia="ru-RU"/>
        </w:rPr>
      </w:pPr>
      <w:r w:rsidRPr="00B77CCC">
        <w:rPr>
          <w:lang w:eastAsia="ru-RU"/>
        </w:rPr>
        <w:t xml:space="preserve">Влияние поворотных событий русской истории (Отечественная война 1812 г., восстание декабристов, отмена крепостного права) на русскую литературу. Общественный и гуманистический пафос русской литературы XIX в. Осмысление русской литературой ценностей европейской и мировой культуры. Романтизм в русской литературе и литературе других народов России. Новое понимание человека в его связях с национальной историей. Воплощение в литературе романтических ценностей. Соотношение мечты и действительности в романтических </w:t>
      </w:r>
      <w:r w:rsidRPr="00B77CCC">
        <w:rPr>
          <w:lang w:eastAsia="ru-RU"/>
        </w:rPr>
        <w:lastRenderedPageBreak/>
        <w:t xml:space="preserve">произведениях. Конфликт романтического героя с миром. Романтический пейзаж. Формирование представлений о национальной самобытности. А.С. Пушкин как родоначальник новой русской литературы. </w:t>
      </w:r>
    </w:p>
    <w:p w:rsidR="00D34A7B" w:rsidRPr="00B77CCC" w:rsidRDefault="00D34A7B" w:rsidP="00432F7C">
      <w:pPr>
        <w:pStyle w:val="afc"/>
        <w:ind w:firstLine="0"/>
        <w:rPr>
          <w:lang w:eastAsia="ru-RU"/>
        </w:rPr>
      </w:pPr>
      <w:r w:rsidRPr="00B77CCC">
        <w:rPr>
          <w:lang w:eastAsia="ru-RU"/>
        </w:rPr>
        <w:t xml:space="preserve">Проблема личности и общества. Тема «маленького человека» и ее развитие. Образ «героя времени». Образ русской женщины и проблема женского счастья. Человек в ситуации нравственного выбора. Интерес русских писателей к проблеме народа. Реализм в русской литературе и литературе других народов России, многообразие реалистических тенденций. Историзм и психологизм в литературе. Нравственные и философские искания русских писателей. </w:t>
      </w:r>
    </w:p>
    <w:p w:rsidR="00D34A7B" w:rsidRPr="00B77CCC" w:rsidRDefault="00D34A7B" w:rsidP="00432F7C">
      <w:pPr>
        <w:pStyle w:val="afc"/>
        <w:ind w:firstLine="0"/>
        <w:rPr>
          <w:lang w:eastAsia="ru-RU"/>
        </w:rPr>
      </w:pPr>
      <w:r w:rsidRPr="00B77CCC">
        <w:rPr>
          <w:lang w:eastAsia="ru-RU"/>
        </w:rPr>
        <w:t>Русская классическая литература в оценке русских критиков (И.А.Гончаров о Грибоедове, В.Г.Белинский о Пушкине).</w:t>
      </w:r>
    </w:p>
    <w:p w:rsidR="00D34A7B" w:rsidRPr="00B77CCC" w:rsidRDefault="00D34A7B" w:rsidP="00432F7C">
      <w:pPr>
        <w:pStyle w:val="afc"/>
        <w:ind w:firstLine="0"/>
        <w:rPr>
          <w:lang w:eastAsia="ru-RU"/>
        </w:rPr>
      </w:pPr>
      <w:r w:rsidRPr="00B77CCC">
        <w:rPr>
          <w:lang w:eastAsia="ru-RU"/>
        </w:rPr>
        <w:t>Роль литературы в формировании русского языка.</w:t>
      </w:r>
    </w:p>
    <w:p w:rsidR="00D34A7B" w:rsidRPr="00B77CCC" w:rsidRDefault="00D34A7B" w:rsidP="00432F7C">
      <w:pPr>
        <w:pStyle w:val="afc"/>
        <w:ind w:firstLine="0"/>
        <w:rPr>
          <w:lang w:eastAsia="ru-RU"/>
        </w:rPr>
      </w:pPr>
      <w:r w:rsidRPr="00B77CCC">
        <w:rPr>
          <w:lang w:eastAsia="ru-RU"/>
        </w:rPr>
        <w:t>Мировое значение русской литературы.</w:t>
      </w:r>
    </w:p>
    <w:p w:rsidR="00D34A7B" w:rsidRPr="00B77CCC" w:rsidRDefault="00D34A7B" w:rsidP="00432F7C">
      <w:pPr>
        <w:pStyle w:val="afc"/>
        <w:ind w:firstLine="0"/>
        <w:rPr>
          <w:lang w:eastAsia="ru-RU"/>
        </w:rPr>
      </w:pPr>
      <w:r w:rsidRPr="00B77CCC">
        <w:rPr>
          <w:lang w:eastAsia="ru-RU"/>
        </w:rPr>
        <w:t>РУССКАЯ ЛИТЕРАТУРА ХХ ВЕКА.</w:t>
      </w:r>
    </w:p>
    <w:p w:rsidR="00D34A7B" w:rsidRPr="00B77CCC" w:rsidRDefault="00D34A7B" w:rsidP="00432F7C">
      <w:pPr>
        <w:pStyle w:val="afc"/>
        <w:ind w:firstLine="0"/>
        <w:rPr>
          <w:lang w:eastAsia="ru-RU"/>
        </w:rPr>
      </w:pPr>
      <w:r w:rsidRPr="00B77CCC">
        <w:rPr>
          <w:lang w:eastAsia="ru-RU"/>
        </w:rPr>
        <w:t>Классические традиции и новые течения в русской литературе конца XIX–начала ХХ вв.</w:t>
      </w:r>
    </w:p>
    <w:p w:rsidR="00D34A7B" w:rsidRPr="00B77CCC" w:rsidRDefault="00D34A7B" w:rsidP="00432F7C">
      <w:pPr>
        <w:pStyle w:val="afc"/>
        <w:ind w:firstLine="0"/>
        <w:rPr>
          <w:lang w:eastAsia="ru-RU"/>
        </w:rPr>
      </w:pPr>
      <w:r w:rsidRPr="00B77CCC">
        <w:rPr>
          <w:lang w:eastAsia="ru-RU"/>
        </w:rPr>
        <w:t>Эпоха революционных потрясений и ее отражение в русской литературе и литературе других народов России. Русская литература советского времени. Проблема героя. Тема родины. Исторические судьбы России. Годы военных испытаний и их отражение в русской литературе и литературе других народов России. Нравственный выбор человека в сложных жизненных обстоятельствах (революции, репрессии, коллективизация, Великая Отечественная война).</w:t>
      </w:r>
    </w:p>
    <w:p w:rsidR="00D34A7B" w:rsidRPr="00B77CCC" w:rsidRDefault="00D34A7B" w:rsidP="00432F7C">
      <w:pPr>
        <w:pStyle w:val="afc"/>
        <w:ind w:firstLine="0"/>
        <w:rPr>
          <w:lang w:eastAsia="ru-RU"/>
        </w:rPr>
      </w:pPr>
      <w:r w:rsidRPr="00B77CCC">
        <w:rPr>
          <w:lang w:eastAsia="ru-RU"/>
        </w:rPr>
        <w:t xml:space="preserve">Обращение писателей второй половины ХХ в. к острым проблемам современности. Поиски незыблемых нравственных ценностей в народной жизни, раскрытие самобытных национальных характеров. </w:t>
      </w:r>
    </w:p>
    <w:p w:rsidR="00D34A7B" w:rsidRPr="00B77CCC" w:rsidRDefault="00D34A7B" w:rsidP="00432F7C">
      <w:pPr>
        <w:pStyle w:val="afc"/>
        <w:ind w:firstLine="0"/>
        <w:rPr>
          <w:lang w:eastAsia="ru-RU"/>
        </w:rPr>
      </w:pPr>
      <w:r w:rsidRPr="00B77CCC">
        <w:rPr>
          <w:lang w:eastAsia="ru-RU"/>
        </w:rPr>
        <w:t>ЛИТЕРАТУРА НАРОДОВ РОССИИ</w:t>
      </w:r>
    </w:p>
    <w:p w:rsidR="00D34A7B" w:rsidRPr="00B77CCC" w:rsidRDefault="00D34A7B" w:rsidP="00432F7C">
      <w:pPr>
        <w:pStyle w:val="afc"/>
        <w:ind w:firstLine="0"/>
        <w:rPr>
          <w:lang w:eastAsia="ru-RU"/>
        </w:rPr>
      </w:pPr>
      <w:r w:rsidRPr="00B77CCC">
        <w:rPr>
          <w:lang w:eastAsia="ru-RU"/>
        </w:rPr>
        <w:t xml:space="preserve">Мифология и фольклор народов России как средоточие народной мудрости. Национальное своеобразие героических эпосов народов России, обусловленное особенностями исторической и духовной жизни каждого народа. </w:t>
      </w:r>
    </w:p>
    <w:p w:rsidR="00D34A7B" w:rsidRPr="00B77CCC" w:rsidRDefault="00D34A7B" w:rsidP="00432F7C">
      <w:pPr>
        <w:pStyle w:val="afc"/>
        <w:ind w:firstLine="0"/>
        <w:rPr>
          <w:lang w:eastAsia="ru-RU"/>
        </w:rPr>
      </w:pPr>
      <w:r w:rsidRPr="00B77CCC">
        <w:rPr>
          <w:lang w:eastAsia="ru-RU"/>
        </w:rPr>
        <w:t xml:space="preserve">Многообразие литератур народов России, отражение в них национальных картин мира. Общее и национально-специфическое в литературе народов России. Контактные связи русских писателей с писателями – представителями других литератур народов России. Духовные истоки национальных литератур. </w:t>
      </w:r>
    </w:p>
    <w:p w:rsidR="00D34A7B" w:rsidRPr="00B77CCC" w:rsidRDefault="00D34A7B" w:rsidP="00432F7C">
      <w:pPr>
        <w:pStyle w:val="afc"/>
        <w:ind w:firstLine="0"/>
        <w:rPr>
          <w:lang w:eastAsia="ru-RU"/>
        </w:rPr>
      </w:pPr>
      <w:r w:rsidRPr="00B77CCC">
        <w:rPr>
          <w:lang w:eastAsia="ru-RU"/>
        </w:rPr>
        <w:t>ЗАРУБЕЖНАЯ ЛИТЕРАТУРА</w:t>
      </w:r>
    </w:p>
    <w:p w:rsidR="00D34A7B" w:rsidRPr="00B77CCC" w:rsidRDefault="00D34A7B" w:rsidP="00432F7C">
      <w:pPr>
        <w:pStyle w:val="afc"/>
        <w:ind w:firstLine="0"/>
        <w:rPr>
          <w:lang w:eastAsia="ru-RU"/>
        </w:rPr>
      </w:pPr>
      <w:r w:rsidRPr="00B77CCC">
        <w:rPr>
          <w:lang w:eastAsia="ru-RU"/>
        </w:rPr>
        <w:t>Взаимодействие зарубежной, русской литературы и литературы других народов России, отражение в них «вечных» проблем бытия.</w:t>
      </w:r>
    </w:p>
    <w:p w:rsidR="00D34A7B" w:rsidRPr="00B77CCC" w:rsidRDefault="00D34A7B" w:rsidP="00432F7C">
      <w:pPr>
        <w:pStyle w:val="afc"/>
        <w:ind w:firstLine="0"/>
        <w:rPr>
          <w:lang w:eastAsia="ru-RU"/>
        </w:rPr>
      </w:pPr>
      <w:r w:rsidRPr="00B77CCC">
        <w:rPr>
          <w:lang w:eastAsia="ru-RU"/>
        </w:rPr>
        <w:t xml:space="preserve">Античная литература. Гуманистический пафос литературы Возрождения. Европейский классицизм. Романтизм и реализм в зарубежной литературе. Сложность и противоречивость человеческой личности. Проблема истинных и ложных ценностей. Соотношение идеала и действительности. </w:t>
      </w:r>
    </w:p>
    <w:p w:rsidR="00D34A7B" w:rsidRPr="00B77CCC" w:rsidRDefault="00D34A7B" w:rsidP="00432F7C">
      <w:pPr>
        <w:pStyle w:val="afc"/>
        <w:ind w:firstLine="0"/>
        <w:rPr>
          <w:lang w:eastAsia="ru-RU"/>
        </w:rPr>
      </w:pPr>
      <w:r w:rsidRPr="00B77CCC">
        <w:rPr>
          <w:lang w:eastAsia="ru-RU"/>
        </w:rPr>
        <w:t>Многообразие проблематики и художественных исканий в литературе ХХ в. Сатира и юмор, реальное и фантастическое. Постановка острых проблем современности в литературных произведениях.</w:t>
      </w:r>
    </w:p>
    <w:p w:rsidR="00D34A7B" w:rsidRPr="00B77CCC" w:rsidRDefault="00D34A7B" w:rsidP="00432F7C">
      <w:pPr>
        <w:pStyle w:val="afc"/>
        <w:ind w:firstLine="0"/>
        <w:rPr>
          <w:lang w:eastAsia="ru-RU"/>
        </w:rPr>
      </w:pPr>
      <w:r w:rsidRPr="00B77CCC">
        <w:rPr>
          <w:lang w:eastAsia="ru-RU"/>
        </w:rPr>
        <w:t>Основные теоретико – литературные  понятия</w:t>
      </w:r>
    </w:p>
    <w:p w:rsidR="00D34A7B" w:rsidRPr="00B77CCC" w:rsidRDefault="00D34A7B" w:rsidP="00432F7C">
      <w:pPr>
        <w:pStyle w:val="afc"/>
        <w:ind w:firstLine="0"/>
        <w:rPr>
          <w:lang w:eastAsia="ru-RU"/>
        </w:rPr>
      </w:pPr>
      <w:r w:rsidRPr="00B77CCC">
        <w:rPr>
          <w:lang w:eastAsia="ru-RU"/>
        </w:rPr>
        <w:t xml:space="preserve">Художественная литература как искусство слова. </w:t>
      </w:r>
    </w:p>
    <w:p w:rsidR="00D34A7B" w:rsidRPr="00B77CCC" w:rsidRDefault="00D34A7B" w:rsidP="00432F7C">
      <w:pPr>
        <w:pStyle w:val="afc"/>
        <w:ind w:firstLine="0"/>
        <w:rPr>
          <w:lang w:eastAsia="ru-RU"/>
        </w:rPr>
      </w:pPr>
      <w:r w:rsidRPr="00B77CCC">
        <w:rPr>
          <w:lang w:eastAsia="ru-RU"/>
        </w:rPr>
        <w:t xml:space="preserve">Художественный образ. </w:t>
      </w:r>
    </w:p>
    <w:p w:rsidR="00D34A7B" w:rsidRPr="00B77CCC" w:rsidRDefault="00D34A7B" w:rsidP="00432F7C">
      <w:pPr>
        <w:pStyle w:val="afc"/>
        <w:ind w:firstLine="0"/>
        <w:rPr>
          <w:lang w:eastAsia="ru-RU"/>
        </w:rPr>
      </w:pPr>
      <w:r w:rsidRPr="00B77CCC">
        <w:rPr>
          <w:lang w:eastAsia="ru-RU"/>
        </w:rPr>
        <w:t>Фольклор. Жанры фольклора.</w:t>
      </w:r>
    </w:p>
    <w:p w:rsidR="00D34A7B" w:rsidRPr="00B77CCC" w:rsidRDefault="00D34A7B" w:rsidP="00432F7C">
      <w:pPr>
        <w:pStyle w:val="afc"/>
        <w:ind w:firstLine="0"/>
        <w:rPr>
          <w:lang w:eastAsia="ru-RU"/>
        </w:rPr>
      </w:pPr>
      <w:r w:rsidRPr="00B77CCC">
        <w:rPr>
          <w:lang w:eastAsia="ru-RU"/>
        </w:rPr>
        <w:t>Литературные роды и жанры.</w:t>
      </w:r>
    </w:p>
    <w:p w:rsidR="00D34A7B" w:rsidRPr="00B77CCC" w:rsidRDefault="00D34A7B" w:rsidP="00432F7C">
      <w:pPr>
        <w:pStyle w:val="afc"/>
        <w:ind w:firstLine="0"/>
        <w:rPr>
          <w:lang w:eastAsia="ru-RU"/>
        </w:rPr>
      </w:pPr>
      <w:r w:rsidRPr="00B77CCC">
        <w:rPr>
          <w:lang w:eastAsia="ru-RU"/>
        </w:rPr>
        <w:t>Основные литературные направления: классицизм, сентиментализм, романтизм, реализм.</w:t>
      </w:r>
    </w:p>
    <w:p w:rsidR="00D34A7B" w:rsidRPr="00B77CCC" w:rsidRDefault="00D34A7B" w:rsidP="00432F7C">
      <w:pPr>
        <w:pStyle w:val="afc"/>
        <w:ind w:firstLine="0"/>
        <w:rPr>
          <w:lang w:eastAsia="ru-RU"/>
        </w:rPr>
      </w:pPr>
      <w:r w:rsidRPr="00B77CCC">
        <w:rPr>
          <w:lang w:eastAsia="ru-RU"/>
        </w:rPr>
        <w:t xml:space="preserve">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 </w:t>
      </w:r>
    </w:p>
    <w:p w:rsidR="00D34A7B" w:rsidRPr="00B77CCC" w:rsidRDefault="00D34A7B" w:rsidP="00432F7C">
      <w:pPr>
        <w:pStyle w:val="afc"/>
        <w:ind w:firstLine="0"/>
        <w:rPr>
          <w:lang w:eastAsia="ru-RU"/>
        </w:rPr>
      </w:pPr>
      <w:r w:rsidRPr="00B77CCC">
        <w:rPr>
          <w:lang w:eastAsia="ru-RU"/>
        </w:rPr>
        <w:t>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w:t>
      </w:r>
    </w:p>
    <w:p w:rsidR="00D34A7B" w:rsidRPr="00B77CCC" w:rsidRDefault="00D34A7B" w:rsidP="00432F7C">
      <w:pPr>
        <w:pStyle w:val="afc"/>
        <w:ind w:firstLine="0"/>
        <w:rPr>
          <w:lang w:eastAsia="ru-RU"/>
        </w:rPr>
      </w:pPr>
      <w:r w:rsidRPr="00B77CCC">
        <w:rPr>
          <w:lang w:eastAsia="ru-RU"/>
        </w:rPr>
        <w:t xml:space="preserve">Проза и поэзия. Основы стихосложения: стихотворный размер, ритм, рифма, строфа. </w:t>
      </w:r>
    </w:p>
    <w:p w:rsidR="00D34A7B" w:rsidRPr="00B77CCC" w:rsidRDefault="00D34A7B" w:rsidP="00432F7C">
      <w:pPr>
        <w:pStyle w:val="afc"/>
        <w:ind w:firstLine="0"/>
        <w:rPr>
          <w:lang w:eastAsia="ru-RU"/>
        </w:rPr>
      </w:pPr>
      <w:r w:rsidRPr="00B77CCC">
        <w:rPr>
          <w:lang w:eastAsia="ru-RU"/>
        </w:rPr>
        <w:lastRenderedPageBreak/>
        <w:t>В образовательных учреждениях сродным (нерусским) языком обучения данные теоретико-литературные понятия изучаются с опорой на знания, полученные при освоении родной литературы. Дополнительными понятиями являются:</w:t>
      </w:r>
    </w:p>
    <w:p w:rsidR="00D34A7B" w:rsidRPr="00B77CCC" w:rsidRDefault="00D34A7B" w:rsidP="00432F7C">
      <w:pPr>
        <w:pStyle w:val="afc"/>
        <w:ind w:firstLine="0"/>
        <w:rPr>
          <w:lang w:eastAsia="ru-RU"/>
        </w:rPr>
      </w:pPr>
      <w:r w:rsidRPr="00B77CCC">
        <w:rPr>
          <w:lang w:eastAsia="ru-RU"/>
        </w:rPr>
        <w:t>Взаимосвязь и взаимовлияние национальных литератур.</w:t>
      </w:r>
    </w:p>
    <w:p w:rsidR="00D34A7B" w:rsidRPr="00B77CCC" w:rsidRDefault="00D34A7B" w:rsidP="00432F7C">
      <w:pPr>
        <w:pStyle w:val="afc"/>
        <w:ind w:firstLine="0"/>
        <w:rPr>
          <w:lang w:eastAsia="ru-RU"/>
        </w:rPr>
      </w:pPr>
      <w:r w:rsidRPr="00B77CCC">
        <w:rPr>
          <w:lang w:eastAsia="ru-RU"/>
        </w:rPr>
        <w:t>Общее и национально-специфическое в литературе.</w:t>
      </w:r>
    </w:p>
    <w:p w:rsidR="00D34A7B" w:rsidRPr="00B77CCC" w:rsidRDefault="00D34A7B" w:rsidP="00432F7C">
      <w:pPr>
        <w:pStyle w:val="afc"/>
        <w:ind w:firstLine="0"/>
        <w:rPr>
          <w:lang w:eastAsia="ru-RU"/>
        </w:rPr>
      </w:pPr>
      <w:r w:rsidRPr="00B77CCC">
        <w:rPr>
          <w:lang w:eastAsia="ru-RU"/>
        </w:rPr>
        <w:t>Основные виды деятельности по освоению литературных  произведений Осознанное, творческое чтение художественных произведений разных жанров.</w:t>
      </w:r>
    </w:p>
    <w:p w:rsidR="00D34A7B" w:rsidRPr="00B77CCC" w:rsidRDefault="00D34A7B" w:rsidP="00432F7C">
      <w:pPr>
        <w:pStyle w:val="afc"/>
        <w:ind w:firstLine="0"/>
        <w:rPr>
          <w:lang w:eastAsia="ru-RU"/>
        </w:rPr>
      </w:pPr>
      <w:r w:rsidRPr="00B77CCC">
        <w:rPr>
          <w:lang w:eastAsia="ru-RU"/>
        </w:rPr>
        <w:t>Выразительное чтение.</w:t>
      </w:r>
    </w:p>
    <w:p w:rsidR="00D34A7B" w:rsidRPr="00B77CCC" w:rsidRDefault="00D34A7B" w:rsidP="00432F7C">
      <w:pPr>
        <w:pStyle w:val="afc"/>
        <w:ind w:firstLine="0"/>
        <w:rPr>
          <w:lang w:eastAsia="ru-RU"/>
        </w:rPr>
      </w:pPr>
      <w:r w:rsidRPr="00B77CCC">
        <w:rPr>
          <w:lang w:eastAsia="ru-RU"/>
        </w:rPr>
        <w:t>Различные виды пересказа (подробный, краткий, выборочный, с элементами комментария, с творческим заданием).</w:t>
      </w:r>
    </w:p>
    <w:p w:rsidR="00D34A7B" w:rsidRPr="00B77CCC" w:rsidRDefault="00D34A7B" w:rsidP="00432F7C">
      <w:pPr>
        <w:pStyle w:val="afc"/>
        <w:ind w:firstLine="0"/>
        <w:rPr>
          <w:lang w:eastAsia="ru-RU"/>
        </w:rPr>
      </w:pPr>
      <w:r w:rsidRPr="00B77CCC">
        <w:rPr>
          <w:lang w:eastAsia="ru-RU"/>
        </w:rPr>
        <w:t>Заучивание наизусть стихотворных текстов.</w:t>
      </w:r>
    </w:p>
    <w:p w:rsidR="00D34A7B" w:rsidRPr="00B77CCC" w:rsidRDefault="00D34A7B" w:rsidP="00432F7C">
      <w:pPr>
        <w:pStyle w:val="afc"/>
        <w:ind w:firstLine="0"/>
        <w:rPr>
          <w:lang w:eastAsia="ru-RU"/>
        </w:rPr>
      </w:pPr>
      <w:r w:rsidRPr="00B77CCC">
        <w:rPr>
          <w:lang w:eastAsia="ru-RU"/>
        </w:rPr>
        <w:t>Ответы на вопросы, раскрывающие знание и понимание текста произведения.</w:t>
      </w:r>
    </w:p>
    <w:p w:rsidR="00D34A7B" w:rsidRPr="00B77CCC" w:rsidRDefault="00D34A7B" w:rsidP="00432F7C">
      <w:pPr>
        <w:pStyle w:val="afc"/>
        <w:ind w:firstLine="0"/>
        <w:rPr>
          <w:lang w:eastAsia="ru-RU"/>
        </w:rPr>
      </w:pPr>
      <w:r w:rsidRPr="00B77CCC">
        <w:rPr>
          <w:lang w:eastAsia="ru-RU"/>
        </w:rPr>
        <w:t>Анализ и интерпретация произведений.</w:t>
      </w:r>
    </w:p>
    <w:p w:rsidR="00D34A7B" w:rsidRPr="00B77CCC" w:rsidRDefault="00D34A7B" w:rsidP="00432F7C">
      <w:pPr>
        <w:pStyle w:val="afc"/>
        <w:ind w:firstLine="0"/>
        <w:rPr>
          <w:lang w:eastAsia="ru-RU"/>
        </w:rPr>
      </w:pPr>
      <w:r w:rsidRPr="00B77CCC">
        <w:rPr>
          <w:lang w:eastAsia="ru-RU"/>
        </w:rPr>
        <w:t>Составление планов и написание отзывов о произведениях.</w:t>
      </w:r>
    </w:p>
    <w:p w:rsidR="00D34A7B" w:rsidRPr="00B77CCC" w:rsidRDefault="00D34A7B" w:rsidP="00432F7C">
      <w:pPr>
        <w:pStyle w:val="afc"/>
        <w:ind w:firstLine="0"/>
        <w:rPr>
          <w:lang w:eastAsia="ru-RU"/>
        </w:rPr>
      </w:pPr>
      <w:r w:rsidRPr="00B77CCC">
        <w:rPr>
          <w:lang w:eastAsia="ru-RU"/>
        </w:rPr>
        <w:t xml:space="preserve">Написание изложений с элементами сочинения. </w:t>
      </w:r>
    </w:p>
    <w:p w:rsidR="00D34A7B" w:rsidRPr="00B77CCC" w:rsidRDefault="00D34A7B" w:rsidP="00432F7C">
      <w:pPr>
        <w:pStyle w:val="afc"/>
        <w:ind w:firstLine="0"/>
        <w:rPr>
          <w:lang w:eastAsia="ru-RU"/>
        </w:rPr>
      </w:pPr>
      <w:r w:rsidRPr="00B77CCC">
        <w:rPr>
          <w:lang w:eastAsia="ru-RU"/>
        </w:rPr>
        <w:t>Написание сочинений по литературным произведениям и на основе жизненных впечатлений.</w:t>
      </w:r>
    </w:p>
    <w:p w:rsidR="00D34A7B" w:rsidRPr="00B77CCC" w:rsidRDefault="00D34A7B" w:rsidP="00432F7C">
      <w:pPr>
        <w:pStyle w:val="afc"/>
        <w:ind w:firstLine="0"/>
        <w:rPr>
          <w:lang w:eastAsia="ru-RU"/>
        </w:rPr>
      </w:pPr>
      <w:r w:rsidRPr="00B77CCC">
        <w:rPr>
          <w:lang w:eastAsia="ru-RU"/>
        </w:rPr>
        <w:t>Целенаправленный поиск информации на основе знания ее источников и умения работать с ними.</w:t>
      </w:r>
    </w:p>
    <w:p w:rsidR="00D34A7B" w:rsidRPr="00B77CCC" w:rsidRDefault="00D34A7B" w:rsidP="00432F7C">
      <w:pPr>
        <w:pStyle w:val="afc"/>
        <w:ind w:firstLine="0"/>
        <w:rPr>
          <w:lang w:eastAsia="ru-RU"/>
        </w:rPr>
      </w:pPr>
      <w:r w:rsidRPr="00B77CCC">
        <w:rPr>
          <w:lang w:eastAsia="ru-RU"/>
        </w:rPr>
        <w:t>В образовательных учреждениях с родным (нерусским) языком обучения, наряду с вышеуказанными, специфическими видами деятельности являются:</w:t>
      </w:r>
    </w:p>
    <w:p w:rsidR="00D34A7B" w:rsidRPr="00B77CCC" w:rsidRDefault="00D34A7B" w:rsidP="00432F7C">
      <w:pPr>
        <w:pStyle w:val="afc"/>
        <w:ind w:firstLine="0"/>
        <w:rPr>
          <w:lang w:eastAsia="ru-RU"/>
        </w:rPr>
      </w:pPr>
      <w:r w:rsidRPr="00B77CCC">
        <w:rPr>
          <w:lang w:eastAsia="ru-RU"/>
        </w:rPr>
        <w:t>Сопоставление произведений русской и родной литературы на основе общности тематики, проблематики и жанра, выявление национально-обусловленных различий.</w:t>
      </w:r>
    </w:p>
    <w:p w:rsidR="00D34A7B" w:rsidRPr="00B77CCC" w:rsidRDefault="00D34A7B" w:rsidP="00432F7C">
      <w:pPr>
        <w:pStyle w:val="afc"/>
        <w:ind w:firstLine="0"/>
        <w:rPr>
          <w:lang w:eastAsia="ru-RU"/>
        </w:rPr>
      </w:pPr>
      <w:r w:rsidRPr="00B77CCC">
        <w:rPr>
          <w:lang w:eastAsia="ru-RU"/>
        </w:rPr>
        <w:t>Самостоятельный перевод фрагментов русского художественного текста на родной язык.</w:t>
      </w:r>
    </w:p>
    <w:p w:rsidR="00D34A7B" w:rsidRPr="00B77CCC" w:rsidRDefault="00D34A7B" w:rsidP="00432F7C">
      <w:pPr>
        <w:pStyle w:val="afc"/>
        <w:ind w:firstLine="0"/>
        <w:rPr>
          <w:lang w:eastAsia="ru-RU"/>
        </w:rPr>
      </w:pPr>
      <w:r w:rsidRPr="00B77CCC">
        <w:rPr>
          <w:lang w:eastAsia="ru-RU"/>
        </w:rPr>
        <w:t xml:space="preserve">Требования к уровню подготовки  выпускников </w:t>
      </w:r>
    </w:p>
    <w:p w:rsidR="00D34A7B" w:rsidRPr="00B77CCC" w:rsidRDefault="00D34A7B" w:rsidP="00432F7C">
      <w:pPr>
        <w:pStyle w:val="afc"/>
        <w:ind w:firstLine="0"/>
        <w:rPr>
          <w:lang w:eastAsia="ru-RU"/>
        </w:rPr>
      </w:pPr>
      <w:r w:rsidRPr="00B77CCC">
        <w:rPr>
          <w:lang w:eastAsia="ru-RU"/>
        </w:rPr>
        <w:t>В результате изучения литературы ученик должен</w:t>
      </w:r>
    </w:p>
    <w:p w:rsidR="00D34A7B" w:rsidRPr="00B77CCC" w:rsidRDefault="00D34A7B" w:rsidP="00432F7C">
      <w:pPr>
        <w:pStyle w:val="afc"/>
        <w:ind w:firstLine="0"/>
        <w:rPr>
          <w:lang w:eastAsia="ru-RU"/>
        </w:rPr>
      </w:pPr>
      <w:r w:rsidRPr="00B77CCC">
        <w:rPr>
          <w:lang w:eastAsia="ru-RU"/>
        </w:rPr>
        <w:t>знать/понимать:</w:t>
      </w:r>
    </w:p>
    <w:p w:rsidR="00D34A7B" w:rsidRPr="00B77CCC" w:rsidRDefault="00D34A7B" w:rsidP="00432F7C">
      <w:pPr>
        <w:pStyle w:val="afc"/>
        <w:ind w:firstLine="0"/>
        <w:rPr>
          <w:lang w:eastAsia="ru-RU"/>
        </w:rPr>
      </w:pPr>
      <w:r w:rsidRPr="00B77CCC">
        <w:rPr>
          <w:lang w:eastAsia="ru-RU"/>
        </w:rPr>
        <w:t>-образную природу словесного искусства;</w:t>
      </w:r>
    </w:p>
    <w:p w:rsidR="00D34A7B" w:rsidRPr="00B77CCC" w:rsidRDefault="00D34A7B" w:rsidP="00432F7C">
      <w:pPr>
        <w:pStyle w:val="afc"/>
        <w:ind w:firstLine="0"/>
        <w:rPr>
          <w:lang w:eastAsia="ru-RU"/>
        </w:rPr>
      </w:pPr>
      <w:r w:rsidRPr="00B77CCC">
        <w:rPr>
          <w:lang w:eastAsia="ru-RU"/>
        </w:rPr>
        <w:t>-содержание изученных литературных произведений;</w:t>
      </w:r>
    </w:p>
    <w:p w:rsidR="00D34A7B" w:rsidRPr="00B77CCC" w:rsidRDefault="00D34A7B" w:rsidP="00432F7C">
      <w:pPr>
        <w:pStyle w:val="afc"/>
        <w:ind w:firstLine="0"/>
        <w:rPr>
          <w:lang w:eastAsia="ru-RU"/>
        </w:rPr>
      </w:pPr>
      <w:r w:rsidRPr="00B77CCC">
        <w:rPr>
          <w:lang w:eastAsia="ru-RU"/>
        </w:rPr>
        <w:t>-основные факты жизни и творческого пути А.С. Грибоедова, А.С.Пушкина, М.Ю.Лермонтова, Н.В.Гоголя;</w:t>
      </w:r>
    </w:p>
    <w:p w:rsidR="00D34A7B" w:rsidRPr="00B77CCC" w:rsidRDefault="00D34A7B" w:rsidP="00432F7C">
      <w:pPr>
        <w:pStyle w:val="afc"/>
        <w:ind w:firstLine="0"/>
        <w:rPr>
          <w:lang w:eastAsia="ru-RU"/>
        </w:rPr>
      </w:pPr>
      <w:r w:rsidRPr="00B77CCC">
        <w:rPr>
          <w:lang w:eastAsia="ru-RU"/>
        </w:rPr>
        <w:t>-изученные теоретико-литературные понятия;</w:t>
      </w:r>
    </w:p>
    <w:p w:rsidR="00D34A7B" w:rsidRPr="00B77CCC" w:rsidRDefault="00D34A7B" w:rsidP="00432F7C">
      <w:pPr>
        <w:pStyle w:val="afc"/>
        <w:ind w:firstLine="0"/>
        <w:rPr>
          <w:lang w:eastAsia="ru-RU"/>
        </w:rPr>
      </w:pPr>
      <w:r w:rsidRPr="00B77CCC">
        <w:rPr>
          <w:lang w:eastAsia="ru-RU"/>
        </w:rPr>
        <w:t>Уметь:</w:t>
      </w:r>
    </w:p>
    <w:p w:rsidR="00D34A7B" w:rsidRPr="00B77CCC" w:rsidRDefault="00D34A7B" w:rsidP="00432F7C">
      <w:pPr>
        <w:pStyle w:val="afc"/>
        <w:ind w:firstLine="0"/>
        <w:rPr>
          <w:lang w:eastAsia="ru-RU"/>
        </w:rPr>
      </w:pPr>
      <w:r w:rsidRPr="00B77CCC">
        <w:rPr>
          <w:lang w:eastAsia="ru-RU"/>
        </w:rPr>
        <w:t>-воспринимать и анализировать художественный текст;</w:t>
      </w:r>
    </w:p>
    <w:p w:rsidR="00D34A7B" w:rsidRPr="00B77CCC" w:rsidRDefault="00D34A7B" w:rsidP="00432F7C">
      <w:pPr>
        <w:pStyle w:val="afc"/>
        <w:ind w:firstLine="0"/>
        <w:rPr>
          <w:lang w:eastAsia="ru-RU"/>
        </w:rPr>
      </w:pPr>
      <w:r w:rsidRPr="00B77CCC">
        <w:rPr>
          <w:lang w:eastAsia="ru-RU"/>
        </w:rPr>
        <w:t>-выделять смысловые части художественного текста, составлять тезисы и план прочитанного;</w:t>
      </w:r>
    </w:p>
    <w:p w:rsidR="00D34A7B" w:rsidRPr="00B77CCC" w:rsidRDefault="00D34A7B" w:rsidP="00432F7C">
      <w:pPr>
        <w:pStyle w:val="afc"/>
        <w:ind w:firstLine="0"/>
        <w:rPr>
          <w:lang w:eastAsia="ru-RU"/>
        </w:rPr>
      </w:pPr>
      <w:r w:rsidRPr="00B77CCC">
        <w:rPr>
          <w:lang w:eastAsia="ru-RU"/>
        </w:rPr>
        <w:t>-определять род и жанр литературного произведения;</w:t>
      </w:r>
    </w:p>
    <w:p w:rsidR="00D34A7B" w:rsidRPr="00B77CCC" w:rsidRDefault="00D34A7B" w:rsidP="00432F7C">
      <w:pPr>
        <w:pStyle w:val="afc"/>
        <w:ind w:firstLine="0"/>
        <w:rPr>
          <w:lang w:eastAsia="ru-RU"/>
        </w:rPr>
      </w:pPr>
      <w:r w:rsidRPr="00B77CCC">
        <w:rPr>
          <w:lang w:eastAsia="ru-RU"/>
        </w:rPr>
        <w:t xml:space="preserve">-выделять и формулировать тему, идею, проблематику изученного произведения; давать характеристику героев, </w:t>
      </w:r>
    </w:p>
    <w:p w:rsidR="00D34A7B" w:rsidRPr="00B77CCC" w:rsidRDefault="00D34A7B" w:rsidP="00432F7C">
      <w:pPr>
        <w:pStyle w:val="afc"/>
        <w:ind w:firstLine="0"/>
        <w:rPr>
          <w:lang w:eastAsia="ru-RU"/>
        </w:rPr>
      </w:pPr>
      <w:r w:rsidRPr="00B77CCC">
        <w:rPr>
          <w:lang w:eastAsia="ru-RU"/>
        </w:rPr>
        <w:t>-характеризовать особенности сюжета, композиции, роль изобразительно-выразительных средств;</w:t>
      </w:r>
    </w:p>
    <w:p w:rsidR="00D34A7B" w:rsidRPr="00B77CCC" w:rsidRDefault="00D34A7B" w:rsidP="00432F7C">
      <w:pPr>
        <w:pStyle w:val="afc"/>
        <w:ind w:firstLine="0"/>
        <w:rPr>
          <w:lang w:eastAsia="ru-RU"/>
        </w:rPr>
      </w:pPr>
      <w:r w:rsidRPr="00B77CCC">
        <w:rPr>
          <w:lang w:eastAsia="ru-RU"/>
        </w:rPr>
        <w:t>-сопоставлять эпизоды литературных произведений и сравнивать их героев;</w:t>
      </w:r>
    </w:p>
    <w:p w:rsidR="00D34A7B" w:rsidRPr="00B77CCC" w:rsidRDefault="00D34A7B" w:rsidP="00432F7C">
      <w:pPr>
        <w:pStyle w:val="afc"/>
        <w:ind w:firstLine="0"/>
        <w:rPr>
          <w:lang w:eastAsia="ru-RU"/>
        </w:rPr>
      </w:pPr>
      <w:r w:rsidRPr="00B77CCC">
        <w:rPr>
          <w:lang w:eastAsia="ru-RU"/>
        </w:rPr>
        <w:t>-выявлять авторскую позицию;</w:t>
      </w:r>
    </w:p>
    <w:p w:rsidR="00D34A7B" w:rsidRPr="00B77CCC" w:rsidRDefault="00D34A7B" w:rsidP="00432F7C">
      <w:pPr>
        <w:pStyle w:val="afc"/>
        <w:ind w:firstLine="0"/>
        <w:rPr>
          <w:lang w:eastAsia="ru-RU"/>
        </w:rPr>
      </w:pPr>
      <w:r w:rsidRPr="00B77CCC">
        <w:rPr>
          <w:lang w:eastAsia="ru-RU"/>
        </w:rPr>
        <w:t>-выражать свое отношение к прочитанному;</w:t>
      </w:r>
    </w:p>
    <w:p w:rsidR="00D34A7B" w:rsidRPr="00B77CCC" w:rsidRDefault="00D34A7B" w:rsidP="00432F7C">
      <w:pPr>
        <w:pStyle w:val="afc"/>
        <w:ind w:firstLine="0"/>
        <w:rPr>
          <w:lang w:eastAsia="ru-RU"/>
        </w:rPr>
      </w:pPr>
      <w:r w:rsidRPr="00B77CCC">
        <w:rPr>
          <w:lang w:eastAsia="ru-RU"/>
        </w:rPr>
        <w:t>-выразительно читать произведения (или фрагменты), в том числе выученные наизусть, соблюдая нормы литературного произношения;</w:t>
      </w:r>
    </w:p>
    <w:p w:rsidR="00D34A7B" w:rsidRPr="00B77CCC" w:rsidRDefault="00D34A7B" w:rsidP="00432F7C">
      <w:pPr>
        <w:pStyle w:val="afc"/>
        <w:ind w:firstLine="0"/>
        <w:rPr>
          <w:lang w:eastAsia="ru-RU"/>
        </w:rPr>
      </w:pPr>
      <w:r w:rsidRPr="00B77CCC">
        <w:rPr>
          <w:lang w:eastAsia="ru-RU"/>
        </w:rPr>
        <w:t>-владеть различными видами пересказа;</w:t>
      </w:r>
    </w:p>
    <w:p w:rsidR="00D34A7B" w:rsidRPr="00B77CCC" w:rsidRDefault="00D34A7B" w:rsidP="00432F7C">
      <w:pPr>
        <w:pStyle w:val="afc"/>
        <w:ind w:firstLine="0"/>
        <w:rPr>
          <w:lang w:eastAsia="ru-RU"/>
        </w:rPr>
      </w:pPr>
      <w:r w:rsidRPr="00B77CCC">
        <w:rPr>
          <w:lang w:eastAsia="ru-RU"/>
        </w:rPr>
        <w:t>строить устные и письменные высказывания в связи с изученным произведением;</w:t>
      </w:r>
    </w:p>
    <w:p w:rsidR="00D34A7B" w:rsidRPr="00B77CCC" w:rsidRDefault="00D34A7B" w:rsidP="00432F7C">
      <w:pPr>
        <w:pStyle w:val="afc"/>
        <w:ind w:firstLine="0"/>
        <w:rPr>
          <w:lang w:eastAsia="ru-RU"/>
        </w:rPr>
      </w:pPr>
      <w:r w:rsidRPr="00B77CCC">
        <w:rPr>
          <w:lang w:eastAsia="ru-RU"/>
        </w:rPr>
        <w:t>-участвовать в диалоге по прочитанным произведениям, понимать чужую точку зрения и аргументированно отстаивать свою;</w:t>
      </w:r>
    </w:p>
    <w:p w:rsidR="00D34A7B" w:rsidRPr="00B77CCC" w:rsidRDefault="00D34A7B" w:rsidP="00432F7C">
      <w:pPr>
        <w:pStyle w:val="afc"/>
        <w:ind w:firstLine="0"/>
        <w:rPr>
          <w:lang w:eastAsia="ru-RU"/>
        </w:rPr>
      </w:pPr>
      <w:r w:rsidRPr="00B77CCC">
        <w:rPr>
          <w:lang w:eastAsia="ru-RU"/>
        </w:rPr>
        <w:t>-писать отзывы о самостоятельно прочитанных произведениях, сочинения (сочинения – только для выпускников школ с русским (родным) языком обучения).</w:t>
      </w:r>
    </w:p>
    <w:p w:rsidR="00D34A7B" w:rsidRPr="00B77CCC" w:rsidRDefault="00D34A7B" w:rsidP="00432F7C">
      <w:pPr>
        <w:pStyle w:val="afc"/>
        <w:ind w:firstLine="0"/>
        <w:rPr>
          <w:lang w:eastAsia="ru-RU"/>
        </w:rPr>
      </w:pPr>
      <w:r w:rsidRPr="00B77CCC">
        <w:rPr>
          <w:lang w:eastAsia="ru-RU"/>
        </w:rPr>
        <w:t>В образовательных учреждениях с родным (нерусским) языком обучения, наряду с вышеуказанным, ученик должен уметь:</w:t>
      </w:r>
    </w:p>
    <w:p w:rsidR="00D34A7B" w:rsidRPr="00B77CCC" w:rsidRDefault="00D34A7B" w:rsidP="00432F7C">
      <w:pPr>
        <w:pStyle w:val="afc"/>
        <w:ind w:firstLine="0"/>
        <w:rPr>
          <w:lang w:eastAsia="ru-RU"/>
        </w:rPr>
      </w:pPr>
      <w:r w:rsidRPr="00B77CCC">
        <w:rPr>
          <w:lang w:eastAsia="ru-RU"/>
        </w:rPr>
        <w:lastRenderedPageBreak/>
        <w:t>-сопоставлять тематически близкие произведения русской и родной литературы, произведения, раскрывающие сходные проблемы, а также произведения, близкие по жанру; -раскрывать в них национально обусловленные различия;</w:t>
      </w:r>
    </w:p>
    <w:p w:rsidR="00D34A7B" w:rsidRPr="00B77CCC" w:rsidRDefault="00D34A7B" w:rsidP="00432F7C">
      <w:pPr>
        <w:pStyle w:val="afc"/>
        <w:ind w:firstLine="0"/>
        <w:rPr>
          <w:lang w:eastAsia="ru-RU"/>
        </w:rPr>
      </w:pPr>
      <w:r w:rsidRPr="00B77CCC">
        <w:rPr>
          <w:lang w:eastAsia="ru-RU"/>
        </w:rPr>
        <w:t>самостоятельно переводить на родной язык фрагменты русского художественного текста;</w:t>
      </w:r>
    </w:p>
    <w:p w:rsidR="00D34A7B" w:rsidRPr="00B77CCC" w:rsidRDefault="00D34A7B" w:rsidP="00432F7C">
      <w:pPr>
        <w:pStyle w:val="afc"/>
        <w:ind w:firstLine="0"/>
        <w:rPr>
          <w:lang w:eastAsia="ru-RU"/>
        </w:rPr>
      </w:pPr>
      <w:r w:rsidRPr="00B77CCC">
        <w:rPr>
          <w:lang w:eastAsia="ru-RU"/>
        </w:rPr>
        <w:t>-создавать устные и письменные высказывания в связи с изученными произведениями русской и родной литературы, писать изложения с элементами сочинения.</w:t>
      </w:r>
    </w:p>
    <w:p w:rsidR="00D34A7B" w:rsidRPr="00B77CCC" w:rsidRDefault="00D34A7B" w:rsidP="00432F7C">
      <w:pPr>
        <w:pStyle w:val="afc"/>
        <w:ind w:firstLine="0"/>
        <w:rPr>
          <w:lang w:eastAsia="ru-RU"/>
        </w:rPr>
      </w:pPr>
      <w:r w:rsidRPr="00B77CCC">
        <w:rPr>
          <w:lang w:eastAsia="ru-RU"/>
        </w:rPr>
        <w:t>-использовать приобретенные знания и умения в практической деятельности и повседневной жизни для:</w:t>
      </w:r>
    </w:p>
    <w:p w:rsidR="00D34A7B" w:rsidRPr="00B77CCC" w:rsidRDefault="00D34A7B" w:rsidP="00432F7C">
      <w:pPr>
        <w:pStyle w:val="afc"/>
        <w:ind w:firstLine="0"/>
        <w:rPr>
          <w:lang w:eastAsia="ru-RU"/>
        </w:rPr>
      </w:pPr>
      <w:r w:rsidRPr="00B77CCC">
        <w:rPr>
          <w:lang w:eastAsia="ru-RU"/>
        </w:rPr>
        <w:t>-создания связного текста (устного и письменного) на необходимую тему с учетом норм русского литературного языка;</w:t>
      </w:r>
    </w:p>
    <w:p w:rsidR="00D34A7B" w:rsidRPr="00B77CCC" w:rsidRDefault="00D34A7B" w:rsidP="00432F7C">
      <w:pPr>
        <w:pStyle w:val="afc"/>
        <w:ind w:firstLine="0"/>
        <w:rPr>
          <w:lang w:eastAsia="ru-RU"/>
        </w:rPr>
      </w:pPr>
      <w:r w:rsidRPr="00B77CCC">
        <w:rPr>
          <w:lang w:eastAsia="ru-RU"/>
        </w:rPr>
        <w:t xml:space="preserve">-определения своего круга чтения и оценки литературных произведений; </w:t>
      </w:r>
    </w:p>
    <w:p w:rsidR="00D34A7B" w:rsidRPr="00B77CCC" w:rsidRDefault="00D34A7B" w:rsidP="00432F7C">
      <w:pPr>
        <w:pStyle w:val="afc"/>
        <w:ind w:firstLine="0"/>
        <w:rPr>
          <w:lang w:eastAsia="ru-RU"/>
        </w:rPr>
      </w:pPr>
      <w:r w:rsidRPr="00B77CCC">
        <w:rPr>
          <w:lang w:eastAsia="ru-RU"/>
        </w:rPr>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A03742" w:rsidRPr="00B77CCC" w:rsidRDefault="00526906" w:rsidP="00432F7C">
      <w:pPr>
        <w:pStyle w:val="afc"/>
        <w:ind w:firstLine="0"/>
        <w:rPr>
          <w:b/>
          <w:bCs/>
          <w:sz w:val="28"/>
        </w:rPr>
      </w:pPr>
      <w:r w:rsidRPr="00B77CCC">
        <w:rPr>
          <w:b/>
          <w:bCs/>
          <w:sz w:val="28"/>
        </w:rPr>
        <w:t>2.4.3.</w:t>
      </w:r>
      <w:r w:rsidR="00A03742" w:rsidRPr="00B77CCC">
        <w:rPr>
          <w:b/>
          <w:bCs/>
          <w:sz w:val="28"/>
        </w:rPr>
        <w:t>Иностранные языки</w:t>
      </w:r>
    </w:p>
    <w:p w:rsidR="00A45B96" w:rsidRPr="00B77CCC" w:rsidRDefault="00A45B96" w:rsidP="00432F7C">
      <w:pPr>
        <w:widowControl w:val="0"/>
        <w:shd w:val="clear" w:color="auto" w:fill="FFFFFF"/>
        <w:rPr>
          <w:snapToGrid w:val="0"/>
        </w:rPr>
      </w:pPr>
      <w:r w:rsidRPr="00B77CCC">
        <w:rPr>
          <w:snapToGrid w:val="0"/>
        </w:rPr>
        <w:t>Иностранный язык (в том числе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w:t>
      </w:r>
    </w:p>
    <w:p w:rsidR="00A45B96" w:rsidRPr="00B77CCC" w:rsidRDefault="00A45B96" w:rsidP="00432F7C">
      <w:pPr>
        <w:widowControl w:val="0"/>
        <w:shd w:val="clear" w:color="auto" w:fill="FFFFFF"/>
        <w:rPr>
          <w:snapToGrid w:val="0"/>
        </w:rPr>
      </w:pPr>
      <w:r w:rsidRPr="00B77CCC">
        <w:rPr>
          <w:snapToGrid w:val="0"/>
        </w:rPr>
        <w:t xml:space="preserve"> Изучение иностранного языка способствует развитию коммуникативных способностей младших школьников, что положительно сказывается на развитии речи учащихся на родном языке; развитию их познавательных способностей; формированию общеучебных умений учащихся.</w:t>
      </w:r>
    </w:p>
    <w:p w:rsidR="00A45B96" w:rsidRPr="00B77CCC" w:rsidRDefault="00A45B96" w:rsidP="00432F7C">
      <w:pPr>
        <w:widowControl w:val="0"/>
        <w:shd w:val="clear" w:color="auto" w:fill="FFFFFF"/>
        <w:rPr>
          <w:snapToGrid w:val="0"/>
        </w:rPr>
      </w:pPr>
      <w:r w:rsidRPr="00B77CCC">
        <w:rPr>
          <w:snapToGrid w:val="0"/>
        </w:rPr>
        <w:t xml:space="preserve">   Деятельностный характер предмета «Иностранный язык»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ребенку данного возраста (игровую, эстетическую и т.п.) и дает возможность осуществлять разнообразные межпредметные связи.</w:t>
      </w:r>
    </w:p>
    <w:p w:rsidR="00A45B96" w:rsidRPr="00B77CCC" w:rsidRDefault="00A45B96" w:rsidP="00432F7C">
      <w:pPr>
        <w:widowControl w:val="0"/>
        <w:shd w:val="clear" w:color="auto" w:fill="FFFFFF"/>
        <w:rPr>
          <w:snapToGrid w:val="0"/>
        </w:rPr>
      </w:pPr>
      <w:r w:rsidRPr="00B77CCC">
        <w:rPr>
          <w:snapToGrid w:val="0"/>
        </w:rPr>
        <w:t xml:space="preserve">   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A45B96" w:rsidRPr="00B77CCC" w:rsidRDefault="00A45B96" w:rsidP="00432F7C">
      <w:pPr>
        <w:widowControl w:val="0"/>
        <w:shd w:val="clear" w:color="auto" w:fill="FFFFFF"/>
        <w:rPr>
          <w:snapToGrid w:val="0"/>
        </w:rPr>
      </w:pPr>
      <w:r w:rsidRPr="00B77CCC">
        <w:rPr>
          <w:snapToGrid w:val="0"/>
        </w:rPr>
        <w:t xml:space="preserve">   Английский язык как учебный предмет характеризуется:</w:t>
      </w:r>
    </w:p>
    <w:p w:rsidR="00A45B96" w:rsidRPr="00B77CCC" w:rsidRDefault="00A45B96" w:rsidP="00432F7C">
      <w:pPr>
        <w:widowControl w:val="0"/>
        <w:shd w:val="clear" w:color="auto" w:fill="FFFFFF"/>
        <w:ind w:firstLine="0"/>
        <w:rPr>
          <w:snapToGrid w:val="0"/>
        </w:rPr>
      </w:pPr>
      <w:r w:rsidRPr="00B77CCC">
        <w:rPr>
          <w:snapToGrid w:val="0"/>
        </w:rPr>
        <w:t xml:space="preserve">- 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w:t>
      </w:r>
    </w:p>
    <w:p w:rsidR="00A45B96" w:rsidRPr="00B77CCC" w:rsidRDefault="00A45B96" w:rsidP="00432F7C">
      <w:pPr>
        <w:widowControl w:val="0"/>
        <w:shd w:val="clear" w:color="auto" w:fill="FFFFFF"/>
        <w:ind w:firstLine="0"/>
        <w:rPr>
          <w:snapToGrid w:val="0"/>
        </w:rPr>
      </w:pPr>
      <w:r w:rsidRPr="00B77CCC">
        <w:rPr>
          <w:snapToGrid w:val="0"/>
        </w:rPr>
        <w:t xml:space="preserve">- 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A45B96" w:rsidRPr="00B77CCC" w:rsidRDefault="00A45B96" w:rsidP="00432F7C">
      <w:pPr>
        <w:widowControl w:val="0"/>
        <w:shd w:val="clear" w:color="auto" w:fill="FFFFFF"/>
        <w:ind w:firstLine="0"/>
        <w:rPr>
          <w:snapToGrid w:val="0"/>
        </w:rPr>
      </w:pPr>
      <w:r w:rsidRPr="00B77CCC">
        <w:rPr>
          <w:snapToGrid w:val="0"/>
        </w:rPr>
        <w:t>- многофункциональностью  (может выступать как цель обучения и как средство приобретения знаний в самых различных областях знания).</w:t>
      </w:r>
    </w:p>
    <w:p w:rsidR="00A45B96" w:rsidRPr="00B77CCC" w:rsidRDefault="00A45B96" w:rsidP="00432F7C">
      <w:pPr>
        <w:widowControl w:val="0"/>
        <w:shd w:val="clear" w:color="auto" w:fill="FFFFFF"/>
        <w:rPr>
          <w:snapToGrid w:val="0"/>
        </w:rPr>
      </w:pPr>
      <w:r w:rsidRPr="00B77CCC">
        <w:rPr>
          <w:snapToGrid w:val="0"/>
        </w:rPr>
        <w:t xml:space="preserve">   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w:t>
      </w:r>
    </w:p>
    <w:p w:rsidR="00A45B96" w:rsidRPr="00B77CCC" w:rsidRDefault="00A45B96" w:rsidP="00432F7C">
      <w:pPr>
        <w:widowControl w:val="0"/>
        <w:shd w:val="clear" w:color="auto" w:fill="FFFFFF"/>
        <w:rPr>
          <w:b/>
          <w:bCs/>
          <w:caps/>
        </w:rPr>
      </w:pPr>
      <w:r w:rsidRPr="00B77CCC">
        <w:rPr>
          <w:snapToGrid w:val="0"/>
        </w:rPr>
        <w:t xml:space="preserve">  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A03742" w:rsidRPr="00B77CCC" w:rsidRDefault="00A03742" w:rsidP="00432F7C">
      <w:pPr>
        <w:pStyle w:val="afc"/>
        <w:ind w:firstLine="0"/>
      </w:pPr>
      <w:r w:rsidRPr="00B77CCC">
        <w:t xml:space="preserve">Изучение иностранного языка на </w:t>
      </w:r>
      <w:r w:rsidR="007D7539" w:rsidRPr="00B77CCC">
        <w:t xml:space="preserve">  уровне</w:t>
      </w:r>
      <w:r w:rsidRPr="00B77CCC">
        <w:t xml:space="preserve"> основного общего образования</w:t>
      </w:r>
      <w:r w:rsidR="00A75C5E" w:rsidRPr="00B77CCC">
        <w:rPr>
          <w:b/>
          <w:i/>
        </w:rPr>
        <w:t xml:space="preserve">  </w:t>
      </w:r>
      <w:r w:rsidRPr="00B77CCC">
        <w:t>направлено на достижение следующих целей:</w:t>
      </w:r>
    </w:p>
    <w:p w:rsidR="00A75C5E" w:rsidRPr="00B77CCC" w:rsidRDefault="00A03742" w:rsidP="00432F7C">
      <w:pPr>
        <w:pStyle w:val="afc"/>
        <w:ind w:firstLine="0"/>
      </w:pPr>
      <w:r w:rsidRPr="00B77CCC">
        <w:lastRenderedPageBreak/>
        <w:t>-развитие иноязычной коммуникативной компетенции в совокупности ее составляющ</w:t>
      </w:r>
      <w:r w:rsidR="00A75C5E" w:rsidRPr="00B77CCC">
        <w:t xml:space="preserve">их </w:t>
      </w:r>
    </w:p>
    <w:p w:rsidR="00A03742" w:rsidRPr="00B77CCC" w:rsidRDefault="00A03742" w:rsidP="00432F7C">
      <w:pPr>
        <w:pStyle w:val="afc"/>
        <w:ind w:firstLine="0"/>
      </w:pPr>
      <w:r w:rsidRPr="00B77CCC">
        <w:t>-речевой, языковой, социокультурной, компенсаторной, учебно-познавательной:</w:t>
      </w:r>
    </w:p>
    <w:p w:rsidR="00A03742" w:rsidRPr="00B77CCC" w:rsidRDefault="00A03742" w:rsidP="00432F7C">
      <w:pPr>
        <w:pStyle w:val="afc"/>
        <w:ind w:firstLine="0"/>
      </w:pPr>
      <w:r w:rsidRPr="00B77CCC">
        <w:t>-речевая компетенция – развитие коммуникативных умений в четырех основных видах речевой деятельности (говорении, аудировании, чтении, письме);</w:t>
      </w:r>
    </w:p>
    <w:p w:rsidR="00A03742" w:rsidRPr="00B77CCC" w:rsidRDefault="00A03742" w:rsidP="00432F7C">
      <w:pPr>
        <w:pStyle w:val="afc"/>
        <w:ind w:firstLine="0"/>
      </w:pPr>
      <w:r w:rsidRPr="00B77CCC">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B77CCC">
        <w:rPr>
          <w:lang w:val="en-US"/>
        </w:rPr>
        <w:t>c</w:t>
      </w:r>
      <w:r w:rsidRPr="00B77CCC">
        <w:t xml:space="preserve">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A03742" w:rsidRPr="00B77CCC" w:rsidRDefault="00A03742" w:rsidP="00432F7C">
      <w:pPr>
        <w:pStyle w:val="afc"/>
        <w:ind w:firstLine="0"/>
      </w:pPr>
      <w:r w:rsidRPr="00B77CCC">
        <w:t>-социокультурная компетенция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w:t>
      </w:r>
      <w:r w:rsidR="00D82F07" w:rsidRPr="00B77CCC">
        <w:t xml:space="preserve"> пятых классов</w:t>
      </w:r>
      <w:r w:rsidRPr="00B77CCC">
        <w:t xml:space="preserve"> основной школы </w:t>
      </w:r>
      <w:r w:rsidR="00D82F07" w:rsidRPr="00B77CCC">
        <w:t>:</w:t>
      </w:r>
      <w:r w:rsidRPr="00B77CCC">
        <w:t>формирование умения представлять свою страну, ее культуру в условиях иноязычного межкультурного общения;</w:t>
      </w:r>
    </w:p>
    <w:p w:rsidR="00A03742" w:rsidRPr="00B77CCC" w:rsidRDefault="00A03742" w:rsidP="00432F7C">
      <w:pPr>
        <w:pStyle w:val="afc"/>
        <w:ind w:firstLine="0"/>
      </w:pPr>
      <w:r w:rsidRPr="00B77CCC">
        <w:t>-учебно-познавательная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A03742" w:rsidRPr="00B77CCC" w:rsidRDefault="00A03742" w:rsidP="00432F7C">
      <w:pPr>
        <w:pStyle w:val="afc"/>
        <w:ind w:firstLine="0"/>
      </w:pPr>
      <w:r w:rsidRPr="00B77CCC">
        <w:t>-развитие и воспитание понимания у школьников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A03742" w:rsidRPr="00B77CCC" w:rsidRDefault="00A03742" w:rsidP="00432F7C">
      <w:pPr>
        <w:pStyle w:val="afc"/>
        <w:numPr>
          <w:ilvl w:val="0"/>
          <w:numId w:val="9"/>
        </w:numPr>
      </w:pPr>
      <w:r w:rsidRPr="00B77CCC">
        <w:t>Обязательный минимум содержания основных образовательных  программ</w:t>
      </w:r>
    </w:p>
    <w:p w:rsidR="00A03742" w:rsidRPr="00B77CCC" w:rsidRDefault="00A03742" w:rsidP="00432F7C">
      <w:pPr>
        <w:pStyle w:val="afc"/>
        <w:ind w:firstLine="0"/>
      </w:pPr>
      <w:r w:rsidRPr="00B77CCC">
        <w:t>Речевые умения.</w:t>
      </w:r>
    </w:p>
    <w:p w:rsidR="00A03742" w:rsidRPr="00B77CCC" w:rsidRDefault="00A03742" w:rsidP="00432F7C">
      <w:pPr>
        <w:pStyle w:val="afc"/>
        <w:ind w:firstLine="0"/>
      </w:pPr>
      <w:r w:rsidRPr="00B77CCC">
        <w:t>Предметное содержание речи</w:t>
      </w:r>
    </w:p>
    <w:p w:rsidR="00A03742" w:rsidRPr="00B77CCC" w:rsidRDefault="00A03742" w:rsidP="00432F7C">
      <w:pPr>
        <w:pStyle w:val="afc"/>
        <w:ind w:firstLine="0"/>
      </w:pPr>
      <w:r w:rsidRPr="00B77CCC">
        <w:t>Общение со сверстниками в ситуациях социально-бытовой, учебно-трудовой и социально-культурной сфер в рамках следующей примерной тематики:</w:t>
      </w:r>
    </w:p>
    <w:p w:rsidR="00A03742" w:rsidRPr="00B77CCC" w:rsidRDefault="00A03742" w:rsidP="00432F7C">
      <w:pPr>
        <w:pStyle w:val="afc"/>
        <w:ind w:firstLine="0"/>
      </w:pPr>
      <w:r w:rsidRPr="00B77CCC">
        <w:t>1) Мои друзья и я. Взаимоотношения в семье, с друзьями. Внешность. Досуг и увлечения (спорт, музыка, чтение,. Покупки. Переписка.</w:t>
      </w:r>
      <w:r w:rsidR="00D82F07" w:rsidRPr="00B77CCC">
        <w:t>)</w:t>
      </w:r>
    </w:p>
    <w:p w:rsidR="00D82F07" w:rsidRPr="00B77CCC" w:rsidRDefault="00A03742" w:rsidP="00432F7C">
      <w:pPr>
        <w:pStyle w:val="afc"/>
        <w:ind w:firstLine="0"/>
      </w:pPr>
      <w:r w:rsidRPr="00B77CCC">
        <w:t xml:space="preserve">2) Школьное образование. </w:t>
      </w:r>
    </w:p>
    <w:p w:rsidR="00A03742" w:rsidRPr="00B77CCC" w:rsidRDefault="00A03742" w:rsidP="00432F7C">
      <w:pPr>
        <w:pStyle w:val="afc"/>
        <w:ind w:firstLine="0"/>
      </w:pPr>
      <w:r w:rsidRPr="00B77CCC">
        <w:t xml:space="preserve">3) Родная страна и страна/страны изучаемого языка. Их географическое положение, климат, население, города и села, достопримечательности.. </w:t>
      </w:r>
    </w:p>
    <w:p w:rsidR="00A03742" w:rsidRPr="00B77CCC" w:rsidRDefault="00A03742" w:rsidP="00432F7C">
      <w:pPr>
        <w:pStyle w:val="afc"/>
        <w:ind w:firstLine="0"/>
      </w:pPr>
      <w:r w:rsidRPr="00B77CCC">
        <w:t>4) Природа. Здоровый образ жизни.</w:t>
      </w:r>
    </w:p>
    <w:p w:rsidR="00A03742" w:rsidRPr="00B77CCC" w:rsidRDefault="00A03742" w:rsidP="00432F7C">
      <w:pPr>
        <w:pStyle w:val="afc"/>
        <w:ind w:firstLine="0"/>
      </w:pPr>
      <w:r w:rsidRPr="00B77CCC">
        <w:t>Виды речевой деятельности:</w:t>
      </w:r>
    </w:p>
    <w:p w:rsidR="00A03742" w:rsidRPr="00B77CCC" w:rsidRDefault="00A03742" w:rsidP="00432F7C">
      <w:pPr>
        <w:pStyle w:val="afc"/>
        <w:ind w:firstLine="0"/>
      </w:pPr>
      <w:r w:rsidRPr="00B77CCC">
        <w:t>-Говорение</w:t>
      </w:r>
    </w:p>
    <w:p w:rsidR="00A03742" w:rsidRPr="00B77CCC" w:rsidRDefault="00A03742" w:rsidP="00432F7C">
      <w:pPr>
        <w:pStyle w:val="afc"/>
        <w:ind w:firstLine="0"/>
      </w:pPr>
      <w:r w:rsidRPr="00B77CCC">
        <w:t>-Диалогическая речь:</w:t>
      </w:r>
    </w:p>
    <w:p w:rsidR="00D82F07" w:rsidRPr="00B77CCC" w:rsidRDefault="00A03742" w:rsidP="00432F7C">
      <w:pPr>
        <w:pStyle w:val="afc"/>
        <w:ind w:firstLine="0"/>
      </w:pPr>
      <w:r w:rsidRPr="00B77CCC">
        <w:rPr>
          <w:u w:val="single"/>
        </w:rPr>
        <w:t xml:space="preserve">диалог этикетного характера – </w:t>
      </w:r>
      <w:r w:rsidRPr="00B77CCC">
        <w:t xml:space="preserve">начинать, поддерживать и заканчивать разговор; </w:t>
      </w:r>
    </w:p>
    <w:p w:rsidR="00D82F07" w:rsidRPr="00B77CCC" w:rsidRDefault="00A03742" w:rsidP="00432F7C">
      <w:pPr>
        <w:pStyle w:val="afc"/>
        <w:ind w:firstLine="0"/>
      </w:pPr>
      <w:r w:rsidRPr="00B77CCC">
        <w:rPr>
          <w:u w:val="single"/>
        </w:rPr>
        <w:t xml:space="preserve">диалог-расспрос – </w:t>
      </w:r>
      <w:r w:rsidRPr="00B77CCC">
        <w:t xml:space="preserve">запрашивать и сообщать фактическую информацию (кто? что? </w:t>
      </w:r>
    </w:p>
    <w:p w:rsidR="00D82F07" w:rsidRPr="00B77CCC" w:rsidRDefault="00A03742" w:rsidP="00432F7C">
      <w:pPr>
        <w:pStyle w:val="afc"/>
        <w:ind w:firstLine="0"/>
      </w:pPr>
      <w:r w:rsidRPr="00B77CCC">
        <w:t xml:space="preserve">как? где? куда? когда? с кем? почему?), </w:t>
      </w:r>
    </w:p>
    <w:p w:rsidR="00D82F07" w:rsidRPr="00B77CCC" w:rsidRDefault="00A03742" w:rsidP="00432F7C">
      <w:pPr>
        <w:pStyle w:val="afc"/>
        <w:ind w:firstLine="0"/>
      </w:pPr>
      <w:r w:rsidRPr="00B77CCC">
        <w:rPr>
          <w:u w:val="single"/>
        </w:rPr>
        <w:t>диалог-побуждение к действию –</w:t>
      </w:r>
      <w:r w:rsidRPr="00B77CCC">
        <w:t xml:space="preserve"> обращаться с просьбой и выражать готовность/отказ ее выполнить; давать совет и принимать/ не принимать его; </w:t>
      </w:r>
    </w:p>
    <w:p w:rsidR="00A03742" w:rsidRPr="00B77CCC" w:rsidRDefault="00A03742" w:rsidP="00432F7C">
      <w:pPr>
        <w:pStyle w:val="afc"/>
        <w:ind w:firstLine="0"/>
      </w:pPr>
      <w:r w:rsidRPr="00B77CCC">
        <w:rPr>
          <w:u w:val="single"/>
        </w:rPr>
        <w:t xml:space="preserve">диалог-обмен мнениями – </w:t>
      </w:r>
      <w:r w:rsidRPr="00B77CCC">
        <w:t>выражать точку зрения и соглашаться/не соглашаться с ней;.</w:t>
      </w:r>
    </w:p>
    <w:p w:rsidR="00A03742" w:rsidRPr="00B77CCC" w:rsidRDefault="00A03742" w:rsidP="00432F7C">
      <w:pPr>
        <w:pStyle w:val="afc"/>
        <w:ind w:firstLine="0"/>
      </w:pPr>
      <w:r w:rsidRPr="00B77CCC">
        <w:t>Комбинирование указанных видов диалога для решения более сложных коммуникативных задач.</w:t>
      </w:r>
    </w:p>
    <w:p w:rsidR="00A03742" w:rsidRPr="00B77CCC" w:rsidRDefault="00A03742" w:rsidP="00432F7C">
      <w:pPr>
        <w:pStyle w:val="afc"/>
        <w:ind w:firstLine="0"/>
      </w:pPr>
      <w:r w:rsidRPr="00B77CCC">
        <w:t>Монологическая речь:</w:t>
      </w:r>
    </w:p>
    <w:p w:rsidR="008870B4" w:rsidRPr="00B77CCC" w:rsidRDefault="00A03742" w:rsidP="00432F7C">
      <w:pPr>
        <w:pStyle w:val="afc"/>
        <w:ind w:firstLine="0"/>
      </w:pPr>
      <w:r w:rsidRPr="00B77CCC">
        <w:t xml:space="preserve">-кратко высказываться о фактах и событиях, </w:t>
      </w:r>
    </w:p>
    <w:p w:rsidR="00A03742" w:rsidRPr="00B77CCC" w:rsidRDefault="00A03742" w:rsidP="00432F7C">
      <w:pPr>
        <w:pStyle w:val="afc"/>
        <w:ind w:firstLine="0"/>
      </w:pPr>
      <w:r w:rsidRPr="00B77CCC">
        <w:t>-передавать содержание, основную мысль прочитанного с опорой на текст;</w:t>
      </w:r>
    </w:p>
    <w:p w:rsidR="00A03742" w:rsidRPr="00B77CCC" w:rsidRDefault="00A03742" w:rsidP="00432F7C">
      <w:pPr>
        <w:pStyle w:val="afc"/>
        <w:ind w:firstLine="0"/>
      </w:pPr>
      <w:r w:rsidRPr="00B77CCC">
        <w:t>-выражать и аргументировать свое отношение к прочитанному.</w:t>
      </w:r>
    </w:p>
    <w:p w:rsidR="00A03742" w:rsidRPr="00B77CCC" w:rsidRDefault="00A03742" w:rsidP="00432F7C">
      <w:pPr>
        <w:pStyle w:val="afc"/>
        <w:ind w:firstLine="0"/>
      </w:pPr>
      <w:r w:rsidRPr="00B77CCC">
        <w:t>Аудирование</w:t>
      </w:r>
    </w:p>
    <w:p w:rsidR="008870B4" w:rsidRPr="00B77CCC" w:rsidRDefault="00A03742" w:rsidP="00432F7C">
      <w:pPr>
        <w:pStyle w:val="afc"/>
        <w:ind w:firstLine="0"/>
      </w:pPr>
      <w:r w:rsidRPr="00B77CCC">
        <w:t xml:space="preserve">Восприятие на слух и понимание несложных текстов с разной глубиной и точностью проникновения в их содержание </w:t>
      </w:r>
      <w:r w:rsidR="008870B4" w:rsidRPr="00B77CCC">
        <w:t>.</w:t>
      </w:r>
    </w:p>
    <w:p w:rsidR="00A03742" w:rsidRPr="00B77CCC" w:rsidRDefault="00A03742" w:rsidP="00432F7C">
      <w:pPr>
        <w:pStyle w:val="afc"/>
        <w:ind w:firstLine="0"/>
      </w:pPr>
      <w:r w:rsidRPr="00B77CCC">
        <w:t>Формирование умений:</w:t>
      </w:r>
      <w:r w:rsidR="007B45F4" w:rsidRPr="00B77CCC">
        <w:t xml:space="preserve"> </w:t>
      </w:r>
      <w:r w:rsidRPr="00B77CCC">
        <w:t>выделять основную информацию в воспринимаемом на слух тексте;</w:t>
      </w:r>
    </w:p>
    <w:p w:rsidR="00A03742" w:rsidRPr="00B77CCC" w:rsidRDefault="00A03742" w:rsidP="00432F7C">
      <w:pPr>
        <w:pStyle w:val="afc"/>
        <w:ind w:firstLine="0"/>
      </w:pPr>
      <w:r w:rsidRPr="00B77CCC">
        <w:t>Чтение</w:t>
      </w:r>
    </w:p>
    <w:p w:rsidR="00A03742" w:rsidRPr="00B77CCC" w:rsidRDefault="00A03742" w:rsidP="00432F7C">
      <w:pPr>
        <w:pStyle w:val="afc"/>
        <w:ind w:firstLine="0"/>
      </w:pPr>
      <w:r w:rsidRPr="00B77CCC">
        <w:lastRenderedPageBreak/>
        <w:t>Чтение и понимание текстов с различной глубиной и точностью проникновения в их содержание:</w:t>
      </w:r>
    </w:p>
    <w:p w:rsidR="00A03742" w:rsidRPr="00B77CCC" w:rsidRDefault="00A03742" w:rsidP="00432F7C">
      <w:pPr>
        <w:pStyle w:val="afc"/>
        <w:ind w:firstLine="0"/>
      </w:pPr>
      <w:r w:rsidRPr="00B77CCC">
        <w:t>-с пониманием основного содержания (ознакомительное чтение);</w:t>
      </w:r>
    </w:p>
    <w:p w:rsidR="00A03742" w:rsidRPr="00B77CCC" w:rsidRDefault="00A03742" w:rsidP="00432F7C">
      <w:pPr>
        <w:pStyle w:val="afc"/>
        <w:ind w:firstLine="0"/>
      </w:pPr>
      <w:r w:rsidRPr="00B77CCC">
        <w:t>-с полным пониманием содержания (изучающее чтение);</w:t>
      </w:r>
    </w:p>
    <w:p w:rsidR="00A03742" w:rsidRPr="00B77CCC" w:rsidRDefault="00A03742" w:rsidP="00432F7C">
      <w:pPr>
        <w:pStyle w:val="afc"/>
        <w:ind w:firstLine="0"/>
      </w:pPr>
      <w:r w:rsidRPr="00B77CCC">
        <w:t xml:space="preserve">Использование словаря независимо от вида чтения. </w:t>
      </w:r>
    </w:p>
    <w:p w:rsidR="00A03742" w:rsidRPr="00B77CCC" w:rsidRDefault="00A03742" w:rsidP="00432F7C">
      <w:pPr>
        <w:pStyle w:val="afc"/>
        <w:ind w:firstLine="0"/>
      </w:pPr>
      <w:r w:rsidRPr="00B77CCC">
        <w:rPr>
          <w:u w:val="single"/>
        </w:rPr>
        <w:t>Чтение с пониманием основного содержания</w:t>
      </w:r>
      <w:r w:rsidRPr="00B77CCC">
        <w:t xml:space="preserve"> аутентичных текстов на материалах, отражающих особенности быта, жизни, культуры стран изучаемого языка.</w:t>
      </w:r>
    </w:p>
    <w:p w:rsidR="00A03742" w:rsidRPr="00B77CCC" w:rsidRDefault="00A03742" w:rsidP="00432F7C">
      <w:pPr>
        <w:pStyle w:val="afc"/>
        <w:ind w:firstLine="0"/>
      </w:pPr>
      <w:r w:rsidRPr="00B77CCC">
        <w:t>Формирование умений:</w:t>
      </w:r>
    </w:p>
    <w:p w:rsidR="00A03742" w:rsidRPr="00B77CCC" w:rsidRDefault="00A03742" w:rsidP="00432F7C">
      <w:pPr>
        <w:pStyle w:val="afc"/>
        <w:ind w:firstLine="0"/>
      </w:pPr>
      <w:r w:rsidRPr="00B77CCC">
        <w:t>-определять тему, содержание текста по заголовку;</w:t>
      </w:r>
    </w:p>
    <w:p w:rsidR="00A03742" w:rsidRPr="00B77CCC" w:rsidRDefault="00A03742" w:rsidP="00432F7C">
      <w:pPr>
        <w:pStyle w:val="afc"/>
        <w:ind w:firstLine="0"/>
      </w:pPr>
      <w:r w:rsidRPr="00B77CCC">
        <w:t>-выделять основную мысль;</w:t>
      </w:r>
    </w:p>
    <w:p w:rsidR="00A03742" w:rsidRPr="00B77CCC" w:rsidRDefault="00A03742" w:rsidP="00432F7C">
      <w:pPr>
        <w:pStyle w:val="afc"/>
        <w:ind w:firstLine="0"/>
      </w:pPr>
      <w:r w:rsidRPr="00B77CCC">
        <w:rPr>
          <w:u w:val="single"/>
        </w:rPr>
        <w:t>Чтение с выборочным пониманием нужной или интересующей информации</w:t>
      </w:r>
      <w:r w:rsidRPr="00B77CCC">
        <w:t xml:space="preserve"> – умение просмотреть текст (статью или несколько статей из газеты, журнала) и выбрать информацию, которая необходима или представляет интерес для учащихся.</w:t>
      </w:r>
    </w:p>
    <w:p w:rsidR="00A03742" w:rsidRPr="00B77CCC" w:rsidRDefault="00A03742" w:rsidP="00432F7C">
      <w:pPr>
        <w:pStyle w:val="afc"/>
        <w:ind w:firstLine="0"/>
      </w:pPr>
      <w:r w:rsidRPr="00B77CCC">
        <w:t>Письменная речь</w:t>
      </w:r>
    </w:p>
    <w:p w:rsidR="00A03742" w:rsidRPr="00B77CCC" w:rsidRDefault="00A03742" w:rsidP="00432F7C">
      <w:pPr>
        <w:pStyle w:val="afc"/>
        <w:ind w:firstLine="0"/>
      </w:pPr>
      <w:r w:rsidRPr="00B77CCC">
        <w:t>Развитие умений:</w:t>
      </w:r>
    </w:p>
    <w:p w:rsidR="00A03742" w:rsidRPr="00B77CCC" w:rsidRDefault="00A03742" w:rsidP="00432F7C">
      <w:pPr>
        <w:pStyle w:val="afc"/>
        <w:ind w:firstLine="0"/>
      </w:pPr>
      <w:r w:rsidRPr="00B77CCC">
        <w:t>-делать выписки из текста;</w:t>
      </w:r>
    </w:p>
    <w:p w:rsidR="00A03742" w:rsidRPr="00B77CCC" w:rsidRDefault="009058C0" w:rsidP="00432F7C">
      <w:pPr>
        <w:pStyle w:val="afc"/>
        <w:ind w:firstLine="0"/>
      </w:pPr>
      <w:r w:rsidRPr="00B77CCC">
        <w:t>-</w:t>
      </w:r>
      <w:r w:rsidR="00A03742" w:rsidRPr="00B77CCC">
        <w:t>писать короткие поздравления (с днем рождения, другим праздником), выражать пожелания;</w:t>
      </w:r>
    </w:p>
    <w:p w:rsidR="00A03742" w:rsidRPr="00B77CCC" w:rsidRDefault="009058C0" w:rsidP="00432F7C">
      <w:pPr>
        <w:pStyle w:val="afc"/>
        <w:ind w:firstLine="0"/>
      </w:pPr>
      <w:r w:rsidRPr="00B77CCC">
        <w:t>-</w:t>
      </w:r>
      <w:r w:rsidR="00A03742" w:rsidRPr="00B77CCC">
        <w:t>заполнять формуляр (указывать имя, фамилию, пол, возраст, гражданство, адрес);</w:t>
      </w:r>
    </w:p>
    <w:p w:rsidR="008870B4" w:rsidRPr="00B77CCC" w:rsidRDefault="009058C0" w:rsidP="00432F7C">
      <w:pPr>
        <w:pStyle w:val="afc"/>
        <w:ind w:firstLine="0"/>
      </w:pPr>
      <w:r w:rsidRPr="00B77CCC">
        <w:t>-</w:t>
      </w:r>
      <w:r w:rsidR="00A03742" w:rsidRPr="00B77CCC">
        <w:t>писать личное письмо по образцу</w:t>
      </w:r>
    </w:p>
    <w:p w:rsidR="009058C0" w:rsidRPr="00B77CCC" w:rsidRDefault="009058C0" w:rsidP="00432F7C">
      <w:pPr>
        <w:pStyle w:val="afc"/>
        <w:ind w:firstLine="0"/>
      </w:pPr>
      <w:r w:rsidRPr="00B77CCC">
        <w:t>Языковые знания и навыки:</w:t>
      </w:r>
    </w:p>
    <w:p w:rsidR="00A03742" w:rsidRPr="00B77CCC" w:rsidRDefault="00A03742" w:rsidP="00432F7C">
      <w:pPr>
        <w:pStyle w:val="afc"/>
        <w:ind w:firstLine="0"/>
      </w:pPr>
      <w:r w:rsidRPr="00B77CCC">
        <w:t>Орфография</w:t>
      </w:r>
    </w:p>
    <w:p w:rsidR="00A03742" w:rsidRPr="00B77CCC" w:rsidRDefault="00A03742" w:rsidP="00432F7C">
      <w:pPr>
        <w:pStyle w:val="afc"/>
        <w:ind w:firstLine="0"/>
      </w:pPr>
      <w:r w:rsidRPr="00B77CCC">
        <w:t>Правила чтения и орфографии и навыки их применения на основе изучаемого лексико-грамматического материала.</w:t>
      </w:r>
    </w:p>
    <w:p w:rsidR="00A03742" w:rsidRPr="00B77CCC" w:rsidRDefault="00A03742" w:rsidP="00432F7C">
      <w:pPr>
        <w:pStyle w:val="afc"/>
        <w:ind w:firstLine="0"/>
      </w:pPr>
      <w:r w:rsidRPr="00B77CCC">
        <w:t>Произносительная сторона речи</w:t>
      </w:r>
    </w:p>
    <w:p w:rsidR="008870B4" w:rsidRPr="00B77CCC" w:rsidRDefault="00A03742" w:rsidP="00432F7C">
      <w:pPr>
        <w:pStyle w:val="afc"/>
        <w:ind w:firstLine="0"/>
      </w:pPr>
      <w:r w:rsidRPr="00B77CCC">
        <w:t>Навыки адекватного произношения и различения на слух всех звуков изучаемого иностранного языка, соблюдения ударения и интонации в словах и фразах</w:t>
      </w:r>
      <w:r w:rsidR="008870B4" w:rsidRPr="00B77CCC">
        <w:t>;</w:t>
      </w:r>
    </w:p>
    <w:p w:rsidR="00A03742" w:rsidRPr="00B77CCC" w:rsidRDefault="00A03742" w:rsidP="00432F7C">
      <w:pPr>
        <w:pStyle w:val="afc"/>
        <w:ind w:firstLine="0"/>
      </w:pPr>
      <w:r w:rsidRPr="00B77CCC">
        <w:t>Лексическая сторона речи</w:t>
      </w:r>
    </w:p>
    <w:p w:rsidR="008870B4" w:rsidRPr="00B77CCC" w:rsidRDefault="00A03742" w:rsidP="00432F7C">
      <w:pPr>
        <w:pStyle w:val="afc"/>
        <w:ind w:firstLine="0"/>
      </w:pPr>
      <w:r w:rsidRPr="00B77CCC">
        <w:t>Навыки распознавания и употребления в речи лексических единиц, обслуживающих ситуации в</w:t>
      </w:r>
      <w:r w:rsidR="008870B4" w:rsidRPr="00B77CCC">
        <w:t xml:space="preserve"> рамках тематики основной школы.</w:t>
      </w:r>
      <w:r w:rsidRPr="00B77CCC">
        <w:t xml:space="preserve"> </w:t>
      </w:r>
    </w:p>
    <w:p w:rsidR="00A03742" w:rsidRPr="00B77CCC" w:rsidRDefault="00A03742" w:rsidP="00432F7C">
      <w:pPr>
        <w:pStyle w:val="afc"/>
        <w:ind w:firstLine="0"/>
      </w:pPr>
      <w:r w:rsidRPr="00B77CCC">
        <w:t>Грамматическая сторона речи</w:t>
      </w:r>
    </w:p>
    <w:p w:rsidR="00A03742" w:rsidRPr="00B77CCC" w:rsidRDefault="00A03742" w:rsidP="00432F7C">
      <w:pPr>
        <w:pStyle w:val="afc"/>
        <w:ind w:firstLine="0"/>
      </w:pPr>
      <w:r w:rsidRPr="00B77CCC">
        <w:t>Признаки нераспространенных и распространенных простых предложений, безличных предложений, сложносочиненных и сложноподчиненных предложений, использования прямого и обратного порядка слов. Навыки распознавания и употребления в речи</w:t>
      </w:r>
    </w:p>
    <w:p w:rsidR="00A03742" w:rsidRPr="00B77CCC" w:rsidRDefault="00A03742" w:rsidP="00432F7C">
      <w:pPr>
        <w:pStyle w:val="afc"/>
        <w:ind w:firstLine="0"/>
      </w:pPr>
      <w:r w:rsidRPr="00B77CCC">
        <w:t>Признаки глаголов в наиболее употребительных временных формах действительного и страдательного залогов. Навыки их распознавания и употребления в речи.</w:t>
      </w:r>
    </w:p>
    <w:p w:rsidR="009058C0" w:rsidRPr="00B77CCC" w:rsidRDefault="009058C0" w:rsidP="00432F7C">
      <w:pPr>
        <w:pStyle w:val="afc"/>
        <w:ind w:firstLine="0"/>
      </w:pPr>
      <w:r w:rsidRPr="00B77CCC">
        <w:t>Социокультурные знания и навыки:</w:t>
      </w:r>
    </w:p>
    <w:p w:rsidR="00A03742" w:rsidRPr="00B77CCC" w:rsidRDefault="00A03742" w:rsidP="00432F7C">
      <w:pPr>
        <w:pStyle w:val="afc"/>
        <w:ind w:firstLine="0"/>
      </w:pPr>
      <w:r w:rsidRPr="00B77CCC">
        <w:t xml:space="preserve">Осуществление межличностного и межкультурного общения с применением знаний о национально-культурных особенностях своей страны и страны/стран изучаемого языка, полученных на уроках иностранного языка и в процессе изучения других предметов. </w:t>
      </w:r>
    </w:p>
    <w:p w:rsidR="00A03742" w:rsidRPr="00B77CCC" w:rsidRDefault="00A03742" w:rsidP="00432F7C">
      <w:pPr>
        <w:pStyle w:val="afc"/>
        <w:ind w:firstLine="0"/>
      </w:pPr>
      <w:r w:rsidRPr="00B77CCC">
        <w:t>Знание:</w:t>
      </w:r>
    </w:p>
    <w:p w:rsidR="00A03742" w:rsidRPr="00B77CCC" w:rsidRDefault="009058C0" w:rsidP="00432F7C">
      <w:pPr>
        <w:pStyle w:val="afc"/>
        <w:ind w:firstLine="0"/>
      </w:pPr>
      <w:r w:rsidRPr="00B77CCC">
        <w:t>-</w:t>
      </w:r>
      <w:r w:rsidR="00A03742" w:rsidRPr="00B77CCC">
        <w:t>значения изучаемого иностранного языка в современном мире;</w:t>
      </w:r>
    </w:p>
    <w:p w:rsidR="00A03742" w:rsidRPr="00B77CCC" w:rsidRDefault="009058C0" w:rsidP="00432F7C">
      <w:pPr>
        <w:pStyle w:val="afc"/>
        <w:ind w:firstLine="0"/>
      </w:pPr>
      <w:r w:rsidRPr="00B77CCC">
        <w:t>-</w:t>
      </w:r>
      <w:r w:rsidR="00A03742" w:rsidRPr="00B77CCC">
        <w:t>наиболее употребительной фоновой лексики, реалий;</w:t>
      </w:r>
    </w:p>
    <w:p w:rsidR="00A03742" w:rsidRPr="00B77CCC" w:rsidRDefault="009058C0" w:rsidP="00432F7C">
      <w:pPr>
        <w:pStyle w:val="afc"/>
        <w:ind w:firstLine="0"/>
      </w:pPr>
      <w:r w:rsidRPr="00B77CCC">
        <w:t>-</w:t>
      </w:r>
      <w:r w:rsidR="00A03742" w:rsidRPr="00B77CCC">
        <w:t>современный социокультурный портрет стран, говорящих на изучаемом языке;</w:t>
      </w:r>
    </w:p>
    <w:p w:rsidR="00A03742" w:rsidRPr="00B77CCC" w:rsidRDefault="009058C0" w:rsidP="00432F7C">
      <w:pPr>
        <w:pStyle w:val="afc"/>
        <w:ind w:firstLine="0"/>
      </w:pPr>
      <w:r w:rsidRPr="00B77CCC">
        <w:t>-</w:t>
      </w:r>
      <w:r w:rsidR="00A03742" w:rsidRPr="00B77CCC">
        <w:t>культурного наследия стран изучаемого языка.</w:t>
      </w:r>
    </w:p>
    <w:p w:rsidR="00A03742" w:rsidRPr="00B77CCC" w:rsidRDefault="00A03742" w:rsidP="00432F7C">
      <w:pPr>
        <w:pStyle w:val="afc"/>
        <w:ind w:firstLine="0"/>
      </w:pPr>
      <w:r w:rsidRPr="00B77CCC">
        <w:t>Овладение умениями:</w:t>
      </w:r>
    </w:p>
    <w:p w:rsidR="00A03742" w:rsidRPr="00B77CCC" w:rsidRDefault="009058C0" w:rsidP="00432F7C">
      <w:pPr>
        <w:pStyle w:val="afc"/>
        <w:ind w:firstLine="0"/>
      </w:pPr>
      <w:r w:rsidRPr="00B77CCC">
        <w:t>-</w:t>
      </w:r>
      <w:r w:rsidR="00A03742" w:rsidRPr="00B77CCC">
        <w:t xml:space="preserve">представлять родную культуру на иностранном языке; </w:t>
      </w:r>
    </w:p>
    <w:p w:rsidR="00A03742" w:rsidRPr="00B77CCC" w:rsidRDefault="009058C0" w:rsidP="00432F7C">
      <w:pPr>
        <w:pStyle w:val="afc"/>
        <w:ind w:firstLine="0"/>
      </w:pPr>
      <w:r w:rsidRPr="00B77CCC">
        <w:t>-</w:t>
      </w:r>
      <w:r w:rsidR="00A03742" w:rsidRPr="00B77CCC">
        <w:t>находить сходство и различие в традициях своей страны и страны/стран изучаемого языка;</w:t>
      </w:r>
    </w:p>
    <w:p w:rsidR="009058C0" w:rsidRPr="00B77CCC" w:rsidRDefault="009058C0" w:rsidP="00432F7C">
      <w:pPr>
        <w:pStyle w:val="afc"/>
        <w:ind w:firstLine="0"/>
      </w:pPr>
      <w:r w:rsidRPr="00B77CCC">
        <w:t>Компенсаторные умения:</w:t>
      </w:r>
    </w:p>
    <w:p w:rsidR="00A03742" w:rsidRPr="00B77CCC" w:rsidRDefault="00A03742" w:rsidP="00432F7C">
      <w:pPr>
        <w:pStyle w:val="afc"/>
        <w:ind w:firstLine="0"/>
      </w:pPr>
      <w:r w:rsidRPr="00B77CCC">
        <w:t>Развитие умений выходить из положения при дефиците языковых средств, а именно: использовать при говорении переспрос, мимику, жесты; при чтении и аудировании – языковую догадку, прогнозирование содержания.</w:t>
      </w:r>
    </w:p>
    <w:p w:rsidR="009058C0" w:rsidRPr="00B77CCC" w:rsidRDefault="009058C0" w:rsidP="00432F7C">
      <w:pPr>
        <w:pStyle w:val="afc"/>
        <w:ind w:firstLine="0"/>
      </w:pPr>
      <w:r w:rsidRPr="00B77CCC">
        <w:t>Учебно – познавательные умения:</w:t>
      </w:r>
    </w:p>
    <w:p w:rsidR="00A03742" w:rsidRPr="00B77CCC" w:rsidRDefault="00A03742" w:rsidP="00432F7C">
      <w:pPr>
        <w:pStyle w:val="afc"/>
        <w:ind w:firstLine="0"/>
      </w:pPr>
      <w:r w:rsidRPr="00B77CCC">
        <w:t>Овладение специальными учебными умениями:</w:t>
      </w:r>
    </w:p>
    <w:p w:rsidR="00A03742" w:rsidRPr="00B77CCC" w:rsidRDefault="00A03742" w:rsidP="00432F7C">
      <w:pPr>
        <w:pStyle w:val="afc"/>
        <w:ind w:firstLine="0"/>
      </w:pPr>
      <w:r w:rsidRPr="00B77CCC">
        <w:lastRenderedPageBreak/>
        <w:t>осуществлять информационную переработку иноязычных текстов;</w:t>
      </w:r>
    </w:p>
    <w:p w:rsidR="007A117F" w:rsidRPr="00B77CCC" w:rsidRDefault="00A03742" w:rsidP="00432F7C">
      <w:pPr>
        <w:pStyle w:val="afc"/>
        <w:ind w:firstLine="0"/>
      </w:pPr>
      <w:r w:rsidRPr="00B77CCC">
        <w:t>пользоваться словарями и справочниками, в том числе электронными</w:t>
      </w:r>
      <w:r w:rsidR="00895540" w:rsidRPr="00B77CCC">
        <w:t>;</w:t>
      </w:r>
    </w:p>
    <w:p w:rsidR="00A45B96" w:rsidRPr="00B77CCC" w:rsidRDefault="00526906" w:rsidP="00432F7C">
      <w:pPr>
        <w:pStyle w:val="afc"/>
        <w:ind w:firstLine="0"/>
        <w:rPr>
          <w:b/>
          <w:sz w:val="28"/>
        </w:rPr>
      </w:pPr>
      <w:r w:rsidRPr="00B77CCC">
        <w:rPr>
          <w:b/>
          <w:sz w:val="28"/>
        </w:rPr>
        <w:t>2.4.4.</w:t>
      </w:r>
      <w:r w:rsidR="00C072BA" w:rsidRPr="00B77CCC">
        <w:rPr>
          <w:b/>
          <w:sz w:val="28"/>
        </w:rPr>
        <w:t xml:space="preserve"> </w:t>
      </w:r>
      <w:r w:rsidR="009058C0" w:rsidRPr="00B77CCC">
        <w:rPr>
          <w:b/>
          <w:sz w:val="28"/>
        </w:rPr>
        <w:t>Математика.</w:t>
      </w:r>
    </w:p>
    <w:p w:rsidR="009058C0" w:rsidRPr="00B77CCC" w:rsidRDefault="009058C0" w:rsidP="00432F7C">
      <w:pPr>
        <w:pStyle w:val="afc"/>
        <w:ind w:firstLine="0"/>
      </w:pPr>
      <w:r w:rsidRPr="00B77CCC">
        <w:t>Изучение математики основного общего образования направлено на достижение следующих целей:</w:t>
      </w:r>
    </w:p>
    <w:p w:rsidR="009058C0" w:rsidRPr="00B77CCC" w:rsidRDefault="009058C0" w:rsidP="00432F7C">
      <w:pPr>
        <w:pStyle w:val="afc"/>
        <w:ind w:firstLine="0"/>
      </w:pPr>
      <w:r w:rsidRPr="00B77CCC">
        <w:t>-овладение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9058C0" w:rsidRPr="00B77CCC" w:rsidRDefault="009058C0" w:rsidP="00432F7C">
      <w:pPr>
        <w:pStyle w:val="afc"/>
        <w:ind w:firstLine="0"/>
      </w:pPr>
      <w:r w:rsidRPr="00B77CCC">
        <w:t>-интеллектуальное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9058C0" w:rsidRPr="00B77CCC" w:rsidRDefault="009058C0" w:rsidP="00432F7C">
      <w:pPr>
        <w:pStyle w:val="afc"/>
        <w:ind w:firstLine="0"/>
      </w:pPr>
      <w:r w:rsidRPr="00B77CCC">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A43A0B" w:rsidRPr="00B77CCC" w:rsidRDefault="009058C0" w:rsidP="00432F7C">
      <w:pPr>
        <w:pStyle w:val="afc"/>
        <w:ind w:firstLine="0"/>
      </w:pPr>
      <w:r w:rsidRPr="00B77CCC">
        <w:t>-воспитание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9058C0" w:rsidRPr="00B77CCC" w:rsidRDefault="00A43A0B" w:rsidP="00432F7C">
      <w:pPr>
        <w:pStyle w:val="afc"/>
        <w:ind w:firstLine="0"/>
      </w:pPr>
      <w:r w:rsidRPr="00B77CCC">
        <w:t>Обязательный минимум содержания основных образовательных программ</w:t>
      </w:r>
    </w:p>
    <w:p w:rsidR="009058C0" w:rsidRPr="00B77CCC" w:rsidRDefault="009058C0" w:rsidP="00432F7C">
      <w:pPr>
        <w:pStyle w:val="afc"/>
        <w:ind w:firstLine="0"/>
      </w:pPr>
      <w:r w:rsidRPr="00B77CCC">
        <w:t>АРИФМЕТИКА</w:t>
      </w:r>
    </w:p>
    <w:p w:rsidR="009058C0" w:rsidRPr="00B77CCC" w:rsidRDefault="009058C0" w:rsidP="00432F7C">
      <w:pPr>
        <w:pStyle w:val="afc"/>
        <w:ind w:firstLine="0"/>
      </w:pPr>
      <w:r w:rsidRPr="00B77CCC">
        <w:t xml:space="preserve">Натуральные числа. Десятичная система счисления. Римская нумерация. Арифметические действия над натуральными числами. Степень с натуральным показателем. </w:t>
      </w:r>
    </w:p>
    <w:p w:rsidR="009058C0" w:rsidRPr="00B77CCC" w:rsidRDefault="009058C0" w:rsidP="00432F7C">
      <w:pPr>
        <w:pStyle w:val="afc"/>
        <w:ind w:firstLine="0"/>
      </w:pPr>
      <w:r w:rsidRPr="00B77CCC">
        <w:t>Делимость натуральных чисел. Признаки делимости на 2, 3, 5, 9, 10. Простые и составные числа. Разложение натурального числа на простые множители. Наибольший общий делитель и наименьшее общее кратное. Деление с остатком.</w:t>
      </w:r>
    </w:p>
    <w:p w:rsidR="009058C0" w:rsidRPr="00B77CCC" w:rsidRDefault="009058C0" w:rsidP="00432F7C">
      <w:pPr>
        <w:pStyle w:val="afc"/>
        <w:ind w:firstLine="0"/>
      </w:pPr>
      <w:r w:rsidRPr="00B77CCC">
        <w:t>Дроби. Обыкновенная дробь. Основное свойство дроби. Сравнение дробей. Арифметические действия с обыкновенными дробями. Нахождение части от целого и целого по его части.</w:t>
      </w:r>
    </w:p>
    <w:p w:rsidR="009058C0" w:rsidRPr="00B77CCC" w:rsidRDefault="009058C0" w:rsidP="00432F7C">
      <w:pPr>
        <w:pStyle w:val="afc"/>
        <w:ind w:firstLine="0"/>
      </w:pPr>
      <w:r w:rsidRPr="00B77CCC">
        <w:t>Десятичная дробь.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9058C0" w:rsidRPr="00B77CCC" w:rsidRDefault="009058C0" w:rsidP="00432F7C">
      <w:pPr>
        <w:pStyle w:val="afc"/>
        <w:ind w:firstLine="0"/>
      </w:pPr>
      <w:r w:rsidRPr="00B77CCC">
        <w:t xml:space="preserve">Рациональные числа. Целые числа: положительные, отрицательные и нуль. Модуль (абсолютная величина) числа. Сравнение рациональных чисел. Арифметические действия с рациональными числами. Степень с целым показателем. </w:t>
      </w:r>
    </w:p>
    <w:p w:rsidR="009058C0" w:rsidRPr="00B77CCC" w:rsidRDefault="009058C0" w:rsidP="00432F7C">
      <w:pPr>
        <w:pStyle w:val="afc"/>
        <w:ind w:firstLine="0"/>
      </w:pPr>
      <w:r w:rsidRPr="00B77CCC">
        <w:t>Числовые выражения, порядок действий в них, использование скобок. Законы арифметических действий: переместительный, сочетательный, распределительный.</w:t>
      </w:r>
    </w:p>
    <w:p w:rsidR="009058C0" w:rsidRPr="00B77CCC" w:rsidRDefault="009058C0" w:rsidP="00432F7C">
      <w:pPr>
        <w:pStyle w:val="afc"/>
        <w:ind w:firstLine="0"/>
      </w:pPr>
      <w:r w:rsidRPr="00B77CCC">
        <w:t>Действительные числа. Квадратный корень из числа. Корень третьей степени. Понятие о корне n-ой степени из числа</w:t>
      </w:r>
      <w:r w:rsidR="00413E45" w:rsidRPr="00B77CCC">
        <w:t xml:space="preserve">. </w:t>
      </w:r>
      <w:r w:rsidRPr="00B77CCC">
        <w:t xml:space="preserve"> Нахождение приближенного значения корня с помощью калькулятора. Запись корней с помощью степени с дробным показателем.</w:t>
      </w:r>
    </w:p>
    <w:p w:rsidR="009058C0" w:rsidRPr="00B77CCC" w:rsidRDefault="009058C0" w:rsidP="00432F7C">
      <w:pPr>
        <w:pStyle w:val="afc"/>
        <w:ind w:firstLine="0"/>
      </w:pPr>
      <w:r w:rsidRPr="00B77CCC">
        <w:t xml:space="preserve">Понятие об иррациональном числе. Иррациональность числа. Десятичные приближения иррациональных чисел. </w:t>
      </w:r>
    </w:p>
    <w:p w:rsidR="009058C0" w:rsidRPr="00B77CCC" w:rsidRDefault="009058C0" w:rsidP="00432F7C">
      <w:pPr>
        <w:pStyle w:val="afc"/>
        <w:ind w:firstLine="0"/>
      </w:pPr>
      <w:r w:rsidRPr="00B77CCC">
        <w:t>Действительные числа как бесконечные десятичные дроби. Сравнение действительных чисел, арифметические действия над ними.</w:t>
      </w:r>
    </w:p>
    <w:p w:rsidR="009058C0" w:rsidRPr="00B77CCC" w:rsidRDefault="009058C0" w:rsidP="00432F7C">
      <w:pPr>
        <w:pStyle w:val="afc"/>
        <w:ind w:firstLine="0"/>
      </w:pPr>
      <w:r w:rsidRPr="00B77CCC">
        <w:t>Этапы развития представления о числе.</w:t>
      </w:r>
    </w:p>
    <w:p w:rsidR="009058C0" w:rsidRPr="00B77CCC" w:rsidRDefault="009058C0" w:rsidP="00432F7C">
      <w:pPr>
        <w:pStyle w:val="afc"/>
        <w:ind w:firstLine="0"/>
      </w:pPr>
      <w:r w:rsidRPr="00B77CCC">
        <w:t>Текстовые задачи. Решение текстовых задач арифметическим способом.</w:t>
      </w:r>
    </w:p>
    <w:p w:rsidR="009058C0" w:rsidRPr="00B77CCC" w:rsidRDefault="009058C0" w:rsidP="00432F7C">
      <w:pPr>
        <w:pStyle w:val="afc"/>
        <w:ind w:firstLine="0"/>
      </w:pPr>
      <w:r w:rsidRPr="00B77CCC">
        <w:t>Измерения, приближения, оценки. Единицы измерения длины, площади, объема, массы, времени, скорости. Размеры объектов окружающего мира (от элементарных частиц до Вселенной), длительность процессов в окружающем мире.</w:t>
      </w:r>
    </w:p>
    <w:p w:rsidR="009058C0" w:rsidRPr="00B77CCC" w:rsidRDefault="009058C0" w:rsidP="00432F7C">
      <w:pPr>
        <w:pStyle w:val="afc"/>
        <w:ind w:firstLine="0"/>
      </w:pPr>
      <w:r w:rsidRPr="00B77CCC">
        <w:t>Представление зависимости между величинами в виде формул.</w:t>
      </w:r>
    </w:p>
    <w:p w:rsidR="009058C0" w:rsidRPr="00B77CCC" w:rsidRDefault="009058C0" w:rsidP="00432F7C">
      <w:pPr>
        <w:pStyle w:val="afc"/>
        <w:ind w:firstLine="0"/>
      </w:pPr>
      <w:r w:rsidRPr="00B77CCC">
        <w:t xml:space="preserve">Проценты. Нахождение процента от величины, величины по ее проценту. </w:t>
      </w:r>
    </w:p>
    <w:p w:rsidR="009058C0" w:rsidRPr="00B77CCC" w:rsidRDefault="009058C0" w:rsidP="00432F7C">
      <w:pPr>
        <w:pStyle w:val="afc"/>
        <w:ind w:firstLine="0"/>
      </w:pPr>
      <w:r w:rsidRPr="00B77CCC">
        <w:t>Отношение, выражение отношения в процентах. Пропорция. Пропорциональная и обратно пропорциональная зависимости.</w:t>
      </w:r>
    </w:p>
    <w:p w:rsidR="00C65824" w:rsidRPr="00B77CCC" w:rsidRDefault="009058C0" w:rsidP="00432F7C">
      <w:pPr>
        <w:pStyle w:val="afc"/>
        <w:ind w:firstLine="0"/>
      </w:pPr>
      <w:r w:rsidRPr="00B77CCC">
        <w:t>Округление чисел. Прикидка и оценка результатов вычислений. Выделение множителя –</w:t>
      </w:r>
      <w:r w:rsidR="00895540" w:rsidRPr="00B77CCC">
        <w:t xml:space="preserve"> степени десяти в записи числа.</w:t>
      </w:r>
    </w:p>
    <w:p w:rsidR="00C614A9" w:rsidRPr="00B77CCC" w:rsidRDefault="00526906" w:rsidP="00432F7C">
      <w:pPr>
        <w:pStyle w:val="afc"/>
        <w:ind w:firstLine="0"/>
        <w:rPr>
          <w:b/>
          <w:sz w:val="28"/>
        </w:rPr>
      </w:pPr>
      <w:r w:rsidRPr="00B77CCC">
        <w:rPr>
          <w:b/>
          <w:sz w:val="28"/>
        </w:rPr>
        <w:t>2.4.5.</w:t>
      </w:r>
      <w:r w:rsidR="00C614A9" w:rsidRPr="00B77CCC">
        <w:rPr>
          <w:b/>
          <w:sz w:val="28"/>
        </w:rPr>
        <w:t>Информатика.</w:t>
      </w:r>
    </w:p>
    <w:p w:rsidR="00C614A9" w:rsidRPr="00B77CCC" w:rsidRDefault="00C614A9" w:rsidP="00432F7C">
      <w:pPr>
        <w:pStyle w:val="afc"/>
      </w:pPr>
      <w:r w:rsidRPr="00B77CCC">
        <w:t>Изучение информатик</w:t>
      </w:r>
      <w:r w:rsidR="00AB5E2A" w:rsidRPr="00B77CCC">
        <w:t>и и информационно-коммуникацион</w:t>
      </w:r>
      <w:r w:rsidRPr="00B77CCC">
        <w:t xml:space="preserve">ных технологий на </w:t>
      </w:r>
      <w:r w:rsidR="007D7539" w:rsidRPr="00B77CCC">
        <w:t xml:space="preserve">  уровне</w:t>
      </w:r>
      <w:r w:rsidRPr="00B77CCC">
        <w:t xml:space="preserve"> основного общего образования направлено на достижение следующих целей:</w:t>
      </w:r>
    </w:p>
    <w:p w:rsidR="00C614A9" w:rsidRPr="00B77CCC" w:rsidRDefault="00C614A9" w:rsidP="00432F7C">
      <w:pPr>
        <w:pStyle w:val="afc"/>
        <w:ind w:firstLine="0"/>
      </w:pPr>
      <w:r w:rsidRPr="00B77CCC">
        <w:lastRenderedPageBreak/>
        <w:t xml:space="preserve">освоение знаний, составляющих основу научных представлений об информации, информационных процессах, системах, технологиях и моделях; </w:t>
      </w:r>
    </w:p>
    <w:p w:rsidR="00C614A9" w:rsidRPr="00B77CCC" w:rsidRDefault="00C614A9" w:rsidP="00432F7C">
      <w:pPr>
        <w:pStyle w:val="afc"/>
        <w:ind w:firstLine="0"/>
      </w:pPr>
      <w:r w:rsidRPr="00B77CCC">
        <w:t>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C614A9" w:rsidRPr="00B77CCC" w:rsidRDefault="00C614A9" w:rsidP="00432F7C">
      <w:pPr>
        <w:pStyle w:val="afc"/>
        <w:ind w:firstLine="0"/>
      </w:pPr>
      <w:r w:rsidRPr="00B77CCC">
        <w:t>развитие познавательных интересов, интеллектуальных и творческих способностей средствами ИКТ;</w:t>
      </w:r>
    </w:p>
    <w:p w:rsidR="00C614A9" w:rsidRPr="00B77CCC" w:rsidRDefault="00C614A9" w:rsidP="00432F7C">
      <w:pPr>
        <w:pStyle w:val="afc"/>
        <w:ind w:firstLine="0"/>
      </w:pPr>
      <w:r w:rsidRPr="00B77CCC">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C614A9" w:rsidRPr="00B77CCC" w:rsidRDefault="00C614A9" w:rsidP="00432F7C">
      <w:pPr>
        <w:pStyle w:val="afc"/>
        <w:ind w:firstLine="0"/>
      </w:pPr>
      <w:r w:rsidRPr="00B77CCC">
        <w:t>выработка навыков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 труда.</w:t>
      </w:r>
    </w:p>
    <w:p w:rsidR="00C614A9" w:rsidRPr="00B77CCC" w:rsidRDefault="00C614A9" w:rsidP="00432F7C">
      <w:pPr>
        <w:pStyle w:val="afc"/>
      </w:pPr>
      <w:r w:rsidRPr="00B77CCC">
        <w:t>Представление информации. Информация, информационные объекты различных видов. Язык как способ представления информации: естественные и формальные языки.. Информационные процессы: хранение, передача и обработка информации. Передача информации. Процесс передачи информации, источник и приемник информации</w:t>
      </w:r>
      <w:r w:rsidR="00D12974" w:rsidRPr="00B77CCC">
        <w:t>.</w:t>
      </w:r>
      <w:r w:rsidR="00C072BA" w:rsidRPr="00B77CCC">
        <w:t xml:space="preserve"> </w:t>
      </w:r>
      <w:r w:rsidRPr="00B77CCC">
        <w:t xml:space="preserve">Обработка информации. Компьютер как универсальное устройство обработки информации. Основные компоненты компьютера и их функции. Программный принцип работы компьютера. </w:t>
      </w:r>
    </w:p>
    <w:p w:rsidR="00C614A9" w:rsidRPr="00B77CCC" w:rsidRDefault="00C614A9" w:rsidP="00432F7C">
      <w:pPr>
        <w:pStyle w:val="afc"/>
        <w:ind w:firstLine="0"/>
      </w:pPr>
      <w:r w:rsidRPr="00B77CCC">
        <w:t>Основные устройства ИКТ</w:t>
      </w:r>
    </w:p>
    <w:p w:rsidR="00C614A9" w:rsidRPr="00B77CCC" w:rsidRDefault="00C614A9" w:rsidP="00432F7C">
      <w:pPr>
        <w:pStyle w:val="afc"/>
        <w:ind w:firstLine="0"/>
      </w:pPr>
      <w:r w:rsidRPr="00B77CCC">
        <w:t xml:space="preserve">Соединение блоков и устройств компьютера, других средств ИКТ, простейшие операции по управлению (включение и выключение, понимание сигналов о готовности и неполадке и т. д.), использование различных носителей информации, расходных материалов. Гигиенические, эргономические и технические условия безопасной эксплуатации средств ИКТ. </w:t>
      </w:r>
    </w:p>
    <w:p w:rsidR="00C614A9" w:rsidRPr="00B77CCC" w:rsidRDefault="00C614A9" w:rsidP="00432F7C">
      <w:pPr>
        <w:pStyle w:val="afc"/>
        <w:ind w:firstLine="0"/>
      </w:pPr>
      <w:r w:rsidRPr="00B77CCC">
        <w:t xml:space="preserve">Создание, именование, сохранение, удаление объектов, организация их семейств. Архивирование и разархивирование. </w:t>
      </w:r>
    </w:p>
    <w:p w:rsidR="00C614A9" w:rsidRPr="00B77CCC" w:rsidRDefault="00C614A9" w:rsidP="00432F7C">
      <w:pPr>
        <w:pStyle w:val="afc"/>
        <w:ind w:firstLine="0"/>
      </w:pPr>
      <w:r w:rsidRPr="00B77CCC">
        <w:t>Оценка количественных параметров информационных объектов и процессов: объем памяти, необходимый для хранения объектов, скорость передачи и обработки объектов, стоимость информационных продуктов, услуг связи.</w:t>
      </w:r>
    </w:p>
    <w:p w:rsidR="00C614A9" w:rsidRPr="00B77CCC" w:rsidRDefault="00C614A9" w:rsidP="00432F7C">
      <w:pPr>
        <w:pStyle w:val="afc"/>
        <w:ind w:firstLine="0"/>
      </w:pPr>
      <w:r w:rsidRPr="00B77CCC">
        <w:t xml:space="preserve">Запись средствами ИКТ информации об объектах и процессах окружающего мира (природных, культурно-исторических, школьной жизни, индивидуальной и семейной истории): </w:t>
      </w:r>
    </w:p>
    <w:p w:rsidR="00C614A9" w:rsidRPr="00B77CCC" w:rsidRDefault="00C614A9" w:rsidP="00432F7C">
      <w:pPr>
        <w:pStyle w:val="afc"/>
        <w:ind w:firstLine="0"/>
      </w:pPr>
      <w:r w:rsidRPr="00B77CCC">
        <w:t>-запись изображений и звука с использованием различных устройств (цифровых фотоаппаратов и микроскопов, видеокамер, сканеров, магнитофонов);</w:t>
      </w:r>
    </w:p>
    <w:p w:rsidR="00C614A9" w:rsidRPr="00B77CCC" w:rsidRDefault="00C614A9" w:rsidP="00432F7C">
      <w:pPr>
        <w:pStyle w:val="afc"/>
        <w:ind w:firstLine="0"/>
      </w:pPr>
      <w:r w:rsidRPr="00B77CCC">
        <w:t>-текстов, (в том числе с использованием сканера и программ распознавания, расшифровки устной речи);</w:t>
      </w:r>
    </w:p>
    <w:p w:rsidR="00C614A9" w:rsidRPr="00B77CCC" w:rsidRDefault="00C614A9" w:rsidP="00432F7C">
      <w:pPr>
        <w:pStyle w:val="afc"/>
        <w:ind w:firstLine="0"/>
      </w:pPr>
      <w:r w:rsidRPr="00B77CCC">
        <w:t xml:space="preserve">Тексты. Создание текста посредством квалифицированного клавиатурного письма с использованием базовых средств текстовых редакторов.. Примеры деловой переписки, учебной публикации (доклад, реферат). </w:t>
      </w:r>
    </w:p>
    <w:p w:rsidR="00C614A9" w:rsidRPr="00B77CCC" w:rsidRDefault="00C614A9" w:rsidP="00432F7C">
      <w:pPr>
        <w:pStyle w:val="afc"/>
        <w:ind w:firstLine="0"/>
      </w:pPr>
      <w:r w:rsidRPr="00B77CCC">
        <w:t>Образовательные области приоритетного освоения: информатика и информационные технологии, искусство, материальные технологии.</w:t>
      </w:r>
    </w:p>
    <w:p w:rsidR="00C614A9" w:rsidRPr="00B77CCC" w:rsidRDefault="00C614A9" w:rsidP="00432F7C">
      <w:pPr>
        <w:pStyle w:val="afc"/>
        <w:ind w:firstLine="0"/>
      </w:pPr>
      <w:r w:rsidRPr="00B77CCC">
        <w:t>Поиск информации</w:t>
      </w:r>
    </w:p>
    <w:p w:rsidR="00C614A9" w:rsidRPr="00B77CCC" w:rsidRDefault="00C614A9" w:rsidP="00432F7C">
      <w:pPr>
        <w:pStyle w:val="afc"/>
        <w:ind w:firstLine="0"/>
      </w:pPr>
      <w:r w:rsidRPr="00B77CCC">
        <w:t xml:space="preserve">Компьютерные энциклопедии и справочники; информация в компьютерных сетях, некомпьютерных источниках информации. Компьютерные и некомпьютерные каталоги; поисковые машины; формулирование запросов. </w:t>
      </w:r>
    </w:p>
    <w:p w:rsidR="00C614A9" w:rsidRPr="00B77CCC" w:rsidRDefault="00526906" w:rsidP="00432F7C">
      <w:pPr>
        <w:pStyle w:val="afc"/>
        <w:ind w:firstLine="0"/>
        <w:rPr>
          <w:b/>
          <w:sz w:val="28"/>
        </w:rPr>
      </w:pPr>
      <w:r w:rsidRPr="00B77CCC">
        <w:rPr>
          <w:b/>
          <w:sz w:val="28"/>
        </w:rPr>
        <w:t>2.4.6.</w:t>
      </w:r>
      <w:r w:rsidR="00C614A9" w:rsidRPr="00B77CCC">
        <w:rPr>
          <w:b/>
          <w:sz w:val="28"/>
        </w:rPr>
        <w:t>История.</w:t>
      </w:r>
    </w:p>
    <w:p w:rsidR="00C614A9" w:rsidRPr="00B77CCC" w:rsidRDefault="00C614A9" w:rsidP="00432F7C">
      <w:pPr>
        <w:pStyle w:val="afc"/>
        <w:ind w:firstLine="120"/>
      </w:pPr>
      <w:r w:rsidRPr="00B77CCC">
        <w:t xml:space="preserve">Изучение истории на </w:t>
      </w:r>
      <w:r w:rsidR="007D7539" w:rsidRPr="00B77CCC">
        <w:t xml:space="preserve">  уровне</w:t>
      </w:r>
      <w:r w:rsidRPr="00B77CCC">
        <w:t xml:space="preserve"> основного общего образования направлено на достижение следующих целей:</w:t>
      </w:r>
    </w:p>
    <w:p w:rsidR="00C614A9" w:rsidRPr="00B77CCC" w:rsidRDefault="00990BED" w:rsidP="00432F7C">
      <w:pPr>
        <w:pStyle w:val="afc"/>
        <w:ind w:firstLine="120"/>
      </w:pPr>
      <w:r w:rsidRPr="00B77CCC">
        <w:t>-</w:t>
      </w:r>
      <w:r w:rsidR="00C614A9" w:rsidRPr="00B77CCC">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C614A9" w:rsidRPr="00B77CCC" w:rsidRDefault="00990BED" w:rsidP="00432F7C">
      <w:pPr>
        <w:pStyle w:val="afc"/>
        <w:ind w:firstLine="120"/>
      </w:pPr>
      <w:r w:rsidRPr="00B77CCC">
        <w:t>-</w:t>
      </w:r>
      <w:r w:rsidR="00C614A9" w:rsidRPr="00B77CCC">
        <w:t>освоение знаний о важнейших событиях, процессах отечественной и всемирной истории в их взаимосвязи и хронологической последовательности;</w:t>
      </w:r>
    </w:p>
    <w:p w:rsidR="00C614A9" w:rsidRPr="00B77CCC" w:rsidRDefault="00990BED" w:rsidP="00432F7C">
      <w:pPr>
        <w:pStyle w:val="afc"/>
        <w:ind w:firstLine="120"/>
      </w:pPr>
      <w:r w:rsidRPr="00B77CCC">
        <w:t>-</w:t>
      </w:r>
      <w:r w:rsidR="00C614A9" w:rsidRPr="00B77CCC">
        <w:t>овладение элементарными методами исторического познания, умениями работать с различными источниками исторической информации;</w:t>
      </w:r>
    </w:p>
    <w:p w:rsidR="00C614A9" w:rsidRPr="00B77CCC" w:rsidRDefault="00990BED" w:rsidP="00432F7C">
      <w:pPr>
        <w:pStyle w:val="afc"/>
        <w:ind w:firstLine="120"/>
      </w:pPr>
      <w:r w:rsidRPr="00B77CCC">
        <w:lastRenderedPageBreak/>
        <w:t>-</w:t>
      </w:r>
      <w:r w:rsidR="00C614A9" w:rsidRPr="00B77CCC">
        <w:t>формирование ценностных ориентаций в ходе ознакомления с исторически сложившимися культурными, религиозными, этно-национальными традициями;</w:t>
      </w:r>
    </w:p>
    <w:p w:rsidR="00C614A9" w:rsidRPr="00B77CCC" w:rsidRDefault="00990BED" w:rsidP="00432F7C">
      <w:pPr>
        <w:pStyle w:val="afc"/>
        <w:ind w:firstLine="120"/>
      </w:pPr>
      <w:r w:rsidRPr="00B77CCC">
        <w:t>-</w:t>
      </w:r>
      <w:r w:rsidR="00C614A9" w:rsidRPr="00B77CCC">
        <w:t>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1C1CCD" w:rsidRPr="00B77CCC" w:rsidRDefault="001C1CCD" w:rsidP="00432F7C">
      <w:pPr>
        <w:pStyle w:val="afc"/>
        <w:ind w:firstLine="0"/>
        <w:rPr>
          <w:b/>
        </w:rPr>
      </w:pPr>
      <w:r w:rsidRPr="00B77CCC">
        <w:rPr>
          <w:b/>
        </w:rPr>
        <w:t>Обязательный минимум содержания основных образовательных программ</w:t>
      </w:r>
    </w:p>
    <w:p w:rsidR="001C1CCD" w:rsidRPr="00B77CCC" w:rsidRDefault="001C1CCD" w:rsidP="00432F7C">
      <w:pPr>
        <w:pStyle w:val="afc"/>
      </w:pPr>
      <w:r w:rsidRPr="00B77CCC">
        <w:t>История</w:t>
      </w:r>
    </w:p>
    <w:p w:rsidR="00C614A9" w:rsidRPr="00B77CCC" w:rsidRDefault="00C614A9" w:rsidP="00432F7C">
      <w:pPr>
        <w:pStyle w:val="afc"/>
        <w:numPr>
          <w:ilvl w:val="0"/>
          <w:numId w:val="9"/>
        </w:numPr>
        <w:ind w:left="240" w:hanging="240"/>
        <w:rPr>
          <w:caps/>
        </w:rPr>
      </w:pPr>
      <w:r w:rsidRPr="00B77CCC">
        <w:t xml:space="preserve">Что изучает история. Источники знаний о прошлом. </w:t>
      </w:r>
    </w:p>
    <w:p w:rsidR="00C614A9" w:rsidRPr="00B77CCC" w:rsidRDefault="00C614A9" w:rsidP="00432F7C">
      <w:pPr>
        <w:pStyle w:val="afc"/>
        <w:numPr>
          <w:ilvl w:val="0"/>
          <w:numId w:val="9"/>
        </w:numPr>
        <w:ind w:left="240" w:hanging="240"/>
      </w:pPr>
      <w:r w:rsidRPr="00B77CCC">
        <w:t>История Древнего мира</w:t>
      </w:r>
    </w:p>
    <w:p w:rsidR="00C614A9" w:rsidRPr="00B77CCC" w:rsidRDefault="00C614A9" w:rsidP="00432F7C">
      <w:pPr>
        <w:pStyle w:val="afc"/>
        <w:numPr>
          <w:ilvl w:val="0"/>
          <w:numId w:val="9"/>
        </w:numPr>
        <w:ind w:left="240" w:hanging="240"/>
      </w:pPr>
      <w:r w:rsidRPr="00B77CCC">
        <w:t>Первобытное общество. Расселение древнейшего человечества. Орудия труда, занятия первобытного человека. Родоплеменные отношения. Первобытные верования. Зарождение искусства.</w:t>
      </w:r>
    </w:p>
    <w:p w:rsidR="00C614A9" w:rsidRPr="00B77CCC" w:rsidRDefault="00C614A9" w:rsidP="00432F7C">
      <w:pPr>
        <w:pStyle w:val="afc"/>
      </w:pPr>
      <w:r w:rsidRPr="00B77CCC">
        <w:t xml:space="preserve">Древний Восток (Египет, Передняя Азия, Индия, Китай). Занятия жителей. Возникновение государств. Мир человека древности в зеркале мифов и легенд. Зарождение древних религий. Конфуций. Будда. Культурное наследие Древнего Востока. </w:t>
      </w:r>
    </w:p>
    <w:p w:rsidR="00C614A9" w:rsidRPr="00B77CCC" w:rsidRDefault="00C614A9" w:rsidP="00432F7C">
      <w:pPr>
        <w:pStyle w:val="afc"/>
      </w:pPr>
      <w:r w:rsidRPr="00B77CCC">
        <w:t xml:space="preserve">Древняя Греция. Легенды о людях и богах. Полис – город-государство. Свободные и рабы. Афины. Спарта. Греческие колонии. Греко-персидские войны. Империя Александра Македонского. Эллинистический мир. Культурное наследие Древней Греции. </w:t>
      </w:r>
    </w:p>
    <w:p w:rsidR="001B7410" w:rsidRPr="00B77CCC" w:rsidRDefault="00C614A9" w:rsidP="00432F7C">
      <w:pPr>
        <w:pStyle w:val="afc"/>
      </w:pPr>
      <w:r w:rsidRPr="00B77CCC">
        <w:t>Древний Рим. Легенды и верования римлян. Патриции и плебеи. Республика. Войны Рима. Г.Ю. Цезарь. Римская империя и соседние народы. Возникновение и распространение христианства. Раздел Римской империи на Западную и Восточную. Падение Западной Римской империи. Кул</w:t>
      </w:r>
      <w:r w:rsidR="0093685C" w:rsidRPr="00B77CCC">
        <w:t>ьтурное наследие Древнего Рима.</w:t>
      </w:r>
    </w:p>
    <w:p w:rsidR="00E0611B" w:rsidRPr="00B77CCC" w:rsidRDefault="00E0611B" w:rsidP="00432F7C">
      <w:pPr>
        <w:rPr>
          <w:bCs/>
        </w:rPr>
      </w:pPr>
      <w:r w:rsidRPr="00B77CCC">
        <w:t xml:space="preserve">Всеобщая история: Великое открытие мира,  Высокое Возрождение, Реформация и Контрреформация, Короли и парламент в Англии, Европейский абсолютизм 16 – первой половины 18 века, Международные отношения в 17-18 вв., </w:t>
      </w:r>
      <w:r w:rsidRPr="00B77CCC">
        <w:rPr>
          <w:bCs/>
        </w:rPr>
        <w:t xml:space="preserve"> Век науки просвещения, </w:t>
      </w:r>
    </w:p>
    <w:p w:rsidR="00E0611B" w:rsidRPr="00B77CCC" w:rsidRDefault="00E0611B" w:rsidP="00432F7C">
      <w:pPr>
        <w:pStyle w:val="Default0"/>
        <w:jc w:val="both"/>
        <w:rPr>
          <w:bCs/>
          <w:color w:val="auto"/>
        </w:rPr>
      </w:pPr>
      <w:r w:rsidRPr="00B77CCC">
        <w:rPr>
          <w:bCs/>
          <w:color w:val="auto"/>
        </w:rPr>
        <w:t>Революция конца 18 века,  Государства Востока. Особенности развития в 16-18 вв.,</w:t>
      </w:r>
    </w:p>
    <w:p w:rsidR="00E0611B" w:rsidRPr="00B77CCC" w:rsidRDefault="00E0611B" w:rsidP="00432F7C">
      <w:pPr>
        <w:pStyle w:val="Default0"/>
        <w:jc w:val="both"/>
        <w:rPr>
          <w:bCs/>
          <w:color w:val="auto"/>
        </w:rPr>
      </w:pPr>
      <w:r w:rsidRPr="00B77CCC">
        <w:rPr>
          <w:bCs/>
          <w:i/>
          <w:iCs/>
          <w:color w:val="auto"/>
        </w:rPr>
        <w:t xml:space="preserve"> </w:t>
      </w:r>
      <w:r w:rsidRPr="00B77CCC">
        <w:rPr>
          <w:bCs/>
          <w:iCs/>
          <w:color w:val="auto"/>
        </w:rPr>
        <w:t xml:space="preserve">Россия на рубеже XVI-XVII вв.: </w:t>
      </w:r>
      <w:r w:rsidRPr="00B77CCC">
        <w:rPr>
          <w:bCs/>
          <w:color w:val="auto"/>
        </w:rPr>
        <w:t>Россия на рубеже XVI- XVII вв., Россия в XVII в.</w:t>
      </w:r>
    </w:p>
    <w:p w:rsidR="00E0611B" w:rsidRPr="00B77CCC" w:rsidRDefault="00E0611B" w:rsidP="00432F7C">
      <w:pPr>
        <w:pStyle w:val="Default0"/>
        <w:jc w:val="both"/>
        <w:rPr>
          <w:color w:val="auto"/>
        </w:rPr>
      </w:pPr>
      <w:r w:rsidRPr="00B77CCC">
        <w:rPr>
          <w:bCs/>
          <w:color w:val="auto"/>
        </w:rPr>
        <w:t xml:space="preserve"> Россия в первой половине XVIII века, Россия во второй половине XVIII века. Русская культура второй половины XVIII в. (4 ч) </w:t>
      </w:r>
    </w:p>
    <w:p w:rsidR="00E0611B" w:rsidRPr="00B77CCC" w:rsidRDefault="00E0611B" w:rsidP="00432F7C">
      <w:r w:rsidRPr="00B77CCC">
        <w:t>*Характеристика содержательных линий</w:t>
      </w:r>
    </w:p>
    <w:p w:rsidR="00E0611B" w:rsidRPr="00B77CCC" w:rsidRDefault="00E0611B" w:rsidP="00432F7C">
      <w:pPr>
        <w:rPr>
          <w:bCs/>
        </w:rPr>
      </w:pPr>
      <w:r w:rsidRPr="00B77CCC">
        <w:rPr>
          <w:bCs/>
        </w:rPr>
        <w:t>Введение:  Великое открытие мира. Великие географические открытия. Открытие морского пути из Европы в Индию. Португалия и  Испания крупнейшие колониальные государства. Завоевание центральной и Южной Америки начало ввоза в Америку африканских рабов. Подъем мировой торговли, основные ее формы и пути в начале Нового времени. Перемещение мировых торговых путей. Атлантический океан – основная транспортная артерия мировой торговли. Мировая торговля и развитие капитализма. Новые формы производственной деятельности – мануфактура, фермерское хозяйство.</w:t>
      </w:r>
    </w:p>
    <w:p w:rsidR="00E0611B" w:rsidRPr="00B77CCC" w:rsidRDefault="00E0611B" w:rsidP="00432F7C">
      <w:pPr>
        <w:outlineLvl w:val="0"/>
        <w:rPr>
          <w:bCs/>
        </w:rPr>
      </w:pPr>
      <w:r w:rsidRPr="00B77CCC">
        <w:rPr>
          <w:bCs/>
        </w:rPr>
        <w:t>Высокое Возрождение:</w:t>
      </w:r>
      <w:r w:rsidR="00BF18DA" w:rsidRPr="00B77CCC">
        <w:rPr>
          <w:bCs/>
        </w:rPr>
        <w:t xml:space="preserve"> </w:t>
      </w:r>
      <w:r w:rsidRPr="00B77CCC">
        <w:rPr>
          <w:bCs/>
        </w:rPr>
        <w:t>Происхождение понятия « Возрождение» Возрождение как «Золотой век» в истории европейского искусства и как эпоха в духовном развитии европейских народов. Преклонение перед античностью. Развитие естественно- научных знаний. Реформация и контрреформация: цели и задачи реформации. Мартин Лютер против индульгенции. Особенности Реформации  в различных странах Европы. Религиозная борьба в Германии. Протестанты . Жан Кальвин и его учение о Божественном предопределении. Цели и задачи Контрреформации – борьба с протестантизмом и укрепление католической церкви. Деятельность инквизиции. Укрепление папского государства. Возникновение англиканской церкви. Религиозные войны во Франции. Варфоломеевская ночь. Н</w:t>
      </w:r>
      <w:r w:rsidR="00BF18DA" w:rsidRPr="00B77CCC">
        <w:rPr>
          <w:bCs/>
        </w:rPr>
        <w:t>антский вердикт</w:t>
      </w:r>
      <w:r w:rsidRPr="00B77CCC">
        <w:rPr>
          <w:bCs/>
        </w:rPr>
        <w:t xml:space="preserve">. Итоги Контрреформации. Короли и парламент в Англии </w:t>
      </w:r>
    </w:p>
    <w:p w:rsidR="00E0611B" w:rsidRPr="00B77CCC" w:rsidRDefault="00E0611B" w:rsidP="00432F7C">
      <w:pPr>
        <w:rPr>
          <w:bCs/>
        </w:rPr>
      </w:pPr>
      <w:r w:rsidRPr="00B77CCC">
        <w:rPr>
          <w:bCs/>
        </w:rPr>
        <w:t xml:space="preserve">Причины Английской революции середины 17 века. Религиозные противоречия, обусловленные  своеобразием реформации в Англии. Конфликт между парламентом и королями Яковом 1 и Карлом 1 из династии Стюартов. Созыв Долгого парламента – начало революции. «Великая ремонстрация». Начало гражданской войны. Роялисты, пресвитериане, индепенденты. Оливер Кромвель. Политика короля Карла 2: преследование сторонников революции, </w:t>
      </w:r>
      <w:r w:rsidRPr="00B77CCC">
        <w:rPr>
          <w:bCs/>
        </w:rPr>
        <w:lastRenderedPageBreak/>
        <w:t>союз с Францией, уступки католицизму. Причины «Славной революции. Избрание английским королем Вильгельма Оранского. Билль о правах. Особенности английской конституции конца 17 – 18 века, ее либеральный характер. Возникновение парламентаризма.</w:t>
      </w:r>
    </w:p>
    <w:p w:rsidR="00E0611B" w:rsidRPr="00B77CCC" w:rsidRDefault="00E0611B" w:rsidP="00432F7C">
      <w:pPr>
        <w:rPr>
          <w:bCs/>
        </w:rPr>
      </w:pPr>
      <w:r w:rsidRPr="00B77CCC">
        <w:rPr>
          <w:bCs/>
        </w:rPr>
        <w:t xml:space="preserve"> Европейский абсолютизм 16 – первой половины 18 века, Создание в Европе единых и  централизованных государств как предпосылка возникновения абсолютизма. Сущность абсолютизма, его пределы. Особенности абсолютизма в Англии и его крушение вследствие революций 17 века. Усиление абсолютизма во Франции, Испании, монархии Габсбургов и Пруссии. Децентрализованные государства Европы (Священная Римская империя  Речь Посполитая). «Бюрократическая» монархия во Франции. Герцог Ришелье. Особенности абсолютизма в Испании в правление королей из династии Бурбонов.</w:t>
      </w:r>
    </w:p>
    <w:p w:rsidR="00E0611B" w:rsidRPr="00B77CCC" w:rsidRDefault="003473D2" w:rsidP="003473D2">
      <w:pPr>
        <w:ind w:firstLine="0"/>
        <w:rPr>
          <w:bCs/>
        </w:rPr>
      </w:pPr>
      <w:r w:rsidRPr="00B77CCC">
        <w:rPr>
          <w:bCs/>
        </w:rPr>
        <w:t xml:space="preserve">  </w:t>
      </w:r>
      <w:r w:rsidR="00E0611B" w:rsidRPr="00B77CCC">
        <w:rPr>
          <w:bCs/>
        </w:rPr>
        <w:t xml:space="preserve">Лоскутная монархия Габсбургов в центре Европы. Международные отношения в 17-18 вв. </w:t>
      </w:r>
    </w:p>
    <w:p w:rsidR="00E0611B" w:rsidRPr="00B77CCC" w:rsidRDefault="003473D2" w:rsidP="003473D2">
      <w:pPr>
        <w:ind w:firstLine="0"/>
        <w:rPr>
          <w:bCs/>
        </w:rPr>
      </w:pPr>
      <w:r w:rsidRPr="00B77CCC">
        <w:rPr>
          <w:bCs/>
        </w:rPr>
        <w:t xml:space="preserve">  </w:t>
      </w:r>
      <w:r w:rsidR="00E0611B" w:rsidRPr="00B77CCC">
        <w:rPr>
          <w:bCs/>
        </w:rPr>
        <w:t xml:space="preserve">Религиозные, торговые и колониальные противоречия европейских государств. Их борьба </w:t>
      </w:r>
    </w:p>
    <w:p w:rsidR="00E0611B" w:rsidRPr="00B77CCC" w:rsidRDefault="003473D2" w:rsidP="003473D2">
      <w:pPr>
        <w:ind w:firstLine="0"/>
        <w:rPr>
          <w:bCs/>
        </w:rPr>
      </w:pPr>
      <w:r w:rsidRPr="00B77CCC">
        <w:rPr>
          <w:bCs/>
        </w:rPr>
        <w:t xml:space="preserve">с </w:t>
      </w:r>
      <w:r w:rsidR="00E0611B" w:rsidRPr="00B77CCC">
        <w:rPr>
          <w:bCs/>
        </w:rPr>
        <w:t>агрессией Османской империи. Причины тридцатилетней войны. Итоги. Возникновение в Европе равновесия сил основных государств. Династические притязания как способ развязывания войны. Колониальное соперничество европейских государств. Война за испанское наследство. Причины Семилетней войны. Нарушение баланса сил в результате Семилетней войны, разделов Речи Польши и поражений Османской империи в войнах с Россией. Век науки просвещения Предпосылки научной революции. Роль эксперимента как  метода познания природы. Галилео Галилей. Первые Академии наук. Научные достижения Исаака Ньютона. Наука и художественная культура. Просвещение как система воззрений и как общественное движение. Цели и задачи Просвещения. Взгляды Томаса Гоббса, Джона Локка, Жан Жака Руссо. Экономическое воззрение Адама Смита. Значение просвещенного абсолютизма. Экономическое и социальное развитие Европы в 16-18 вв.  «Старый порядок»  в Европе. Развитие капиталистического предпринимательства. Огораживания в Англии. Начало промышленной революции в Великобритании. Аграрная революция. Технический переворот. Самофинансирование. Объединение капиталов. Акционерные общества.</w:t>
      </w:r>
    </w:p>
    <w:p w:rsidR="00E0611B" w:rsidRPr="00B77CCC" w:rsidRDefault="00E0611B" w:rsidP="00432F7C">
      <w:pPr>
        <w:rPr>
          <w:bCs/>
        </w:rPr>
      </w:pPr>
      <w:r w:rsidRPr="00B77CCC">
        <w:rPr>
          <w:bCs/>
        </w:rPr>
        <w:t>Революция конца 18 века: Колонизация европейцами Северной Америки. Общество и экономика колониальной Америки.  Причины войны за независимость. Декларация  независимости США. Общественные противоречия во Франции. Созыв Генеральных штатов. Возникновение Учредительного собрания. Начало революции. Взятие Бастилии. Конституция 1791 г. международное положение революционной Франции. Начало войн Франции с Европейскими государствами. Свержение монархии и установление республики. Суд над Людовиком 16 и его казнь. Переворот 9 термидора. Политика термидорианцев. Конституция 1795 г. политика Директории.  Походы генерала Бонапарта. Переворот 18-19 брюмера 1799 г. значение Французской революции.</w:t>
      </w:r>
    </w:p>
    <w:p w:rsidR="00E0611B" w:rsidRPr="00B77CCC" w:rsidRDefault="00E0611B" w:rsidP="00432F7C">
      <w:pPr>
        <w:rPr>
          <w:bCs/>
        </w:rPr>
      </w:pPr>
      <w:r w:rsidRPr="00B77CCC">
        <w:rPr>
          <w:bCs/>
        </w:rPr>
        <w:t>Государства Востока. Особенности развития в 16-18 вв.</w:t>
      </w:r>
    </w:p>
    <w:p w:rsidR="00E0611B" w:rsidRPr="00B77CCC" w:rsidRDefault="00E0611B" w:rsidP="00432F7C">
      <w:pPr>
        <w:rPr>
          <w:bCs/>
        </w:rPr>
      </w:pPr>
      <w:r w:rsidRPr="00B77CCC">
        <w:rPr>
          <w:bCs/>
        </w:rPr>
        <w:t>Основные  различия в путях развития стран Европы. И Америки в начале Нового времени. Территориальное расширение Османской империи.  Восточный вопрос. Развитие государств Центральной Азии. Индия в начале 16 в. политическая раздробленность. Общественные отношения. Система каст. Европейская колонизация. Начало колонизации Китая.  Особенности культуры стран южной и Восточной Азии.</w:t>
      </w:r>
    </w:p>
    <w:p w:rsidR="00E0611B" w:rsidRPr="00B77CCC" w:rsidRDefault="00E0611B" w:rsidP="00432F7C">
      <w:pPr>
        <w:rPr>
          <w:bCs/>
        </w:rPr>
      </w:pPr>
      <w:r w:rsidRPr="00B77CCC">
        <w:rPr>
          <w:bCs/>
        </w:rPr>
        <w:t>Основные итоги истории 16-18 вв. Противоречивый характер мирового развития. Колониальное угнетение народов Азии, Африки и Америки. Позитивные перемены в положении народов Европы. Накопление капитала. Передовые формы промышленного и сельскохозяйственного производства. Расцвет светской культуры. Возникновение единых централизованных суверенных государств. Начало сближения мира благодаря великим географическим открытиям и подъему мировой торговли.</w:t>
      </w:r>
    </w:p>
    <w:p w:rsidR="00E0611B" w:rsidRPr="00B77CCC" w:rsidRDefault="00E0611B" w:rsidP="00432F7C">
      <w:pPr>
        <w:pStyle w:val="Default0"/>
        <w:jc w:val="both"/>
        <w:rPr>
          <w:color w:val="auto"/>
        </w:rPr>
      </w:pPr>
      <w:r w:rsidRPr="00B77CCC">
        <w:rPr>
          <w:bCs/>
          <w:iCs/>
          <w:color w:val="auto"/>
        </w:rPr>
        <w:t xml:space="preserve">Россия на рубеже XVI-XVII вв.(42ч) </w:t>
      </w:r>
    </w:p>
    <w:p w:rsidR="00E0611B" w:rsidRPr="00B77CCC" w:rsidRDefault="00E0611B" w:rsidP="00432F7C">
      <w:pPr>
        <w:pStyle w:val="Default0"/>
        <w:jc w:val="both"/>
        <w:rPr>
          <w:color w:val="auto"/>
        </w:rPr>
      </w:pPr>
      <w:r w:rsidRPr="00B77CCC">
        <w:rPr>
          <w:bCs/>
          <w:color w:val="auto"/>
        </w:rPr>
        <w:t xml:space="preserve">Россия на рубеже XVI- XVII вв.(4ч)  </w:t>
      </w:r>
      <w:r w:rsidRPr="00B77CCC">
        <w:rPr>
          <w:color w:val="auto"/>
        </w:rPr>
        <w:t xml:space="preserve">Внутренняя и внешняя политика Бориса Годунова. Внутриполитическое положение в стране после смерти Ивана Грозного. Царь Федор Иоаннович. Борьба за власть. Борис Годунов. Учреждение патриаршества. Прекращение династии Рюриковичей. Избрание на царство Бориса Годунова. Социально-экономическая политика. </w:t>
      </w:r>
      <w:r w:rsidRPr="00B77CCC">
        <w:rPr>
          <w:color w:val="auto"/>
        </w:rPr>
        <w:lastRenderedPageBreak/>
        <w:t xml:space="preserve">Голод 1601-1603 гг. Обострение социальных противоречий. Международная политика. Торговые и культурные связи со странами Западной Европы. </w:t>
      </w:r>
    </w:p>
    <w:p w:rsidR="00E0611B" w:rsidRPr="00B77CCC" w:rsidRDefault="00E0611B" w:rsidP="00432F7C">
      <w:pPr>
        <w:pStyle w:val="afc"/>
      </w:pPr>
      <w:r w:rsidRPr="00B77CCC">
        <w:t>Смутное время. Причина и суть Смутного времени. Царствование Лжедмитрия. Заговор в Москве и свержение Годуновых. Восстание И. Болотникова. Лжедмитрий 11. Воцарение Шуй</w:t>
      </w:r>
      <w:r w:rsidRPr="00B77CCC">
        <w:softHyphen/>
        <w:t>ского. Польско-шведская интервенция. Окончание Смутного времени. Распад тушинского лагеря. «Семибоярщина». Первое опол</w:t>
      </w:r>
      <w:r w:rsidRPr="00B77CCC">
        <w:softHyphen/>
        <w:t>чение. Второе ополчение. Кузьма Минин и Дмитрий Пожарский. Освобождение Москвы. Зем</w:t>
      </w:r>
      <w:r w:rsidRPr="00B77CCC">
        <w:softHyphen/>
        <w:t>ский собор 1613 года. Воцарение Романовых.  Обобщающее повторение  «Россия в Х</w:t>
      </w:r>
      <w:r w:rsidRPr="00B77CCC">
        <w:rPr>
          <w:lang w:val="en-US"/>
        </w:rPr>
        <w:t>V</w:t>
      </w:r>
      <w:r w:rsidRPr="00B77CCC">
        <w:t xml:space="preserve">I веке». </w:t>
      </w:r>
    </w:p>
    <w:p w:rsidR="00E0611B" w:rsidRPr="00B77CCC" w:rsidRDefault="00E0611B" w:rsidP="00432F7C">
      <w:pPr>
        <w:pStyle w:val="Default0"/>
        <w:jc w:val="both"/>
        <w:rPr>
          <w:color w:val="auto"/>
        </w:rPr>
      </w:pPr>
      <w:r w:rsidRPr="00B77CCC">
        <w:rPr>
          <w:bCs/>
          <w:color w:val="auto"/>
        </w:rPr>
        <w:t xml:space="preserve">Россия в XVII в: </w:t>
      </w:r>
      <w:r w:rsidRPr="00B77CCC">
        <w:rPr>
          <w:color w:val="auto"/>
        </w:rPr>
        <w:t>Новые явления в экономике. Последствия Смуты. Сельское хозяйство. Развитие мануфактурного производства. Внутренняя и внешняя торговля. Ярмарки. Рост городов и городского на</w:t>
      </w:r>
      <w:r w:rsidRPr="00B77CCC">
        <w:rPr>
          <w:color w:val="auto"/>
        </w:rPr>
        <w:softHyphen/>
        <w:t>селения. Смутное время. Царь Федор Иванович. Пресечение династии Рюриковичей. Б.Годунов. Установление крепостного права. Династические, социальные и международные причины Смуты. Самозванство. В. Шуйский. Восстание И. Болотникова. Агрессия Речи Посполитой и Швеции. Семибоярщина. Борьба против внешней экспансии. К.Минин. Д.Пожарский. 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Соглашения с Речью Посполитой и Турцией. Смоленская война. Территория и хозяйство России в первой половине XVII в. Освоение Сибири, Дальнего Востока, Дикого Поля. Окончательное оформление крепостного права. Прикрепление городского населения к посадам. Развитие торговых связей. Новоторговый устав. Начало складывания всероссийского рынка. Ярмарки. Развитие мелкотоварного производства. Мануфактуры. Формирование всероссийского рынка. Основные сословия российского общества. Феодалы: бояре и дворяне. Местничество.  Крестьяне. Феодальная рента. Посадское население. Духовенство. Казачество. Политическое развитие России. Начало становления абсолютизма. Возрастание роли госу</w:t>
      </w:r>
      <w:r w:rsidRPr="00B77CCC">
        <w:rPr>
          <w:color w:val="auto"/>
        </w:rPr>
        <w:softHyphen/>
        <w:t>дарственного аппарата и армии. Реформаторская деятельность А. Л. Ордина-Нащокина и В. В. Го</w:t>
      </w:r>
      <w:r w:rsidRPr="00B77CCC">
        <w:rPr>
          <w:color w:val="auto"/>
        </w:rPr>
        <w:softHyphen/>
        <w:t>лицына, царя Федора Алексеевича. Боярская дума. Приказная система. Соборное уложение 1649 года. Власть и церковь. Церковный раскол. Церковь после Смуты. Патриарх Филарет. Никон.  Церковный раскол. Аввакум. Церковный собор 1666-1667 годов. Народные движения. Причины и особенности народных выступлений. «Соляной бунт». «Медный бунт». Крестьянская война под предводительством Степана Разина. Выступление ста</w:t>
      </w:r>
      <w:r w:rsidRPr="00B77CCC">
        <w:rPr>
          <w:color w:val="auto"/>
        </w:rPr>
        <w:softHyphen/>
        <w:t>рообрядцев. Соловецкое восстание. Внешняя политика царя Алексея Михайловича. Основные направления внешней полити</w:t>
      </w:r>
      <w:r w:rsidRPr="00B77CCC">
        <w:rPr>
          <w:color w:val="auto"/>
        </w:rPr>
        <w:softHyphen/>
        <w:t>ки. Смоленская война. Воссоединение Украины с Россией. Русско-польская война. Русско</w:t>
      </w:r>
      <w:r w:rsidRPr="00B77CCC">
        <w:rPr>
          <w:color w:val="auto"/>
        </w:rPr>
        <w:softHyphen/>
        <w:t>-турецкая война 1676-1681 годов. Крымские походы. Освоение Сибири. Образование и культура в X</w:t>
      </w:r>
      <w:r w:rsidRPr="00B77CCC">
        <w:rPr>
          <w:color w:val="auto"/>
          <w:lang w:val="en-US"/>
        </w:rPr>
        <w:t>VII</w:t>
      </w:r>
      <w:r w:rsidRPr="00B77CCC">
        <w:rPr>
          <w:color w:val="auto"/>
        </w:rPr>
        <w:t xml:space="preserve"> веке. Образование. Книгопечатание. Научные знания. Рус</w:t>
      </w:r>
      <w:r w:rsidRPr="00B77CCC">
        <w:rPr>
          <w:color w:val="auto"/>
        </w:rPr>
        <w:softHyphen/>
        <w:t>ские первопроходцы. С. И. Дежнев. В. Д. Поярков. Е. П. Хабаров. Литература. Сатирические повести («О Шемякином суде», «О Ерше Ершовиче»). Автобиографические повести («Житие» протопопа Аввакума). Архитектура. Живопись. Театр. Сословный быт. Обычаи и нравы. Царский двор. Боярский и дворянский быт. Жизнь  посадского населения. Крестьянство: повседневный быт и обычаи. Обобщение «Россия в Х</w:t>
      </w:r>
      <w:r w:rsidRPr="00B77CCC">
        <w:rPr>
          <w:color w:val="auto"/>
          <w:lang w:val="en-US"/>
        </w:rPr>
        <w:t>VII</w:t>
      </w:r>
      <w:r w:rsidRPr="00B77CCC">
        <w:rPr>
          <w:color w:val="auto"/>
        </w:rPr>
        <w:t xml:space="preserve"> веке». </w:t>
      </w:r>
    </w:p>
    <w:p w:rsidR="00E0611B" w:rsidRPr="00B77CCC" w:rsidRDefault="00E0611B" w:rsidP="00432F7C">
      <w:pPr>
        <w:pStyle w:val="Default0"/>
        <w:jc w:val="both"/>
        <w:rPr>
          <w:color w:val="auto"/>
        </w:rPr>
      </w:pPr>
      <w:r w:rsidRPr="00B77CCC">
        <w:rPr>
          <w:bCs/>
          <w:color w:val="auto"/>
        </w:rPr>
        <w:t xml:space="preserve"> Россия в первой половине XVIII века. </w:t>
      </w:r>
      <w:r w:rsidRPr="00B77CCC">
        <w:rPr>
          <w:color w:val="auto"/>
        </w:rPr>
        <w:t xml:space="preserve">Обмирщение культуры в XVII в.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w:t>
      </w:r>
    </w:p>
    <w:p w:rsidR="00E0611B" w:rsidRPr="00B77CCC" w:rsidRDefault="00E0611B" w:rsidP="00432F7C">
      <w:pPr>
        <w:pStyle w:val="Default0"/>
        <w:jc w:val="both"/>
        <w:rPr>
          <w:bCs/>
          <w:color w:val="auto"/>
        </w:rPr>
      </w:pPr>
      <w:r w:rsidRPr="00B77CCC">
        <w:rPr>
          <w:bCs/>
          <w:color w:val="auto"/>
        </w:rPr>
        <w:t xml:space="preserve">Россия во второй половине XVIII века.  </w:t>
      </w:r>
    </w:p>
    <w:p w:rsidR="00E0611B" w:rsidRPr="00B77CCC" w:rsidRDefault="00E0611B" w:rsidP="00432F7C">
      <w:pPr>
        <w:pStyle w:val="afc"/>
      </w:pPr>
      <w:r w:rsidRPr="00B77CCC">
        <w:t xml:space="preserve">Предпосылки петровских преобразований. Усиление западного влияния на Россию. Симеон Полоцкий. Реформы А. Ордин-Нащокина. Преобразовательные планы В. Голицына. Юрий Крижанич. Петр </w:t>
      </w:r>
      <w:r w:rsidRPr="00B77CCC">
        <w:rPr>
          <w:lang w:val="en-US"/>
        </w:rPr>
        <w:t>I</w:t>
      </w:r>
      <w:r w:rsidRPr="00B77CCC">
        <w:t>. Россия на рубеже веков. Детство Петра. Двоецарствие. Царевна Софья. Стрелецкие бунты. Начало царствования Петра. Азовские походы. Великое посольство. Северная война. Причины и начало Северной войны. «Нарвская конфузия». Основание Пе</w:t>
      </w:r>
      <w:r w:rsidRPr="00B77CCC">
        <w:softHyphen/>
        <w:t xml:space="preserve">тербурга. Реорганизация армии. Битва у Лесной. Полтавская баталия. Прутский поход. Битва у мыса Гангут. Битва при Гренгаме. Итоги Северной войны. Ништадтский мир. Реформы Петра </w:t>
      </w:r>
      <w:r w:rsidRPr="00B77CCC">
        <w:rPr>
          <w:lang w:val="en-US"/>
        </w:rPr>
        <w:t>I</w:t>
      </w:r>
      <w:r w:rsidRPr="00B77CCC">
        <w:t>. Реформа центрального управления. Сенат. Коллегии. Указ о единонаследии. Табель о ран</w:t>
      </w:r>
      <w:r w:rsidRPr="00B77CCC">
        <w:lastRenderedPageBreak/>
        <w:t>гах. Реформа административно-территориального управления. Реформа город</w:t>
      </w:r>
      <w:r w:rsidRPr="00B77CCC">
        <w:softHyphen/>
        <w:t>ского управления. Церковная реформа. Дело царевича Алексея. Значение петровских преобразо</w:t>
      </w:r>
      <w:r w:rsidRPr="00B77CCC">
        <w:softHyphen/>
        <w:t>ваний. Экономика России в первой четверти XVI</w:t>
      </w:r>
      <w:r w:rsidRPr="00B77CCC">
        <w:rPr>
          <w:lang w:val="en-US"/>
        </w:rPr>
        <w:t>II</w:t>
      </w:r>
      <w:r w:rsidRPr="00B77CCC">
        <w:t xml:space="preserve"> века. Состояние экономики на рубеже веков. Экономическая политика Петра 1. Мелкотоварное производство. Мануфактуры. Приписные крестьяне. Торговля. Денежная и налоговая реформа. Итоги экономического развития. </w:t>
      </w:r>
    </w:p>
    <w:p w:rsidR="00E0611B" w:rsidRPr="00B77CCC" w:rsidRDefault="00E0611B" w:rsidP="00432F7C">
      <w:pPr>
        <w:pStyle w:val="afc"/>
      </w:pPr>
      <w:r w:rsidRPr="00B77CCC">
        <w:t>Народные движения России в первой четверти ХVI</w:t>
      </w:r>
      <w:r w:rsidRPr="00B77CCC">
        <w:rPr>
          <w:lang w:val="en-US"/>
        </w:rPr>
        <w:t>II</w:t>
      </w:r>
      <w:r w:rsidRPr="00B77CCC">
        <w:t xml:space="preserve"> века. Причины народных восстаний. Астраханское восстание. Восстание К. Булавина. Башкирское восстание. Религиозные выступле</w:t>
      </w:r>
      <w:r w:rsidRPr="00B77CCC">
        <w:softHyphen/>
        <w:t>ния. Выступления работных людей. Значение народного восстания. Изменения в культуре и быту России в первой четверти ХVI</w:t>
      </w:r>
      <w:r w:rsidRPr="00B77CCC">
        <w:rPr>
          <w:lang w:val="en-US"/>
        </w:rPr>
        <w:t>II</w:t>
      </w:r>
      <w:r w:rsidRPr="00B77CCC">
        <w:t xml:space="preserve"> века. Образование. Первая печатная газета. Кунсткамера. Наука. Андрей Нартов. Художественная культура. Иван Никитин. Перемены в быту. Европейские обычаи. Ассамблеи. Значение культурного наследия Петровской эпохи. Обобщение «Эпоха петровских преобразований».</w:t>
      </w:r>
    </w:p>
    <w:p w:rsidR="00E0611B" w:rsidRPr="00B77CCC" w:rsidRDefault="00E0611B" w:rsidP="00432F7C">
      <w:pPr>
        <w:pStyle w:val="Default0"/>
        <w:jc w:val="both"/>
        <w:rPr>
          <w:color w:val="auto"/>
        </w:rPr>
      </w:pPr>
      <w:r w:rsidRPr="00B77CCC">
        <w:rPr>
          <w:bCs/>
          <w:color w:val="auto"/>
        </w:rPr>
        <w:t>Россия во второй половине XVIII в. Д</w:t>
      </w:r>
      <w:r w:rsidRPr="00B77CCC">
        <w:rPr>
          <w:color w:val="auto"/>
        </w:rPr>
        <w:t>ворцовые перевороты. Причины и содержание дворцовых переворотов. Усиление гвар</w:t>
      </w:r>
      <w:r w:rsidRPr="00B77CCC">
        <w:rPr>
          <w:color w:val="auto"/>
        </w:rPr>
        <w:softHyphen/>
        <w:t>дии. Воцарение Екатерины 1. Петр 11. Возвышение Долгоруких. Воцарение Анны Иоанновны. Верховный тайный совет. Кондиции. Остерман. Миних. Бироновщина. Иван VI Антонович. Бра</w:t>
      </w:r>
      <w:r w:rsidRPr="00B77CCC">
        <w:rPr>
          <w:color w:val="auto"/>
        </w:rPr>
        <w:softHyphen/>
        <w:t>уншвейгское семейство.  Внутренняя политика в 1725-1762 годах. Перемены в системе центрального управления.  Укрепление позиций дворянства. Манифест о вольности дворянской. Политика в отношении кре</w:t>
      </w:r>
      <w:r w:rsidRPr="00B77CCC">
        <w:rPr>
          <w:color w:val="auto"/>
        </w:rPr>
        <w:softHyphen/>
        <w:t>стьянства. Изменения в системе городского управления. Политика в отношении казачества. По</w:t>
      </w:r>
      <w:r w:rsidRPr="00B77CCC">
        <w:rPr>
          <w:color w:val="auto"/>
        </w:rPr>
        <w:softHyphen/>
        <w:t xml:space="preserve">литика в области мануфактурного производства. </w:t>
      </w:r>
    </w:p>
    <w:p w:rsidR="00E0611B" w:rsidRPr="00B77CCC" w:rsidRDefault="00E0611B" w:rsidP="00432F7C">
      <w:pPr>
        <w:pStyle w:val="afc"/>
      </w:pPr>
      <w:r w:rsidRPr="00B77CCC">
        <w:t>Внешняя политика в 1725-1762 годах. Основные направления внешней политики. Россия и Речь Посполитая. Русско-турецкая война 1735-1739 годов. Русско-шведская война. Продвиже</w:t>
      </w:r>
      <w:r w:rsidRPr="00B77CCC">
        <w:softHyphen/>
        <w:t xml:space="preserve">ние России на Восток. Россия в Семилетней войне. Итоги внешней политики. </w:t>
      </w:r>
    </w:p>
    <w:p w:rsidR="00E0611B" w:rsidRPr="00B77CCC" w:rsidRDefault="00E0611B" w:rsidP="00432F7C">
      <w:pPr>
        <w:pStyle w:val="Default0"/>
        <w:jc w:val="both"/>
        <w:rPr>
          <w:color w:val="auto"/>
        </w:rPr>
      </w:pPr>
      <w:r w:rsidRPr="00B77CCC">
        <w:rPr>
          <w:bCs/>
          <w:color w:val="auto"/>
        </w:rPr>
        <w:t xml:space="preserve">Русская культура второй половины XVIII в. </w:t>
      </w:r>
      <w:r w:rsidRPr="00B77CCC">
        <w:rPr>
          <w:color w:val="auto"/>
        </w:rPr>
        <w:t xml:space="preserve">Век Просвещения. Сословный характер образования. Народные училища. Шляхетские корпуса. М.В. Ломоносов. Основание Московского университета. Географические экспедиции. Литература и журналистика. Крепостной театр. Возникновение профессионального театра. </w:t>
      </w:r>
      <w:r w:rsidRPr="00B77CCC">
        <w:rPr>
          <w:i/>
          <w:iCs/>
          <w:color w:val="auto"/>
        </w:rPr>
        <w:t xml:space="preserve">Ф. Волков. </w:t>
      </w:r>
      <w:r w:rsidRPr="00B77CCC">
        <w:rPr>
          <w:color w:val="auto"/>
        </w:rPr>
        <w:t xml:space="preserve">Классицизм в архитектуре, изобразительном и музыкальном искусстве. Взаимодействие русской и западноевропейской культуры. </w:t>
      </w:r>
      <w:r w:rsidRPr="00B77CCC">
        <w:rPr>
          <w:iCs/>
          <w:color w:val="auto"/>
        </w:rPr>
        <w:t xml:space="preserve">Быт и нравы. Дворянская усадьба. Жизнь крестьян и горожан. </w:t>
      </w:r>
      <w:r w:rsidRPr="00B77CCC">
        <w:rPr>
          <w:color w:val="auto"/>
        </w:rPr>
        <w:t xml:space="preserve"> Россия в 1762-1801 годах. Внутренняя политика Екатерины </w:t>
      </w:r>
      <w:r w:rsidRPr="00B77CCC">
        <w:rPr>
          <w:color w:val="auto"/>
          <w:lang w:val="en-US"/>
        </w:rPr>
        <w:t>II</w:t>
      </w:r>
      <w:r w:rsidRPr="00B77CCC">
        <w:rPr>
          <w:color w:val="auto"/>
        </w:rPr>
        <w:t xml:space="preserve">. Особенности внутренней политики Екатерины </w:t>
      </w:r>
      <w:r w:rsidRPr="00B77CCC">
        <w:rPr>
          <w:color w:val="auto"/>
          <w:lang w:val="en-US"/>
        </w:rPr>
        <w:t>II</w:t>
      </w:r>
      <w:r w:rsidRPr="00B77CCC">
        <w:rPr>
          <w:color w:val="auto"/>
        </w:rPr>
        <w:t>.  Просвещенный абсолютизм. Работа Уложенной комиссии. Секуляризация церковных земель. Зо</w:t>
      </w:r>
      <w:r w:rsidRPr="00B77CCC">
        <w:rPr>
          <w:color w:val="auto"/>
        </w:rPr>
        <w:softHyphen/>
        <w:t>лотой век российского дворянства. Ужесточение внутренней политики. Новиков. Радищев. Крестьянское восстание под предводительством Е. Пугачева. Причины и начало крестьян</w:t>
      </w:r>
      <w:r w:rsidRPr="00B77CCC">
        <w:rPr>
          <w:color w:val="auto"/>
        </w:rPr>
        <w:softHyphen/>
        <w:t>ской войны. Пугачев и его программа. Основные этапы войны. Расправа с восставшими. Итоги и значение крестьянской войны. Экономическое развитие России во второй половине ХV</w:t>
      </w:r>
      <w:r w:rsidRPr="00B77CCC">
        <w:rPr>
          <w:color w:val="auto"/>
          <w:lang w:val="en-US"/>
        </w:rPr>
        <w:t>III</w:t>
      </w:r>
      <w:r w:rsidRPr="00B77CCC">
        <w:rPr>
          <w:color w:val="auto"/>
        </w:rPr>
        <w:t xml:space="preserve"> века. Начало разложения фео</w:t>
      </w:r>
      <w:r w:rsidRPr="00B77CCC">
        <w:rPr>
          <w:color w:val="auto"/>
        </w:rPr>
        <w:softHyphen/>
        <w:t>дально-крепостнической системы. Вольное экономическое общество. Новые явления в развитии сельского хозяйства. Промышленное развитие. Развитие внутренней и внешней торговли. Фи</w:t>
      </w:r>
      <w:r w:rsidRPr="00B77CCC">
        <w:rPr>
          <w:color w:val="auto"/>
        </w:rPr>
        <w:softHyphen/>
        <w:t xml:space="preserve">нансы. Итоги экономического развития. </w:t>
      </w:r>
    </w:p>
    <w:p w:rsidR="00E0611B" w:rsidRPr="00B77CCC" w:rsidRDefault="00E0611B" w:rsidP="00432F7C">
      <w:pPr>
        <w:pStyle w:val="afc"/>
      </w:pPr>
      <w:r w:rsidRPr="00B77CCC">
        <w:t xml:space="preserve">Внешняя политика Екатерины </w:t>
      </w:r>
      <w:r w:rsidRPr="00B77CCC">
        <w:rPr>
          <w:lang w:val="en-US"/>
        </w:rPr>
        <w:t>II</w:t>
      </w:r>
      <w:r w:rsidRPr="00B77CCC">
        <w:t>. Основные направления внешней политики. Русско</w:t>
      </w:r>
      <w:r w:rsidRPr="00B77CCC">
        <w:softHyphen/>
        <w:t>-турецкая война 1768-1774 годов. Русско-турецкая война 1787-1791 годов. П. А. Румянцев. М. И. Кутузов, А. В. Суворов. Греческий проект Екатерины П. Участие России в разделе Польши. Война со Швецией. Политика «вооружённого нейтралитета». Борьба Екатерины с револю</w:t>
      </w:r>
      <w:r w:rsidRPr="00B77CCC">
        <w:softHyphen/>
        <w:t xml:space="preserve">ционными движениями. Итоги внешней политики Екатерины </w:t>
      </w:r>
      <w:r w:rsidRPr="00B77CCC">
        <w:rPr>
          <w:lang w:val="en-US"/>
        </w:rPr>
        <w:t>II</w:t>
      </w:r>
      <w:r w:rsidRPr="00B77CCC">
        <w:t xml:space="preserve">. </w:t>
      </w:r>
    </w:p>
    <w:p w:rsidR="0093685C" w:rsidRPr="00B77CCC" w:rsidRDefault="00E0611B" w:rsidP="00432F7C">
      <w:pPr>
        <w:pStyle w:val="afc"/>
      </w:pPr>
      <w:r w:rsidRPr="00B77CCC">
        <w:t xml:space="preserve">Россия в конце XVIII века. Внутренняя и внешняя политика Павла </w:t>
      </w:r>
      <w:r w:rsidRPr="00B77CCC">
        <w:rPr>
          <w:lang w:val="en-US"/>
        </w:rPr>
        <w:t>I</w:t>
      </w:r>
      <w:r w:rsidRPr="00B77CCC">
        <w:t xml:space="preserve">. Воцарение Павла </w:t>
      </w:r>
      <w:r w:rsidRPr="00B77CCC">
        <w:rPr>
          <w:lang w:val="en-US"/>
        </w:rPr>
        <w:t>I</w:t>
      </w:r>
      <w:r w:rsidRPr="00B77CCC">
        <w:t xml:space="preserve">. Основные направления внутренней политики. Внешняя политика Павла </w:t>
      </w:r>
      <w:r w:rsidRPr="00B77CCC">
        <w:rPr>
          <w:lang w:val="en-US"/>
        </w:rPr>
        <w:t>I</w:t>
      </w:r>
      <w:r w:rsidRPr="00B77CCC">
        <w:t>. Заговор 11 марта 1801 года. Наука и образование. Академия наук. М. В. Ломоносов. Естественные науки. Гуманитарные науки. Академические экспедиции. Выдающиеся техники и изобретатели. Система образования. Открытие Московского университета. Художественная культура. Особенности развития художественной культуры. Литература. Театр. Музыка. Живопись и скульптура. Архитектура. Быт и обычаи во второй половине XVIII века. Обобщение и закрепление знан</w:t>
      </w:r>
      <w:r w:rsidR="00B36B0D" w:rsidRPr="00B77CCC">
        <w:t>ий. «Россия в 1725-1801 годах».</w:t>
      </w:r>
    </w:p>
    <w:p w:rsidR="00247976" w:rsidRPr="00B77CCC" w:rsidRDefault="00247976" w:rsidP="00432F7C">
      <w:pPr>
        <w:pStyle w:val="afc"/>
      </w:pPr>
    </w:p>
    <w:p w:rsidR="00247976" w:rsidRPr="00B77CCC" w:rsidRDefault="00247976" w:rsidP="00432F7C">
      <w:pPr>
        <w:pStyle w:val="afc"/>
      </w:pPr>
    </w:p>
    <w:p w:rsidR="00CC2EFF" w:rsidRPr="00B77CCC" w:rsidRDefault="00CC2EFF" w:rsidP="00432F7C">
      <w:pPr>
        <w:rPr>
          <w:b/>
        </w:rPr>
      </w:pPr>
      <w:r w:rsidRPr="00B77CCC">
        <w:rPr>
          <w:b/>
        </w:rPr>
        <w:lastRenderedPageBreak/>
        <w:t>Понятие «Новая история», хронологические рамки Новой истории.</w:t>
      </w:r>
    </w:p>
    <w:p w:rsidR="00CC2EFF" w:rsidRPr="00B77CCC" w:rsidRDefault="00CC2EFF" w:rsidP="00432F7C">
      <w:pPr>
        <w:rPr>
          <w:b/>
          <w:i/>
        </w:rPr>
      </w:pPr>
      <w:r w:rsidRPr="00B77CCC">
        <w:rPr>
          <w:b/>
          <w:i/>
        </w:rPr>
        <w:t xml:space="preserve">    Великие географические открытия и их последствия</w:t>
      </w:r>
    </w:p>
    <w:p w:rsidR="00CC2EFF" w:rsidRPr="00B77CCC" w:rsidRDefault="00CC2EFF" w:rsidP="00432F7C">
      <w:r w:rsidRPr="00B77CCC">
        <w:t xml:space="preserve">       Путешествия В. да Гамы, Х. Колумба, Ф. Магеллана. Открытие европейцами Америки, торговых путей в Азию. Захват и освоение европейцами Нового Совета. Порабощение населения завоеванных территорий. Э. Кортес. Ф. Писарро. Начало создания колониальных империй. Пиратство. Ф. Дрейк.</w:t>
      </w:r>
    </w:p>
    <w:p w:rsidR="00CC2EFF" w:rsidRPr="00B77CCC" w:rsidRDefault="00CC2EFF" w:rsidP="00432F7C">
      <w:pPr>
        <w:rPr>
          <w:b/>
          <w:i/>
        </w:rPr>
      </w:pPr>
      <w:r w:rsidRPr="00B77CCC">
        <w:rPr>
          <w:b/>
          <w:i/>
        </w:rPr>
        <w:t xml:space="preserve">       Эпоха Возрождения</w:t>
      </w:r>
    </w:p>
    <w:p w:rsidR="00CC2EFF" w:rsidRPr="00B77CCC" w:rsidRDefault="00CC2EFF" w:rsidP="00432F7C">
      <w:r w:rsidRPr="00B77CCC">
        <w:t xml:space="preserve">       Духовные искания эпохи Возрождения. Гуманизм. Данте Алигьери. Э. Роттердамский. Ф. Рабле. Т. Мор. В. Шекспир. Искусство Ренессанса. Переворот во взглядах на природу. Н. Коперник. Дж. Бруно. Г. Галилей. Р. Декарт.    Начало процесса модернизации в Европе в XVI-XVII вв.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w:t>
      </w:r>
    </w:p>
    <w:p w:rsidR="00CC2EFF" w:rsidRPr="00B77CCC" w:rsidRDefault="00CC2EFF" w:rsidP="00432F7C">
      <w:pPr>
        <w:rPr>
          <w:b/>
          <w:i/>
        </w:rPr>
      </w:pPr>
      <w:r w:rsidRPr="00B77CCC">
        <w:rPr>
          <w:b/>
          <w:i/>
        </w:rPr>
        <w:t xml:space="preserve">       Реформация. Утверждение абсолютизма</w:t>
      </w:r>
    </w:p>
    <w:p w:rsidR="00CC2EFF" w:rsidRPr="00B77CCC" w:rsidRDefault="00CC2EFF" w:rsidP="00432F7C">
      <w:r w:rsidRPr="00B77CCC">
        <w:t xml:space="preserve">       Причины Реформации. Протестантизм. М. Лютер. Ж. Кальвин. Распространение идей Реформации в Европе. Контрреформация. И. Лойола. Религиозные войны.   Европейские государства в XVI-XVII вв. Утверждение абсолютизма. Укрепление королевской власти в Англии и Франции. Генрих VIII. Елизавета I. Кардинал Ришелье. Людовик XIV. Испанская империя при Карле V.  Тридцатилетняя война и Вестфальская система.</w:t>
      </w:r>
    </w:p>
    <w:p w:rsidR="00CC2EFF" w:rsidRPr="00B77CCC" w:rsidRDefault="00CC2EFF" w:rsidP="00432F7C">
      <w:pPr>
        <w:rPr>
          <w:b/>
          <w:i/>
        </w:rPr>
      </w:pPr>
      <w:r w:rsidRPr="00B77CCC">
        <w:rPr>
          <w:b/>
          <w:i/>
        </w:rPr>
        <w:t xml:space="preserve">       Первые буржуазные революции</w:t>
      </w:r>
    </w:p>
    <w:p w:rsidR="00CC2EFF" w:rsidRPr="00B77CCC" w:rsidRDefault="00CC2EFF" w:rsidP="00432F7C">
      <w:r w:rsidRPr="00B77CCC">
        <w:t xml:space="preserve">       Нидерланды под властью Испании. Революционно-освободительная борьба в провинциях Нидерландов. Создание Голландской республики.   Английская революция середины XVII в. Король и парламент. Гражданская война. Провозглашение республики. О. Кромвель. Реставрация монархии. «Славная революция».</w:t>
      </w:r>
    </w:p>
    <w:p w:rsidR="00CC2EFF" w:rsidRPr="00B77CCC" w:rsidRDefault="00CC2EFF" w:rsidP="00432F7C">
      <w:pPr>
        <w:rPr>
          <w:b/>
          <w:i/>
        </w:rPr>
      </w:pPr>
      <w:r w:rsidRPr="00B77CCC">
        <w:rPr>
          <w:b/>
          <w:i/>
        </w:rPr>
        <w:t xml:space="preserve">       Страны Европы и Азии в эпоху Просвещения</w:t>
      </w:r>
    </w:p>
    <w:p w:rsidR="003D48DD" w:rsidRPr="00B77CCC" w:rsidRDefault="00CC2EFF" w:rsidP="00432F7C">
      <w:r w:rsidRPr="00B77CCC">
        <w:t xml:space="preserve">       Эпоха Просвещения. Развитие естественных наук. И. Ньютон. Английское Просвещение. Д. Лок. Французское Просвещение. Вольтер. Ш. Монтескье. Ж.Ж. Руссо. Д. Дидро. Художественная культура XVII-XVIII вв.: барокко, классицизм, сентиментализм.   Просвещенный абсолютизм в Центральной Европе. Австрия и Пруссия в XVIII в. Фридрих II. Семилетняя война. Английские колонии в Америке. Война за независимость и образование США. Т. Джефферсон. Б. Франклин. Дж. Вашингтон. Конституция 1787 г.      Кризис абсолютизма во Франции. Великая французская революция. Начало революции. Революционные политические группировки. «Гора» и «жиронда». Ж. Дантон. М. Робеспьер. Ж.П. Марат. Свержение монархии. Революционный террор. Якобинская диктатура. Термидорианский переворот. Директория. Революционные войны. Наполеон Бонапарт. Итоги и значение Великой французской революции, ее влияние на страны Европы. Ослабление Османской империи. Держава Великих Моголов в Индии и ее распад. Покорение Китая маньчжурами. Империя Цин. Образование централизованного государства в Японии. И. Токугава.</w:t>
      </w:r>
    </w:p>
    <w:p w:rsidR="00990BED" w:rsidRPr="00B77CCC" w:rsidRDefault="00526906" w:rsidP="00432F7C">
      <w:pPr>
        <w:pStyle w:val="afc"/>
        <w:ind w:firstLine="0"/>
        <w:rPr>
          <w:b/>
          <w:sz w:val="28"/>
        </w:rPr>
      </w:pPr>
      <w:r w:rsidRPr="00B77CCC">
        <w:rPr>
          <w:b/>
          <w:sz w:val="28"/>
        </w:rPr>
        <w:t>2.4.7.</w:t>
      </w:r>
      <w:r w:rsidR="00990BED" w:rsidRPr="00B77CCC">
        <w:rPr>
          <w:b/>
          <w:sz w:val="28"/>
        </w:rPr>
        <w:t>Обществознание.</w:t>
      </w:r>
    </w:p>
    <w:p w:rsidR="00ED3396" w:rsidRPr="00B77CCC" w:rsidRDefault="00ED3396" w:rsidP="00432F7C">
      <w:pPr>
        <w:rPr>
          <w:b/>
        </w:rPr>
      </w:pPr>
      <w:r w:rsidRPr="00B77CCC">
        <w:t xml:space="preserve"> </w:t>
      </w:r>
      <w:r w:rsidRPr="00B77CCC">
        <w:rPr>
          <w:bCs/>
        </w:rPr>
        <w:t xml:space="preserve"> Регулирование поведения людей в обществе. Человек и закон ) </w:t>
      </w:r>
      <w:r w:rsidRPr="00B77CCC">
        <w:t>Социальные нормы и правила общественной жизни. Общественные нравы, обычаи и традиции Правила этикета и хорошие манеры. Права и свободы человека и гражданина в России, их гарантии. Конституционные обязанности гражданина. Права ребенка и их защита. Особенности правового ста</w:t>
      </w:r>
      <w:r w:rsidRPr="00B77CCC">
        <w:softHyphen/>
        <w:t>туса несовершеннолетних. Механизмы реализации и за</w:t>
      </w:r>
      <w:r w:rsidRPr="00B77CCC">
        <w:softHyphen/>
        <w:t>щиты прав и свобод человека и гражданина. Необходимость соблюдения законов. Закон и правопорядок в обществе. закон и справедливость. Защита Отечества. Долг и обязанность. Регулярная ар</w:t>
      </w:r>
      <w:r w:rsidRPr="00B77CCC">
        <w:softHyphen/>
        <w:t>мия. Военная служба. Важность подготовки к исполне</w:t>
      </w:r>
      <w:r w:rsidRPr="00B77CCC">
        <w:softHyphen/>
        <w:t>нию воинского долга. Международно-правовая защита жертв войны. Дисциплина — необходимое условие существования об</w:t>
      </w:r>
      <w:r w:rsidRPr="00B77CCC">
        <w:softHyphen/>
        <w:t>щества и человека. Общеобязательная и специальная дис</w:t>
      </w:r>
      <w:r w:rsidRPr="00B77CCC">
        <w:softHyphen/>
        <w:t>циплина. Внешняя и внутренняя дисциплина. Дисципли</w:t>
      </w:r>
      <w:r w:rsidRPr="00B77CCC">
        <w:softHyphen/>
        <w:t xml:space="preserve">на, воля и самовоспитание. Ответственность за нарушение законов. Знать закон смолоду. Законопослушный человек. Противозаконное поведение. Преступления и проступки. Ответственность несовершеннолетних. Защита правопорядка. Правоохранительные органы на страже закона. Судебные органы. Милиция. Адвокатура. Нотариат. Взаимоотношения органов государственной власти и </w:t>
      </w:r>
      <w:r w:rsidRPr="00B77CCC">
        <w:lastRenderedPageBreak/>
        <w:t>граждан.</w:t>
      </w:r>
      <w:bookmarkStart w:id="7" w:name="bookmark1"/>
      <w:r w:rsidRPr="00B77CCC">
        <w:t xml:space="preserve">                                                  </w:t>
      </w:r>
      <w:r w:rsidRPr="00B77CCC">
        <w:rPr>
          <w:bCs/>
        </w:rPr>
        <w:t xml:space="preserve">Человек </w:t>
      </w:r>
      <w:bookmarkEnd w:id="7"/>
      <w:r w:rsidRPr="00B77CCC">
        <w:rPr>
          <w:bCs/>
        </w:rPr>
        <w:t xml:space="preserve">в экономических отношениях                                                                                                                                    </w:t>
      </w:r>
      <w:r w:rsidRPr="00B77CCC">
        <w:t xml:space="preserve"> Экономика и ее роль в жизни общества. Натуральное и товарное хозяйство. Основные участники экономики — потребители, производители.  Мастерство работника. Высококвалифицированный и малоквалифицированный труд. Слагаемые профессио</w:t>
      </w:r>
      <w:r w:rsidRPr="00B77CCC">
        <w:softHyphen/>
        <w:t>нального успеха. Заработная плата и стимулирование труда. Взаимосвязь количества и качества труда. Производство, производительность труда. Факторы, влияющие на производительность труда. Роль разделения труда в развитии производства. Издержки производства. Что и как производить. Выручка и прибыль производи</w:t>
      </w:r>
      <w:r w:rsidRPr="00B77CCC">
        <w:softHyphen/>
        <w:t>теля. Виды бизнеса. Роль предпринимательства в развитии экономики. Формы бизнеса. Условия успеха в предпри</w:t>
      </w:r>
      <w:r w:rsidRPr="00B77CCC">
        <w:softHyphen/>
        <w:t>нимательской деятельности. Этика предпринимателя. Обмен. Товар, стоимость, цена товара. Условия выгод</w:t>
      </w:r>
      <w:r w:rsidRPr="00B77CCC">
        <w:softHyphen/>
        <w:t>ного обмена. Торговля и ее формы. Реклама в современ</w:t>
      </w:r>
      <w:r w:rsidRPr="00B77CCC">
        <w:softHyphen/>
        <w:t>ной экономике. Деньги. Исторические формы эквивалента стоимости. Основные виды денег. Функции денег. Экономика современной семьи. Ресурсы семьи. Личное подсобное хозяйство. Семейный бюджет. Источники дохо</w:t>
      </w:r>
      <w:r w:rsidRPr="00B77CCC">
        <w:softHyphen/>
        <w:t>дов семьи. Обязательные и произвольные расходы. Прин</w:t>
      </w:r>
      <w:r w:rsidRPr="00B77CCC">
        <w:softHyphen/>
        <w:t xml:space="preserve">ципы рационального ведения домашнего хозяйства. Семейное потребление. Прожиточный минимум. Страховые услуги, предоставляемые гражданам                       </w:t>
      </w:r>
      <w:r w:rsidRPr="00B77CCC">
        <w:rPr>
          <w:bCs/>
        </w:rPr>
        <w:t xml:space="preserve">Человек и природа : </w:t>
      </w:r>
      <w:r w:rsidRPr="00B77CCC">
        <w:t>Человек — часть природы. Взаимодействие человека и природы. Проблема загрязнения окружающей среды. Охранять природу — значит охранять жизнь. Цена безответственного отношения к природе. Главные прави</w:t>
      </w:r>
      <w:r w:rsidRPr="00B77CCC">
        <w:softHyphen/>
        <w:t>ла экологической морали. Значение земли и других природных ресурсов как основы жизни и деятельности человечества. Законы Российской Федерации, направленные на охра</w:t>
      </w:r>
      <w:r w:rsidRPr="00B77CCC">
        <w:softHyphen/>
        <w:t>ну окружающей среды. Участие граждан в природоохра</w:t>
      </w:r>
      <w:r w:rsidRPr="00B77CCC">
        <w:softHyphen/>
        <w:t xml:space="preserve">нительной деятельности.                          </w:t>
      </w:r>
    </w:p>
    <w:p w:rsidR="00990BED" w:rsidRPr="00B77CCC" w:rsidRDefault="00990BED" w:rsidP="00432F7C">
      <w:pPr>
        <w:pStyle w:val="afc"/>
      </w:pPr>
      <w:r w:rsidRPr="00B77CCC">
        <w:t>Изучение обществознания основного общего образования направлено на достижение следующих целей:</w:t>
      </w:r>
    </w:p>
    <w:p w:rsidR="00990BED" w:rsidRPr="00B77CCC" w:rsidRDefault="00990BED" w:rsidP="00432F7C">
      <w:pPr>
        <w:pStyle w:val="afc"/>
        <w:ind w:firstLine="0"/>
      </w:pPr>
      <w:r w:rsidRPr="00B77CCC">
        <w:t xml:space="preserve">развитие личности в ответственный период социального взросления человека (10-15 лет), ее познавательных интересов, критического мышления в </w:t>
      </w:r>
      <w:r w:rsidR="001B6E78" w:rsidRPr="00B77CCC">
        <w:t xml:space="preserve">процессе восприятия социальной </w:t>
      </w:r>
      <w:r w:rsidRPr="00B77CCC">
        <w:t xml:space="preserve"> информации и определения собственной позиции; развитие н</w:t>
      </w:r>
      <w:r w:rsidR="001B6E78" w:rsidRPr="00B77CCC">
        <w:t>равственной и правовой культуры</w:t>
      </w:r>
      <w:r w:rsidRPr="00B77CCC">
        <w:t>;</w:t>
      </w:r>
    </w:p>
    <w:p w:rsidR="00990BED" w:rsidRPr="00B77CCC" w:rsidRDefault="00A0516A" w:rsidP="00432F7C">
      <w:pPr>
        <w:pStyle w:val="afc"/>
      </w:pPr>
      <w:r w:rsidRPr="00B77CCC">
        <w:t>В</w:t>
      </w:r>
      <w:r w:rsidR="00990BED" w:rsidRPr="00B77CCC">
        <w:t>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990BED" w:rsidRPr="00B77CCC" w:rsidRDefault="00990BED" w:rsidP="00432F7C">
      <w:pPr>
        <w:pStyle w:val="afc"/>
      </w:pPr>
      <w:r w:rsidRPr="00B77CCC">
        <w:t>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w:t>
      </w:r>
    </w:p>
    <w:p w:rsidR="00990BED" w:rsidRPr="00B77CCC" w:rsidRDefault="00990BED" w:rsidP="00432F7C">
      <w:pPr>
        <w:pStyle w:val="afc"/>
      </w:pPr>
      <w:r w:rsidRPr="00B77CCC">
        <w:t>овладение умениями познавательной, коммуникативной, практической деятельности в основных социальных ролях, характерных для подросткового возраста;</w:t>
      </w:r>
    </w:p>
    <w:p w:rsidR="001C1CCD" w:rsidRPr="00B77CCC" w:rsidRDefault="001C1CCD" w:rsidP="00432F7C">
      <w:pPr>
        <w:pStyle w:val="afc"/>
      </w:pPr>
      <w:r w:rsidRPr="00B77CCC">
        <w:t>Обязательный минимум содержания основных образовательных программ</w:t>
      </w:r>
    </w:p>
    <w:p w:rsidR="00990BED" w:rsidRPr="00B77CCC" w:rsidRDefault="007B45F4" w:rsidP="00432F7C">
      <w:pPr>
        <w:ind w:firstLine="708"/>
      </w:pPr>
      <w:r w:rsidRPr="00B77CCC">
        <w:t xml:space="preserve"> </w:t>
      </w:r>
      <w:r w:rsidR="0093685C" w:rsidRPr="00B77CCC">
        <w:t xml:space="preserve">Человек ,Семья, Школа , Труд ,  Родина </w:t>
      </w:r>
    </w:p>
    <w:p w:rsidR="00990BED" w:rsidRPr="00B77CCC" w:rsidRDefault="00526906" w:rsidP="00432F7C">
      <w:pPr>
        <w:pStyle w:val="afc"/>
        <w:ind w:firstLine="0"/>
        <w:rPr>
          <w:b/>
          <w:sz w:val="28"/>
        </w:rPr>
      </w:pPr>
      <w:r w:rsidRPr="00B77CCC">
        <w:rPr>
          <w:b/>
          <w:sz w:val="28"/>
        </w:rPr>
        <w:t>2.4.8.</w:t>
      </w:r>
      <w:r w:rsidR="00990BED" w:rsidRPr="00B77CCC">
        <w:rPr>
          <w:b/>
          <w:sz w:val="28"/>
        </w:rPr>
        <w:t>География.</w:t>
      </w:r>
    </w:p>
    <w:p w:rsidR="0032301B" w:rsidRPr="00B77CCC" w:rsidRDefault="00BB7693" w:rsidP="00432F7C">
      <w:pPr>
        <w:rPr>
          <w:rFonts w:eastAsia="PragmaticaCondC"/>
        </w:rPr>
      </w:pPr>
      <w:r w:rsidRPr="00B77CCC">
        <w:rPr>
          <w:rFonts w:eastAsia="PragmaticaCondC"/>
        </w:rPr>
        <w:t>Курс географии 6</w:t>
      </w:r>
      <w:r w:rsidR="00FA6D55" w:rsidRPr="00B77CCC">
        <w:rPr>
          <w:rFonts w:eastAsia="PragmaticaCondC"/>
        </w:rPr>
        <w:t>-</w:t>
      </w:r>
      <w:r w:rsidR="00D34A7B" w:rsidRPr="00B77CCC">
        <w:rPr>
          <w:rFonts w:eastAsia="PragmaticaCondC"/>
        </w:rPr>
        <w:t>9</w:t>
      </w:r>
      <w:r w:rsidR="0032301B" w:rsidRPr="00B77CCC">
        <w:rPr>
          <w:rFonts w:eastAsia="PragmaticaCondC"/>
        </w:rPr>
        <w:t xml:space="preserve"> класса открывает </w:t>
      </w:r>
      <w:r w:rsidRPr="00B77CCC">
        <w:rPr>
          <w:rFonts w:eastAsia="PragmaticaCondC"/>
        </w:rPr>
        <w:t>четырехлетний</w:t>
      </w:r>
      <w:r w:rsidR="0032301B" w:rsidRPr="00B77CCC">
        <w:rPr>
          <w:rFonts w:eastAsia="PragmaticaCondC"/>
        </w:rPr>
        <w:t xml:space="preserve"> цикл изучения географии в основной школе. «Введение в географию» опирается на пропедевтические знания учащихся из к</w:t>
      </w:r>
      <w:r w:rsidR="007D7539" w:rsidRPr="00B77CCC">
        <w:rPr>
          <w:rFonts w:eastAsia="PragmaticaCondC"/>
        </w:rPr>
        <w:t>урсов «Окружающий мир» начальном</w:t>
      </w:r>
      <w:r w:rsidR="0032301B" w:rsidRPr="00B77CCC">
        <w:rPr>
          <w:rFonts w:eastAsia="PragmaticaCondC"/>
        </w:rPr>
        <w:t xml:space="preserve"> </w:t>
      </w:r>
      <w:r w:rsidR="007D7539" w:rsidRPr="00B77CCC">
        <w:rPr>
          <w:rFonts w:eastAsia="PragmaticaCondC"/>
        </w:rPr>
        <w:t xml:space="preserve">  уровне</w:t>
      </w:r>
      <w:r w:rsidR="0032301B" w:rsidRPr="00B77CCC">
        <w:rPr>
          <w:rFonts w:eastAsia="PragmaticaCondC"/>
        </w:rPr>
        <w:t xml:space="preserve"> обучения.</w:t>
      </w:r>
    </w:p>
    <w:p w:rsidR="0032301B" w:rsidRPr="00B77CCC" w:rsidRDefault="0032301B" w:rsidP="00432F7C">
      <w:pPr>
        <w:pStyle w:val="afc"/>
      </w:pPr>
      <w:r w:rsidRPr="00B77CCC">
        <w:t>Изучение географии направлено на достижение следующих целей:</w:t>
      </w:r>
    </w:p>
    <w:p w:rsidR="0032301B" w:rsidRPr="00B77CCC" w:rsidRDefault="0032301B" w:rsidP="00432F7C">
      <w:pPr>
        <w:widowControl w:val="0"/>
        <w:numPr>
          <w:ilvl w:val="0"/>
          <w:numId w:val="10"/>
        </w:numPr>
        <w:suppressAutoHyphens/>
        <w:ind w:left="240" w:hanging="240"/>
      </w:pPr>
      <w:r w:rsidRPr="00B77CCC">
        <w:t>ознакомление учащихся с основными понятиями и закономерностями науки географии;</w:t>
      </w:r>
    </w:p>
    <w:p w:rsidR="0032301B" w:rsidRPr="00B77CCC" w:rsidRDefault="0032301B" w:rsidP="00432F7C">
      <w:pPr>
        <w:widowControl w:val="0"/>
        <w:numPr>
          <w:ilvl w:val="0"/>
          <w:numId w:val="10"/>
        </w:numPr>
        <w:suppressAutoHyphens/>
        <w:ind w:left="240" w:hanging="240"/>
      </w:pPr>
      <w:r w:rsidRPr="00B77CCC">
        <w:t>формирование географической культуры личности и обучение географическому языку;</w:t>
      </w:r>
    </w:p>
    <w:p w:rsidR="0032301B" w:rsidRPr="00B77CCC" w:rsidRDefault="0032301B" w:rsidP="00432F7C">
      <w:pPr>
        <w:widowControl w:val="0"/>
        <w:numPr>
          <w:ilvl w:val="0"/>
          <w:numId w:val="10"/>
        </w:numPr>
        <w:suppressAutoHyphens/>
        <w:ind w:left="240" w:hanging="240"/>
      </w:pPr>
      <w:r w:rsidRPr="00B77CCC">
        <w:t>формирование умения использовать источники географической информации, прежде всего географические карты;</w:t>
      </w:r>
    </w:p>
    <w:p w:rsidR="0032301B" w:rsidRPr="00B77CCC" w:rsidRDefault="0032301B" w:rsidP="00432F7C">
      <w:pPr>
        <w:widowControl w:val="0"/>
        <w:numPr>
          <w:ilvl w:val="0"/>
          <w:numId w:val="10"/>
        </w:numPr>
        <w:suppressAutoHyphens/>
        <w:ind w:left="240" w:hanging="240"/>
      </w:pPr>
      <w:r w:rsidRPr="00B77CCC">
        <w:t>сформировать знания о земных оболочках: атмосфере, гидросфере, литосфере, биосфере;</w:t>
      </w:r>
    </w:p>
    <w:p w:rsidR="0032301B" w:rsidRPr="00B77CCC" w:rsidRDefault="0032301B" w:rsidP="00432F7C">
      <w:pPr>
        <w:widowControl w:val="0"/>
        <w:numPr>
          <w:ilvl w:val="0"/>
          <w:numId w:val="10"/>
        </w:numPr>
        <w:suppressAutoHyphens/>
        <w:ind w:left="240" w:hanging="240"/>
      </w:pPr>
      <w:r w:rsidRPr="00B77CCC">
        <w:t>формирование правильных пространственных представлений о природных системах Земли на разных уровнях: от локальных (местных) до глобальных.</w:t>
      </w:r>
    </w:p>
    <w:p w:rsidR="0036592C" w:rsidRPr="00B77CCC" w:rsidRDefault="0036592C" w:rsidP="00432F7C">
      <w:pPr>
        <w:pStyle w:val="afc"/>
        <w:numPr>
          <w:ilvl w:val="0"/>
          <w:numId w:val="10"/>
        </w:numPr>
        <w:ind w:left="240" w:hanging="240"/>
      </w:pPr>
      <w:r w:rsidRPr="00B77CCC">
        <w:t xml:space="preserve">Обязательный минимум содержания основных образовательных программ </w:t>
      </w:r>
    </w:p>
    <w:p w:rsidR="0032301B" w:rsidRPr="00B77CCC" w:rsidRDefault="0032301B" w:rsidP="00432F7C">
      <w:pPr>
        <w:rPr>
          <w:rFonts w:eastAsia="PragmaticaCondC"/>
        </w:rPr>
      </w:pPr>
      <w:r w:rsidRPr="00B77CCC">
        <w:rPr>
          <w:rFonts w:eastAsia="PragmaticaCondC"/>
        </w:rPr>
        <w:t xml:space="preserve">Материал курса сгруппирован в пять разделов. Первый тематический раздел «Наука география» знакомит учащихся с историей и содержанием географической науки, а также содержит сведения о методах географических исследований. </w:t>
      </w:r>
    </w:p>
    <w:p w:rsidR="0032301B" w:rsidRPr="00B77CCC" w:rsidRDefault="0032301B" w:rsidP="00432F7C">
      <w:pPr>
        <w:rPr>
          <w:rFonts w:eastAsia="PragmaticaCondC"/>
        </w:rPr>
      </w:pPr>
      <w:r w:rsidRPr="00B77CCC">
        <w:rPr>
          <w:rFonts w:eastAsia="PragmaticaCondC"/>
        </w:rPr>
        <w:lastRenderedPageBreak/>
        <w:t>Материал второго раздела — «Земля и ее изображения» не только сообщает учащимся об основных этапах становления знаний о форме и размерах Земли, а также о способах ее изображения, но и носит пропедевтический характер по отношению к последующим курсам географии.</w:t>
      </w:r>
    </w:p>
    <w:p w:rsidR="0032301B" w:rsidRPr="00B77CCC" w:rsidRDefault="0032301B" w:rsidP="00432F7C">
      <w:pPr>
        <w:rPr>
          <w:rFonts w:eastAsia="PragmaticaCondC"/>
        </w:rPr>
      </w:pPr>
      <w:r w:rsidRPr="00B77CCC">
        <w:rPr>
          <w:rFonts w:eastAsia="PragmaticaCondC"/>
        </w:rPr>
        <w:t>Третий раздел «История географических исследований» знакомит учащихся с историей изучения и освоения Земли. Авторы не преследовали цели дать полный и исчерпывающий обзор всех географических открытий. Целью раздела является построенный на конкретных примерах рассказ о тех усилиях, которые потребовались от человечества, чтобы изучить собственную планету. Не остался без внимания и вклад русских путешественников в этот процесс. При изучении раздела реализуются межпредметные связи с историей.</w:t>
      </w:r>
    </w:p>
    <w:p w:rsidR="0032301B" w:rsidRPr="00B77CCC" w:rsidRDefault="0032301B" w:rsidP="00432F7C">
      <w:pPr>
        <w:rPr>
          <w:rFonts w:eastAsia="PragmaticaCondC"/>
        </w:rPr>
      </w:pPr>
      <w:r w:rsidRPr="00B77CCC">
        <w:rPr>
          <w:rFonts w:eastAsia="PragmaticaCondC"/>
        </w:rPr>
        <w:t xml:space="preserve">Четвертый раздел учебника «Природа Земли» знакомит учащихся с оболочками нашей планеты: литосферой, атмосферой, гидросферой и биосферой. </w:t>
      </w:r>
    </w:p>
    <w:p w:rsidR="0032301B" w:rsidRPr="00B77CCC" w:rsidRDefault="0032301B" w:rsidP="00432F7C">
      <w:pPr>
        <w:rPr>
          <w:rFonts w:eastAsia="PragmaticaCondC"/>
        </w:rPr>
      </w:pPr>
      <w:r w:rsidRPr="00B77CCC">
        <w:rPr>
          <w:rFonts w:eastAsia="PragmaticaCondC"/>
        </w:rPr>
        <w:t xml:space="preserve">Пятый раздел «Путешествие по планете Земля» призван первично познакомить учащихся с особенностями природы материков и океанов. </w:t>
      </w:r>
    </w:p>
    <w:p w:rsidR="0032301B" w:rsidRPr="00B77CCC" w:rsidRDefault="0032301B" w:rsidP="00432F7C">
      <w:pPr>
        <w:rPr>
          <w:rFonts w:eastAsia="PragmaticaCondC"/>
        </w:rPr>
      </w:pPr>
      <w:r w:rsidRPr="00B77CCC">
        <w:rPr>
          <w:rFonts w:eastAsia="PragmaticaCondC"/>
        </w:rPr>
        <w:t>Особая роль курса географии заключается в формировании первичных представлений о географии как динамично развивающейся науке, являющейся основой рационального взаимодействия человека и окружающей среды.</w:t>
      </w:r>
    </w:p>
    <w:p w:rsidR="00781262" w:rsidRPr="00B77CCC" w:rsidRDefault="00526906" w:rsidP="00432F7C">
      <w:pPr>
        <w:pStyle w:val="afc"/>
        <w:ind w:firstLine="0"/>
        <w:rPr>
          <w:b/>
          <w:sz w:val="28"/>
        </w:rPr>
      </w:pPr>
      <w:r w:rsidRPr="00B77CCC">
        <w:rPr>
          <w:b/>
          <w:sz w:val="28"/>
        </w:rPr>
        <w:t>2.4.9.</w:t>
      </w:r>
      <w:r w:rsidR="00914347" w:rsidRPr="00B77CCC">
        <w:rPr>
          <w:b/>
          <w:sz w:val="28"/>
        </w:rPr>
        <w:t>Биология.</w:t>
      </w:r>
    </w:p>
    <w:p w:rsidR="00914347" w:rsidRPr="00B77CCC" w:rsidRDefault="00914347" w:rsidP="00432F7C">
      <w:pPr>
        <w:pStyle w:val="afc"/>
      </w:pPr>
      <w:r w:rsidRPr="00B77CCC">
        <w:t xml:space="preserve"> Изучение биологии на </w:t>
      </w:r>
      <w:r w:rsidR="007D7539" w:rsidRPr="00B77CCC">
        <w:t xml:space="preserve"> уровне</w:t>
      </w:r>
      <w:r w:rsidRPr="00B77CCC">
        <w:t xml:space="preserve"> основного общего образования направлено на достижение следующих целей:</w:t>
      </w:r>
    </w:p>
    <w:p w:rsidR="00914347" w:rsidRPr="00B77CCC" w:rsidRDefault="00914347" w:rsidP="00432F7C">
      <w:pPr>
        <w:pStyle w:val="afc"/>
      </w:pPr>
      <w:r w:rsidRPr="00B77CCC">
        <w:t xml:space="preserve">-освоение знаний о живой природе и присущих ей закономерностях; строении, жизнедеятельности и средообразующей роли живых организмов; методах познания живой природы; </w:t>
      </w:r>
    </w:p>
    <w:p w:rsidR="00914347" w:rsidRPr="00B77CCC" w:rsidRDefault="00914347" w:rsidP="00432F7C">
      <w:pPr>
        <w:pStyle w:val="afc"/>
      </w:pPr>
      <w:r w:rsidRPr="00B77CCC">
        <w:t xml:space="preserve">-овладение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 </w:t>
      </w:r>
    </w:p>
    <w:p w:rsidR="00914347" w:rsidRPr="00B77CCC" w:rsidRDefault="00914347" w:rsidP="00432F7C">
      <w:pPr>
        <w:pStyle w:val="afc"/>
      </w:pPr>
      <w:r w:rsidRPr="00B77CCC">
        <w:t>-развитие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w:t>
      </w:r>
    </w:p>
    <w:p w:rsidR="00914347" w:rsidRPr="00B77CCC" w:rsidRDefault="00914347" w:rsidP="00432F7C">
      <w:pPr>
        <w:pStyle w:val="afc"/>
      </w:pPr>
      <w:r w:rsidRPr="00B77CCC">
        <w:t>-воспитание позитивного ценностного отношения к живой природе, культуры поведения в природе;</w:t>
      </w:r>
    </w:p>
    <w:p w:rsidR="00914347" w:rsidRPr="00B77CCC" w:rsidRDefault="00914347" w:rsidP="00432F7C">
      <w:pPr>
        <w:pStyle w:val="afc"/>
      </w:pPr>
      <w:r w:rsidRPr="00B77CCC">
        <w:t>-и</w:t>
      </w:r>
      <w:r w:rsidRPr="00B77CCC">
        <w:rPr>
          <w:lang w:val="en-US"/>
        </w:rPr>
        <w:t>c</w:t>
      </w:r>
      <w:r w:rsidRPr="00B77CCC">
        <w:t>пользование приобретенных знаний и умений в повседневной жизни для ухода за растениями, домашними животными, заботы о собственном здоро</w:t>
      </w:r>
      <w:r w:rsidR="00916F4B" w:rsidRPr="00B77CCC">
        <w:t>вье</w:t>
      </w:r>
      <w:r w:rsidRPr="00B77CCC">
        <w:t xml:space="preserve">; оценки последствий своей деятельности </w:t>
      </w:r>
      <w:r w:rsidR="00916F4B" w:rsidRPr="00B77CCC">
        <w:t>по отношению к природной среде.</w:t>
      </w:r>
    </w:p>
    <w:p w:rsidR="00D04D40" w:rsidRPr="00B77CCC" w:rsidRDefault="00D04D40" w:rsidP="00432F7C">
      <w:pPr>
        <w:pStyle w:val="afc"/>
        <w:ind w:firstLine="0"/>
        <w:rPr>
          <w:b/>
        </w:rPr>
      </w:pPr>
      <w:r w:rsidRPr="00B77CCC">
        <w:rPr>
          <w:b/>
        </w:rPr>
        <w:t>Обязательный минимум содержания основных образовательных программ</w:t>
      </w:r>
    </w:p>
    <w:p w:rsidR="00CE384F" w:rsidRPr="00B77CCC" w:rsidRDefault="00916F4B" w:rsidP="00432F7C">
      <w:pPr>
        <w:pStyle w:val="afc"/>
        <w:rPr>
          <w:b/>
        </w:rPr>
      </w:pPr>
      <w:r w:rsidRPr="00B77CCC">
        <w:t xml:space="preserve">В </w:t>
      </w:r>
      <w:r w:rsidR="00D34A7B" w:rsidRPr="00B77CCC">
        <w:t>6-7-8-9</w:t>
      </w:r>
      <w:r w:rsidR="00D2586C" w:rsidRPr="00B77CCC">
        <w:t>классах</w:t>
      </w:r>
      <w:r w:rsidRPr="00B77CCC">
        <w:t>происходит становление первичного фундамента биологических знаний. У учащихся формируется понятие «Живой организм», которое в последующих классах конкретизируется на примерах живых</w:t>
      </w:r>
      <w:r w:rsidR="00825CED">
        <w:t xml:space="preserve"> организмов различных групп: в </w:t>
      </w:r>
      <w:r w:rsidRPr="00B77CCC">
        <w:t>6 классе -растения, грибы, бактерии,</w:t>
      </w:r>
    </w:p>
    <w:p w:rsidR="00914347" w:rsidRPr="00B77CCC" w:rsidRDefault="00914347" w:rsidP="00432F7C">
      <w:pPr>
        <w:pStyle w:val="afc"/>
      </w:pPr>
      <w:r w:rsidRPr="00B77CCC">
        <w:t>Роль биологии в формировании современной естественнонаучной картины мира, в практической деятельности людей. Методы изучения живых объектов. Соблюдение правил поведения в окружающей среде, бережного отношения к биологическим объектам, их охраны.</w:t>
      </w:r>
    </w:p>
    <w:p w:rsidR="00914347" w:rsidRPr="00B77CCC" w:rsidRDefault="00914347" w:rsidP="00432F7C">
      <w:pPr>
        <w:pStyle w:val="afc"/>
      </w:pPr>
      <w:r w:rsidRPr="00B77CCC">
        <w:t>Признаки живых организмов, их проявление у растений, животных, грибов и бактерий. Поведение животных (рефлексы, инстинкты, элементы рассудочного поведения). Наследственность и изменчивость – свойства организмов. Приемы выращивания и размножения растений и домашних животных, ухода за ними.</w:t>
      </w:r>
    </w:p>
    <w:p w:rsidR="0044024E" w:rsidRPr="00B77CCC" w:rsidRDefault="00914347" w:rsidP="00432F7C">
      <w:pPr>
        <w:pStyle w:val="afc"/>
      </w:pPr>
      <w:r w:rsidRPr="00B77CCC">
        <w:t>Проведение простых биологических исследований: наблюдения за ростом и развитием раст</w:t>
      </w:r>
      <w:r w:rsidR="00916F4B" w:rsidRPr="00B77CCC">
        <w:t xml:space="preserve">ений </w:t>
      </w:r>
      <w:r w:rsidRPr="00B77CCC">
        <w:t>; опыты по изучению состава почвы, процессов жизне</w:t>
      </w:r>
      <w:r w:rsidR="00916F4B" w:rsidRPr="00B77CCC">
        <w:t>деятельности растений , поведения животных</w:t>
      </w:r>
      <w:r w:rsidRPr="00B77CCC">
        <w:t xml:space="preserve"> клеток и тканей на готовых микропрепаратах и их описание; рассматривание под микроскопом; сравнение строения клеток растений, животных, грибов и бактерий; </w:t>
      </w:r>
    </w:p>
    <w:p w:rsidR="0046101C" w:rsidRPr="00B77CCC" w:rsidRDefault="00914347" w:rsidP="00432F7C">
      <w:pPr>
        <w:pStyle w:val="afc"/>
        <w:ind w:firstLine="120"/>
      </w:pPr>
      <w:r w:rsidRPr="00B77CCC">
        <w:lastRenderedPageBreak/>
        <w:t xml:space="preserve">Система органического мира. Царства бактерий, грибов, растений и животных. Роль растений, животных, бактерий, грибов и лишайников в природе, жизни человека и собственной деятельности.. Меры профилактики заболеваний, вызываемых животными, растениями, бактериями, грибами. Оказание первой помощи при отравлении грибами. </w:t>
      </w:r>
    </w:p>
    <w:p w:rsidR="00914347" w:rsidRPr="00B77CCC" w:rsidRDefault="00914347" w:rsidP="00432F7C">
      <w:pPr>
        <w:pStyle w:val="afc"/>
      </w:pPr>
      <w:r w:rsidRPr="00B77CCC">
        <w:t>Проведение простых биологических исследований: распознавание растений разных отделов, животных разных типов, наиболее распространенных растений своей местности, съедобных и ядовитых грибов, важнейших сельскохозяйственных культур и домашних животных; определение принадлежности биологических объектов к определенной систематической группе с использованием справочников и определителей (классификация).</w:t>
      </w:r>
    </w:p>
    <w:p w:rsidR="00914347" w:rsidRPr="00B77CCC" w:rsidRDefault="003B7C45" w:rsidP="00432F7C">
      <w:pPr>
        <w:pStyle w:val="afc"/>
        <w:ind w:firstLine="0"/>
      </w:pPr>
      <w:r w:rsidRPr="00B77CCC">
        <w:t xml:space="preserve">Требования к уровню подготовки </w:t>
      </w:r>
      <w:r w:rsidR="00916F4B" w:rsidRPr="00B77CCC">
        <w:t>обучающихся</w:t>
      </w:r>
    </w:p>
    <w:p w:rsidR="001A4B40" w:rsidRPr="00B77CCC" w:rsidRDefault="00914347" w:rsidP="00432F7C">
      <w:pPr>
        <w:ind w:firstLine="0"/>
        <w:rPr>
          <w:spacing w:val="-6"/>
        </w:rPr>
      </w:pPr>
      <w:r w:rsidRPr="00B77CCC">
        <w:t>-</w:t>
      </w:r>
      <w:r w:rsidR="001A4B40" w:rsidRPr="00B77CCC">
        <w:rPr>
          <w:spacing w:val="-6"/>
        </w:rPr>
        <w:t xml:space="preserve"> Система планируемых результатов: личностных, метапредметных и предметных в соответствии с требованиями стандарта представляет комплекс взаимосвязанных учебно-познавательных и учебно-практических задач, выполнение которых требует от обучающихся овладения системой учебных действий и опорным учебным материалом.</w:t>
      </w:r>
    </w:p>
    <w:p w:rsidR="001A4B40" w:rsidRPr="00B77CCC" w:rsidRDefault="001A4B40" w:rsidP="00432F7C">
      <w:pPr>
        <w:ind w:firstLine="0"/>
        <w:rPr>
          <w:spacing w:val="-6"/>
        </w:rPr>
      </w:pPr>
      <w:r w:rsidRPr="00B77CCC">
        <w:rPr>
          <w:spacing w:val="-6"/>
        </w:rPr>
        <w:t>В структуре планируемых результатов выделяются: ведущие цели и основные ожидаемые результаты основного общего образования, отражающие такие общие цели,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предметов;</w:t>
      </w:r>
    </w:p>
    <w:p w:rsidR="00D82FE6" w:rsidRPr="00B77CCC" w:rsidRDefault="00D82FE6" w:rsidP="00432F7C">
      <w:pPr>
        <w:rPr>
          <w:rFonts w:eastAsia="Times New Roman"/>
        </w:rPr>
      </w:pPr>
      <w:r w:rsidRPr="00B77CCC">
        <w:rPr>
          <w:rFonts w:eastAsia="Times New Roman"/>
          <w:b/>
        </w:rPr>
        <w:t>Общие сведения о мире животных</w:t>
      </w:r>
      <w:r w:rsidRPr="00B77CCC">
        <w:rPr>
          <w:rFonts w:eastAsia="Times New Roman"/>
        </w:rPr>
        <w:t xml:space="preserve"> </w:t>
      </w:r>
    </w:p>
    <w:p w:rsidR="00D82FE6" w:rsidRPr="00B77CCC" w:rsidRDefault="00D82FE6" w:rsidP="00432F7C">
      <w:pPr>
        <w:rPr>
          <w:rFonts w:eastAsia="Times New Roman"/>
        </w:rPr>
      </w:pPr>
      <w:r w:rsidRPr="00B77CCC">
        <w:rPr>
          <w:rFonts w:eastAsia="Times New Roman"/>
        </w:rPr>
        <w:t>Зоология – наука о царстве Животные. Отличие животных от растений. Многообразие животных, их распространение. Дикие и домашние животные.</w:t>
      </w:r>
    </w:p>
    <w:p w:rsidR="00D82FE6" w:rsidRPr="00B77CCC" w:rsidRDefault="00D82FE6" w:rsidP="00432F7C">
      <w:pPr>
        <w:rPr>
          <w:rFonts w:eastAsia="Times New Roman"/>
        </w:rPr>
      </w:pPr>
      <w:r w:rsidRPr="00B77CCC">
        <w:rPr>
          <w:rFonts w:eastAsia="Times New Roman"/>
        </w:rPr>
        <w:t>Среды жизни и местообитания животных. Место и роль животных в природных сообществах. Зависимость жизни животных от человека. Охрана животного мира. Классификация животных. Основные систематические группы животных. Краткая история развития зоологии.</w:t>
      </w:r>
    </w:p>
    <w:p w:rsidR="00D82FE6" w:rsidRPr="00B77CCC" w:rsidRDefault="00D82FE6" w:rsidP="00432F7C">
      <w:pPr>
        <w:rPr>
          <w:rFonts w:eastAsia="Times New Roman"/>
        </w:rPr>
      </w:pPr>
      <w:r w:rsidRPr="00B77CCC">
        <w:rPr>
          <w:rFonts w:eastAsia="Times New Roman"/>
          <w:b/>
          <w:bCs/>
        </w:rPr>
        <w:t>Строение тела животных.</w:t>
      </w:r>
    </w:p>
    <w:p w:rsidR="00D82FE6" w:rsidRPr="00B77CCC" w:rsidRDefault="00D82FE6" w:rsidP="00432F7C">
      <w:pPr>
        <w:rPr>
          <w:rFonts w:eastAsia="Times New Roman"/>
        </w:rPr>
      </w:pPr>
      <w:r w:rsidRPr="00B77CCC">
        <w:rPr>
          <w:rFonts w:eastAsia="Times New Roman"/>
        </w:rPr>
        <w:t>Животный организм как биосистема. Клетка как структурная единица организма. Органы и системы органов организмов.</w:t>
      </w:r>
    </w:p>
    <w:p w:rsidR="00D82FE6" w:rsidRPr="00B77CCC" w:rsidRDefault="00D82FE6" w:rsidP="00432F7C">
      <w:pPr>
        <w:rPr>
          <w:rFonts w:eastAsia="Times New Roman"/>
          <w:b/>
          <w:bCs/>
        </w:rPr>
      </w:pPr>
      <w:r w:rsidRPr="00B77CCC">
        <w:rPr>
          <w:rFonts w:eastAsia="Times New Roman"/>
          <w:b/>
          <w:bCs/>
        </w:rPr>
        <w:t>Подцарство Простейшие, или Одноклеточные.</w:t>
      </w:r>
    </w:p>
    <w:p w:rsidR="00D82FE6" w:rsidRPr="00B77CCC" w:rsidRDefault="00D82FE6" w:rsidP="00432F7C">
      <w:pPr>
        <w:rPr>
          <w:rFonts w:eastAsia="Times New Roman"/>
        </w:rPr>
      </w:pPr>
      <w:r w:rsidRPr="00B77CCC">
        <w:rPr>
          <w:rFonts w:eastAsia="Times New Roman"/>
        </w:rPr>
        <w:t xml:space="preserve">Разнообразие простейших в природе. Разнообразие их представителей в водоемах, почвах и в кишечниках животных. Болезнетворные простейшие. Общая характеристика простейших как одноклеточных организмов. </w:t>
      </w:r>
    </w:p>
    <w:p w:rsidR="00D82FE6" w:rsidRPr="00B77CCC" w:rsidRDefault="00D82FE6" w:rsidP="00432F7C">
      <w:pPr>
        <w:rPr>
          <w:rFonts w:eastAsia="Times New Roman"/>
          <w:b/>
          <w:bCs/>
        </w:rPr>
      </w:pPr>
      <w:r w:rsidRPr="00B77CCC">
        <w:rPr>
          <w:rFonts w:eastAsia="Times New Roman"/>
          <w:b/>
          <w:bCs/>
        </w:rPr>
        <w:t>Подцарство Многоклеточные. Тип Кишечнополостные.</w:t>
      </w:r>
    </w:p>
    <w:p w:rsidR="00D82FE6" w:rsidRPr="00B77CCC" w:rsidRDefault="00D82FE6" w:rsidP="00432F7C">
      <w:pPr>
        <w:rPr>
          <w:rFonts w:eastAsia="Times New Roman"/>
          <w:bCs/>
        </w:rPr>
      </w:pPr>
      <w:r w:rsidRPr="00B77CCC">
        <w:rPr>
          <w:rFonts w:eastAsia="Times New Roman"/>
          <w:bCs/>
        </w:rPr>
        <w:t>Общие черты строения. Класс Гидроидные. Пресноводная гидра. Внешний вид и поведение. Внутреннее строение. Разнообразие клеток. Питание, дыхание, размножение гидры. Значение в природе. Значение кишечнополостных в природе и жизни человека. Класс Коралло</w:t>
      </w:r>
      <w:r w:rsidRPr="00B77CCC">
        <w:rPr>
          <w:rFonts w:eastAsia="Times New Roman"/>
          <w:bCs/>
        </w:rPr>
        <w:softHyphen/>
        <w:t>вые полипы ,жизненные  циклы, процессы жизнедеятельности. Класс Сцифоидные медузы, характерные черты строения и жизнедеятельно</w:t>
      </w:r>
      <w:r w:rsidRPr="00B77CCC">
        <w:rPr>
          <w:rFonts w:eastAsia="Times New Roman"/>
          <w:bCs/>
        </w:rPr>
        <w:softHyphen/>
        <w:t>сти, жизненный цикл.</w:t>
      </w:r>
    </w:p>
    <w:p w:rsidR="00D82FE6" w:rsidRPr="00B77CCC" w:rsidRDefault="00D82FE6" w:rsidP="00432F7C">
      <w:pPr>
        <w:rPr>
          <w:rFonts w:eastAsia="Times New Roman"/>
        </w:rPr>
      </w:pPr>
      <w:r w:rsidRPr="00B77CCC">
        <w:rPr>
          <w:rFonts w:eastAsia="Times New Roman"/>
          <w:b/>
          <w:bCs/>
        </w:rPr>
        <w:t>Типы Плоские, Круглые, Кольчатые черви.</w:t>
      </w:r>
    </w:p>
    <w:p w:rsidR="00D82FE6" w:rsidRPr="00B77CCC" w:rsidRDefault="00D82FE6" w:rsidP="00432F7C">
      <w:pPr>
        <w:rPr>
          <w:rFonts w:eastAsia="Times New Roman"/>
        </w:rPr>
      </w:pPr>
      <w:r w:rsidRPr="00B77CCC">
        <w:rPr>
          <w:rFonts w:eastAsia="Times New Roman"/>
        </w:rPr>
        <w:t>Разнообразие червей. Типы червей. Основные группы свободноживущих и паразитических червей. Среда обитания червей. Их значение и место в истории развития животного мира. Значение червей в природе.</w:t>
      </w:r>
    </w:p>
    <w:p w:rsidR="00D82FE6" w:rsidRPr="00B77CCC" w:rsidRDefault="00D82FE6" w:rsidP="00432F7C">
      <w:pPr>
        <w:rPr>
          <w:rFonts w:eastAsia="Times New Roman"/>
          <w:b/>
        </w:rPr>
      </w:pPr>
      <w:r w:rsidRPr="00B77CCC">
        <w:rPr>
          <w:rFonts w:eastAsia="Times New Roman"/>
          <w:b/>
        </w:rPr>
        <w:t>Тип Моллюски</w:t>
      </w:r>
    </w:p>
    <w:p w:rsidR="00D82FE6" w:rsidRPr="00B77CCC" w:rsidRDefault="00D82FE6" w:rsidP="00432F7C">
      <w:pPr>
        <w:rPr>
          <w:rFonts w:eastAsia="Times New Roman"/>
        </w:rPr>
      </w:pPr>
      <w:r w:rsidRPr="00B77CCC">
        <w:rPr>
          <w:rFonts w:eastAsia="Times New Roman"/>
        </w:rPr>
        <w:t>Общая характеристика типа моллюски. Разнообразие моллюсков. Особенности строения и поведения, связанные с образом жизни представителей разных классов. Роль раковины в пассивной жизни.</w:t>
      </w:r>
    </w:p>
    <w:p w:rsidR="00D82FE6" w:rsidRPr="00B77CCC" w:rsidRDefault="00D82FE6" w:rsidP="00432F7C">
      <w:pPr>
        <w:rPr>
          <w:rFonts w:eastAsia="Times New Roman"/>
        </w:rPr>
      </w:pPr>
      <w:r w:rsidRPr="00B77CCC">
        <w:rPr>
          <w:rFonts w:eastAsia="Times New Roman"/>
          <w:b/>
          <w:bCs/>
        </w:rPr>
        <w:t>Тип Членистоногие</w:t>
      </w:r>
    </w:p>
    <w:p w:rsidR="00D82FE6" w:rsidRPr="00B77CCC" w:rsidRDefault="00D82FE6" w:rsidP="00432F7C">
      <w:pPr>
        <w:rPr>
          <w:rFonts w:eastAsia="Times New Roman"/>
        </w:rPr>
      </w:pPr>
      <w:r w:rsidRPr="00B77CCC">
        <w:rPr>
          <w:rFonts w:eastAsia="Times New Roman"/>
        </w:rPr>
        <w:t>Общая характеристика типа. Сходство и различие членистоногих с кольчатыми червями. Класс Ракообразные. Класс Паукообразные. Класс насекомые.</w:t>
      </w:r>
    </w:p>
    <w:p w:rsidR="00D82FE6" w:rsidRPr="00B77CCC" w:rsidRDefault="00D82FE6" w:rsidP="00432F7C">
      <w:pPr>
        <w:rPr>
          <w:rFonts w:eastAsia="Times New Roman"/>
        </w:rPr>
      </w:pPr>
      <w:r w:rsidRPr="00B77CCC">
        <w:rPr>
          <w:rFonts w:eastAsia="Times New Roman"/>
          <w:b/>
          <w:bCs/>
        </w:rPr>
        <w:t xml:space="preserve">Тип Хордовые. Бесчерепные. Надкласс Рыбы </w:t>
      </w:r>
      <w:r w:rsidRPr="00B77CCC">
        <w:rPr>
          <w:rFonts w:eastAsia="Times New Roman"/>
        </w:rPr>
        <w:t>Краткая  характеристика типа хордовые. Надкласс рыбы. Общая характеристика. Особенности строения. Внешнее и внутреннее строение. Части тела. Покровы. Расположение и значение органов чувств. Значение рыб.</w:t>
      </w:r>
    </w:p>
    <w:p w:rsidR="00D82FE6" w:rsidRPr="00B77CCC" w:rsidRDefault="00D82FE6" w:rsidP="00432F7C">
      <w:pPr>
        <w:ind w:firstLine="0"/>
        <w:rPr>
          <w:rFonts w:eastAsia="Times New Roman"/>
        </w:rPr>
      </w:pPr>
      <w:r w:rsidRPr="00B77CCC">
        <w:rPr>
          <w:rFonts w:eastAsia="Times New Roman"/>
        </w:rPr>
        <w:t xml:space="preserve">          </w:t>
      </w:r>
      <w:r w:rsidRPr="00B77CCC">
        <w:rPr>
          <w:rFonts w:eastAsia="Times New Roman"/>
          <w:b/>
        </w:rPr>
        <w:t>Земноводные, или Амфибии</w:t>
      </w:r>
      <w:r w:rsidRPr="00B77CCC">
        <w:rPr>
          <w:rFonts w:eastAsia="Times New Roman"/>
        </w:rPr>
        <w:t>.</w:t>
      </w:r>
    </w:p>
    <w:p w:rsidR="00D82FE6" w:rsidRPr="00B77CCC" w:rsidRDefault="00D82FE6" w:rsidP="00432F7C">
      <w:pPr>
        <w:rPr>
          <w:rFonts w:eastAsia="Times New Roman"/>
        </w:rPr>
      </w:pPr>
      <w:r w:rsidRPr="00B77CCC">
        <w:rPr>
          <w:rFonts w:eastAsia="Times New Roman"/>
        </w:rPr>
        <w:lastRenderedPageBreak/>
        <w:t>Общая характеристика. Внешнее и внутреннее строение лягушки. Земноводный образ жизни. Питание. Годовой цикл жизни земноводных. Размножение и развитие. Многообразие земноводных. Значение в природе и жизни человека.</w:t>
      </w:r>
    </w:p>
    <w:p w:rsidR="00D82FE6" w:rsidRPr="00B77CCC" w:rsidRDefault="00D82FE6" w:rsidP="00432F7C">
      <w:pPr>
        <w:ind w:firstLine="0"/>
        <w:rPr>
          <w:rFonts w:eastAsia="Times New Roman"/>
        </w:rPr>
      </w:pPr>
      <w:r w:rsidRPr="00B77CCC">
        <w:rPr>
          <w:rFonts w:eastAsia="Times New Roman"/>
          <w:b/>
          <w:bCs/>
        </w:rPr>
        <w:t xml:space="preserve">           Пресмыкающиеся. </w:t>
      </w:r>
    </w:p>
    <w:p w:rsidR="00FA6D55" w:rsidRPr="00B77CCC" w:rsidRDefault="00D82FE6" w:rsidP="00FA6D55">
      <w:pPr>
        <w:rPr>
          <w:rFonts w:eastAsia="Times New Roman"/>
        </w:rPr>
      </w:pPr>
      <w:r w:rsidRPr="00B77CCC">
        <w:rPr>
          <w:rFonts w:eastAsia="Times New Roman"/>
        </w:rPr>
        <w:t>Общая характеристика класса. Наземно-воздушные условия обитания. Особенности внешнего и внутреннего строения. Приспособления к жизни в наземно-воздушной среде. Питание и поведение. Годовой цикл жизни. Размножение и развитие.</w:t>
      </w:r>
    </w:p>
    <w:p w:rsidR="00FA6D55" w:rsidRPr="00B77CCC" w:rsidRDefault="00D82FE6" w:rsidP="00FA6D55">
      <w:pPr>
        <w:rPr>
          <w:rFonts w:eastAsia="Times New Roman"/>
          <w:b/>
        </w:rPr>
      </w:pPr>
      <w:r w:rsidRPr="00B77CCC">
        <w:rPr>
          <w:rFonts w:eastAsia="Times New Roman"/>
          <w:b/>
        </w:rPr>
        <w:t>Птицы.</w:t>
      </w:r>
    </w:p>
    <w:p w:rsidR="00D82FE6" w:rsidRPr="00B77CCC" w:rsidRDefault="00D82FE6" w:rsidP="00FA6D55">
      <w:pPr>
        <w:rPr>
          <w:rFonts w:eastAsia="Times New Roman"/>
          <w:b/>
        </w:rPr>
      </w:pPr>
      <w:r w:rsidRPr="00B77CCC">
        <w:rPr>
          <w:rFonts w:eastAsia="Times New Roman"/>
        </w:rPr>
        <w:t>Общая характеристика класса Птицы. Среда обитания птиц. Особенности внешнего и внутреннего строения птиц. Приспособленность к полету. Размножение и развитие. Забота о потомстве. Годовой жизненный цикл и сезонные явления. Перелеты птиц. Экологические группы птиц. Роль птиц в природе и жизни человека.</w:t>
      </w:r>
    </w:p>
    <w:p w:rsidR="00D82FE6" w:rsidRPr="00B77CCC" w:rsidRDefault="00D82FE6" w:rsidP="00432F7C">
      <w:pPr>
        <w:rPr>
          <w:rFonts w:eastAsia="Times New Roman"/>
        </w:rPr>
      </w:pPr>
      <w:r w:rsidRPr="00B77CCC">
        <w:rPr>
          <w:rFonts w:eastAsia="Times New Roman"/>
          <w:b/>
          <w:bCs/>
        </w:rPr>
        <w:t>Млекопитающие.</w:t>
      </w:r>
    </w:p>
    <w:p w:rsidR="00D82FE6" w:rsidRPr="00B77CCC" w:rsidRDefault="00D82FE6" w:rsidP="00432F7C">
      <w:pPr>
        <w:rPr>
          <w:rFonts w:eastAsia="Times New Roman"/>
        </w:rPr>
      </w:pPr>
      <w:r w:rsidRPr="00B77CCC">
        <w:rPr>
          <w:rFonts w:eastAsia="Times New Roman"/>
        </w:rPr>
        <w:t>Общая характеристика класса. Места обитания млекопитающих. Особенности внешнего и внутреннего строения Усложнение строения покровов, пищеварительной, дыхательной, кровеносной, выделительной, нервной систем, органов чувств, поведения по сравнению с пресмыкающимися. Размножение и развитие, забота о потомстве. Годовой жизненный цикл и сезонные явления.  Значение млекопитающих.</w:t>
      </w:r>
    </w:p>
    <w:p w:rsidR="00D82FE6" w:rsidRPr="00B77CCC" w:rsidRDefault="00D82FE6" w:rsidP="00432F7C">
      <w:pPr>
        <w:ind w:firstLine="0"/>
        <w:rPr>
          <w:rFonts w:eastAsia="Times New Roman"/>
        </w:rPr>
      </w:pPr>
      <w:r w:rsidRPr="00B77CCC">
        <w:rPr>
          <w:rFonts w:eastAsia="Times New Roman"/>
          <w:b/>
          <w:bCs/>
        </w:rPr>
        <w:t xml:space="preserve"> Развитие животного мира.</w:t>
      </w:r>
    </w:p>
    <w:p w:rsidR="00D82FE6" w:rsidRPr="00B77CCC" w:rsidRDefault="00D82FE6" w:rsidP="00432F7C">
      <w:pPr>
        <w:rPr>
          <w:rFonts w:eastAsia="Times New Roman"/>
        </w:rPr>
      </w:pPr>
      <w:r w:rsidRPr="00B77CCC">
        <w:rPr>
          <w:rFonts w:eastAsia="Times New Roman"/>
        </w:rPr>
        <w:t>Историческое развитие животного мира. Доказательства исторического развития животного мира. Основные этапы развития животного мира на Земле. Понятие об эволюции. Разнообразие животного мира как результат эволюции живой природы. Биологическое разнообразие как основа устойчивого развития природы и общества.</w:t>
      </w:r>
    </w:p>
    <w:p w:rsidR="00D82FE6" w:rsidRPr="00B77CCC" w:rsidRDefault="00D82FE6" w:rsidP="00432F7C">
      <w:pPr>
        <w:rPr>
          <w:rFonts w:eastAsia="Times New Roman"/>
        </w:rPr>
      </w:pPr>
      <w:r w:rsidRPr="00B77CCC">
        <w:rPr>
          <w:rFonts w:eastAsia="Times New Roman"/>
        </w:rPr>
        <w:t>Естественные природные и культурные сообщества организмов. Место и роль животных в природных сообществах. Понятие о биогеоценозе и экосистеме. Трофические связи в природных сообществах. Цепи питания. Экологические ниши. Роль человека и общества в сохранении многообразия животного мира на нашей планете.</w:t>
      </w:r>
    </w:p>
    <w:p w:rsidR="00D84A7A" w:rsidRPr="00B77CCC" w:rsidRDefault="00D84A7A" w:rsidP="00432F7C">
      <w:pPr>
        <w:pStyle w:val="afc"/>
        <w:ind w:firstLine="0"/>
        <w:rPr>
          <w:b/>
          <w:sz w:val="28"/>
        </w:rPr>
      </w:pPr>
      <w:r w:rsidRPr="00B77CCC">
        <w:rPr>
          <w:b/>
          <w:sz w:val="28"/>
        </w:rPr>
        <w:t>2.4.10.Физика</w:t>
      </w:r>
    </w:p>
    <w:p w:rsidR="00D84A7A" w:rsidRPr="00B77CCC" w:rsidRDefault="00D84A7A" w:rsidP="00432F7C">
      <w:pPr>
        <w:ind w:firstLine="0"/>
      </w:pPr>
      <w:r w:rsidRPr="00B77CCC">
        <w:t>Физические явления. Наблюдения, опыты, измерения. Погрешность измерений. Физика и техника.</w:t>
      </w:r>
    </w:p>
    <w:p w:rsidR="00D84A7A" w:rsidRPr="00B77CCC" w:rsidRDefault="00D84A7A" w:rsidP="00432F7C">
      <w:pPr>
        <w:ind w:firstLine="0"/>
        <w:rPr>
          <w:b/>
        </w:rPr>
      </w:pPr>
      <w:r w:rsidRPr="00B77CCC">
        <w:rPr>
          <w:b/>
        </w:rPr>
        <w:t xml:space="preserve">Первоначальные сведения о строении вещества. </w:t>
      </w:r>
    </w:p>
    <w:p w:rsidR="00D84A7A" w:rsidRPr="00B77CCC" w:rsidRDefault="00D84A7A" w:rsidP="00432F7C">
      <w:pPr>
        <w:ind w:firstLine="0"/>
      </w:pPr>
      <w:r w:rsidRPr="00B77CCC">
        <w:t>Молекулы. Диффузия. Движение молекул. Связь температуры тела со скоростью движения его молекул. Притяжение и отталкивание молекул. Различные состояния вещества и их объяснение на основе молекулярно-кинетических представлений.</w:t>
      </w:r>
    </w:p>
    <w:p w:rsidR="00D84A7A" w:rsidRPr="00B77CCC" w:rsidRDefault="00D84A7A" w:rsidP="00432F7C">
      <w:pPr>
        <w:ind w:firstLine="0"/>
        <w:rPr>
          <w:b/>
        </w:rPr>
      </w:pPr>
      <w:r w:rsidRPr="00B77CCC">
        <w:rPr>
          <w:b/>
        </w:rPr>
        <w:t xml:space="preserve">Взаимодействие тел. </w:t>
      </w:r>
    </w:p>
    <w:p w:rsidR="00D84A7A" w:rsidRPr="00B77CCC" w:rsidRDefault="00D84A7A" w:rsidP="00432F7C">
      <w:pPr>
        <w:ind w:firstLine="0"/>
      </w:pPr>
      <w:r w:rsidRPr="00B77CCC">
        <w:t>Механическое движение. Равномерное движение. Скорость. Инерция. Взаимодействие тел. Масса тел. Измерение массы тела  с помощью весов. Плотность вещества. Явление тяготения. Сила тяжести. Сила, возникающая при деформации. Вес. Связь между силой тяжести и массой. Упругая деформация. Закон Гука. Динамометр. Графическое изображение силы. Сложение сил, действующих по одной прямой. Трение. Сила трения. Трение скольжения, качения, покоя. Подшипники.</w:t>
      </w:r>
    </w:p>
    <w:p w:rsidR="00D84A7A" w:rsidRPr="00B77CCC" w:rsidRDefault="00D84A7A" w:rsidP="00432F7C">
      <w:pPr>
        <w:ind w:firstLine="0"/>
        <w:rPr>
          <w:b/>
        </w:rPr>
      </w:pPr>
      <w:r w:rsidRPr="00B77CCC">
        <w:rPr>
          <w:b/>
        </w:rPr>
        <w:t xml:space="preserve">Давление твердых тел, жидкостей и газов. </w:t>
      </w:r>
    </w:p>
    <w:p w:rsidR="00D84A7A" w:rsidRPr="00B77CCC" w:rsidRDefault="00D84A7A" w:rsidP="00432F7C">
      <w:pPr>
        <w:ind w:firstLine="0"/>
      </w:pPr>
      <w:r w:rsidRPr="00B77CCC">
        <w:t>Давление. Давление твердых тел. Давление газа. Объяснение давления газа на основе молекулярно-кинетических представлений. Закон Паскаля. Давление в жидкости и газе. Сообщающиеся сосуды. Шлюзы. Гидравлический пресс. Атмосферное давление. Опыт Торричелли. Барометр-анероид. Изменение атмосферного давления с высотой. Манометры. Насосы. Архимедова сила. Условия плавания тел. Водный транспорт. Воздухоплавание.</w:t>
      </w:r>
    </w:p>
    <w:p w:rsidR="00D84A7A" w:rsidRPr="00B77CCC" w:rsidRDefault="00D84A7A" w:rsidP="00432F7C">
      <w:pPr>
        <w:ind w:firstLine="0"/>
        <w:rPr>
          <w:b/>
        </w:rPr>
      </w:pPr>
      <w:r w:rsidRPr="00B77CCC">
        <w:rPr>
          <w:b/>
        </w:rPr>
        <w:t xml:space="preserve">Работа и мощность. Энергия. </w:t>
      </w:r>
    </w:p>
    <w:p w:rsidR="00D82FE6" w:rsidRPr="00B77CCC" w:rsidRDefault="00D84A7A" w:rsidP="00432F7C">
      <w:pPr>
        <w:ind w:firstLine="0"/>
      </w:pPr>
      <w:r w:rsidRPr="00B77CCC">
        <w:t>Работа силы, действующей по направлению движения тела. Мощность. Простые механизмы. Условие равновесия рычага. Момент силы. Равновесие тел с закрепленной осью вращения. Виды равновесия. Равенство работ при использовании механизмов. КПД механизма. Потенциальная энергия поднятого тела, сжатой пружины. Кинетическая энергия движущегося тела. Превращение одного вида механической энергии</w:t>
      </w:r>
      <w:r w:rsidR="00B36B0D" w:rsidRPr="00B77CCC">
        <w:t xml:space="preserve"> в другой. Энергия рек и ветра.</w:t>
      </w:r>
    </w:p>
    <w:p w:rsidR="00C411DC" w:rsidRPr="00B77CCC" w:rsidRDefault="00D84A7A" w:rsidP="00432F7C">
      <w:pPr>
        <w:pStyle w:val="afc"/>
        <w:ind w:firstLine="0"/>
        <w:rPr>
          <w:b/>
          <w:w w:val="90"/>
          <w:sz w:val="28"/>
        </w:rPr>
      </w:pPr>
      <w:r w:rsidRPr="00B77CCC">
        <w:rPr>
          <w:b/>
          <w:w w:val="90"/>
          <w:sz w:val="28"/>
        </w:rPr>
        <w:lastRenderedPageBreak/>
        <w:t>2.4.11.</w:t>
      </w:r>
      <w:r w:rsidR="00C411DC" w:rsidRPr="00B77CCC">
        <w:rPr>
          <w:b/>
          <w:w w:val="90"/>
          <w:sz w:val="28"/>
        </w:rPr>
        <w:t>МУЗЫКА</w:t>
      </w:r>
    </w:p>
    <w:p w:rsidR="00C411DC" w:rsidRPr="00B77CCC" w:rsidRDefault="00C411DC" w:rsidP="00432F7C">
      <w:pPr>
        <w:pStyle w:val="afc"/>
        <w:ind w:firstLine="0"/>
      </w:pPr>
      <w:r w:rsidRPr="00B77CCC">
        <w:t>Изучение музыки направлено на достижение следующих целей:</w:t>
      </w:r>
    </w:p>
    <w:p w:rsidR="00C411DC" w:rsidRPr="00B77CCC" w:rsidRDefault="00C411DC" w:rsidP="00432F7C">
      <w:pPr>
        <w:pStyle w:val="afc"/>
        <w:ind w:firstLine="0"/>
      </w:pPr>
      <w:r w:rsidRPr="00B77CCC">
        <w:t>-становление музыкальной культуры как неотъемлемой части духовной культуры;</w:t>
      </w:r>
    </w:p>
    <w:p w:rsidR="00C411DC" w:rsidRPr="00B77CCC" w:rsidRDefault="00C411DC" w:rsidP="00432F7C">
      <w:pPr>
        <w:pStyle w:val="afc"/>
        <w:ind w:firstLine="0"/>
      </w:pPr>
      <w:r w:rsidRPr="00B77CCC">
        <w:t>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C411DC" w:rsidRPr="00B77CCC" w:rsidRDefault="00C411DC" w:rsidP="00432F7C">
      <w:pPr>
        <w:pStyle w:val="afc"/>
        <w:ind w:firstLine="0"/>
      </w:pPr>
      <w:r w:rsidRPr="00B77CCC">
        <w:t xml:space="preserve">-освоение музыки и знаний </w:t>
      </w:r>
      <w:r w:rsidR="00AB5E2A" w:rsidRPr="00B77CCC">
        <w:t>о музыке, ее интонационно-образ</w:t>
      </w:r>
      <w:r w:rsidRPr="00B77CCC">
        <w:t>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C411DC" w:rsidRPr="00B77CCC" w:rsidRDefault="00C411DC" w:rsidP="00432F7C">
      <w:pPr>
        <w:pStyle w:val="afc"/>
        <w:ind w:firstLine="120"/>
      </w:pPr>
      <w:r w:rsidRPr="00B77CCC">
        <w:t>-овладение практическими умениями и навыками в различных видах музыкально-творческой деятельности: слушании музыки, пении (в том числе с ориентацией на нотную запись), инструментальном м</w:t>
      </w:r>
      <w:r w:rsidR="007B45F4" w:rsidRPr="00B77CCC">
        <w:t>узицировании, музыкально-пласти</w:t>
      </w:r>
      <w:r w:rsidRPr="00B77CCC">
        <w:t>ческом движении, импровизации, драматизации исполняемых произведений;</w:t>
      </w:r>
    </w:p>
    <w:p w:rsidR="00C411DC" w:rsidRPr="00B77CCC" w:rsidRDefault="00C411DC" w:rsidP="00432F7C">
      <w:pPr>
        <w:pStyle w:val="afc"/>
        <w:ind w:firstLine="120"/>
      </w:pPr>
      <w:r w:rsidRPr="00B77CCC">
        <w:t>-воспитание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слушательской и исполнительской культуры учащихся.</w:t>
      </w:r>
    </w:p>
    <w:p w:rsidR="00C411DC" w:rsidRPr="00B77CCC" w:rsidRDefault="00C411DC" w:rsidP="00432F7C">
      <w:pPr>
        <w:pStyle w:val="afc"/>
        <w:ind w:firstLine="0"/>
        <w:rPr>
          <w:sz w:val="20"/>
        </w:rPr>
      </w:pPr>
      <w:r w:rsidRPr="00B77CCC">
        <w:rPr>
          <w:caps/>
          <w:sz w:val="20"/>
        </w:rPr>
        <w:t>Основы музыкальной культуры</w:t>
      </w:r>
    </w:p>
    <w:p w:rsidR="00680087" w:rsidRPr="00B77CCC" w:rsidRDefault="00C411DC" w:rsidP="00432F7C">
      <w:pPr>
        <w:pStyle w:val="afc"/>
      </w:pPr>
      <w:r w:rsidRPr="00B77CCC">
        <w:t>Музыка как вид искусства. Интонационно-образная, жанровая, стилевая основа музыки. Интонация как носитель смысла в музыке. Музыкальный образ и музыкальная драматургия. Возможности воплощения музыкального образа и его развития в различных музыкальных формах (двухчастной и трехчастной, вариации, рондо, сюиты, сонатно-симфонического цикла). Разнообразие вокальной, вокально-инструментальной, камерно-инструментальной, симфонической и театральной музыки. Характерные черты русской и западноевропейской музыки различных исторических эпох, национальных школ, стилевых направлений, индивидуального творчества выдающихся композиторов прошлого и современности. Традиции и новаторство в музыкальном искусстве.</w:t>
      </w:r>
    </w:p>
    <w:p w:rsidR="00680087" w:rsidRPr="00B77CCC" w:rsidRDefault="00680087" w:rsidP="00432F7C">
      <w:pPr>
        <w:ind w:firstLine="708"/>
      </w:pPr>
      <w:r w:rsidRPr="00B77CCC">
        <w:t xml:space="preserve">Основное содержание курса представлено следующими содержательными линиям: тема года «Музыка и другие виды искусства» раскрывается в двух разделах: </w:t>
      </w:r>
    </w:p>
    <w:p w:rsidR="00680087" w:rsidRPr="00B77CCC" w:rsidRDefault="00680087" w:rsidP="00432F7C">
      <w:r w:rsidRPr="00B77CCC">
        <w:t xml:space="preserve"> «Музыка и литература»: </w:t>
      </w:r>
      <w:r w:rsidRPr="00B77CCC">
        <w:rPr>
          <w:rFonts w:eastAsia="Times New Roman CYR"/>
          <w:bCs/>
        </w:rPr>
        <w:t>Древний союз.</w:t>
      </w:r>
      <w:r w:rsidRPr="00B77CCC">
        <w:rPr>
          <w:rFonts w:eastAsia="Times New Roman"/>
          <w:bCs/>
        </w:rPr>
        <w:t xml:space="preserve"> Слово и музыка</w:t>
      </w:r>
      <w:r w:rsidRPr="00B77CCC">
        <w:rPr>
          <w:rFonts w:eastAsia="Times New Roman CYR"/>
        </w:rPr>
        <w:t>. Песня. Романс. Хоровая музыка. Опера. Балет</w:t>
      </w:r>
      <w:r w:rsidRPr="00B77CCC">
        <w:rPr>
          <w:rFonts w:eastAsia="Times New Roman"/>
        </w:rPr>
        <w:t xml:space="preserve">. </w:t>
      </w:r>
      <w:r w:rsidRPr="00B77CCC">
        <w:rPr>
          <w:rFonts w:eastAsia="Times New Roman CYR"/>
        </w:rPr>
        <w:t>Музыка звучит в литературе.</w:t>
      </w:r>
    </w:p>
    <w:p w:rsidR="00680087" w:rsidRPr="00B77CCC" w:rsidRDefault="00680087" w:rsidP="00432F7C">
      <w:pPr>
        <w:rPr>
          <w:rFonts w:eastAsia="Times New Roman CYR"/>
          <w:b/>
          <w:bCs/>
        </w:rPr>
      </w:pPr>
      <w:r w:rsidRPr="00B77CCC">
        <w:t xml:space="preserve"> «Музыка и изобразительное искусство»:</w:t>
      </w:r>
      <w:r w:rsidRPr="00B77CCC">
        <w:rPr>
          <w:rFonts w:eastAsia="Times New Roman CYR"/>
          <w:b/>
          <w:bCs/>
        </w:rPr>
        <w:t xml:space="preserve"> </w:t>
      </w:r>
      <w:r w:rsidRPr="00B77CCC">
        <w:rPr>
          <w:rFonts w:eastAsia="Times New Roman CYR"/>
        </w:rPr>
        <w:t>Образы живописи в музыке.</w:t>
      </w:r>
      <w:r w:rsidRPr="00B77CCC">
        <w:rPr>
          <w:rFonts w:eastAsia="Times New Roman CYR"/>
          <w:b/>
          <w:bCs/>
        </w:rPr>
        <w:t xml:space="preserve"> </w:t>
      </w:r>
      <w:r w:rsidRPr="00B77CCC">
        <w:rPr>
          <w:rFonts w:eastAsia="Times New Roman"/>
        </w:rPr>
        <w:t>Музыкальный портрет</w:t>
      </w:r>
      <w:r w:rsidRPr="00B77CCC">
        <w:rPr>
          <w:rFonts w:eastAsia="Times New Roman CYR"/>
          <w:bCs/>
        </w:rPr>
        <w:t>. Пейзаж в музыке</w:t>
      </w:r>
      <w:r w:rsidRPr="00B77CCC">
        <w:rPr>
          <w:rFonts w:eastAsia="Times New Roman CYR"/>
        </w:rPr>
        <w:t xml:space="preserve">. </w:t>
      </w:r>
      <w:r w:rsidRPr="00B77CCC">
        <w:rPr>
          <w:rFonts w:eastAsia="Times New Roman"/>
          <w:bCs/>
        </w:rPr>
        <w:t>«Музыкальная живопись» сказок и былин</w:t>
      </w:r>
      <w:r w:rsidRPr="00B77CCC">
        <w:rPr>
          <w:rFonts w:eastAsia="Times New Roman"/>
        </w:rPr>
        <w:t xml:space="preserve">. </w:t>
      </w:r>
      <w:r w:rsidRPr="00B77CCC">
        <w:rPr>
          <w:rFonts w:eastAsia="Times New Roman"/>
          <w:bCs/>
        </w:rPr>
        <w:t>Музыка в произведениях изобразительного искусства</w:t>
      </w:r>
      <w:r w:rsidRPr="00B77CCC">
        <w:rPr>
          <w:rFonts w:eastAsia="Times New Roman CYR"/>
        </w:rPr>
        <w:t>.</w:t>
      </w:r>
    </w:p>
    <w:p w:rsidR="00C411DC" w:rsidRPr="00B77CCC" w:rsidRDefault="00680087" w:rsidP="00432F7C">
      <w:pPr>
        <w:autoSpaceDE w:val="0"/>
        <w:snapToGrid w:val="0"/>
        <w:ind w:firstLine="120"/>
        <w:contextualSpacing/>
        <w:rPr>
          <w:rFonts w:eastAsia="Times New Roman"/>
        </w:rPr>
      </w:pPr>
      <w:r w:rsidRPr="00B77CCC">
        <w:rPr>
          <w:rFonts w:eastAsia="Times New Roman CYR"/>
        </w:rPr>
        <w:tab/>
        <w:t>Предлагаемые содержательные линии ориентированы на сохранение преемственности с курсом музыки в начальной школе. При этом построение программы допускает различные варианты для изложения содержания учебников, распределения учебного материала и времени его изучения.</w:t>
      </w:r>
    </w:p>
    <w:p w:rsidR="00C411DC" w:rsidRPr="00B77CCC" w:rsidRDefault="007D5EB5" w:rsidP="00432F7C">
      <w:pPr>
        <w:pStyle w:val="afc"/>
        <w:ind w:firstLine="0"/>
        <w:rPr>
          <w:caps/>
          <w:sz w:val="20"/>
        </w:rPr>
      </w:pPr>
      <w:r w:rsidRPr="00B77CCC">
        <w:rPr>
          <w:caps/>
          <w:sz w:val="20"/>
        </w:rPr>
        <w:t xml:space="preserve">Музыка в формировании </w:t>
      </w:r>
      <w:r w:rsidR="00C411DC" w:rsidRPr="00B77CCC">
        <w:rPr>
          <w:caps/>
          <w:sz w:val="20"/>
        </w:rPr>
        <w:t xml:space="preserve">духовной культуры личности </w:t>
      </w:r>
    </w:p>
    <w:p w:rsidR="00C411DC" w:rsidRPr="00B77CCC" w:rsidRDefault="00C411DC" w:rsidP="00432F7C">
      <w:pPr>
        <w:pStyle w:val="afc"/>
      </w:pPr>
      <w:r w:rsidRPr="00B77CCC">
        <w:t>Предназначение музыкального искусства и его возможности в духовном совершенствовании личности.</w:t>
      </w:r>
    </w:p>
    <w:p w:rsidR="00C411DC" w:rsidRPr="00B77CCC" w:rsidRDefault="00C411DC" w:rsidP="00432F7C">
      <w:pPr>
        <w:pStyle w:val="afc"/>
      </w:pPr>
      <w:r w:rsidRPr="00B77CCC">
        <w:t>Своеобразие раскрытия вечных проблем жизни в творчестве композиторов различных эпох и стилевых направлений: жизни и смерти (реквиемы В.-А.Моцарта, Д.Верди, Б.Бриттена), вечности духа и кратковременности земной жизни (в творчестве И.-С. Баха), любви и ненависти (в различных трактовках трагедии У. Шекспира «Ромео и Джульетта») войны и мира (Д.Д.Шостакович, Г.Малер, Д.Б.Кабалевский); личности и общества (Л. ван Бетховен, А.И. Хачатурян, А.Г.Шнитке); внутренних противоречий в душе человека (М.П.Мусоргский, Р.Шуман, Ж.Бизе) и др.</w:t>
      </w:r>
    </w:p>
    <w:p w:rsidR="00C411DC" w:rsidRPr="00B77CCC" w:rsidRDefault="00C411DC" w:rsidP="00432F7C">
      <w:pPr>
        <w:pStyle w:val="afc"/>
      </w:pPr>
      <w:r w:rsidRPr="00B77CCC">
        <w:t>Своеобразие видения картины мира в национальных музыкальных культурах Запада и Востока.</w:t>
      </w:r>
    </w:p>
    <w:p w:rsidR="00C411DC" w:rsidRPr="00B77CCC" w:rsidRDefault="00C411DC" w:rsidP="00432F7C">
      <w:pPr>
        <w:pStyle w:val="afc"/>
        <w:ind w:firstLine="0"/>
      </w:pPr>
      <w:r w:rsidRPr="00B77CCC">
        <w:lastRenderedPageBreak/>
        <w:t>Специфика музыки и ее место в ряду других видов искусства. Родство художественных образов разных искусств. Общность тем, специфика выразительных средств разных искусств (звучаний, линий, красок). Музыка в театре и кино.</w:t>
      </w:r>
    </w:p>
    <w:p w:rsidR="00C411DC" w:rsidRPr="00B77CCC" w:rsidRDefault="00C411DC" w:rsidP="00432F7C">
      <w:pPr>
        <w:pStyle w:val="afc"/>
        <w:ind w:firstLine="0"/>
        <w:rPr>
          <w:caps/>
          <w:sz w:val="20"/>
        </w:rPr>
      </w:pPr>
      <w:r w:rsidRPr="00B77CCC">
        <w:rPr>
          <w:caps/>
          <w:sz w:val="20"/>
        </w:rPr>
        <w:t>Опыт музыкально-творческой деятельности</w:t>
      </w:r>
    </w:p>
    <w:p w:rsidR="00C411DC" w:rsidRPr="00B77CCC" w:rsidRDefault="00C411DC" w:rsidP="00432F7C">
      <w:pPr>
        <w:pStyle w:val="afc"/>
        <w:ind w:firstLine="0"/>
      </w:pPr>
      <w:r w:rsidRPr="00B77CCC">
        <w:t>Развитие музыкального восприятия и овладение практическими умениями и навыками в музыкальной деятельности.</w:t>
      </w:r>
    </w:p>
    <w:p w:rsidR="00C411DC" w:rsidRPr="00B77CCC" w:rsidRDefault="00C411DC" w:rsidP="00432F7C">
      <w:pPr>
        <w:pStyle w:val="afc"/>
        <w:ind w:firstLine="0"/>
      </w:pPr>
      <w:r w:rsidRPr="00B77CCC">
        <w:t>Слушание музыки. Личностно-окрашенное эмоционально-образное восприятие и оценка изучаемых образцов народного музыкального творчества, профессионального музыкального искусства различных исторических эпох и стилей. Сравнение исполнительских трактовок. Выявление связей музыки с другими искусствами, историей, жизнью.</w:t>
      </w:r>
    </w:p>
    <w:p w:rsidR="00647E21" w:rsidRPr="00B77CCC" w:rsidRDefault="00C411DC" w:rsidP="00432F7C">
      <w:pPr>
        <w:pStyle w:val="afc"/>
        <w:ind w:firstLine="0"/>
      </w:pPr>
      <w:r w:rsidRPr="00B77CCC">
        <w:t xml:space="preserve">Пение. Хоровое, ансамблевое и сольное пение. </w:t>
      </w:r>
    </w:p>
    <w:p w:rsidR="00C411DC" w:rsidRPr="00B77CCC" w:rsidRDefault="00C411DC" w:rsidP="00432F7C">
      <w:pPr>
        <w:pStyle w:val="afc"/>
        <w:ind w:firstLine="0"/>
      </w:pPr>
      <w:r w:rsidRPr="00B77CCC">
        <w:t>Музыка и современные технологии. Использование информационно-коммуникационных технологий для создания, аранжировки, записи и воспроизведения музыкальных произведений. Опыт творческой деятельности в музицировании на электронных инструментах. Поиск музыкальных произведений в сети Интернет.</w:t>
      </w:r>
    </w:p>
    <w:p w:rsidR="0050263C" w:rsidRPr="00B77CCC" w:rsidRDefault="00D84A7A" w:rsidP="00432F7C">
      <w:pPr>
        <w:pStyle w:val="afc"/>
        <w:ind w:firstLine="0"/>
        <w:rPr>
          <w:b/>
          <w:sz w:val="28"/>
        </w:rPr>
      </w:pPr>
      <w:r w:rsidRPr="00B77CCC">
        <w:rPr>
          <w:b/>
          <w:sz w:val="28"/>
        </w:rPr>
        <w:t>2.4.12.</w:t>
      </w:r>
      <w:r w:rsidR="00247976" w:rsidRPr="00B77CCC">
        <w:rPr>
          <w:b/>
          <w:sz w:val="28"/>
        </w:rPr>
        <w:t xml:space="preserve"> </w:t>
      </w:r>
      <w:r w:rsidR="00E60B49" w:rsidRPr="00B77CCC">
        <w:rPr>
          <w:b/>
          <w:sz w:val="28"/>
        </w:rPr>
        <w:t>ИЗО</w:t>
      </w:r>
    </w:p>
    <w:p w:rsidR="0050263C" w:rsidRPr="00B77CCC" w:rsidRDefault="0050263C" w:rsidP="00432F7C">
      <w:pPr>
        <w:pStyle w:val="afc"/>
      </w:pPr>
      <w:r w:rsidRPr="00B77CCC">
        <w:t>Изучение изобразительного искусства направлено на достижение следующих целей:</w:t>
      </w:r>
    </w:p>
    <w:p w:rsidR="0050263C" w:rsidRPr="00B77CCC" w:rsidRDefault="0050263C" w:rsidP="00432F7C">
      <w:pPr>
        <w:pStyle w:val="afc"/>
        <w:ind w:firstLine="0"/>
      </w:pPr>
      <w:r w:rsidRPr="00B77CCC">
        <w:t xml:space="preserve">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 </w:t>
      </w:r>
    </w:p>
    <w:p w:rsidR="0050263C" w:rsidRPr="00B77CCC" w:rsidRDefault="0050263C" w:rsidP="00432F7C">
      <w:pPr>
        <w:pStyle w:val="afc"/>
        <w:ind w:firstLine="0"/>
      </w:pPr>
      <w:r w:rsidRPr="00B77CCC">
        <w:t xml:space="preserve">воспитание культуры восприятия произведений изобразительного, декоративно-прикладного искусства, архитектуры и дизайна; </w:t>
      </w:r>
    </w:p>
    <w:p w:rsidR="0050263C" w:rsidRPr="00B77CCC" w:rsidRDefault="0050263C" w:rsidP="00432F7C">
      <w:pPr>
        <w:pStyle w:val="afc"/>
        <w:ind w:firstLine="0"/>
      </w:pPr>
      <w:r w:rsidRPr="00B77CCC">
        <w:t xml:space="preserve">освоение знаний об изобразительном искусстве как способе эмоционально-практического освоения окружающего мира; о выразительных средствах и социальных функциях живописи, графики, декоративно-прикладного искусства, скульптуры, дизайна, архитектуры; знакомство с образным языком изобразительных (пластических) искусств на основе творческого опыта; </w:t>
      </w:r>
    </w:p>
    <w:p w:rsidR="0050263C" w:rsidRPr="00B77CCC" w:rsidRDefault="0050263C" w:rsidP="00432F7C">
      <w:pPr>
        <w:pStyle w:val="afc"/>
        <w:ind w:firstLine="0"/>
      </w:pPr>
      <w:r w:rsidRPr="00B77CCC">
        <w:t>овладение умениями и навыками художественной деятельности, изображения на плоскости и в объеме (с натуры, по памяти, представлению, воображению);</w:t>
      </w:r>
    </w:p>
    <w:p w:rsidR="0050263C" w:rsidRPr="00B77CCC" w:rsidRDefault="0050263C" w:rsidP="00432F7C">
      <w:pPr>
        <w:pStyle w:val="afc"/>
        <w:ind w:firstLine="0"/>
      </w:pPr>
      <w:r w:rsidRPr="00B77CCC">
        <w:t>формирование устойчивого интереса к изобразительному искусству, способности воспринимать его исторические и национальные особенности.</w:t>
      </w:r>
    </w:p>
    <w:p w:rsidR="0050263C" w:rsidRPr="00B77CCC" w:rsidRDefault="0050263C" w:rsidP="00432F7C">
      <w:pPr>
        <w:pStyle w:val="afc"/>
        <w:ind w:firstLine="0"/>
        <w:rPr>
          <w:sz w:val="20"/>
        </w:rPr>
      </w:pPr>
      <w:r w:rsidRPr="00B77CCC">
        <w:rPr>
          <w:sz w:val="20"/>
        </w:rPr>
        <w:t xml:space="preserve">ОСНОВЫ ЭСТЕТИЧЕСКОГО ВОСПРИЯТИЯ  И ИЗОБРАЗИТЕЛЬНОЙ КУЛЬТУРЫ </w:t>
      </w:r>
    </w:p>
    <w:p w:rsidR="0050263C" w:rsidRPr="00B77CCC" w:rsidRDefault="0050263C" w:rsidP="00432F7C">
      <w:pPr>
        <w:pStyle w:val="afc"/>
        <w:ind w:firstLine="120"/>
      </w:pPr>
      <w:r w:rsidRPr="00B77CCC">
        <w:t xml:space="preserve">Изобразительное искусство и его виды. Изобразительное искусство как способ познания и эмоционального отражения многообразия окружающего мира, мыслей и чувств человека. Виды живописи (станковая, монументальная, декоративная), графики (станковая, книжная, плакатная, промышленная), скульптуры (станковая, монументальная, декоративная, садово-парковая), декоративно-прикладного и народного искусства, дизайна и архитектуры. Жанры изобразительного искусства (натюрморт, пейзаж, портрет, бытовой, исторический, батальный, анималистический). </w:t>
      </w:r>
    </w:p>
    <w:p w:rsidR="0050263C" w:rsidRPr="00B77CCC" w:rsidRDefault="0050263C" w:rsidP="00432F7C">
      <w:pPr>
        <w:pStyle w:val="afc"/>
        <w:ind w:firstLine="120"/>
      </w:pPr>
      <w:r w:rsidRPr="00B77CCC">
        <w:t xml:space="preserve">Художественный образ и художественно-выразительные средства (специфика языка) живописи, графики и скульптуры: тон и тональные отношения; колорит; цвет и цветовой контраст; линейная и воздушная перспектива; пропорции и пропорциональные отношения; фактура; ритм; формат и композиция. </w:t>
      </w:r>
    </w:p>
    <w:p w:rsidR="0050263C" w:rsidRPr="00B77CCC" w:rsidRDefault="0050263C" w:rsidP="00432F7C">
      <w:pPr>
        <w:pStyle w:val="afc"/>
        <w:ind w:firstLine="120"/>
      </w:pPr>
      <w:r w:rsidRPr="00B77CCC">
        <w:t xml:space="preserve">Художественные материалы и возможности их использования. </w:t>
      </w:r>
    </w:p>
    <w:p w:rsidR="0050263C" w:rsidRPr="00B77CCC" w:rsidRDefault="0050263C" w:rsidP="00432F7C">
      <w:pPr>
        <w:pStyle w:val="afc"/>
        <w:ind w:firstLine="120"/>
      </w:pPr>
      <w:r w:rsidRPr="00B77CCC">
        <w:t>Народное художественное творчество. Древние корни народного художественного творчества, специфика образно-символического языка в произведениях декоративно-прикладного искусства. Связь времен в народном искусстве. Различение произведений народного (фольклорного) искусства от профессионального декоративно-прикладного. Орнамент как основа декоративного украшения. Различение национальных особенностей русского орнамента и орнаментов других народов России, народов зарубежных стран. Древние образы в произведениях народного декоративно-прикладного искусства. Истоки и современное развитие народных промыслов России (дымковская, филимоновская игрушки; Гжель, Жостово, Городец, Хохлома).</w:t>
      </w:r>
    </w:p>
    <w:p w:rsidR="0050263C" w:rsidRPr="00B77CCC" w:rsidRDefault="0050263C" w:rsidP="00432F7C">
      <w:pPr>
        <w:pStyle w:val="afc"/>
        <w:ind w:firstLine="120"/>
      </w:pPr>
      <w:r w:rsidRPr="00B77CCC">
        <w:lastRenderedPageBreak/>
        <w:t xml:space="preserve">Изобразительное искусство и архитектура России. Художественная культура Древней Руси, ее символичность, обращенность к внутреннему миру человека. Красота и своеобразие архитектуры и живописи Древней Руси. Живопись, графика, скульптура и архитектура России </w:t>
      </w:r>
      <w:r w:rsidRPr="00B77CCC">
        <w:rPr>
          <w:lang w:val="en-US"/>
        </w:rPr>
        <w:t>XVIII</w:t>
      </w:r>
      <w:r w:rsidRPr="00B77CCC">
        <w:t>-</w:t>
      </w:r>
      <w:r w:rsidRPr="00B77CCC">
        <w:rPr>
          <w:lang w:val="en-US"/>
        </w:rPr>
        <w:t>XX</w:t>
      </w:r>
      <w:r w:rsidRPr="00B77CCC">
        <w:t xml:space="preserve"> вв. Стили и направления в русском изобразительном искусстве и архитектуре нового времени (барокко, классицизм, реализм, символизм, модерн). Художественные объединения (Товарищество передвижников, «Мир искусства» и др.). Вечные темы и великие исторические события в русском искусстве. Тема Великой Отечественной войны в станковом и монументальном искусстве; мемориальные ансамбли. Крупнейшие художественные музеи страны (Третьяковская картинная галерея, Русский музей, Эрмитаж, Музей изобразительных искусств им. А.С.Пушкина). </w:t>
      </w:r>
    </w:p>
    <w:p w:rsidR="0050263C" w:rsidRPr="00B77CCC" w:rsidRDefault="0050263C" w:rsidP="00432F7C">
      <w:pPr>
        <w:pStyle w:val="afc"/>
        <w:ind w:firstLine="120"/>
      </w:pPr>
      <w:r w:rsidRPr="00B77CCC">
        <w:t>Знакомство с произведениями выдающихся русских мастеров изобразительного искусства и архитектуры (А.Рублев, Дионисий, В.В.Растрелли, Э.-М.Фальконе, В.И.Баженов, Ф.С.Рокотов, А.Г.Венецианов, И.Мартос, К.П.Брюллов, А.А.Иванов, В.И.Суриков, И.Е. Репин, И.И.Шишкин, И.И.Левитан, В.М.Васнецов, М.А.Врубель, Б.М.Кустодиев, В.А.Серов, К.С.Петров-Водкин, С.Т.Коненков, В.И. Мухина, В.А.Фаворский).</w:t>
      </w:r>
    </w:p>
    <w:p w:rsidR="0050263C" w:rsidRPr="00B77CCC" w:rsidRDefault="0050263C" w:rsidP="00432F7C">
      <w:pPr>
        <w:pStyle w:val="afc"/>
        <w:ind w:firstLine="120"/>
      </w:pPr>
      <w:r w:rsidRPr="00B77CCC">
        <w:t>Зарубежное изобразительное искусство и архитектура. Знакомство с основными этапами развития зарубежного искусства (виды, жанры, стили). Синтез изобразительных искусств и архитектуры. Ведущие художественные музеи (Лувр, музеи Ватикана, Прадо, Дрезденская галерея и др.). Знакомство с произведениями наиболее ярких представителей зарубежного изобразительного искусства, архитектуры, выявление своеобразия их творчества (Леонардо да Винчи, Рафаэль Санти, Микеланджело Буонарроти, А.Дюрер, Рембрандт ван Рейн, Ф.Гойя, К.Моне, П.Сезанн, Ван Гог, О.Роден, П.Пикассо, Ш.Э. ле Корбюзье).</w:t>
      </w:r>
    </w:p>
    <w:p w:rsidR="0050263C" w:rsidRPr="00B77CCC" w:rsidRDefault="0050263C" w:rsidP="00432F7C">
      <w:pPr>
        <w:pStyle w:val="afc"/>
        <w:ind w:firstLine="120"/>
      </w:pPr>
      <w:r w:rsidRPr="00B77CCC">
        <w:t xml:space="preserve">Современное изобразительное искусство. Традиции и новаторство в искусстве. Представление о художественных направлениях в искусстве </w:t>
      </w:r>
      <w:r w:rsidRPr="00B77CCC">
        <w:rPr>
          <w:lang w:val="en-US"/>
        </w:rPr>
        <w:t>XX</w:t>
      </w:r>
      <w:r w:rsidRPr="00B77CCC">
        <w:t xml:space="preserve"> в. (реализм, модерн, авангард, сюрреализм и проявления постмодернизма). Понимание смысла деятельности художника в современном мире. Развитие дизайна и его значение в жизни современного общества. Вкус и мода.</w:t>
      </w:r>
    </w:p>
    <w:p w:rsidR="0050263C" w:rsidRPr="00B77CCC" w:rsidRDefault="0050263C" w:rsidP="00432F7C">
      <w:pPr>
        <w:pStyle w:val="afc"/>
        <w:ind w:firstLine="120"/>
      </w:pPr>
      <w:r w:rsidRPr="00B77CCC">
        <w:t>Общность и специфика восприятия художественного образа в разных видах искусства. Художник-творец-гражданин – выразитель ценностей эпохи.</w:t>
      </w:r>
    </w:p>
    <w:p w:rsidR="0050263C" w:rsidRPr="00B77CCC" w:rsidRDefault="0050263C" w:rsidP="00432F7C">
      <w:pPr>
        <w:pStyle w:val="afc"/>
        <w:tabs>
          <w:tab w:val="left" w:pos="7122"/>
        </w:tabs>
        <w:ind w:firstLine="120"/>
      </w:pPr>
      <w:r w:rsidRPr="00B77CCC">
        <w:rPr>
          <w:sz w:val="20"/>
        </w:rPr>
        <w:t>ОПЫТ ХУДОЖЕСТВЕННО-ТВОРЧЕСКОЙ ДЕЯТЕЛЬНОСТИ</w:t>
      </w:r>
      <w:r w:rsidRPr="00B77CCC">
        <w:tab/>
      </w:r>
    </w:p>
    <w:p w:rsidR="0050263C" w:rsidRPr="00B77CCC" w:rsidRDefault="0050263C" w:rsidP="00432F7C">
      <w:pPr>
        <w:pStyle w:val="afc"/>
        <w:ind w:firstLine="120"/>
      </w:pPr>
      <w:r w:rsidRPr="00B77CCC">
        <w:t>Использование языка графики, живописи, скульптуры, дизайна, декоративно-прикладного искусства в собственной художественно-творческой деятельности. Плоское и объемное изображение формы предмета, моделировка светотенью и цветом. Построение пространства (линейная и воздушная перспектива, плановость). Композиция на плоскости и в пространстве.</w:t>
      </w:r>
    </w:p>
    <w:p w:rsidR="0050263C" w:rsidRPr="00B77CCC" w:rsidRDefault="0050263C" w:rsidP="00432F7C">
      <w:pPr>
        <w:pStyle w:val="afc"/>
        <w:ind w:firstLine="120"/>
      </w:pPr>
      <w:r w:rsidRPr="00B77CCC">
        <w:t xml:space="preserve">Изображение с натуры и по памяти отдельных предметов, группы предметов, человека, фрагментов природы, интерьера, архитектурных сооружений. Выполнение набросков, эскизов, учебных и творческих работ с натуры, по памяти и воображению в разных художественных техниках. Изготовление изделий в стиле художественных промыслов. </w:t>
      </w:r>
    </w:p>
    <w:p w:rsidR="0050263C" w:rsidRPr="00B77CCC" w:rsidRDefault="0050263C" w:rsidP="00432F7C">
      <w:pPr>
        <w:pStyle w:val="afc"/>
        <w:ind w:firstLine="120"/>
      </w:pPr>
      <w:r w:rsidRPr="00B77CCC">
        <w:t>Использование красок (гуашь, акварель), графических материалов (карандаш, фломастер, мелки, пастель, уголь, тушь и др.), пластилина, глины, коллажных техник, бумажной пластики и других доступных художественных материалов.</w:t>
      </w:r>
    </w:p>
    <w:p w:rsidR="0050263C" w:rsidRPr="00B77CCC" w:rsidRDefault="0050263C" w:rsidP="00432F7C">
      <w:pPr>
        <w:pStyle w:val="afc"/>
        <w:ind w:firstLine="120"/>
      </w:pPr>
      <w:r w:rsidRPr="00B77CCC">
        <w:t>Самоопределение в видах и формах художественного творчества. Реализация совместных творческих идей в проектной деятельности: оформление школы к празднику, декорации к школьному спектаклю и др. Анализ и оценка процесса и результатов собственного х</w:t>
      </w:r>
      <w:r w:rsidR="00B36B0D" w:rsidRPr="00B77CCC">
        <w:t>удожественного творчества.</w:t>
      </w:r>
    </w:p>
    <w:p w:rsidR="00C411DC" w:rsidRPr="00B77CCC" w:rsidRDefault="00D84A7A" w:rsidP="00432F7C">
      <w:pPr>
        <w:pStyle w:val="afc"/>
        <w:ind w:firstLine="0"/>
        <w:rPr>
          <w:b/>
          <w:sz w:val="28"/>
        </w:rPr>
      </w:pPr>
      <w:r w:rsidRPr="00B77CCC">
        <w:rPr>
          <w:b/>
          <w:sz w:val="28"/>
        </w:rPr>
        <w:t>2.4.13.</w:t>
      </w:r>
      <w:r w:rsidR="00C411DC" w:rsidRPr="00B77CCC">
        <w:rPr>
          <w:b/>
          <w:sz w:val="28"/>
        </w:rPr>
        <w:t>Технология.</w:t>
      </w:r>
    </w:p>
    <w:p w:rsidR="00C411DC" w:rsidRPr="00B77CCC" w:rsidRDefault="00C411DC" w:rsidP="00432F7C">
      <w:pPr>
        <w:pStyle w:val="afc"/>
        <w:ind w:firstLine="0"/>
      </w:pPr>
      <w:r w:rsidRPr="00B77CCC">
        <w:rPr>
          <w:bCs/>
          <w:iCs/>
        </w:rPr>
        <w:t xml:space="preserve">Изучение технологии на </w:t>
      </w:r>
      <w:r w:rsidR="007D7539" w:rsidRPr="00B77CCC">
        <w:rPr>
          <w:bCs/>
          <w:iCs/>
        </w:rPr>
        <w:t xml:space="preserve"> уровне</w:t>
      </w:r>
      <w:r w:rsidRPr="00B77CCC">
        <w:rPr>
          <w:bCs/>
          <w:iCs/>
        </w:rPr>
        <w:t xml:space="preserve"> основного общего образования направлено на достижение следующих целей:</w:t>
      </w:r>
    </w:p>
    <w:p w:rsidR="00C411DC" w:rsidRPr="00B77CCC" w:rsidRDefault="00C411DC" w:rsidP="00432F7C">
      <w:pPr>
        <w:ind w:firstLine="0"/>
      </w:pPr>
      <w:r w:rsidRPr="00B77CCC">
        <w:t>-освоение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C411DC" w:rsidRPr="00B77CCC" w:rsidRDefault="00C411DC" w:rsidP="00432F7C">
      <w:pPr>
        <w:ind w:firstLine="0"/>
      </w:pPr>
      <w:r w:rsidRPr="00B77CCC">
        <w:t xml:space="preserve">-овладение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w:t>
      </w:r>
      <w:r w:rsidRPr="00B77CCC">
        <w:lastRenderedPageBreak/>
        <w:t xml:space="preserve">домашнего хозяйства, самостоятельного и осознанного определения своих жизненных и профессиональных планов; безопасными приемами труда; </w:t>
      </w:r>
    </w:p>
    <w:p w:rsidR="00C411DC" w:rsidRPr="00B77CCC" w:rsidRDefault="00C411DC" w:rsidP="00432F7C">
      <w:pPr>
        <w:ind w:firstLine="0"/>
      </w:pPr>
      <w:r w:rsidRPr="00B77CCC">
        <w:t>-развитие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C411DC" w:rsidRPr="00B77CCC" w:rsidRDefault="00C411DC" w:rsidP="00432F7C">
      <w:pPr>
        <w:ind w:firstLine="0"/>
      </w:pPr>
      <w:r w:rsidRPr="00B77CCC">
        <w:t>-воспитание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781262" w:rsidRPr="00B77CCC" w:rsidRDefault="00C411DC" w:rsidP="00432F7C">
      <w:pPr>
        <w:ind w:firstLine="0"/>
      </w:pPr>
      <w:r w:rsidRPr="00B77CCC">
        <w:t>-получение опыта применения политехнических и технологических знаний и умений в самостоятельной практической деятельности.</w:t>
      </w:r>
    </w:p>
    <w:p w:rsidR="00D04D40" w:rsidRPr="00B77CCC" w:rsidRDefault="00D04D40" w:rsidP="00432F7C">
      <w:pPr>
        <w:pStyle w:val="afc"/>
        <w:ind w:firstLine="0"/>
        <w:rPr>
          <w:b/>
        </w:rPr>
      </w:pPr>
      <w:r w:rsidRPr="00B77CCC">
        <w:rPr>
          <w:b/>
        </w:rPr>
        <w:t>Обязательный минимум содержания основных образовательных программ</w:t>
      </w:r>
    </w:p>
    <w:p w:rsidR="00C411DC" w:rsidRPr="00B77CCC" w:rsidRDefault="00C411DC" w:rsidP="00432F7C">
      <w:r w:rsidRPr="00B77CCC">
        <w:t>С целью учета интересов и склонностей учащихся, возможностей образовательных учреждени</w:t>
      </w:r>
      <w:r w:rsidR="00781262" w:rsidRPr="00B77CCC">
        <w:t>й, местных социально-экономичес</w:t>
      </w:r>
      <w:r w:rsidRPr="00B77CCC">
        <w:t>ких условий обязательный минимум содержания основных образовательных программ изучается в рамках одного из трех направлений: «Технология. Технический труд», «Технология. Обслуживающий труд» и «Технология. Сельскохозяйственный труд».</w:t>
      </w:r>
    </w:p>
    <w:p w:rsidR="00C411DC" w:rsidRPr="00B77CCC" w:rsidRDefault="00C411DC" w:rsidP="00432F7C">
      <w:pPr>
        <w:pStyle w:val="afc"/>
      </w:pPr>
      <w:r w:rsidRPr="00B77CCC">
        <w:t>Базовым для направления «Технология. Технический труд» является раздел «Создание изделий из конструкционных и поделочных материалов», для направления «Технология. Обслуживающий труд» – разделы «Создание изделий из текстильных и поделочных материалов», «Кулинария», для направления «Технология. Сельскохозяйственный труд» – разделы «Растениеводство», «Животноводство». С учетом сезонности работ в сельском хозяйстве базовые разделы направления «Технология. Сельскохозяйственный труд» дополняются необходимыми разделами одного из направлений: «Технология. Технический труд», «Технология. Обслуживающий труд». Каждое из трех направлений технологической подготовки обязательно включает в себя кроме того следующие разделы: «Электротехнические работы», «Технологии ведения дома»,  «Современное произво</w:t>
      </w:r>
      <w:r w:rsidR="00781262" w:rsidRPr="00B77CCC">
        <w:t>дство и профессиональное образо</w:t>
      </w:r>
      <w:r w:rsidRPr="00B77CCC">
        <w:t>вание».</w:t>
      </w:r>
      <w:r w:rsidR="00E37E19" w:rsidRPr="00B77CCC">
        <w:t xml:space="preserve"> </w:t>
      </w:r>
      <w:r w:rsidRPr="00B77CCC">
        <w:t>Создание изделий из конструкционных</w:t>
      </w:r>
      <w:r w:rsidRPr="00B77CCC">
        <w:br/>
        <w:t>и поделочных материалов</w:t>
      </w:r>
    </w:p>
    <w:p w:rsidR="0070324F" w:rsidRPr="00B77CCC" w:rsidRDefault="00373357" w:rsidP="00432F7C">
      <w:pPr>
        <w:ind w:firstLine="900"/>
      </w:pPr>
      <w:r w:rsidRPr="00B77CCC">
        <w:t>Технология ручной  и машинной обработки  металлов  и искусственных материалов.</w:t>
      </w:r>
      <w:r w:rsidRPr="00B77CCC">
        <w:rPr>
          <w:smallCaps/>
        </w:rPr>
        <w:t xml:space="preserve"> </w:t>
      </w:r>
      <w:r w:rsidR="0070324F" w:rsidRPr="00B77CCC">
        <w:t xml:space="preserve">Древесина и ее применение. Лиственные и хвойные породы древесины. Характерные признаки и свойства.  Природные пороки древесины: сучки, трещины, гниль. Виды древесных материалов: пиломатериалы, шпон, фанера. </w:t>
      </w:r>
      <w:r w:rsidR="0070324F" w:rsidRPr="00B77CCC">
        <w:rPr>
          <w:i/>
        </w:rPr>
        <w:t>Области применения древесных материалов.</w:t>
      </w:r>
      <w:r w:rsidR="0070324F" w:rsidRPr="00B77CCC">
        <w:t xml:space="preserve"> </w:t>
      </w:r>
      <w:r w:rsidR="0070324F" w:rsidRPr="00B77CCC">
        <w:rPr>
          <w:i/>
        </w:rPr>
        <w:t>Отходы древесины и их рациональное использование.</w:t>
      </w:r>
      <w:r w:rsidR="0070324F" w:rsidRPr="00B77CCC">
        <w:t xml:space="preserve"> Профессии, связанные с производством древесных материалов и восстановлением лесных массивов. Традиционные виды декоративно-прикладного творчества и народных промыслов России. Понятие об  изделии и детали.  Типы графических изображений: технический рисунок, эскиз, чертеж. Чертеж  плоскостной  детали. Графическое изображение конструктивных элементов деталей: отверстий, пазов, фасок.  Основные сведения о линиях чертежа. Правила чтения чертежей плоскостных деталей. Технологическая карта и ее назначение. </w:t>
      </w:r>
      <w:r w:rsidR="0070324F" w:rsidRPr="00B77CCC">
        <w:tab/>
        <w:t>Верстак, его устройство. Ручные инструменты и приспособления для обработки древесины. Основные технологические операции и особенности их выполнения: разметка, пиление, опиливание, отделка, соединение деталей, визуальный и инструментальный контроль качества деталей. Правила безопасности труда при работе ручными столярными инструментами.</w:t>
      </w:r>
    </w:p>
    <w:p w:rsidR="00373357" w:rsidRPr="00B77CCC" w:rsidRDefault="00373357" w:rsidP="00432F7C">
      <w:r w:rsidRPr="00B77CCC">
        <w:t>Изготовление изделий из тонколистового металла и проволоки. Понятие о машине и механизме</w:t>
      </w:r>
    </w:p>
    <w:p w:rsidR="00373357" w:rsidRPr="00B77CCC" w:rsidRDefault="00373357" w:rsidP="00432F7C">
      <w:pPr>
        <w:ind w:firstLine="0"/>
      </w:pPr>
      <w:r w:rsidRPr="00B77CCC">
        <w:t>Технология художественно-прикладной обработки материалов</w:t>
      </w:r>
    </w:p>
    <w:p w:rsidR="00373357" w:rsidRPr="00B77CCC" w:rsidRDefault="00373357" w:rsidP="00432F7C">
      <w:pPr>
        <w:ind w:firstLine="0"/>
        <w:rPr>
          <w:i/>
          <w:u w:val="single"/>
        </w:rPr>
      </w:pPr>
      <w:r w:rsidRPr="00B77CCC">
        <w:rPr>
          <w:i/>
          <w:u w:val="single"/>
        </w:rPr>
        <w:t>Основные теоретические сведения</w:t>
      </w:r>
    </w:p>
    <w:p w:rsidR="00373357" w:rsidRPr="00B77CCC" w:rsidRDefault="00373357" w:rsidP="00432F7C">
      <w:pPr>
        <w:pStyle w:val="af1"/>
        <w:spacing w:after="0"/>
        <w:ind w:left="0" w:firstLine="0"/>
      </w:pPr>
      <w:r w:rsidRPr="00B77CCC">
        <w:t>Механизмы и их назначение. Ременные и фрикционные передачи. Детали механизмов. Условные обозначения деталей и узлов механизмов и машин на кинематических схемах. Чтение и построение простых кинематических схем.</w:t>
      </w:r>
    </w:p>
    <w:p w:rsidR="00373357" w:rsidRPr="00B77CCC" w:rsidRDefault="00373357" w:rsidP="00432F7C">
      <w:pPr>
        <w:pStyle w:val="af1"/>
        <w:spacing w:after="0"/>
        <w:ind w:left="0" w:firstLine="708"/>
      </w:pPr>
      <w:r w:rsidRPr="00B77CCC">
        <w:t xml:space="preserve">Металлы; их основные свойства и область  применения. Черные и цветные металлы. Виды и </w:t>
      </w:r>
      <w:r w:rsidRPr="00B77CCC">
        <w:rPr>
          <w:i/>
        </w:rPr>
        <w:t>способы получения листового металла</w:t>
      </w:r>
      <w:r w:rsidRPr="00B77CCC">
        <w:t xml:space="preserve">: листовой металл, жесть, фольга. Проволока и </w:t>
      </w:r>
      <w:r w:rsidRPr="00B77CCC">
        <w:rPr>
          <w:i/>
        </w:rPr>
        <w:t>способы ее получения</w:t>
      </w:r>
      <w:r w:rsidRPr="00B77CCC">
        <w:t xml:space="preserve">. Профессии, связанные с добычей и производством металлов. </w:t>
      </w:r>
    </w:p>
    <w:p w:rsidR="00373357" w:rsidRPr="00B77CCC" w:rsidRDefault="00373357" w:rsidP="00432F7C">
      <w:r w:rsidRPr="00B77CCC">
        <w:lastRenderedPageBreak/>
        <w:t>Понятие об  изделии и детали.  Типы графических изображений: технический рисунок, эскиз, чертеж, технологическая карта. Чертеж (эскиз)  деталей из тонколистового металла  и проволоки. Графическое изображение конструктивных элементов деталей: отверстий, пазов и т.п. Основные сведения о линиях чертежа. Правила чтения чертежей деталей. Слесарный верстак и его назначение. Устройство слесарных тисков. Ручные инструменты и приспособления для обработки тонколистового металла, их назначение. Основные технологические операции обработки тонколистового металла  и особенности их выполнения: правка тонколистового металла, плоскостная разметка, резание ножницами, опиливание кромок, пробивание отверстий, гибка,  отделка. Ручные инструменты и приспособления для обработки проволоки, их назначение. Основные технологические операции обработки проволоки и особенности их выполнения: определение длины заготовки, правка, линейная разметка, резание, гибка.  Правила безопасности труда. Изготовление изделий декоративно-прикладного назначения с использованием технологий художественной обработки материалов. Традиционные виды декоративно-прикладного творчества и народных промыслов России. Технологии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Приемы выполнения работ. Технология выжигания по дереву. Интерьер жилого помещения. Требования к интерьеру помещений в городском и сельском доме. Прихожая, гостиная, детская комната, спальня, кухня: их назначение, оборудование, необходимый набор мебели, декоративное убранство. Способы ухода за различными видами напольных покрытий, лакированной и мягкой мебели.</w:t>
      </w:r>
    </w:p>
    <w:p w:rsidR="00373357" w:rsidRPr="00B77CCC" w:rsidRDefault="00373357" w:rsidP="00432F7C">
      <w:r w:rsidRPr="00B77CCC">
        <w:t>Технология ухода за кухней. Средства для ухода за стенами, раковинами, посудой, кухонной мебелью. Технология ухода за одеждой: хранение, чистка и стирка одежды. Технологии ухода за обувью. Профессии в сфере обслуживания и сервиса.</w:t>
      </w:r>
    </w:p>
    <w:p w:rsidR="00373357" w:rsidRPr="00B77CCC" w:rsidRDefault="00373357" w:rsidP="00432F7C">
      <w:pPr>
        <w:ind w:firstLine="851"/>
      </w:pPr>
      <w:r w:rsidRPr="00B77CCC">
        <w:t>Выбор темы проектов. Обоснование конструкции и этапов ее изготовления. Технические и технологические задачи, возможные пути их решения (выбор материалов, рациональной конструкции, инструментов и технологий, порядка сборки вариантов отделки). Защита проекта</w:t>
      </w:r>
      <w:r w:rsidR="007D0E00" w:rsidRPr="00B77CCC">
        <w:t>.</w:t>
      </w:r>
    </w:p>
    <w:p w:rsidR="00C411DC" w:rsidRPr="00B77CCC" w:rsidRDefault="00C411DC" w:rsidP="00432F7C">
      <w:pPr>
        <w:pStyle w:val="afc"/>
      </w:pPr>
      <w:r w:rsidRPr="00B77CCC">
        <w:t>Организация рабочего места. Соблюдение правил безопасного труда при использовании инструментов, механизмов и машин.</w:t>
      </w:r>
    </w:p>
    <w:p w:rsidR="00C411DC" w:rsidRPr="00B77CCC" w:rsidRDefault="00C411DC" w:rsidP="00432F7C">
      <w:pPr>
        <w:pStyle w:val="afc"/>
        <w:ind w:firstLine="0"/>
      </w:pPr>
      <w:r w:rsidRPr="00B77CCC">
        <w:t xml:space="preserve">Выбор тканей, трикотажа и нетканых материалов с учетом их технологических, гигиенических и эксплуатационных свойств для изготовления швейных изделий. </w:t>
      </w:r>
    </w:p>
    <w:p w:rsidR="00C411DC" w:rsidRPr="00B77CCC" w:rsidRDefault="00C411DC" w:rsidP="00432F7C">
      <w:pPr>
        <w:pStyle w:val="afc"/>
        <w:ind w:firstLine="0"/>
      </w:pPr>
      <w:r w:rsidRPr="00B77CCC">
        <w:t>Конструирование одежды. Измерение параметров фигуры человека. Построение и оформление чертежей швейных изделий.</w:t>
      </w:r>
    </w:p>
    <w:p w:rsidR="00C411DC" w:rsidRPr="00B77CCC" w:rsidRDefault="00C411DC" w:rsidP="00432F7C">
      <w:pPr>
        <w:pStyle w:val="afc"/>
        <w:ind w:firstLine="0"/>
      </w:pPr>
      <w:r w:rsidRPr="00B77CCC">
        <w:t>Современные направления моды в одежде. Выбор индивидуального стиля в одежде. Моделирование простейших видов швейных изделий. Художественное оформление и отделка изделий.</w:t>
      </w:r>
    </w:p>
    <w:p w:rsidR="00C411DC" w:rsidRPr="00B77CCC" w:rsidRDefault="00C411DC" w:rsidP="00432F7C">
      <w:pPr>
        <w:pStyle w:val="afc"/>
        <w:ind w:firstLine="0"/>
      </w:pPr>
      <w:r w:rsidRPr="00B77CCC">
        <w:t>Подготовка выкройки к раскрою. Копирование готовых выкроек. Изменение формы выкроек с учетом индивидуальных особенностей фигуры.</w:t>
      </w:r>
    </w:p>
    <w:p w:rsidR="00C411DC" w:rsidRPr="00B77CCC" w:rsidRDefault="00C411DC" w:rsidP="00432F7C">
      <w:pPr>
        <w:pStyle w:val="afc"/>
        <w:ind w:firstLine="0"/>
      </w:pPr>
      <w:r w:rsidRPr="00B77CCC">
        <w:t>Подготовка текстильных материалов к раскрою. Рациональный раскрой.</w:t>
      </w:r>
    </w:p>
    <w:p w:rsidR="00C411DC" w:rsidRPr="00B77CCC" w:rsidRDefault="00C411DC" w:rsidP="00432F7C">
      <w:pPr>
        <w:pStyle w:val="afc"/>
        <w:ind w:firstLine="0"/>
      </w:pPr>
      <w:r w:rsidRPr="00B77CCC">
        <w:t>Технология соединения деталей в швейных изделиях. Выполнение ручных и машинных швов. Устройство, регулировка и обслуживание бытовых швейных машин. Современные материалы, текстильное и швейное оборудование.</w:t>
      </w:r>
    </w:p>
    <w:p w:rsidR="00C411DC" w:rsidRPr="00B77CCC" w:rsidRDefault="00C411DC" w:rsidP="00432F7C">
      <w:pPr>
        <w:pStyle w:val="afc"/>
        <w:ind w:firstLine="0"/>
      </w:pPr>
      <w:r w:rsidRPr="00B77CCC">
        <w:t>Проведение примерки. Выявление дефектов при изготовлении швейных изделий и способы их устранения.</w:t>
      </w:r>
    </w:p>
    <w:p w:rsidR="00C411DC" w:rsidRPr="00B77CCC" w:rsidRDefault="00C411DC" w:rsidP="00432F7C">
      <w:pPr>
        <w:pStyle w:val="afc"/>
        <w:ind w:firstLine="0"/>
      </w:pPr>
      <w:r w:rsidRPr="00B77CCC">
        <w:t>Выполнение влажно-тепловой обработки в зависимости от волокнистого состава ткани. Контроль и оценка готового изделия.</w:t>
      </w:r>
    </w:p>
    <w:p w:rsidR="00C411DC" w:rsidRPr="00B77CCC" w:rsidRDefault="00C411DC" w:rsidP="00432F7C">
      <w:pPr>
        <w:pStyle w:val="afc"/>
        <w:ind w:firstLine="0"/>
      </w:pPr>
      <w:r w:rsidRPr="00B77CCC">
        <w:t xml:space="preserve">Традиционные виды рукоделия и декоративно-прикладного творчества, народные промыслы России. </w:t>
      </w:r>
    </w:p>
    <w:p w:rsidR="00C411DC" w:rsidRPr="00B77CCC" w:rsidRDefault="00C411DC" w:rsidP="00432F7C">
      <w:pPr>
        <w:pStyle w:val="afc"/>
        <w:ind w:firstLine="0"/>
      </w:pPr>
      <w:r w:rsidRPr="00B77CCC">
        <w:t>Изготовление изделий с использованием технологий одного или нескольких промыслов (ремесел), распространенных в районе проживания.</w:t>
      </w:r>
    </w:p>
    <w:p w:rsidR="00C411DC" w:rsidRPr="00B77CCC" w:rsidRDefault="00C411DC" w:rsidP="00432F7C">
      <w:pPr>
        <w:pStyle w:val="afc"/>
        <w:ind w:firstLine="0"/>
      </w:pPr>
      <w:r w:rsidRPr="00B77CCC">
        <w:t>Проектирование полезных изделий с использованием текстильных или поделочных материалов. Оценка материальных затрат и качества изделия.</w:t>
      </w:r>
    </w:p>
    <w:p w:rsidR="00C411DC" w:rsidRPr="00B77CCC" w:rsidRDefault="00C411DC" w:rsidP="00432F7C">
      <w:pPr>
        <w:pStyle w:val="afc"/>
        <w:ind w:firstLine="0"/>
      </w:pPr>
      <w:r w:rsidRPr="00B77CCC">
        <w:t xml:space="preserve">Профессии, связанные с обработкой конструкционных и поделочных материалов. </w:t>
      </w:r>
    </w:p>
    <w:p w:rsidR="00C411DC" w:rsidRPr="00B77CCC" w:rsidRDefault="00C411DC" w:rsidP="00432F7C">
      <w:pPr>
        <w:pStyle w:val="afc"/>
        <w:ind w:firstLine="0"/>
      </w:pPr>
      <w:r w:rsidRPr="00B77CCC">
        <w:lastRenderedPageBreak/>
        <w:t>Кулинария</w:t>
      </w:r>
    </w:p>
    <w:p w:rsidR="00C411DC" w:rsidRPr="00B77CCC" w:rsidRDefault="00C411DC" w:rsidP="00432F7C">
      <w:pPr>
        <w:pStyle w:val="afc"/>
        <w:ind w:firstLine="0"/>
      </w:pPr>
      <w:r w:rsidRPr="00B77CCC">
        <w:t>Санитарные требования к помещению кухни и столовой. Выполнение правил санитарии и гигиены при обработке пищевых продуктов. Профилактика пищевых отравлений. Рациональное размещение оборудования кухни. Безопасные приемы работы. Оказание первой помощи при ожогах.</w:t>
      </w:r>
    </w:p>
    <w:p w:rsidR="00C411DC" w:rsidRPr="00B77CCC" w:rsidRDefault="00C411DC" w:rsidP="00432F7C">
      <w:pPr>
        <w:pStyle w:val="afc"/>
        <w:ind w:firstLine="0"/>
      </w:pPr>
      <w:r w:rsidRPr="00B77CCC">
        <w:t>Планирование рационального питания. Пищевые продукты как источник белков, жиров, углеводов, витаминов, минеральных солей.</w:t>
      </w:r>
    </w:p>
    <w:p w:rsidR="00C411DC" w:rsidRPr="00B77CCC" w:rsidRDefault="00C411DC" w:rsidP="00432F7C">
      <w:pPr>
        <w:pStyle w:val="afc"/>
        <w:ind w:firstLine="0"/>
      </w:pPr>
      <w:r w:rsidRPr="00B77CCC">
        <w:t>Хранение пищевых продуктов. Домашняя заготовка пищевых продуктов.</w:t>
      </w:r>
    </w:p>
    <w:p w:rsidR="00C411DC" w:rsidRPr="00B77CCC" w:rsidRDefault="00C411DC" w:rsidP="00432F7C">
      <w:pPr>
        <w:pStyle w:val="afc"/>
        <w:ind w:firstLine="0"/>
      </w:pPr>
      <w:r w:rsidRPr="00B77CCC">
        <w:t>Кулинарная обработка различных видов продуктов. Приготовление холодных и горячих блюд, напитков, хлебобулочных и кондитерских изделий. Традиционные национальные (региональные) блюда.</w:t>
      </w:r>
    </w:p>
    <w:p w:rsidR="00C411DC" w:rsidRPr="00B77CCC" w:rsidRDefault="00C411DC" w:rsidP="00432F7C">
      <w:pPr>
        <w:pStyle w:val="afc"/>
        <w:ind w:firstLine="0"/>
      </w:pPr>
      <w:r w:rsidRPr="00B77CCC">
        <w:t>Оформление блюд и правила их подачи к столу. Сервировка стола. Правила поведения за столом.</w:t>
      </w:r>
    </w:p>
    <w:p w:rsidR="00C411DC" w:rsidRPr="00B77CCC" w:rsidRDefault="00C411DC" w:rsidP="00432F7C">
      <w:pPr>
        <w:pStyle w:val="afc"/>
        <w:ind w:firstLine="0"/>
      </w:pPr>
      <w:r w:rsidRPr="00B77CCC">
        <w:t>Разработка учебного проекта по кулинарии.</w:t>
      </w:r>
    </w:p>
    <w:p w:rsidR="00C411DC" w:rsidRPr="00B77CCC" w:rsidRDefault="00C411DC" w:rsidP="00432F7C">
      <w:pPr>
        <w:pStyle w:val="afc"/>
        <w:ind w:firstLine="0"/>
      </w:pPr>
      <w:r w:rsidRPr="00B77CCC">
        <w:t>Влияние технологий обработки пищевых продуктов на здоровье человека. Экологическая оценка технологий.</w:t>
      </w:r>
    </w:p>
    <w:p w:rsidR="00C411DC" w:rsidRPr="00B77CCC" w:rsidRDefault="00C411DC" w:rsidP="00432F7C">
      <w:pPr>
        <w:pStyle w:val="afc"/>
        <w:ind w:firstLine="0"/>
      </w:pPr>
      <w:r w:rsidRPr="00B77CCC">
        <w:t>Профессии, связанные с производством и обработкой пищевых продуктов.</w:t>
      </w:r>
    </w:p>
    <w:p w:rsidR="00C411DC" w:rsidRPr="00B77CCC" w:rsidRDefault="00C411DC" w:rsidP="00432F7C">
      <w:pPr>
        <w:pStyle w:val="afc"/>
        <w:ind w:firstLine="0"/>
      </w:pPr>
      <w:r w:rsidRPr="00B77CCC">
        <w:t>электротехнические работы</w:t>
      </w:r>
    </w:p>
    <w:p w:rsidR="00C411DC" w:rsidRPr="00B77CCC" w:rsidRDefault="00C411DC" w:rsidP="00432F7C">
      <w:pPr>
        <w:pStyle w:val="afc"/>
        <w:ind w:firstLine="0"/>
      </w:pPr>
      <w:r w:rsidRPr="00B77CCC">
        <w:t xml:space="preserve">Организация рабочего места, использование инструментов и приспособлений для выполнения электромонтажных работ. Применение индивидуальных средств защиты при выполнении электротехнических работ. Соблюдение правил электробезопасности, правил эксплуатации бытовых электроприборов. </w:t>
      </w:r>
    </w:p>
    <w:p w:rsidR="00C411DC" w:rsidRPr="00B77CCC" w:rsidRDefault="00C411DC" w:rsidP="00432F7C">
      <w:pPr>
        <w:pStyle w:val="afc"/>
        <w:ind w:firstLine="0"/>
      </w:pPr>
      <w:r w:rsidRPr="00B77CCC">
        <w:t>Виды источников и потребителей электрической энергии. Применение различных видов электротехнических материалов и изделий в приборах и устройствах.</w:t>
      </w:r>
    </w:p>
    <w:p w:rsidR="00C411DC" w:rsidRPr="00B77CCC" w:rsidRDefault="00C411DC" w:rsidP="00432F7C">
      <w:pPr>
        <w:pStyle w:val="afc"/>
        <w:ind w:firstLine="0"/>
      </w:pPr>
      <w:r w:rsidRPr="00B77CCC">
        <w:t>Применение условных графических обозначений элементов электрических цепей для чтения и составления электрических схем.</w:t>
      </w:r>
    </w:p>
    <w:p w:rsidR="00C411DC" w:rsidRPr="00B77CCC" w:rsidRDefault="00C411DC" w:rsidP="00432F7C">
      <w:pPr>
        <w:pStyle w:val="afc"/>
        <w:ind w:firstLine="0"/>
      </w:pPr>
      <w:r w:rsidRPr="00B77CCC">
        <w:t>Подбор бытовых приборов по их мощности. Определение расхода и стоимости потребляемой энергии. Пути экономии электрической энергии.</w:t>
      </w:r>
    </w:p>
    <w:p w:rsidR="00C411DC" w:rsidRPr="00B77CCC" w:rsidRDefault="00C411DC" w:rsidP="00432F7C">
      <w:pPr>
        <w:pStyle w:val="afc"/>
        <w:ind w:firstLine="0"/>
      </w:pPr>
      <w:r w:rsidRPr="00B77CCC">
        <w:t xml:space="preserve">Сборка моделей простых электронных устройств из промышленных деталей и деталей конструктора по схеме; проверка их функционирования. </w:t>
      </w:r>
    </w:p>
    <w:p w:rsidR="00C411DC" w:rsidRPr="00B77CCC" w:rsidRDefault="00C411DC" w:rsidP="00432F7C">
      <w:pPr>
        <w:pStyle w:val="afc"/>
        <w:ind w:firstLine="0"/>
      </w:pPr>
      <w:r w:rsidRPr="00B77CCC">
        <w:t xml:space="preserve">Профессии, связанные с производством, эксплуатацией и обслуживанием электротехнических и электронных устройств. </w:t>
      </w:r>
    </w:p>
    <w:p w:rsidR="00C411DC" w:rsidRPr="00B77CCC" w:rsidRDefault="00C411DC" w:rsidP="00432F7C">
      <w:pPr>
        <w:pStyle w:val="afc"/>
        <w:ind w:firstLine="0"/>
      </w:pPr>
      <w:r w:rsidRPr="00B77CCC">
        <w:t xml:space="preserve">Технологии ведения дома </w:t>
      </w:r>
    </w:p>
    <w:p w:rsidR="00C411DC" w:rsidRPr="00B77CCC" w:rsidRDefault="00C411DC" w:rsidP="00432F7C">
      <w:pPr>
        <w:pStyle w:val="afc"/>
        <w:ind w:firstLine="0"/>
      </w:pPr>
      <w:r w:rsidRPr="00B77CCC">
        <w:t>Интерьер жилых помещений и их комфортность. Современные стили в оформлении жилых помещений.</w:t>
      </w:r>
    </w:p>
    <w:p w:rsidR="00C90829" w:rsidRPr="00B77CCC" w:rsidRDefault="00C411DC" w:rsidP="00432F7C">
      <w:pPr>
        <w:pStyle w:val="afc"/>
        <w:ind w:firstLine="0"/>
      </w:pPr>
      <w:r w:rsidRPr="00B77CCC">
        <w:t>Уход за различными видами половых покрытий. Ознакомление с профессиями в области труда, связанного с выполнением санитарно-технических или ремонтно-отделочных работ.</w:t>
      </w:r>
      <w:r w:rsidR="00AB0950" w:rsidRPr="00B77CCC">
        <w:t xml:space="preserve"> </w:t>
      </w:r>
    </w:p>
    <w:p w:rsidR="00BA404E" w:rsidRPr="00B77CCC" w:rsidRDefault="00D84A7A" w:rsidP="00432F7C">
      <w:pPr>
        <w:pStyle w:val="afc"/>
        <w:ind w:firstLine="0"/>
        <w:rPr>
          <w:b/>
          <w:sz w:val="28"/>
        </w:rPr>
      </w:pPr>
      <w:r w:rsidRPr="00B77CCC">
        <w:rPr>
          <w:b/>
          <w:sz w:val="28"/>
        </w:rPr>
        <w:t>2.4.14.</w:t>
      </w:r>
      <w:r w:rsidR="00247976" w:rsidRPr="00B77CCC">
        <w:rPr>
          <w:b/>
          <w:sz w:val="28"/>
        </w:rPr>
        <w:t xml:space="preserve"> </w:t>
      </w:r>
      <w:r w:rsidR="007D5EB5" w:rsidRPr="00B77CCC">
        <w:rPr>
          <w:b/>
          <w:sz w:val="28"/>
        </w:rPr>
        <w:t>О</w:t>
      </w:r>
      <w:r w:rsidR="00044A98" w:rsidRPr="00B77CCC">
        <w:rPr>
          <w:b/>
          <w:sz w:val="28"/>
        </w:rPr>
        <w:t>БЖ</w:t>
      </w:r>
      <w:r w:rsidR="00BA404E" w:rsidRPr="00B77CCC">
        <w:rPr>
          <w:b/>
          <w:sz w:val="28"/>
        </w:rPr>
        <w:t>.</w:t>
      </w:r>
    </w:p>
    <w:p w:rsidR="00BA404E" w:rsidRPr="00B77CCC" w:rsidRDefault="00BA404E" w:rsidP="00432F7C">
      <w:pPr>
        <w:pStyle w:val="afc"/>
        <w:ind w:firstLine="120"/>
      </w:pPr>
      <w:r w:rsidRPr="00B77CCC">
        <w:t xml:space="preserve">Изучение основ безопасности жизнедеятельности на </w:t>
      </w:r>
      <w:r w:rsidR="007D7539" w:rsidRPr="00B77CCC">
        <w:t xml:space="preserve"> уровне</w:t>
      </w:r>
      <w:r w:rsidRPr="00B77CCC">
        <w:t xml:space="preserve"> основного общего образования направлено на достижение следующих целей:</w:t>
      </w:r>
    </w:p>
    <w:p w:rsidR="00BA404E" w:rsidRPr="00B77CCC" w:rsidRDefault="00BA404E" w:rsidP="00432F7C">
      <w:pPr>
        <w:pStyle w:val="afc"/>
        <w:ind w:firstLine="120"/>
      </w:pPr>
      <w:r w:rsidRPr="00B77CCC">
        <w:t>-освоение знаний о здоровом образе жизни; опасных и чрезвычайных ситуациях и основах безопасного поведения при их возникновении;</w:t>
      </w:r>
    </w:p>
    <w:p w:rsidR="00BA404E" w:rsidRPr="00B77CCC" w:rsidRDefault="00BA404E" w:rsidP="00432F7C">
      <w:pPr>
        <w:pStyle w:val="afc"/>
        <w:ind w:firstLine="120"/>
      </w:pPr>
      <w:r w:rsidRPr="00B77CCC">
        <w:t>-развитие качеств личности, необходимых для ведения здорового образа жизни, обеспечения безопасного поведения в опасных и чрезвычайных ситуациях;</w:t>
      </w:r>
    </w:p>
    <w:p w:rsidR="00BA404E" w:rsidRPr="00B77CCC" w:rsidRDefault="00BA404E" w:rsidP="00432F7C">
      <w:pPr>
        <w:pStyle w:val="afc"/>
        <w:ind w:firstLine="120"/>
      </w:pPr>
      <w:r w:rsidRPr="00B77CCC">
        <w:t>-воспитание чувства ответственности за личную безопасность, ценностного отношения к своему здоровью и жизни;</w:t>
      </w:r>
    </w:p>
    <w:p w:rsidR="00BA404E" w:rsidRPr="00B77CCC" w:rsidRDefault="00BA404E" w:rsidP="00432F7C">
      <w:pPr>
        <w:pStyle w:val="afc"/>
        <w:ind w:firstLine="120"/>
      </w:pPr>
      <w:r w:rsidRPr="00B77CCC">
        <w:t>-овладение умениями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BA404E" w:rsidRPr="00B77CCC" w:rsidRDefault="00BA404E" w:rsidP="00432F7C">
      <w:pPr>
        <w:pStyle w:val="afc"/>
        <w:tabs>
          <w:tab w:val="left" w:pos="8495"/>
        </w:tabs>
        <w:ind w:firstLine="120"/>
      </w:pPr>
      <w:r w:rsidRPr="00B77CCC">
        <w:rPr>
          <w:caps/>
        </w:rPr>
        <w:t>ОБЕСПЕЧЕНИЕ ЛИЧНОЙ БЕЗОПАСНОСТИ В повседневной жизни</w:t>
      </w:r>
      <w:r w:rsidR="00B36B0D" w:rsidRPr="00B77CCC">
        <w:rPr>
          <w:caps/>
        </w:rPr>
        <w:tab/>
      </w:r>
    </w:p>
    <w:p w:rsidR="00BA404E" w:rsidRPr="00B77CCC" w:rsidRDefault="00BA404E" w:rsidP="00432F7C">
      <w:pPr>
        <w:pStyle w:val="afc"/>
        <w:ind w:firstLine="120"/>
      </w:pPr>
      <w:r w:rsidRPr="00B77CCC">
        <w:t xml:space="preserve">Здоровый образ жизни. Факторы, укрепляющие и разрушающие здоровье. Вредные привычки и их профилактика. </w:t>
      </w:r>
    </w:p>
    <w:p w:rsidR="00BA404E" w:rsidRPr="00B77CCC" w:rsidRDefault="00BA404E" w:rsidP="00432F7C">
      <w:pPr>
        <w:pStyle w:val="afc"/>
        <w:ind w:firstLine="120"/>
      </w:pPr>
      <w:r w:rsidRPr="00B77CCC">
        <w:lastRenderedPageBreak/>
        <w:t>Опасные ситуации на дороге. Правила дорожного движения (в части, касающейся пешеходов и велосипедистов). Опасные ситуации на транспорте. Поведение пассажиров в общественном транспорте.</w:t>
      </w:r>
    </w:p>
    <w:p w:rsidR="00BA404E" w:rsidRPr="00B77CCC" w:rsidRDefault="00BA404E" w:rsidP="00432F7C">
      <w:pPr>
        <w:pStyle w:val="afc"/>
        <w:ind w:firstLine="120"/>
      </w:pPr>
      <w:r w:rsidRPr="00B77CCC">
        <w:t xml:space="preserve">Пожар. Возможные причины пожара. Меры пожарной безопасности. Правила поведения на пожаре. Использование средств пожаротушения. </w:t>
      </w:r>
    </w:p>
    <w:p w:rsidR="00BA404E" w:rsidRPr="00B77CCC" w:rsidRDefault="00BA404E" w:rsidP="00432F7C">
      <w:pPr>
        <w:pStyle w:val="afc"/>
        <w:ind w:firstLine="120"/>
      </w:pPr>
      <w:r w:rsidRPr="00B77CCC">
        <w:t>Опасные ситуации и правила поведения на воде. Оказание помощи утопающему.</w:t>
      </w:r>
    </w:p>
    <w:p w:rsidR="00BA404E" w:rsidRPr="00B77CCC" w:rsidRDefault="00BA404E" w:rsidP="00432F7C">
      <w:pPr>
        <w:pStyle w:val="afc"/>
        <w:ind w:firstLine="120"/>
      </w:pPr>
      <w:r w:rsidRPr="00B77CCC">
        <w:t>Основные правила пользования бытовыми приборами и инструментами, средствами бытовой химии, персональными компьютерами и др.</w:t>
      </w:r>
    </w:p>
    <w:p w:rsidR="00BA404E" w:rsidRPr="00B77CCC" w:rsidRDefault="00BA404E" w:rsidP="00432F7C">
      <w:pPr>
        <w:pStyle w:val="afc"/>
        <w:ind w:firstLine="120"/>
      </w:pPr>
      <w:r w:rsidRPr="00B77CCC">
        <w:t>Использование индивидуальных средств защиты: домашней медицинской аптечки, ватно-марлевой повязки, респиратора, противогаза.</w:t>
      </w:r>
    </w:p>
    <w:p w:rsidR="00BA404E" w:rsidRPr="00B77CCC" w:rsidRDefault="00BA404E" w:rsidP="00432F7C">
      <w:pPr>
        <w:pStyle w:val="afc"/>
        <w:ind w:firstLine="120"/>
      </w:pPr>
      <w:r w:rsidRPr="00B77CCC">
        <w:t>Безопасное поведение человека в природных условиях: ориентирование на местности, подача сигналов бедствия, добывание огня, воды и пищи, сооружение временного укрытия.</w:t>
      </w:r>
    </w:p>
    <w:p w:rsidR="00BA404E" w:rsidRPr="00B77CCC" w:rsidRDefault="00BA404E" w:rsidP="00432F7C">
      <w:pPr>
        <w:pStyle w:val="afc"/>
        <w:ind w:firstLine="120"/>
      </w:pPr>
      <w:r w:rsidRPr="00B77CCC">
        <w:t>Меры безопасности при пребывании человека на территории с неблагоприятными экологическими факторами. Предельно допустимые концентрации (ПДК) вредных веществ в атмосфере, воде, почве. Бытовые приборы контроля качества окружающей среды и продуктов питания.</w:t>
      </w:r>
    </w:p>
    <w:p w:rsidR="00BA404E" w:rsidRPr="00B77CCC" w:rsidRDefault="00BA404E" w:rsidP="00432F7C">
      <w:pPr>
        <w:pStyle w:val="afc"/>
        <w:ind w:firstLine="120"/>
      </w:pPr>
      <w:r w:rsidRPr="00B77CCC">
        <w:t>Ситуации криминогенного характера, меры предосторожности и правила поведения. Элементарные способы самозащиты.</w:t>
      </w:r>
    </w:p>
    <w:p w:rsidR="00BA404E" w:rsidRPr="00B77CCC" w:rsidRDefault="00BA404E" w:rsidP="00432F7C">
      <w:pPr>
        <w:pStyle w:val="afc"/>
        <w:ind w:firstLine="120"/>
      </w:pPr>
      <w:r w:rsidRPr="00B77CCC">
        <w:t>Опасные ситуации и меры предосторожности в местах большого скопления людей (в толпе, местах проведения массовых мероприятий, на стадионах).</w:t>
      </w:r>
    </w:p>
    <w:p w:rsidR="00BA404E" w:rsidRPr="00B77CCC" w:rsidRDefault="00BA404E" w:rsidP="00432F7C">
      <w:pPr>
        <w:pStyle w:val="afc"/>
        <w:ind w:firstLine="120"/>
      </w:pPr>
      <w:r w:rsidRPr="00B77CCC">
        <w:t>Меры предосторожности при угрозе совершения террористического акта. Поведение при похищении или захвате в качестве заложника.</w:t>
      </w:r>
    </w:p>
    <w:p w:rsidR="00BA404E" w:rsidRPr="00B77CCC" w:rsidRDefault="00BA404E" w:rsidP="00432F7C">
      <w:pPr>
        <w:pStyle w:val="afc"/>
        <w:ind w:firstLine="120"/>
        <w:rPr>
          <w:caps/>
          <w:sz w:val="20"/>
        </w:rPr>
      </w:pPr>
      <w:r w:rsidRPr="00B77CCC">
        <w:rPr>
          <w:caps/>
          <w:sz w:val="20"/>
        </w:rPr>
        <w:t>Оказание первой медицинской помощи</w:t>
      </w:r>
    </w:p>
    <w:p w:rsidR="00BA404E" w:rsidRPr="00B77CCC" w:rsidRDefault="00BA404E" w:rsidP="00432F7C">
      <w:pPr>
        <w:pStyle w:val="afc"/>
        <w:ind w:firstLine="120"/>
      </w:pPr>
      <w:r w:rsidRPr="00B77CCC">
        <w:t>Первая медицинская помощь при отравлениях, ожогах, отморожениях, ушибах, кровотечениях.</w:t>
      </w:r>
    </w:p>
    <w:p w:rsidR="00BA404E" w:rsidRPr="00B77CCC" w:rsidRDefault="007D5EB5" w:rsidP="00432F7C">
      <w:pPr>
        <w:pStyle w:val="afc"/>
        <w:ind w:firstLine="120"/>
        <w:rPr>
          <w:caps/>
        </w:rPr>
      </w:pPr>
      <w:r w:rsidRPr="00B77CCC">
        <w:rPr>
          <w:caps/>
        </w:rPr>
        <w:t xml:space="preserve">Основы безопасного поведения </w:t>
      </w:r>
      <w:r w:rsidR="00BA404E" w:rsidRPr="00B77CCC">
        <w:rPr>
          <w:caps/>
        </w:rPr>
        <w:t xml:space="preserve">в чрезвычайных ситуациях </w:t>
      </w:r>
    </w:p>
    <w:p w:rsidR="00BA404E" w:rsidRPr="00B77CCC" w:rsidRDefault="00BA404E" w:rsidP="00432F7C">
      <w:pPr>
        <w:pStyle w:val="afc"/>
        <w:ind w:firstLine="120"/>
      </w:pPr>
      <w:r w:rsidRPr="00B77CCC">
        <w:t>Чрезвычайные ситуации природного характера и поведение в случае их возникновения.</w:t>
      </w:r>
    </w:p>
    <w:p w:rsidR="00BA404E" w:rsidRPr="00B77CCC" w:rsidRDefault="00BA404E" w:rsidP="00432F7C">
      <w:pPr>
        <w:pStyle w:val="afc"/>
        <w:ind w:firstLine="120"/>
      </w:pPr>
      <w:r w:rsidRPr="00B77CCC">
        <w:t>Чрезвычайные ситуации техногенного характера и поведение в случае их возникновения.</w:t>
      </w:r>
    </w:p>
    <w:p w:rsidR="00BA404E" w:rsidRPr="00B77CCC" w:rsidRDefault="00BA404E" w:rsidP="00432F7C">
      <w:pPr>
        <w:pStyle w:val="afc"/>
        <w:ind w:firstLine="120"/>
      </w:pPr>
      <w:r w:rsidRPr="00B77CCC">
        <w:t>Действия населения по сигналу «Внимание всем!» и сопровождающей речевой информации.</w:t>
      </w:r>
    </w:p>
    <w:p w:rsidR="00BA404E" w:rsidRPr="00B77CCC" w:rsidRDefault="00BA404E" w:rsidP="00432F7C">
      <w:pPr>
        <w:pStyle w:val="afc"/>
        <w:ind w:firstLine="120"/>
      </w:pPr>
      <w:r w:rsidRPr="00B77CCC">
        <w:t xml:space="preserve">Средства коллективной защиты и правила пользования ими. Эвакуация населения. </w:t>
      </w:r>
    </w:p>
    <w:p w:rsidR="00BA404E" w:rsidRPr="00B77CCC" w:rsidRDefault="00D84A7A" w:rsidP="00432F7C">
      <w:pPr>
        <w:pStyle w:val="afc"/>
        <w:ind w:firstLine="120"/>
        <w:rPr>
          <w:sz w:val="28"/>
        </w:rPr>
      </w:pPr>
      <w:r w:rsidRPr="00B77CCC">
        <w:rPr>
          <w:b/>
          <w:sz w:val="28"/>
        </w:rPr>
        <w:t>2.4.15.</w:t>
      </w:r>
      <w:r w:rsidR="00247976" w:rsidRPr="00B77CCC">
        <w:rPr>
          <w:b/>
          <w:sz w:val="28"/>
        </w:rPr>
        <w:t xml:space="preserve"> </w:t>
      </w:r>
      <w:r w:rsidR="00BA404E" w:rsidRPr="00B77CCC">
        <w:rPr>
          <w:b/>
          <w:sz w:val="28"/>
        </w:rPr>
        <w:t>Физическая культура.</w:t>
      </w:r>
    </w:p>
    <w:p w:rsidR="00BA404E" w:rsidRPr="00B77CCC" w:rsidRDefault="00BA404E" w:rsidP="00432F7C">
      <w:pPr>
        <w:pStyle w:val="afc"/>
        <w:ind w:firstLine="120"/>
      </w:pPr>
      <w:r w:rsidRPr="00B77CCC">
        <w:t xml:space="preserve">Изучение физической культуры на </w:t>
      </w:r>
      <w:r w:rsidR="007D7539" w:rsidRPr="00B77CCC">
        <w:t xml:space="preserve"> уровне</w:t>
      </w:r>
      <w:r w:rsidRPr="00B77CCC">
        <w:t xml:space="preserve"> основного общего образования направлено на достижение следующих целей: </w:t>
      </w:r>
    </w:p>
    <w:p w:rsidR="00BA404E" w:rsidRPr="00B77CCC" w:rsidRDefault="00BA404E" w:rsidP="00432F7C">
      <w:pPr>
        <w:pStyle w:val="afc"/>
        <w:ind w:firstLine="120"/>
      </w:pPr>
      <w:r w:rsidRPr="00B77CCC">
        <w:t>развитие основных физических качеств и способностей, укрепление здоровья, расширение функциональных возможностей организма;</w:t>
      </w:r>
    </w:p>
    <w:p w:rsidR="00BA404E" w:rsidRPr="00B77CCC" w:rsidRDefault="00BA404E" w:rsidP="00432F7C">
      <w:pPr>
        <w:pStyle w:val="afc"/>
        <w:ind w:firstLine="120"/>
      </w:pPr>
      <w:r w:rsidRPr="00B77CCC">
        <w:t>формирование культуры движений, обогащение двигательного опыта физическими упражнениями с общеразвивающей и корригирующей направленностью; приобретение навыков в физкультурно-оздоровительной и спортивно-оздоровительной деятельности;</w:t>
      </w:r>
    </w:p>
    <w:p w:rsidR="00BA404E" w:rsidRPr="00B77CCC" w:rsidRDefault="00BA404E" w:rsidP="00432F7C">
      <w:pPr>
        <w:pStyle w:val="afc"/>
        <w:ind w:firstLine="120"/>
      </w:pPr>
      <w:r w:rsidRPr="00B77CCC">
        <w:t>воспитание устойчивых интересов и положительного эмоционально-ценностного от</w:t>
      </w:r>
      <w:r w:rsidR="007D5EB5" w:rsidRPr="00B77CCC">
        <w:t>ношения к физкультурно-оздорови</w:t>
      </w:r>
      <w:r w:rsidRPr="00B77CCC">
        <w:t>тельной и спортивно-оздоровительной деятельности;</w:t>
      </w:r>
    </w:p>
    <w:p w:rsidR="00BA404E" w:rsidRPr="00B77CCC" w:rsidRDefault="00BA404E" w:rsidP="00432F7C">
      <w:pPr>
        <w:pStyle w:val="afc"/>
        <w:ind w:firstLine="120"/>
      </w:pPr>
      <w:r w:rsidRPr="00B77CCC">
        <w:t>освоение знаний о физической культуре и спорте, их истории и современном развитии, роли в формировании здорового образа жизни.</w:t>
      </w:r>
    </w:p>
    <w:p w:rsidR="00D04D40" w:rsidRPr="00B77CCC" w:rsidRDefault="00D04D40" w:rsidP="00432F7C">
      <w:pPr>
        <w:pStyle w:val="afc"/>
        <w:ind w:firstLine="120"/>
        <w:rPr>
          <w:b/>
        </w:rPr>
      </w:pPr>
      <w:r w:rsidRPr="00B77CCC">
        <w:rPr>
          <w:b/>
        </w:rPr>
        <w:t>Обязательный минимум содержания основных образовательных программ</w:t>
      </w:r>
    </w:p>
    <w:p w:rsidR="00BA404E" w:rsidRPr="00B77CCC" w:rsidRDefault="00BA404E" w:rsidP="00432F7C">
      <w:pPr>
        <w:pStyle w:val="afc"/>
        <w:ind w:firstLine="0"/>
      </w:pPr>
      <w:r w:rsidRPr="00B77CCC">
        <w:t xml:space="preserve"> </w:t>
      </w:r>
      <w:r w:rsidRPr="00B77CCC">
        <w:rPr>
          <w:caps/>
        </w:rPr>
        <w:t>Основы физической культуры и здорового образа жизни</w:t>
      </w:r>
    </w:p>
    <w:p w:rsidR="00BA404E" w:rsidRPr="00B77CCC" w:rsidRDefault="00BA404E" w:rsidP="00432F7C">
      <w:pPr>
        <w:pStyle w:val="afc"/>
      </w:pPr>
      <w:r w:rsidRPr="00B77CCC">
        <w:t>Роль физической культуры и спорта в формировании здорового образа жизни, профилактике вредных привычек. Оздоровительные системы физического воспитания и спортивная подготовка.</w:t>
      </w:r>
    </w:p>
    <w:p w:rsidR="00BA404E" w:rsidRPr="00B77CCC" w:rsidRDefault="00BA404E" w:rsidP="00432F7C">
      <w:pPr>
        <w:pStyle w:val="afc"/>
        <w:ind w:firstLine="0"/>
      </w:pPr>
      <w:r w:rsidRPr="00B77CCC">
        <w:t xml:space="preserve">Олимпийские игры древности и современности. Достижения отечественных и зарубежных спортсменов на Олимпийских играх. Основные этапы развития физической культуры в России. </w:t>
      </w:r>
    </w:p>
    <w:p w:rsidR="00BA404E" w:rsidRPr="00B77CCC" w:rsidRDefault="00BA404E" w:rsidP="00432F7C">
      <w:pPr>
        <w:pStyle w:val="afc"/>
        <w:ind w:firstLine="0"/>
      </w:pPr>
      <w:r w:rsidRPr="00B77CCC">
        <w:t xml:space="preserve">Двигательные действия, физические качества, физическая нагрузка. Контроль за индивидуальным физическим развитием и физической подготовленностью, техникой выполнения упражнений, соблюдением режимов физической нагрузки. </w:t>
      </w:r>
    </w:p>
    <w:p w:rsidR="00BA404E" w:rsidRPr="00B77CCC" w:rsidRDefault="00BA404E" w:rsidP="00432F7C">
      <w:pPr>
        <w:pStyle w:val="afc"/>
        <w:ind w:firstLine="0"/>
      </w:pPr>
      <w:r w:rsidRPr="00B77CCC">
        <w:lastRenderedPageBreak/>
        <w:t xml:space="preserve">Правила поведения и техники безопасности при выполнении физических упражнений. </w:t>
      </w:r>
    </w:p>
    <w:p w:rsidR="00BA404E" w:rsidRPr="00B77CCC" w:rsidRDefault="00BA404E" w:rsidP="00432F7C">
      <w:pPr>
        <w:pStyle w:val="afc"/>
        <w:ind w:firstLine="0"/>
      </w:pPr>
      <w:r w:rsidRPr="00B77CCC">
        <w:t>Нормы этического общения и коллективного взаимодействия в игровой и соревновательной деятельности.</w:t>
      </w:r>
    </w:p>
    <w:p w:rsidR="00BA404E" w:rsidRPr="00B77CCC" w:rsidRDefault="00BA404E" w:rsidP="00432F7C">
      <w:pPr>
        <w:pStyle w:val="afc"/>
        <w:ind w:firstLine="0"/>
      </w:pPr>
      <w:r w:rsidRPr="00B77CCC">
        <w:t>Правила соревнований по одному из базовых видов спорта.</w:t>
      </w:r>
    </w:p>
    <w:p w:rsidR="00BA404E" w:rsidRPr="00B77CCC" w:rsidRDefault="0042120F" w:rsidP="00432F7C">
      <w:pPr>
        <w:pStyle w:val="afc"/>
        <w:ind w:firstLine="0"/>
        <w:rPr>
          <w:caps/>
        </w:rPr>
      </w:pPr>
      <w:r w:rsidRPr="00B77CCC">
        <w:rPr>
          <w:caps/>
        </w:rPr>
        <w:t xml:space="preserve">Физкультурно-оздоровительная </w:t>
      </w:r>
      <w:r w:rsidR="00BA404E" w:rsidRPr="00B77CCC">
        <w:rPr>
          <w:caps/>
        </w:rPr>
        <w:t xml:space="preserve">деятельность </w:t>
      </w:r>
    </w:p>
    <w:p w:rsidR="00BA404E" w:rsidRPr="00B77CCC" w:rsidRDefault="00BA404E" w:rsidP="00432F7C">
      <w:pPr>
        <w:pStyle w:val="afc"/>
        <w:ind w:firstLine="0"/>
      </w:pPr>
      <w:r w:rsidRPr="00B77CCC">
        <w:t>Комплексы утренней и дыхательной гимнастики, гимнастики для глаз, физкульт</w:t>
      </w:r>
      <w:r w:rsidR="00AD0768" w:rsidRPr="00B77CCC">
        <w:t>пауз (физкультминуток)</w:t>
      </w:r>
      <w:r w:rsidRPr="00B77CCC">
        <w:t xml:space="preserve">. </w:t>
      </w:r>
    </w:p>
    <w:p w:rsidR="00BA404E" w:rsidRPr="00B77CCC" w:rsidRDefault="00BA404E" w:rsidP="00432F7C">
      <w:pPr>
        <w:pStyle w:val="afc"/>
      </w:pPr>
      <w:r w:rsidRPr="00B77CCC">
        <w:t>Комплексы упражнений для профилактики нарушений опорно-двигательного аппарата.</w:t>
      </w:r>
    </w:p>
    <w:p w:rsidR="00BA404E" w:rsidRPr="00B77CCC" w:rsidRDefault="00BA404E" w:rsidP="00432F7C">
      <w:pPr>
        <w:pStyle w:val="afc"/>
        <w:ind w:firstLine="0"/>
      </w:pPr>
      <w:r w:rsidRPr="00B77CCC">
        <w:t>Упражнения и комплексы из современных оздоровительных систем физического воспитания, адаптивной физической культуры.</w:t>
      </w:r>
    </w:p>
    <w:p w:rsidR="00BA404E" w:rsidRPr="00B77CCC" w:rsidRDefault="00BA404E" w:rsidP="00432F7C">
      <w:pPr>
        <w:pStyle w:val="afc"/>
        <w:ind w:firstLine="0"/>
      </w:pPr>
      <w:r w:rsidRPr="00B77CCC">
        <w:t xml:space="preserve">Основы туристской подготовки. </w:t>
      </w:r>
    </w:p>
    <w:p w:rsidR="00BA404E" w:rsidRPr="00B77CCC" w:rsidRDefault="00BA404E" w:rsidP="00432F7C">
      <w:pPr>
        <w:pStyle w:val="afc"/>
        <w:ind w:firstLine="0"/>
      </w:pPr>
      <w:r w:rsidRPr="00B77CCC">
        <w:t>Способы закаливания организма, простейшие приемы самомассажа.</w:t>
      </w:r>
    </w:p>
    <w:p w:rsidR="00BA404E" w:rsidRPr="00B77CCC" w:rsidRDefault="00BA404E" w:rsidP="00432F7C">
      <w:pPr>
        <w:pStyle w:val="afc"/>
        <w:ind w:firstLine="0"/>
        <w:rPr>
          <w:caps/>
        </w:rPr>
      </w:pPr>
      <w:r w:rsidRPr="00B77CCC">
        <w:rPr>
          <w:caps/>
        </w:rPr>
        <w:t xml:space="preserve">Спортивно-оздоровительная деятельность </w:t>
      </w:r>
    </w:p>
    <w:p w:rsidR="00BA404E" w:rsidRPr="00B77CCC" w:rsidRDefault="00BA404E" w:rsidP="00432F7C">
      <w:pPr>
        <w:pStyle w:val="afc"/>
        <w:ind w:firstLine="0"/>
      </w:pPr>
      <w:r w:rsidRPr="00B77CCC">
        <w:t xml:space="preserve">Акробатические упражнения и комбинации (кувырки, перекаты, стойки, упоры, прыжки с поворотами, перевороты). </w:t>
      </w:r>
    </w:p>
    <w:p w:rsidR="00BA404E" w:rsidRPr="00B77CCC" w:rsidRDefault="00BA404E" w:rsidP="00432F7C">
      <w:pPr>
        <w:pStyle w:val="afc"/>
        <w:ind w:firstLine="0"/>
      </w:pPr>
      <w:r w:rsidRPr="00B77CCC">
        <w:t xml:space="preserve">Гимнастические упражнения и комбинации на спортивных снарядах (висы, упоры, махи, перемахи, повороты, передвижения, стойки и соскоки). Гимнастическая полоса препятствий. Опорные прыжки. Лазание по канату. Упражнения и композиции ритмической гимнастики, танцевальные движения. </w:t>
      </w:r>
    </w:p>
    <w:p w:rsidR="00BA404E" w:rsidRPr="00B77CCC" w:rsidRDefault="00BA404E" w:rsidP="00432F7C">
      <w:pPr>
        <w:pStyle w:val="afc"/>
        <w:ind w:firstLine="0"/>
      </w:pPr>
      <w:r w:rsidRPr="00B77CCC">
        <w:t>Легкая атлетика: спортивная ходьба, бег на короткие, средние и длинные дистанции, барьерный, эстафетный и кроссовый бег, прыжки в длину и высоту с разбега, метание малого мяча.</w:t>
      </w:r>
    </w:p>
    <w:p w:rsidR="00196352" w:rsidRPr="00B77CCC" w:rsidRDefault="00BA404E" w:rsidP="00432F7C">
      <w:pPr>
        <w:pStyle w:val="afc"/>
        <w:ind w:firstLine="0"/>
        <w:rPr>
          <w:iCs/>
        </w:rPr>
      </w:pPr>
      <w:r w:rsidRPr="00B77CCC">
        <w:t>Спортивные игры: технические приемы и тактические действия в баскетболе, волейболе, футболе, мини-футболе.</w:t>
      </w:r>
    </w:p>
    <w:p w:rsidR="00BA404E" w:rsidRPr="00B77CCC" w:rsidRDefault="00BA404E" w:rsidP="00432F7C">
      <w:pPr>
        <w:pStyle w:val="afc"/>
        <w:ind w:firstLine="0"/>
      </w:pPr>
      <w:r w:rsidRPr="00B77CCC">
        <w:t xml:space="preserve">Элементы техники национальных видов спорта. </w:t>
      </w:r>
    </w:p>
    <w:p w:rsidR="00B36B0D" w:rsidRPr="00B77CCC" w:rsidRDefault="0039685D" w:rsidP="00432F7C">
      <w:pPr>
        <w:pStyle w:val="afc"/>
        <w:ind w:firstLine="0"/>
        <w:rPr>
          <w:b/>
          <w:sz w:val="28"/>
        </w:rPr>
      </w:pPr>
      <w:r w:rsidRPr="00B77CCC">
        <w:rPr>
          <w:b/>
          <w:sz w:val="28"/>
        </w:rPr>
        <w:t>2.4.16.</w:t>
      </w:r>
      <w:r w:rsidR="00247976" w:rsidRPr="00B77CCC">
        <w:rPr>
          <w:b/>
          <w:sz w:val="28"/>
        </w:rPr>
        <w:t xml:space="preserve"> </w:t>
      </w:r>
      <w:r w:rsidRPr="00B77CCC">
        <w:rPr>
          <w:b/>
          <w:sz w:val="28"/>
        </w:rPr>
        <w:t>Гео</w:t>
      </w:r>
      <w:r w:rsidR="00B36B0D" w:rsidRPr="00B77CCC">
        <w:rPr>
          <w:b/>
          <w:sz w:val="28"/>
        </w:rPr>
        <w:t>метрия</w:t>
      </w:r>
    </w:p>
    <w:p w:rsidR="00B36B0D" w:rsidRPr="00B77CCC" w:rsidRDefault="00B36B0D" w:rsidP="00FA6D55">
      <w:pPr>
        <w:autoSpaceDE w:val="0"/>
        <w:autoSpaceDN w:val="0"/>
        <w:adjustRightInd w:val="0"/>
        <w:ind w:firstLine="0"/>
        <w:rPr>
          <w:bCs/>
          <w:szCs w:val="28"/>
        </w:rPr>
      </w:pPr>
      <w:r w:rsidRPr="00B77CCC">
        <w:rPr>
          <w:bCs/>
          <w:szCs w:val="28"/>
        </w:rPr>
        <w:t>Понятие равенства геометрических фигур. Сравнение отрезков и углов. Измерение отрезков, длина отрезка.</w:t>
      </w:r>
    </w:p>
    <w:p w:rsidR="00B36B0D" w:rsidRPr="00B77CCC" w:rsidRDefault="00B36B0D" w:rsidP="00FA6D55">
      <w:pPr>
        <w:autoSpaceDE w:val="0"/>
        <w:autoSpaceDN w:val="0"/>
        <w:adjustRightInd w:val="0"/>
        <w:ind w:firstLine="0"/>
        <w:rPr>
          <w:bCs/>
          <w:szCs w:val="28"/>
        </w:rPr>
      </w:pPr>
      <w:r w:rsidRPr="00B77CCC">
        <w:rPr>
          <w:bCs/>
          <w:szCs w:val="28"/>
        </w:rPr>
        <w:t>Измерение углов, градусная мера угла. Смежные и вертикальные углы и их свойства.</w:t>
      </w:r>
    </w:p>
    <w:p w:rsidR="00B36B0D" w:rsidRPr="00B77CCC" w:rsidRDefault="00B36B0D" w:rsidP="00432F7C">
      <w:pPr>
        <w:autoSpaceDE w:val="0"/>
        <w:autoSpaceDN w:val="0"/>
        <w:adjustRightInd w:val="0"/>
        <w:rPr>
          <w:bCs/>
          <w:szCs w:val="28"/>
        </w:rPr>
      </w:pPr>
      <w:r w:rsidRPr="00B77CCC">
        <w:rPr>
          <w:bCs/>
          <w:szCs w:val="28"/>
        </w:rPr>
        <w:t>Перпендикулярные прямые.</w:t>
      </w:r>
    </w:p>
    <w:p w:rsidR="00B36B0D" w:rsidRPr="00B77CCC" w:rsidRDefault="00B36B0D" w:rsidP="00FA6D55">
      <w:pPr>
        <w:autoSpaceDE w:val="0"/>
        <w:autoSpaceDN w:val="0"/>
        <w:adjustRightInd w:val="0"/>
        <w:ind w:firstLine="0"/>
        <w:rPr>
          <w:bCs/>
          <w:szCs w:val="28"/>
        </w:rPr>
      </w:pPr>
      <w:r w:rsidRPr="00B77CCC">
        <w:rPr>
          <w:bCs/>
          <w:szCs w:val="28"/>
        </w:rPr>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Задачи на построение с помощью циркуля и линейки.</w:t>
      </w:r>
    </w:p>
    <w:p w:rsidR="00B36B0D" w:rsidRPr="00B77CCC" w:rsidRDefault="00FA6D55" w:rsidP="00FA6D55">
      <w:pPr>
        <w:autoSpaceDE w:val="0"/>
        <w:autoSpaceDN w:val="0"/>
        <w:adjustRightInd w:val="0"/>
        <w:rPr>
          <w:bCs/>
          <w:szCs w:val="28"/>
        </w:rPr>
      </w:pPr>
      <w:r w:rsidRPr="00B77CCC">
        <w:rPr>
          <w:bCs/>
          <w:szCs w:val="28"/>
        </w:rPr>
        <w:t>Параллельные прямые -</w:t>
      </w:r>
      <w:r w:rsidR="00B36B0D" w:rsidRPr="00B77CCC">
        <w:rPr>
          <w:bCs/>
          <w:szCs w:val="28"/>
        </w:rPr>
        <w:t>Признаки параллельности прямых. Аксиома параллельных прямых. Свойства параллельных прямых.</w:t>
      </w:r>
    </w:p>
    <w:p w:rsidR="00B36B0D" w:rsidRPr="00B77CCC" w:rsidRDefault="00B36B0D" w:rsidP="00432F7C">
      <w:pPr>
        <w:autoSpaceDE w:val="0"/>
        <w:autoSpaceDN w:val="0"/>
        <w:adjustRightInd w:val="0"/>
        <w:rPr>
          <w:bCs/>
          <w:szCs w:val="28"/>
        </w:rPr>
      </w:pPr>
      <w:r w:rsidRPr="00B77CCC">
        <w:rPr>
          <w:bCs/>
          <w:szCs w:val="28"/>
        </w:rPr>
        <w:t>Соотношения между сторонами и углами треугольник –Сумма углов треугольника. Соотношение между сторонами и углами треугольника. Неравенство треугольника. Прямоугольные треугольники, их свойства и признаки равенства. Расстояние от точки до прямой. Расстояние между параллельными прямыми. Построение треугольника по трем элементам.</w:t>
      </w:r>
    </w:p>
    <w:p w:rsidR="00B36B0D" w:rsidRPr="00B77CCC" w:rsidRDefault="00B36B0D" w:rsidP="00432F7C">
      <w:pPr>
        <w:pStyle w:val="afc"/>
        <w:ind w:firstLine="0"/>
        <w:rPr>
          <w:b/>
          <w:sz w:val="28"/>
        </w:rPr>
      </w:pPr>
      <w:r w:rsidRPr="00B77CCC">
        <w:rPr>
          <w:b/>
          <w:sz w:val="28"/>
        </w:rPr>
        <w:t>2.4.17. Алгебра</w:t>
      </w:r>
    </w:p>
    <w:p w:rsidR="00B36B0D" w:rsidRPr="00B77CCC" w:rsidRDefault="00B36B0D" w:rsidP="00432F7C">
      <w:pPr>
        <w:autoSpaceDE w:val="0"/>
        <w:autoSpaceDN w:val="0"/>
        <w:adjustRightInd w:val="0"/>
        <w:rPr>
          <w:szCs w:val="28"/>
        </w:rPr>
      </w:pPr>
      <w:r w:rsidRPr="00B77CCC">
        <w:rPr>
          <w:bCs/>
          <w:szCs w:val="28"/>
        </w:rPr>
        <w:t xml:space="preserve">Математический язык. Математическая модель </w:t>
      </w:r>
      <w:r w:rsidRPr="00B77CCC">
        <w:rPr>
          <w:szCs w:val="28"/>
        </w:rPr>
        <w:t>Числовые и алгебраические выражения. Что такое математический язык. Что такое математическая модель. Линейное уравнение с одной переменной. Координатная прямая</w:t>
      </w:r>
    </w:p>
    <w:p w:rsidR="00B36B0D" w:rsidRPr="00B77CCC" w:rsidRDefault="00B36B0D" w:rsidP="00432F7C">
      <w:pPr>
        <w:autoSpaceDE w:val="0"/>
        <w:autoSpaceDN w:val="0"/>
        <w:adjustRightInd w:val="0"/>
        <w:rPr>
          <w:bCs/>
          <w:szCs w:val="28"/>
        </w:rPr>
      </w:pPr>
      <w:r w:rsidRPr="00B77CCC">
        <w:rPr>
          <w:bCs/>
          <w:szCs w:val="28"/>
        </w:rPr>
        <w:t>Линейная функция.</w:t>
      </w:r>
    </w:p>
    <w:p w:rsidR="00B36B0D" w:rsidRPr="00B77CCC" w:rsidRDefault="00B36B0D" w:rsidP="00432F7C">
      <w:pPr>
        <w:autoSpaceDE w:val="0"/>
        <w:autoSpaceDN w:val="0"/>
        <w:adjustRightInd w:val="0"/>
        <w:rPr>
          <w:szCs w:val="28"/>
        </w:rPr>
      </w:pPr>
      <w:r w:rsidRPr="00B77CCC">
        <w:rPr>
          <w:szCs w:val="28"/>
        </w:rPr>
        <w:t xml:space="preserve">Координатная плоскость. Линейное уравнение с двумя переменными и его график. Линейная функция и ее график. Линейная функция </w:t>
      </w:r>
      <w:r w:rsidRPr="00B77CCC">
        <w:rPr>
          <w:i/>
          <w:iCs/>
          <w:szCs w:val="28"/>
        </w:rPr>
        <w:t xml:space="preserve">y=kx. </w:t>
      </w:r>
      <w:r w:rsidRPr="00B77CCC">
        <w:rPr>
          <w:szCs w:val="28"/>
        </w:rPr>
        <w:t>Взаимное расположение графиков линейных функций.</w:t>
      </w:r>
    </w:p>
    <w:p w:rsidR="00B36B0D" w:rsidRPr="00B77CCC" w:rsidRDefault="00B36B0D" w:rsidP="00432F7C">
      <w:pPr>
        <w:autoSpaceDE w:val="0"/>
        <w:autoSpaceDN w:val="0"/>
        <w:adjustRightInd w:val="0"/>
        <w:rPr>
          <w:szCs w:val="28"/>
        </w:rPr>
      </w:pPr>
      <w:r w:rsidRPr="00B77CCC">
        <w:rPr>
          <w:bCs/>
          <w:szCs w:val="28"/>
        </w:rPr>
        <w:t xml:space="preserve">Системы двух линейных уравнений с двумя переменными </w:t>
      </w:r>
      <w:r w:rsidRPr="00B77CCC">
        <w:rPr>
          <w:szCs w:val="28"/>
        </w:rPr>
        <w:t>Основные понятия. Метод подстановки. Метод алгебраического сложения. Системы двух линейных уравнений с двумя переменными как математические модели реальных ситуаций.</w:t>
      </w:r>
    </w:p>
    <w:p w:rsidR="00B36B0D" w:rsidRPr="00B77CCC" w:rsidRDefault="00B36B0D" w:rsidP="00432F7C">
      <w:pPr>
        <w:autoSpaceDE w:val="0"/>
        <w:autoSpaceDN w:val="0"/>
        <w:adjustRightInd w:val="0"/>
        <w:rPr>
          <w:szCs w:val="28"/>
        </w:rPr>
      </w:pPr>
      <w:r w:rsidRPr="00B77CCC">
        <w:rPr>
          <w:bCs/>
          <w:szCs w:val="28"/>
        </w:rPr>
        <w:t xml:space="preserve">Степень с натуральным показателем и ее свойства </w:t>
      </w:r>
      <w:r w:rsidRPr="00B77CCC">
        <w:rPr>
          <w:szCs w:val="28"/>
        </w:rPr>
        <w:t>Что такое степень с натуральным показателем? Таблицы основных степеней. Свойства степени с натуральным показателем. Умножение и деление степеней с одинаковым показателем.  Степень с нулевым показателем.</w:t>
      </w:r>
    </w:p>
    <w:p w:rsidR="00B36B0D" w:rsidRPr="00B77CCC" w:rsidRDefault="00B36B0D" w:rsidP="00432F7C">
      <w:pPr>
        <w:autoSpaceDE w:val="0"/>
        <w:autoSpaceDN w:val="0"/>
        <w:adjustRightInd w:val="0"/>
        <w:rPr>
          <w:bCs/>
          <w:szCs w:val="28"/>
        </w:rPr>
      </w:pPr>
      <w:r w:rsidRPr="00B77CCC">
        <w:rPr>
          <w:bCs/>
          <w:szCs w:val="28"/>
        </w:rPr>
        <w:lastRenderedPageBreak/>
        <w:t>Одночлены. Арифметические операции над одночленами Понятие одночлена. Стандартный вид одночлена. Сложение и вычитание одночленов.</w:t>
      </w:r>
    </w:p>
    <w:p w:rsidR="00B36B0D" w:rsidRPr="00B77CCC" w:rsidRDefault="00B36B0D" w:rsidP="00432F7C">
      <w:pPr>
        <w:autoSpaceDE w:val="0"/>
        <w:autoSpaceDN w:val="0"/>
        <w:adjustRightInd w:val="0"/>
        <w:rPr>
          <w:bCs/>
          <w:szCs w:val="28"/>
        </w:rPr>
      </w:pPr>
      <w:r w:rsidRPr="00B77CCC">
        <w:rPr>
          <w:bCs/>
          <w:szCs w:val="28"/>
        </w:rPr>
        <w:t>Умножение одночленов. Возведение одночлена в натур степень. Деление одночлена на одночлен.</w:t>
      </w:r>
    </w:p>
    <w:p w:rsidR="00B36B0D" w:rsidRPr="00B77CCC" w:rsidRDefault="00B36B0D" w:rsidP="00432F7C">
      <w:pPr>
        <w:autoSpaceDE w:val="0"/>
        <w:autoSpaceDN w:val="0"/>
        <w:adjustRightInd w:val="0"/>
        <w:rPr>
          <w:bCs/>
          <w:szCs w:val="28"/>
        </w:rPr>
      </w:pPr>
      <w:r w:rsidRPr="00B77CCC">
        <w:rPr>
          <w:bCs/>
          <w:szCs w:val="28"/>
        </w:rPr>
        <w:t>Многочлены. Арифметические операции над многочленами Основные понятия. Сложение и вычитание многочленов. Умножение многочлена на одночлен.</w:t>
      </w:r>
    </w:p>
    <w:p w:rsidR="00B36B0D" w:rsidRPr="00B77CCC" w:rsidRDefault="00B36B0D" w:rsidP="00432F7C">
      <w:pPr>
        <w:autoSpaceDE w:val="0"/>
        <w:autoSpaceDN w:val="0"/>
        <w:adjustRightInd w:val="0"/>
        <w:rPr>
          <w:bCs/>
          <w:szCs w:val="28"/>
        </w:rPr>
      </w:pPr>
      <w:r w:rsidRPr="00B77CCC">
        <w:rPr>
          <w:bCs/>
          <w:szCs w:val="28"/>
        </w:rPr>
        <w:t>Умножение многочлена на многочлен. Формулы сокращенного умножения. Деление многочлена на одночлен.</w:t>
      </w:r>
    </w:p>
    <w:p w:rsidR="00B36B0D" w:rsidRPr="00B77CCC" w:rsidRDefault="00B36B0D" w:rsidP="00432F7C">
      <w:pPr>
        <w:autoSpaceDE w:val="0"/>
        <w:autoSpaceDN w:val="0"/>
        <w:adjustRightInd w:val="0"/>
        <w:rPr>
          <w:bCs/>
          <w:szCs w:val="28"/>
        </w:rPr>
      </w:pPr>
      <w:r w:rsidRPr="00B77CCC">
        <w:rPr>
          <w:bCs/>
          <w:szCs w:val="28"/>
        </w:rPr>
        <w:t>Разложение многочленов на множители Что такое разложение многочлена на множители и зачем оно нужно. Вынесение общего множителя за скобки. Способ группировки. Разложение многочлена на множители с помощью формул сокращенного умножения. Комбинированные примеры, связанные с разложением многочлена на множители. Сокращение алгебраических дробей. Тождества.</w:t>
      </w:r>
    </w:p>
    <w:p w:rsidR="00B36B0D" w:rsidRPr="00B77CCC" w:rsidRDefault="00B36B0D" w:rsidP="00432F7C">
      <w:pPr>
        <w:autoSpaceDE w:val="0"/>
        <w:autoSpaceDN w:val="0"/>
        <w:adjustRightInd w:val="0"/>
        <w:rPr>
          <w:bCs/>
          <w:szCs w:val="28"/>
        </w:rPr>
      </w:pPr>
      <w:r w:rsidRPr="00B77CCC">
        <w:rPr>
          <w:bCs/>
          <w:szCs w:val="28"/>
        </w:rPr>
        <w:t xml:space="preserve">Функция </w:t>
      </w:r>
      <m:oMath>
        <m:r>
          <w:rPr>
            <w:rFonts w:ascii="Cambria Math" w:hAnsi="Cambria Math"/>
            <w:szCs w:val="28"/>
          </w:rPr>
          <m:t>y=</m:t>
        </m:r>
        <m:sSup>
          <m:sSupPr>
            <m:ctrlPr>
              <w:rPr>
                <w:rFonts w:ascii="Cambria Math" w:hAnsi="Cambria Math"/>
                <w:bCs/>
                <w:i/>
                <w:szCs w:val="28"/>
              </w:rPr>
            </m:ctrlPr>
          </m:sSupPr>
          <m:e>
            <m:r>
              <w:rPr>
                <w:rFonts w:ascii="Cambria Math" w:hAnsi="Cambria Math"/>
                <w:szCs w:val="28"/>
              </w:rPr>
              <m:t>x</m:t>
            </m:r>
          </m:e>
          <m:sup>
            <m:r>
              <w:rPr>
                <w:rFonts w:ascii="Cambria Math" w:hAnsi="Cambria Math"/>
                <w:szCs w:val="28"/>
              </w:rPr>
              <m:t>2</m:t>
            </m:r>
          </m:sup>
        </m:sSup>
      </m:oMath>
    </w:p>
    <w:p w:rsidR="00B36B0D" w:rsidRPr="00B77CCC" w:rsidRDefault="00B36B0D" w:rsidP="00432F7C">
      <w:pPr>
        <w:autoSpaceDE w:val="0"/>
        <w:autoSpaceDN w:val="0"/>
        <w:adjustRightInd w:val="0"/>
        <w:rPr>
          <w:bCs/>
          <w:szCs w:val="28"/>
        </w:rPr>
      </w:pPr>
      <w:r w:rsidRPr="00B77CCC">
        <w:rPr>
          <w:bCs/>
          <w:szCs w:val="28"/>
        </w:rPr>
        <w:t xml:space="preserve">Функция </w:t>
      </w:r>
      <m:oMath>
        <m:r>
          <m:rPr>
            <m:sty m:val="p"/>
          </m:rPr>
          <w:rPr>
            <w:rFonts w:ascii="Cambria Math" w:hAnsi="Cambria Math"/>
            <w:szCs w:val="28"/>
          </w:rPr>
          <m:t>y=</m:t>
        </m:r>
        <m:sSup>
          <m:sSupPr>
            <m:ctrlPr>
              <w:rPr>
                <w:rFonts w:ascii="Cambria Math" w:hAnsi="Cambria Math"/>
                <w:bCs/>
                <w:szCs w:val="28"/>
              </w:rPr>
            </m:ctrlPr>
          </m:sSupPr>
          <m:e>
            <m:r>
              <m:rPr>
                <m:sty m:val="p"/>
              </m:rPr>
              <w:rPr>
                <w:rFonts w:ascii="Cambria Math" w:hAnsi="Cambria Math"/>
                <w:szCs w:val="28"/>
              </w:rPr>
              <m:t>x</m:t>
            </m:r>
          </m:e>
          <m:sup>
            <m:r>
              <m:rPr>
                <m:sty m:val="p"/>
              </m:rPr>
              <w:rPr>
                <w:rFonts w:ascii="Cambria Math" w:hAnsi="Cambria Math"/>
                <w:szCs w:val="28"/>
              </w:rPr>
              <m:t>2</m:t>
            </m:r>
          </m:sup>
        </m:sSup>
      </m:oMath>
      <w:r w:rsidRPr="00B77CCC">
        <w:rPr>
          <w:bCs/>
          <w:i/>
          <w:iCs/>
          <w:szCs w:val="28"/>
        </w:rPr>
        <w:t xml:space="preserve"> </w:t>
      </w:r>
      <w:r w:rsidR="00FA6D55" w:rsidRPr="00B77CCC">
        <w:rPr>
          <w:bCs/>
          <w:szCs w:val="28"/>
        </w:rPr>
        <w:t>и ее график. График</w:t>
      </w:r>
      <w:r w:rsidRPr="00B77CCC">
        <w:rPr>
          <w:bCs/>
          <w:szCs w:val="28"/>
        </w:rPr>
        <w:t xml:space="preserve"> решение уравнений. Что означает в математике запись у =f(x).</w:t>
      </w:r>
    </w:p>
    <w:p w:rsidR="00B36B0D" w:rsidRPr="00B77CCC" w:rsidRDefault="00B36B0D" w:rsidP="00432F7C">
      <w:pPr>
        <w:autoSpaceDE w:val="0"/>
        <w:autoSpaceDN w:val="0"/>
        <w:adjustRightInd w:val="0"/>
        <w:rPr>
          <w:bCs/>
          <w:szCs w:val="28"/>
        </w:rPr>
      </w:pPr>
      <w:r w:rsidRPr="00B77CCC">
        <w:rPr>
          <w:szCs w:val="28"/>
        </w:rPr>
        <w:t>Элементы статистической обработки данных</w:t>
      </w:r>
      <w:r w:rsidRPr="00B77CCC">
        <w:rPr>
          <w:bCs/>
          <w:szCs w:val="28"/>
        </w:rPr>
        <w:t xml:space="preserve">  </w:t>
      </w:r>
    </w:p>
    <w:p w:rsidR="0005454E" w:rsidRPr="00B77CCC" w:rsidRDefault="00B36B0D" w:rsidP="00432F7C">
      <w:pPr>
        <w:autoSpaceDE w:val="0"/>
        <w:autoSpaceDN w:val="0"/>
        <w:adjustRightInd w:val="0"/>
        <w:rPr>
          <w:bCs/>
          <w:szCs w:val="28"/>
        </w:rPr>
      </w:pPr>
      <w:r w:rsidRPr="00B77CCC">
        <w:rPr>
          <w:bCs/>
          <w:szCs w:val="28"/>
        </w:rPr>
        <w:t>Знакомство с простейшими комбинаторными задачами</w:t>
      </w:r>
    </w:p>
    <w:p w:rsidR="000B2492" w:rsidRPr="00B77CCC" w:rsidRDefault="000B2492" w:rsidP="00432F7C">
      <w:pPr>
        <w:pStyle w:val="110"/>
        <w:keepNext w:val="0"/>
        <w:autoSpaceDE w:val="0"/>
        <w:autoSpaceDN w:val="0"/>
        <w:adjustRightInd w:val="0"/>
        <w:outlineLvl w:val="9"/>
        <w:rPr>
          <w:rFonts w:eastAsia="Calibri"/>
          <w:iCs/>
          <w:szCs w:val="24"/>
          <w:lang w:eastAsia="en-US"/>
        </w:rPr>
      </w:pPr>
      <w:r w:rsidRPr="00B77CCC">
        <w:rPr>
          <w:rFonts w:eastAsia="Calibri"/>
          <w:iCs/>
          <w:szCs w:val="24"/>
          <w:lang w:eastAsia="en-US"/>
        </w:rPr>
        <w:t>2.4.18. Химия</w:t>
      </w:r>
    </w:p>
    <w:p w:rsidR="000B2492" w:rsidRPr="00B77CCC" w:rsidRDefault="000B2492" w:rsidP="00432F7C">
      <w:pPr>
        <w:autoSpaceDE w:val="0"/>
        <w:autoSpaceDN w:val="0"/>
        <w:adjustRightInd w:val="0"/>
        <w:rPr>
          <w:b/>
          <w:iCs/>
        </w:rPr>
      </w:pPr>
      <w:r w:rsidRPr="00B77CCC">
        <w:rPr>
          <w:b/>
          <w:iCs/>
        </w:rPr>
        <w:t xml:space="preserve">8 </w:t>
      </w:r>
      <w:r w:rsidR="00A04BD6" w:rsidRPr="00B77CCC">
        <w:rPr>
          <w:b/>
          <w:iCs/>
        </w:rPr>
        <w:t xml:space="preserve">-9 </w:t>
      </w:r>
      <w:r w:rsidRPr="00B77CCC">
        <w:rPr>
          <w:b/>
          <w:iCs/>
        </w:rPr>
        <w:t>класс</w:t>
      </w:r>
    </w:p>
    <w:p w:rsidR="000B2492" w:rsidRPr="00B77CCC" w:rsidRDefault="000B2492" w:rsidP="00432F7C">
      <w:pPr>
        <w:pStyle w:val="afc"/>
      </w:pPr>
      <w:r w:rsidRPr="00B77CCC">
        <w:rPr>
          <w:b/>
        </w:rPr>
        <w:t>Введение</w:t>
      </w:r>
    </w:p>
    <w:p w:rsidR="000B2492" w:rsidRPr="00B77CCC" w:rsidRDefault="000B2492" w:rsidP="00432F7C">
      <w:pPr>
        <w:pStyle w:val="afc"/>
        <w:ind w:firstLine="0"/>
      </w:pPr>
      <w:r w:rsidRPr="00B77CCC">
        <w:t xml:space="preserve">Химия –наука о веществах их свойствах и превращениях. </w:t>
      </w:r>
    </w:p>
    <w:p w:rsidR="000B2492" w:rsidRPr="00B77CCC" w:rsidRDefault="000B2492" w:rsidP="00432F7C">
      <w:pPr>
        <w:pStyle w:val="afc"/>
        <w:ind w:firstLine="0"/>
      </w:pPr>
      <w:r w:rsidRPr="00B77CCC">
        <w:t>Понятие о химическом элементе и формах его существования : свободных атомах, простых и сложных веществах.</w:t>
      </w:r>
    </w:p>
    <w:p w:rsidR="000B2492" w:rsidRPr="00B77CCC" w:rsidRDefault="000B2492" w:rsidP="00432F7C">
      <w:pPr>
        <w:pStyle w:val="afc"/>
        <w:ind w:firstLine="0"/>
      </w:pPr>
      <w:r w:rsidRPr="00B77CCC">
        <w:t>Превращение веществ. Отличие химических реакций от физических явлений . Роль химии в жизни человека . Хемофилия и хемофобия.</w:t>
      </w:r>
    </w:p>
    <w:p w:rsidR="000B2492" w:rsidRPr="00B77CCC" w:rsidRDefault="000B2492" w:rsidP="00432F7C">
      <w:pPr>
        <w:pStyle w:val="afc"/>
        <w:ind w:firstLine="0"/>
      </w:pPr>
      <w:r w:rsidRPr="00B77CCC">
        <w:t xml:space="preserve">Краткие сведения о развитии химии. Роль отечественных ученых. </w:t>
      </w:r>
    </w:p>
    <w:p w:rsidR="000B2492" w:rsidRPr="00B77CCC" w:rsidRDefault="000B2492" w:rsidP="00432F7C">
      <w:pPr>
        <w:pStyle w:val="afc"/>
        <w:ind w:firstLine="0"/>
      </w:pPr>
      <w:r w:rsidRPr="00B77CCC">
        <w:t>Химическая символика. Знаки химических элементов и происхождение их названий . Химические формулы. Индексы и коэффициенты. Относительная атомная масса и молекулярные массы . Расчет массовой доли химического элемента по формуле веществ.</w:t>
      </w:r>
    </w:p>
    <w:p w:rsidR="000B2492" w:rsidRPr="00B77CCC" w:rsidRDefault="000B2492" w:rsidP="00432F7C">
      <w:pPr>
        <w:pStyle w:val="afc"/>
        <w:ind w:firstLine="0"/>
      </w:pPr>
      <w:r w:rsidRPr="00B77CCC">
        <w:t>ПС ХЭ Д.И. Менделеева. Ее структура.</w:t>
      </w:r>
    </w:p>
    <w:p w:rsidR="000B2492" w:rsidRPr="00B77CCC" w:rsidRDefault="000B2492" w:rsidP="00432F7C">
      <w:pPr>
        <w:pStyle w:val="afc"/>
        <w:rPr>
          <w:b/>
        </w:rPr>
      </w:pPr>
      <w:r w:rsidRPr="00B77CCC">
        <w:rPr>
          <w:b/>
        </w:rPr>
        <w:t>Атомы химических элементов.</w:t>
      </w:r>
    </w:p>
    <w:p w:rsidR="000B2492" w:rsidRPr="00B77CCC" w:rsidRDefault="000B2492" w:rsidP="00432F7C">
      <w:pPr>
        <w:pStyle w:val="afc"/>
        <w:ind w:firstLine="0"/>
      </w:pPr>
      <w:r w:rsidRPr="00B77CCC">
        <w:t>Атомы как форма существования химических элементов. Основные сведения о строение атома . Доказательства сложности строения атомов. Опыты Резерфорда. Планетарная модель строения атома. Состав атомных ядер: протоны и нейтроны. Относительная атомная масса. Взаимосвязь понятий «протон», «нейтрон», «относительная атомная масса».</w:t>
      </w:r>
      <w:r w:rsidR="00FA6D55" w:rsidRPr="00B77CCC">
        <w:t xml:space="preserve"> </w:t>
      </w:r>
      <w:r w:rsidRPr="00B77CCC">
        <w:t xml:space="preserve">Изменение числа протонов в ядре атома- образование новых химических элементов. </w:t>
      </w:r>
    </w:p>
    <w:p w:rsidR="000B2492" w:rsidRPr="00B77CCC" w:rsidRDefault="000B2492" w:rsidP="00432F7C">
      <w:pPr>
        <w:pStyle w:val="afc"/>
        <w:ind w:firstLine="0"/>
      </w:pPr>
      <w:r w:rsidRPr="00B77CCC">
        <w:t xml:space="preserve">Изменение числа нейтронов в ядре атома- образование изотопов. Современное определение понятия «химический элемент». Изотопы как разновидности атомов одного химического элемента. </w:t>
      </w:r>
    </w:p>
    <w:p w:rsidR="000B2492" w:rsidRPr="00B77CCC" w:rsidRDefault="000B2492" w:rsidP="00432F7C">
      <w:pPr>
        <w:pStyle w:val="afc"/>
        <w:ind w:firstLine="0"/>
      </w:pPr>
      <w:r w:rsidRPr="00B77CCC">
        <w:t>Электроны . Строение электронной оболочки атомов химических элементов №1-20 ПСХЭДИМ.</w:t>
      </w:r>
    </w:p>
    <w:p w:rsidR="000B2492" w:rsidRPr="00B77CCC" w:rsidRDefault="000B2492" w:rsidP="00432F7C">
      <w:pPr>
        <w:pStyle w:val="afc"/>
        <w:ind w:firstLine="0"/>
      </w:pPr>
      <w:r w:rsidRPr="00B77CCC">
        <w:t>ПСХЭДИМ и строение атомов: физический смысл порядкового номера элемента, номера группы, номера периода.</w:t>
      </w:r>
      <w:r w:rsidR="00FA6D55" w:rsidRPr="00B77CCC">
        <w:t xml:space="preserve"> </w:t>
      </w:r>
      <w:r w:rsidRPr="00B77CCC">
        <w:t>Образование ионов. Причины изменения металлических и неметаллических свойств в периодах и группах.</w:t>
      </w:r>
    </w:p>
    <w:p w:rsidR="000B2492" w:rsidRPr="00B77CCC" w:rsidRDefault="000B2492" w:rsidP="00432F7C">
      <w:pPr>
        <w:pStyle w:val="afc"/>
        <w:ind w:firstLine="0"/>
      </w:pPr>
      <w:r w:rsidRPr="00B77CCC">
        <w:t>Образование бинарных соединений . Понятие об ионной связи . схемы образования ионной связи.</w:t>
      </w:r>
      <w:r w:rsidR="00FA6D55" w:rsidRPr="00B77CCC">
        <w:t xml:space="preserve"> </w:t>
      </w:r>
      <w:r w:rsidRPr="00B77CCC">
        <w:t>Взаимодействие атомов- неметаллов между собой . Ковалентная связь. Электронные и структурные формулы . Образование бинарных соединений неметаллов. Электроотрицательность.</w:t>
      </w:r>
      <w:r w:rsidR="00FA6D55" w:rsidRPr="00B77CCC">
        <w:t xml:space="preserve"> </w:t>
      </w:r>
      <w:r w:rsidRPr="00B77CCC">
        <w:t>Взаимодействие атомов- металлов между собой- образование металлических кристаллов. Металлическая связь.</w:t>
      </w:r>
    </w:p>
    <w:p w:rsidR="000B2492" w:rsidRPr="00B77CCC" w:rsidRDefault="000B2492" w:rsidP="00432F7C">
      <w:pPr>
        <w:pStyle w:val="afc"/>
        <w:rPr>
          <w:b/>
        </w:rPr>
      </w:pPr>
      <w:r w:rsidRPr="00B77CCC">
        <w:rPr>
          <w:b/>
        </w:rPr>
        <w:t xml:space="preserve"> Простые вещества.</w:t>
      </w:r>
    </w:p>
    <w:p w:rsidR="000B2492" w:rsidRPr="00B77CCC" w:rsidRDefault="000B2492" w:rsidP="00432F7C">
      <w:pPr>
        <w:pStyle w:val="afc"/>
        <w:ind w:firstLine="1134"/>
      </w:pPr>
      <w:r w:rsidRPr="00B77CCC">
        <w:t>Положение металлов и неметаллов в ПСХЭДИМ. Важнейшие простые вещества – металлы : железо, алюминий, кальций, магний, натрий, калий.</w:t>
      </w:r>
    </w:p>
    <w:p w:rsidR="000B2492" w:rsidRPr="00B77CCC" w:rsidRDefault="000B2492" w:rsidP="00432F7C">
      <w:pPr>
        <w:pStyle w:val="afc"/>
        <w:ind w:firstLine="0"/>
      </w:pPr>
      <w:r w:rsidRPr="00B77CCC">
        <w:lastRenderedPageBreak/>
        <w:t>Общие физические свойства металлов.</w:t>
      </w:r>
    </w:p>
    <w:p w:rsidR="000B2492" w:rsidRPr="00B77CCC" w:rsidRDefault="000B2492" w:rsidP="00432F7C">
      <w:pPr>
        <w:pStyle w:val="afc"/>
        <w:ind w:firstLine="0"/>
      </w:pPr>
      <w:r w:rsidRPr="00B77CCC">
        <w:t>Важнейшие простые вещества –неметаллы , образованные атомами: кислорода, водорода, азота, серы, фосфора, углерода. Способность атомов химических элементов к образованию нескольких простых веществ –аллотропия. Металлические и неметаллические свойства простых веществ .</w:t>
      </w:r>
    </w:p>
    <w:p w:rsidR="000B2492" w:rsidRPr="00B77CCC" w:rsidRDefault="000B2492" w:rsidP="00432F7C">
      <w:pPr>
        <w:pStyle w:val="afc"/>
        <w:ind w:firstLine="0"/>
      </w:pPr>
      <w:r w:rsidRPr="00B77CCC">
        <w:t>Постоянная Авогадро . Количество вещества. Моль. Молярная масса. Молярный объем газообразных веществ . Единицы измерения величин.</w:t>
      </w:r>
    </w:p>
    <w:p w:rsidR="000B2492" w:rsidRPr="00B77CCC" w:rsidRDefault="000B2492" w:rsidP="00432F7C">
      <w:pPr>
        <w:pStyle w:val="afc"/>
        <w:ind w:firstLine="0"/>
      </w:pPr>
      <w:r w:rsidRPr="00B77CCC">
        <w:t xml:space="preserve"> Расчеты с использованием понятий «количество вещества», «моль», «молярная масса», «молярный объем», «Постоянная Авогадро».</w:t>
      </w:r>
    </w:p>
    <w:p w:rsidR="000B2492" w:rsidRPr="00B77CCC" w:rsidRDefault="000B2492" w:rsidP="00432F7C">
      <w:pPr>
        <w:pStyle w:val="afc"/>
        <w:rPr>
          <w:b/>
        </w:rPr>
      </w:pPr>
      <w:r w:rsidRPr="00B77CCC">
        <w:rPr>
          <w:b/>
        </w:rPr>
        <w:t>Соединения химических элементов.</w:t>
      </w:r>
    </w:p>
    <w:p w:rsidR="000B2492" w:rsidRPr="00B77CCC" w:rsidRDefault="000B2492" w:rsidP="00432F7C">
      <w:pPr>
        <w:pStyle w:val="afc"/>
        <w:ind w:firstLine="0"/>
      </w:pPr>
      <w:r w:rsidRPr="00B77CCC">
        <w:t>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названий. Представители оксидов: вода, углекислый газ и негашеная известь.</w:t>
      </w:r>
    </w:p>
    <w:p w:rsidR="000B2492" w:rsidRPr="00B77CCC" w:rsidRDefault="000B2492" w:rsidP="00432F7C">
      <w:pPr>
        <w:pStyle w:val="afc"/>
        <w:ind w:firstLine="0"/>
      </w:pPr>
      <w:r w:rsidRPr="00B77CCC">
        <w:t>Представители летучих водородных соединений: хлор водород и аммиак.</w:t>
      </w:r>
    </w:p>
    <w:p w:rsidR="000B2492" w:rsidRPr="00B77CCC" w:rsidRDefault="000B2492" w:rsidP="00432F7C">
      <w:pPr>
        <w:pStyle w:val="afc"/>
        <w:ind w:firstLine="0"/>
      </w:pPr>
      <w:r w:rsidRPr="00B77CCC">
        <w:t xml:space="preserve">Основания их состав и названия. Растворимость оснований в воде. Таблица растворимости гидроксидов и солей в воде. Щелочи. Индикаторы.     </w:t>
      </w:r>
    </w:p>
    <w:p w:rsidR="000B2492" w:rsidRPr="00B77CCC" w:rsidRDefault="000B2492" w:rsidP="00432F7C">
      <w:pPr>
        <w:pStyle w:val="afc"/>
        <w:ind w:firstLine="0"/>
      </w:pPr>
      <w:r w:rsidRPr="00B77CCC">
        <w:t>Кислоты, их состав и названия. Классификация кислот. Изменения окраски индикаторов в кислой среде.</w:t>
      </w:r>
    </w:p>
    <w:p w:rsidR="000B2492" w:rsidRPr="00B77CCC" w:rsidRDefault="000B2492" w:rsidP="00432F7C">
      <w:pPr>
        <w:pStyle w:val="afc"/>
        <w:ind w:firstLine="0"/>
      </w:pPr>
      <w:r w:rsidRPr="00B77CCC">
        <w:t xml:space="preserve">Соли как производные кислот и оснований. Их состав и названия. Растворимость солей в воде. Представители солей: хлорид натрия, карбонат и фосфат кальция. </w:t>
      </w:r>
    </w:p>
    <w:p w:rsidR="000B2492" w:rsidRPr="00B77CCC" w:rsidRDefault="000B2492" w:rsidP="00432F7C">
      <w:pPr>
        <w:pStyle w:val="afc"/>
        <w:ind w:firstLine="0"/>
      </w:pPr>
      <w:r w:rsidRPr="00B77CCC">
        <w:t>Аморфные и кристаллические вещества.</w:t>
      </w:r>
    </w:p>
    <w:p w:rsidR="000B2492" w:rsidRPr="00B77CCC" w:rsidRDefault="000B2492" w:rsidP="00432F7C">
      <w:pPr>
        <w:pStyle w:val="afc"/>
        <w:ind w:firstLine="0"/>
      </w:pPr>
      <w:r w:rsidRPr="00B77CCC">
        <w:t>Межмолекулярные взаимодействия. Типы кристаллических решеток: ионная, атомная, молекулярная и металлическая.</w:t>
      </w:r>
    </w:p>
    <w:p w:rsidR="000B2492" w:rsidRPr="00B77CCC" w:rsidRDefault="000B2492" w:rsidP="00432F7C">
      <w:pPr>
        <w:pStyle w:val="afc"/>
        <w:ind w:firstLine="0"/>
      </w:pPr>
      <w:r w:rsidRPr="00B77CCC">
        <w:t>Вещества молекулярного и немолекулярного строения. Закон постоянства состава для веществ молекулярного строения.</w:t>
      </w:r>
    </w:p>
    <w:p w:rsidR="000B2492" w:rsidRPr="00B77CCC" w:rsidRDefault="000B2492" w:rsidP="00432F7C">
      <w:pPr>
        <w:pStyle w:val="afc"/>
        <w:ind w:firstLine="0"/>
      </w:pPr>
      <w:r w:rsidRPr="00B77CCC">
        <w:t>Чистые вещества и смеси. Примеры жидких, твердых и газообразных смесей. Их состав, Массовая и объемная доля компонента смеси, расчеты, связанные с использованием понятия «доля».</w:t>
      </w:r>
    </w:p>
    <w:p w:rsidR="000B2492" w:rsidRPr="00B77CCC" w:rsidRDefault="000B2492" w:rsidP="00432F7C">
      <w:pPr>
        <w:pStyle w:val="afc"/>
        <w:rPr>
          <w:b/>
        </w:rPr>
      </w:pPr>
      <w:r w:rsidRPr="00B77CCC">
        <w:rPr>
          <w:b/>
        </w:rPr>
        <w:t>Изменения, происходящие с веществом.</w:t>
      </w:r>
    </w:p>
    <w:p w:rsidR="000B2492" w:rsidRPr="00B77CCC" w:rsidRDefault="000B2492" w:rsidP="00432F7C">
      <w:pPr>
        <w:pStyle w:val="afc"/>
        <w:ind w:firstLine="0"/>
      </w:pPr>
      <w:r w:rsidRPr="00B77CCC">
        <w:t>Понятие явлений как изменений, происходящих с веществами.</w:t>
      </w:r>
    </w:p>
    <w:p w:rsidR="000B2492" w:rsidRPr="00B77CCC" w:rsidRDefault="000B2492" w:rsidP="00432F7C">
      <w:pPr>
        <w:pStyle w:val="afc"/>
        <w:ind w:firstLine="0"/>
      </w:pPr>
      <w:r w:rsidRPr="00B77CCC">
        <w:t>Физические явления в химии: дистилляция, кристаллизация, выпаривание, возгонка веществ, центрифугирование.</w:t>
      </w:r>
    </w:p>
    <w:p w:rsidR="000B2492" w:rsidRPr="00B77CCC" w:rsidRDefault="000B2492" w:rsidP="00432F7C">
      <w:pPr>
        <w:pStyle w:val="afc"/>
        <w:ind w:firstLine="0"/>
      </w:pPr>
      <w:r w:rsidRPr="00B77CCC">
        <w:t xml:space="preserve">Явления, связанные с изменением состава вещества-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 </w:t>
      </w:r>
    </w:p>
    <w:p w:rsidR="000B2492" w:rsidRPr="00B77CCC" w:rsidRDefault="000B2492" w:rsidP="00432F7C">
      <w:pPr>
        <w:pStyle w:val="afc"/>
        <w:ind w:firstLine="0"/>
      </w:pPr>
      <w:r w:rsidRPr="00B77CCC">
        <w:t>Закон сохранения массы веществ, химические уравнения. Значения индексов и коэффициентов. Составление уравнений химических реакций.</w:t>
      </w:r>
    </w:p>
    <w:p w:rsidR="000B2492" w:rsidRPr="00B77CCC" w:rsidRDefault="000B2492" w:rsidP="00432F7C">
      <w:pPr>
        <w:pStyle w:val="afc"/>
        <w:ind w:firstLine="0"/>
      </w:pPr>
      <w:r w:rsidRPr="00B77CCC">
        <w:t>Расчеты по химическим уравнениям. Решение задач на нахождение количества,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или содержит определенную долю примесей.</w:t>
      </w:r>
    </w:p>
    <w:p w:rsidR="000B2492" w:rsidRPr="00B77CCC" w:rsidRDefault="000B2492" w:rsidP="00432F7C">
      <w:pPr>
        <w:pStyle w:val="afc"/>
        <w:ind w:firstLine="0"/>
      </w:pPr>
      <w:r w:rsidRPr="00B77CCC">
        <w:t>Реакции разложения. Понятие о скорости химических реакций. Катализаторы. Ферменты.</w:t>
      </w:r>
      <w:r w:rsidR="00846E41" w:rsidRPr="00B77CCC">
        <w:t xml:space="preserve"> </w:t>
      </w:r>
      <w:r w:rsidRPr="00B77CCC">
        <w:t xml:space="preserve">Реакции соединения. Каталитические и некаталитические реакции. Обратимые и необратимые реакции. </w:t>
      </w:r>
    </w:p>
    <w:p w:rsidR="000B2492" w:rsidRPr="00B77CCC" w:rsidRDefault="000B2492" w:rsidP="00432F7C">
      <w:pPr>
        <w:pStyle w:val="afc"/>
        <w:ind w:firstLine="0"/>
      </w:pPr>
      <w:r w:rsidRPr="00B77CCC">
        <w:t>Реакции замещения.  Электрохимический ряд напряжений металлов. Реакции вытеснения одних металлов из растворов их солей другими металлами.</w:t>
      </w:r>
    </w:p>
    <w:p w:rsidR="000B2492" w:rsidRPr="00B77CCC" w:rsidRDefault="000B2492" w:rsidP="00432F7C">
      <w:pPr>
        <w:pStyle w:val="afc"/>
        <w:ind w:firstLine="0"/>
      </w:pPr>
      <w:r w:rsidRPr="00B77CCC">
        <w:t xml:space="preserve">Реакции обмена. Реакции нейтрализации. Условия протекания реакций обмена в растворах до конца. </w:t>
      </w:r>
    </w:p>
    <w:p w:rsidR="000B2492" w:rsidRPr="00B77CCC" w:rsidRDefault="000B2492" w:rsidP="00432F7C">
      <w:pPr>
        <w:pStyle w:val="afc"/>
        <w:ind w:firstLine="0"/>
      </w:pPr>
      <w:r w:rsidRPr="00B77CCC">
        <w:t xml:space="preserve">Типы химических реакций (по признаку число и состав исходных веществ и продуктов реакции) на примере свойств воды. </w:t>
      </w:r>
    </w:p>
    <w:p w:rsidR="000B2492" w:rsidRPr="00B77CCC" w:rsidRDefault="000B2492" w:rsidP="00432F7C">
      <w:pPr>
        <w:pStyle w:val="afc"/>
        <w:ind w:firstLine="1134"/>
        <w:rPr>
          <w:b/>
        </w:rPr>
      </w:pPr>
      <w:r w:rsidRPr="00B77CCC">
        <w:rPr>
          <w:b/>
        </w:rPr>
        <w:t>Растворение. Растворы. Свойства растворов электролитов.</w:t>
      </w:r>
    </w:p>
    <w:p w:rsidR="000B2492" w:rsidRPr="00B77CCC" w:rsidRDefault="000B2492" w:rsidP="00432F7C">
      <w:pPr>
        <w:pStyle w:val="afc"/>
        <w:ind w:firstLine="0"/>
      </w:pPr>
      <w:r w:rsidRPr="00B77CCC">
        <w:t>Растворение как физико-химический процесс. Понятие о гидратах и кристаллогидратах. Растворимость. Кривые растворимости. Типы растворов.</w:t>
      </w:r>
    </w:p>
    <w:p w:rsidR="000B2492" w:rsidRPr="00B77CCC" w:rsidRDefault="000B2492" w:rsidP="00432F7C">
      <w:pPr>
        <w:pStyle w:val="afc"/>
        <w:ind w:firstLine="0"/>
      </w:pPr>
      <w:r w:rsidRPr="00B77CCC">
        <w:lastRenderedPageBreak/>
        <w:t xml:space="preserve">Понятие об ЭД. Электролиты и </w:t>
      </w:r>
      <w:r w:rsidR="00846E41" w:rsidRPr="00B77CCC">
        <w:t>не электролиты</w:t>
      </w:r>
      <w:r w:rsidRPr="00B77CCC">
        <w:t>. Механизмы диссоциации электролитов с различным типом химической связи. Степень диссоциации. Сильные и слабые электролиты.</w:t>
      </w:r>
    </w:p>
    <w:p w:rsidR="000B2492" w:rsidRPr="00B77CCC" w:rsidRDefault="000B2492" w:rsidP="00432F7C">
      <w:pPr>
        <w:pStyle w:val="afc"/>
        <w:ind w:firstLine="0"/>
      </w:pPr>
      <w:r w:rsidRPr="00B77CCC">
        <w:t xml:space="preserve">Основные положения ТЭД. Ионные уравнения реакций. Условия протекания реакции обмена между электролитами до конца в свете ТЭД. </w:t>
      </w:r>
    </w:p>
    <w:p w:rsidR="000B2492" w:rsidRPr="00B77CCC" w:rsidRDefault="000B2492" w:rsidP="00432F7C">
      <w:pPr>
        <w:pStyle w:val="afc"/>
        <w:ind w:firstLine="0"/>
      </w:pPr>
      <w:r w:rsidRPr="00B77CCC">
        <w:t>Классификация ионов и их свойства.</w:t>
      </w:r>
    </w:p>
    <w:p w:rsidR="000B2492" w:rsidRPr="00B77CCC" w:rsidRDefault="000B2492" w:rsidP="00432F7C">
      <w:pPr>
        <w:pStyle w:val="afc"/>
        <w:ind w:firstLine="0"/>
      </w:pPr>
      <w:r w:rsidRPr="00B77CCC">
        <w:t>Кислоты и их классификация. Диссоциация кислот и их свойства в свете ТЭД. Взаимодействие кислот с металлами. Электрохимический ряд напряжения металлов. Взаимодействие кислот с оксидами металлов. Взаимодействие кислот с основаниями- реакция нейтрализации. Взаимодействие кислот с солями. Использование таблицы растворимости для характеристики химических свойств кислот.</w:t>
      </w:r>
    </w:p>
    <w:p w:rsidR="000B2492" w:rsidRPr="00B77CCC" w:rsidRDefault="000B2492" w:rsidP="00432F7C">
      <w:pPr>
        <w:pStyle w:val="afc"/>
        <w:ind w:firstLine="0"/>
      </w:pPr>
      <w:r w:rsidRPr="00B77CCC">
        <w:t>Основания, их классификация. Диссоциация оснований и их свойства в свете ТЭД. Взаимодействие оснований с кислотами, кислотными оксидами и солями. Разложение нерастворимых оснований при нагревании.</w:t>
      </w:r>
    </w:p>
    <w:p w:rsidR="000B2492" w:rsidRPr="00B77CCC" w:rsidRDefault="000B2492" w:rsidP="00432F7C">
      <w:pPr>
        <w:pStyle w:val="afc"/>
      </w:pPr>
      <w:r w:rsidRPr="00B77CCC">
        <w:t>Соли, их классификация и диссоциация различных типов солей.</w:t>
      </w:r>
    </w:p>
    <w:p w:rsidR="000B2492" w:rsidRPr="00B77CCC" w:rsidRDefault="000B2492" w:rsidP="00432F7C">
      <w:pPr>
        <w:pStyle w:val="afc"/>
      </w:pPr>
      <w:r w:rsidRPr="00B77CCC">
        <w:t>Свойства солей в свете теории ЭД. Взаимодействие солей с металлами. Взаимодействие солей с кислотами, основаниями и солями.</w:t>
      </w:r>
    </w:p>
    <w:p w:rsidR="000B2492" w:rsidRPr="00B77CCC" w:rsidRDefault="000B2492" w:rsidP="00432F7C">
      <w:pPr>
        <w:pStyle w:val="afc"/>
        <w:ind w:firstLine="0"/>
      </w:pPr>
      <w:r w:rsidRPr="00B77CCC">
        <w:t>Обобщение сведений об оксидах, их классификации и химических свойствах.</w:t>
      </w:r>
    </w:p>
    <w:p w:rsidR="000B2492" w:rsidRPr="00B77CCC" w:rsidRDefault="000B2492" w:rsidP="00432F7C">
      <w:pPr>
        <w:pStyle w:val="afc"/>
        <w:ind w:firstLine="0"/>
      </w:pPr>
      <w:r w:rsidRPr="00B77CCC">
        <w:t>Генетические ряды металлов и неметаллов. Генетическая связь между классами неорганических веществ.</w:t>
      </w:r>
    </w:p>
    <w:p w:rsidR="000B2492" w:rsidRPr="00B77CCC" w:rsidRDefault="000B2492" w:rsidP="00432F7C">
      <w:pPr>
        <w:pStyle w:val="afc"/>
        <w:ind w:firstLine="0"/>
      </w:pPr>
      <w:r w:rsidRPr="00B77CCC">
        <w:t>ОВР. Окислитель и восстановитель. Окисление и восстановление. Реакции ионного обмена и ОВР. Составление уравнений ОВР методом электронного баланса.</w:t>
      </w:r>
    </w:p>
    <w:p w:rsidR="000B2492" w:rsidRPr="00B77CCC" w:rsidRDefault="000B2492" w:rsidP="00432F7C">
      <w:pPr>
        <w:pStyle w:val="afc"/>
        <w:ind w:firstLine="0"/>
      </w:pPr>
      <w:r w:rsidRPr="00B77CCC">
        <w:t>Свойства простых веществ- металлов и неметаллов, кислот и солей в свете представлений об ОВ процессах.</w:t>
      </w:r>
    </w:p>
    <w:p w:rsidR="004B38DE" w:rsidRPr="00B77CCC" w:rsidRDefault="004B38DE" w:rsidP="00432F7C">
      <w:pPr>
        <w:pStyle w:val="afc"/>
        <w:ind w:firstLine="0"/>
        <w:rPr>
          <w:b/>
          <w:sz w:val="28"/>
        </w:rPr>
      </w:pPr>
      <w:r w:rsidRPr="00B77CCC">
        <w:rPr>
          <w:b/>
          <w:sz w:val="28"/>
        </w:rPr>
        <w:t>2.4.19</w:t>
      </w:r>
      <w:r w:rsidR="00247976" w:rsidRPr="00B77CCC">
        <w:rPr>
          <w:b/>
          <w:sz w:val="28"/>
        </w:rPr>
        <w:t>.</w:t>
      </w:r>
      <w:r w:rsidRPr="00B77CCC">
        <w:rPr>
          <w:b/>
          <w:sz w:val="28"/>
        </w:rPr>
        <w:t xml:space="preserve">  Родной  (русский) язык</w:t>
      </w:r>
    </w:p>
    <w:p w:rsidR="004B38DE" w:rsidRPr="00B77CCC" w:rsidRDefault="004B38DE" w:rsidP="004B38DE">
      <w:pPr>
        <w:pStyle w:val="afc"/>
      </w:pPr>
      <w:r w:rsidRPr="00B77CCC">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 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 Основные содержательные линии программы предмета «Русский родной язык»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ихи имеют преимущественно практико-ориентированный характер. В соответствии с этим в программе выделяются следующие блоки: 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 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В третьем блоке – «Речь. </w:t>
      </w:r>
      <w:r w:rsidRPr="00B77CCC">
        <w:lastRenderedPageBreak/>
        <w:t xml:space="preserve">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w:t>
      </w:r>
    </w:p>
    <w:p w:rsidR="00247698" w:rsidRPr="00B77CCC" w:rsidRDefault="004B38DE" w:rsidP="00432F7C">
      <w:pPr>
        <w:pStyle w:val="afc"/>
        <w:ind w:firstLine="0"/>
        <w:rPr>
          <w:b/>
          <w:sz w:val="28"/>
        </w:rPr>
      </w:pPr>
      <w:r w:rsidRPr="00B77CCC">
        <w:rPr>
          <w:b/>
          <w:sz w:val="28"/>
        </w:rPr>
        <w:t>2.4.20</w:t>
      </w:r>
      <w:r w:rsidR="00247976" w:rsidRPr="00B77CCC">
        <w:rPr>
          <w:b/>
          <w:sz w:val="28"/>
        </w:rPr>
        <w:t>.</w:t>
      </w:r>
      <w:r w:rsidRPr="00B77CCC">
        <w:rPr>
          <w:b/>
          <w:sz w:val="28"/>
        </w:rPr>
        <w:t xml:space="preserve">  Родная (русская) литература</w:t>
      </w:r>
    </w:p>
    <w:p w:rsidR="00247698" w:rsidRPr="00B77CCC" w:rsidRDefault="00247698" w:rsidP="000B410B">
      <w:pPr>
        <w:pStyle w:val="bodytextindent2"/>
        <w:suppressAutoHyphens/>
        <w:rPr>
          <w:lang w:eastAsia="en-US"/>
        </w:rPr>
      </w:pPr>
      <w:r w:rsidRPr="00B77CCC">
        <w:rPr>
          <w:lang w:eastAsia="en-US"/>
        </w:rPr>
        <w:t xml:space="preserve">Как курс, имеющий частный характер, школьный курс обязательных предметных областей «Родной язык и родная литература» направлен на освоение особенностей словесности (языка и литературы) малой родины </w:t>
      </w:r>
    </w:p>
    <w:p w:rsidR="00247698" w:rsidRPr="00B77CCC" w:rsidRDefault="00247698" w:rsidP="000B410B">
      <w:pPr>
        <w:spacing w:after="120"/>
        <w:ind w:left="260" w:firstLine="708"/>
        <w:rPr>
          <w:rFonts w:eastAsia="Times New Roman"/>
          <w:szCs w:val="28"/>
        </w:rPr>
      </w:pPr>
      <w:r w:rsidRPr="00B77CCC">
        <w:t>Содержание программы каждого класса включает в себя произведения (или фрагменты из произведений) родной литературы, помогающие школьнику осмыслить её непреходящую историко-культурную и нравственно-ценностную роль.  Критерии отбора художественных произведений для изучения: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культурно-исторические традиции.</w:t>
      </w:r>
      <w:r w:rsidR="002B2B76" w:rsidRPr="00B77CCC">
        <w:rPr>
          <w:rFonts w:eastAsia="Times New Roman"/>
          <w:szCs w:val="28"/>
        </w:rPr>
        <w:t>.</w:t>
      </w:r>
    </w:p>
    <w:p w:rsidR="00237B72" w:rsidRPr="00B77CCC" w:rsidRDefault="00D84A7A" w:rsidP="00237B72">
      <w:pPr>
        <w:pStyle w:val="a5"/>
        <w:spacing w:before="0" w:beforeAutospacing="0" w:after="0" w:afterAutospacing="0"/>
        <w:ind w:firstLine="0"/>
        <w:rPr>
          <w:b/>
          <w:sz w:val="28"/>
        </w:rPr>
      </w:pPr>
      <w:r w:rsidRPr="00B77CCC">
        <w:rPr>
          <w:b/>
          <w:sz w:val="28"/>
        </w:rPr>
        <w:t xml:space="preserve">2.5. </w:t>
      </w:r>
      <w:r w:rsidR="00237B72" w:rsidRPr="00B77CCC">
        <w:rPr>
          <w:b/>
          <w:sz w:val="28"/>
        </w:rPr>
        <w:t>Программа воспитания обучающихся «Территория творчества и успеха»</w:t>
      </w:r>
    </w:p>
    <w:p w:rsidR="00237B72" w:rsidRPr="00B77CCC" w:rsidRDefault="00237B72" w:rsidP="00237B72">
      <w:pPr>
        <w:pStyle w:val="a5"/>
        <w:spacing w:before="0" w:beforeAutospacing="0" w:after="0" w:afterAutospacing="0"/>
        <w:jc w:val="center"/>
        <w:rPr>
          <w:b/>
        </w:rPr>
      </w:pPr>
      <w:r w:rsidRPr="00B77CCC">
        <w:rPr>
          <w:b/>
        </w:rPr>
        <w:t>(УРОВЕНЬ ОСНОВНОГО ОБЩЕГО ОБРАЗОВАНИЯ)</w:t>
      </w:r>
    </w:p>
    <w:p w:rsidR="002D573E" w:rsidRPr="00B77CCC" w:rsidRDefault="002D573E" w:rsidP="002D573E">
      <w:pPr>
        <w:autoSpaceDE w:val="0"/>
        <w:autoSpaceDN w:val="0"/>
        <w:adjustRightInd w:val="0"/>
        <w:rPr>
          <w:rFonts w:eastAsia="TimesNewRomanPSMT"/>
          <w:lang w:eastAsia="ru-RU"/>
        </w:rPr>
      </w:pPr>
      <w:r w:rsidRPr="00B77CCC">
        <w:rPr>
          <w:rFonts w:eastAsia="TimesNewRomanPSMT"/>
          <w:lang w:eastAsia="ru-RU"/>
        </w:rPr>
        <w:t xml:space="preserve">Программа воспитания обучающихся </w:t>
      </w:r>
      <w:r w:rsidRPr="00B77CCC">
        <w:t xml:space="preserve">на уровне основного общего образования </w:t>
      </w:r>
      <w:r w:rsidRPr="00B77CCC">
        <w:rPr>
          <w:rFonts w:eastAsia="TimesNewRomanPSMT"/>
          <w:lang w:eastAsia="ru-RU"/>
        </w:rPr>
        <w:t>предусматривает формирование нравственного уклада школьной жизни, обеспечивающего создание соответствующей социальной среды развития обучающихся. Она включает воспитательную, учебную, вне учебную, социально значимую деятельность обучающихся, основана на системе духовных идеалов многонационального народа России, базовых национальных ценностей, традиционных моральных норм и реализуется в совместной социально-педагогической деятельности школы, семьи и других субъектов общественной жизни. Программа воспитания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2D573E" w:rsidRPr="00B77CCC" w:rsidRDefault="002D573E" w:rsidP="002D573E">
      <w:pPr>
        <w:spacing w:before="120" w:after="120"/>
        <w:rPr>
          <w:rFonts w:eastAsia="Times New Roman"/>
          <w:lang w:eastAsia="ru-RU"/>
        </w:rPr>
      </w:pPr>
      <w:r w:rsidRPr="00B77CCC">
        <w:rPr>
          <w:rFonts w:eastAsia="Times New Roman"/>
          <w:lang w:eastAsia="ru-RU"/>
        </w:rPr>
        <w:t>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Программа построена на основе базовых национальных ценностей российского общества: патриотизм, социальная солидарность, гражданственность, семья, здоровье, труд и творчество, наука, традиционные духовные ценности России, искусство, природа, человечество, правила и нормы поведения в российском обществе.</w:t>
      </w:r>
    </w:p>
    <w:p w:rsidR="002D573E" w:rsidRPr="00B77CCC" w:rsidRDefault="002D573E" w:rsidP="002D573E">
      <w:pPr>
        <w:spacing w:before="120" w:after="120"/>
        <w:rPr>
          <w:rFonts w:eastAsia="Times New Roman"/>
          <w:lang w:eastAsia="ru-RU"/>
        </w:rPr>
      </w:pPr>
      <w:r w:rsidRPr="00B77CCC">
        <w:rPr>
          <w:rFonts w:eastAsia="Times New Roman"/>
          <w:lang w:eastAsia="ru-RU"/>
        </w:rPr>
        <w:t xml:space="preserve">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2D573E" w:rsidRPr="00B77CCC" w:rsidRDefault="002D573E" w:rsidP="002D573E">
      <w:pPr>
        <w:rPr>
          <w:rFonts w:eastAsia="Times New Roman"/>
        </w:rPr>
      </w:pPr>
      <w:r w:rsidRPr="00B77CCC">
        <w:rPr>
          <w:rFonts w:eastAsia="Times New Roman"/>
        </w:rPr>
        <w:t>Механизм реализации программы основывается на совершенствовании и активизации работы классного руководителя в процессе образования, воспитания и развития обучающихся 5 – 9 классов.</w:t>
      </w:r>
    </w:p>
    <w:p w:rsidR="002D573E" w:rsidRPr="00B77CCC" w:rsidRDefault="002D573E" w:rsidP="002D573E">
      <w:pPr>
        <w:rPr>
          <w:rFonts w:eastAsia="Times New Roman"/>
          <w:b/>
          <w:bCs/>
        </w:rPr>
      </w:pPr>
      <w:r w:rsidRPr="00B77CCC">
        <w:rPr>
          <w:rFonts w:eastAsia="Times New Roman"/>
          <w:b/>
          <w:bCs/>
        </w:rPr>
        <w:t>Программа осуществляется:</w:t>
      </w:r>
    </w:p>
    <w:p w:rsidR="002D573E" w:rsidRPr="00B77CCC" w:rsidRDefault="002D573E" w:rsidP="002D573E">
      <w:pPr>
        <w:numPr>
          <w:ilvl w:val="0"/>
          <w:numId w:val="64"/>
        </w:numPr>
        <w:tabs>
          <w:tab w:val="clear" w:pos="720"/>
          <w:tab w:val="num" w:pos="644"/>
        </w:tabs>
        <w:ind w:left="644"/>
        <w:rPr>
          <w:rFonts w:eastAsia="Times New Roman"/>
        </w:rPr>
      </w:pPr>
      <w:r w:rsidRPr="00B77CCC">
        <w:rPr>
          <w:rFonts w:eastAsia="Times New Roman"/>
        </w:rPr>
        <w:t>через ведение аналитической и диагностической деятельности (анкетирование, собеседование, тестирование, наблюдение, опросники, социологические исследования);</w:t>
      </w:r>
    </w:p>
    <w:p w:rsidR="002D573E" w:rsidRPr="00B77CCC" w:rsidRDefault="002D573E" w:rsidP="002D573E">
      <w:pPr>
        <w:numPr>
          <w:ilvl w:val="0"/>
          <w:numId w:val="64"/>
        </w:numPr>
        <w:tabs>
          <w:tab w:val="clear" w:pos="720"/>
          <w:tab w:val="num" w:pos="644"/>
        </w:tabs>
        <w:ind w:left="644"/>
        <w:rPr>
          <w:rFonts w:eastAsia="Times New Roman"/>
        </w:rPr>
      </w:pPr>
      <w:r w:rsidRPr="00B77CCC">
        <w:rPr>
          <w:rFonts w:eastAsia="Times New Roman"/>
        </w:rPr>
        <w:t>через методическое обеспечение (семинары, курсы, учёба, консультации, педсоветы, мастер-классы);</w:t>
      </w:r>
    </w:p>
    <w:p w:rsidR="002D573E" w:rsidRPr="00B77CCC" w:rsidRDefault="002D573E" w:rsidP="002D573E">
      <w:pPr>
        <w:numPr>
          <w:ilvl w:val="0"/>
          <w:numId w:val="64"/>
        </w:numPr>
        <w:tabs>
          <w:tab w:val="clear" w:pos="720"/>
          <w:tab w:val="num" w:pos="644"/>
        </w:tabs>
        <w:ind w:left="644"/>
        <w:rPr>
          <w:rFonts w:eastAsia="Times New Roman"/>
        </w:rPr>
      </w:pPr>
      <w:r w:rsidRPr="00B77CCC">
        <w:rPr>
          <w:rFonts w:eastAsia="Times New Roman"/>
        </w:rPr>
        <w:t>через систему дополнительного образования;</w:t>
      </w:r>
    </w:p>
    <w:p w:rsidR="002D573E" w:rsidRPr="00B77CCC" w:rsidRDefault="002D573E" w:rsidP="002D573E">
      <w:pPr>
        <w:numPr>
          <w:ilvl w:val="0"/>
          <w:numId w:val="64"/>
        </w:numPr>
        <w:tabs>
          <w:tab w:val="clear" w:pos="720"/>
          <w:tab w:val="num" w:pos="644"/>
        </w:tabs>
        <w:ind w:left="644"/>
        <w:rPr>
          <w:rFonts w:eastAsia="Times New Roman"/>
        </w:rPr>
      </w:pPr>
      <w:r w:rsidRPr="00B77CCC">
        <w:rPr>
          <w:rFonts w:eastAsia="Times New Roman"/>
        </w:rPr>
        <w:lastRenderedPageBreak/>
        <w:t>через систему КТД и традиционных дел ОУ;</w:t>
      </w:r>
    </w:p>
    <w:p w:rsidR="002D573E" w:rsidRPr="00B77CCC" w:rsidRDefault="002D573E" w:rsidP="002D573E">
      <w:pPr>
        <w:numPr>
          <w:ilvl w:val="0"/>
          <w:numId w:val="64"/>
        </w:numPr>
        <w:tabs>
          <w:tab w:val="clear" w:pos="720"/>
          <w:tab w:val="num" w:pos="644"/>
        </w:tabs>
        <w:ind w:left="644"/>
        <w:rPr>
          <w:rFonts w:eastAsia="Times New Roman"/>
        </w:rPr>
      </w:pPr>
      <w:r w:rsidRPr="00B77CCC">
        <w:rPr>
          <w:rFonts w:eastAsia="Times New Roman"/>
        </w:rPr>
        <w:t>в ходе организации образовательного процесса, а также во внеурочное и внешкольное время;</w:t>
      </w:r>
    </w:p>
    <w:p w:rsidR="002D573E" w:rsidRPr="00B77CCC" w:rsidRDefault="002D573E" w:rsidP="002D573E">
      <w:pPr>
        <w:numPr>
          <w:ilvl w:val="0"/>
          <w:numId w:val="64"/>
        </w:numPr>
        <w:tabs>
          <w:tab w:val="clear" w:pos="720"/>
          <w:tab w:val="num" w:pos="644"/>
        </w:tabs>
        <w:ind w:left="644"/>
        <w:rPr>
          <w:rFonts w:eastAsia="Times New Roman"/>
        </w:rPr>
      </w:pPr>
      <w:r w:rsidRPr="00B77CCC">
        <w:rPr>
          <w:rFonts w:eastAsia="Times New Roman"/>
        </w:rPr>
        <w:t>в ходе взаимодействия со школьными социологическими службами (социальный педагог, психолог, библиотекарь, организаторы детского досуга);</w:t>
      </w:r>
    </w:p>
    <w:p w:rsidR="002D573E" w:rsidRPr="00B77CCC" w:rsidRDefault="002D573E" w:rsidP="002D573E">
      <w:pPr>
        <w:numPr>
          <w:ilvl w:val="0"/>
          <w:numId w:val="64"/>
        </w:numPr>
        <w:tabs>
          <w:tab w:val="clear" w:pos="720"/>
          <w:tab w:val="num" w:pos="644"/>
        </w:tabs>
        <w:ind w:left="644"/>
        <w:rPr>
          <w:rFonts w:eastAsia="Times New Roman"/>
        </w:rPr>
      </w:pPr>
      <w:r w:rsidRPr="00B77CCC">
        <w:rPr>
          <w:rFonts w:eastAsia="Times New Roman"/>
        </w:rPr>
        <w:t>через работу  детских объединений «РДШ», «Юнармия», клуб «Волонтер», отряда ЮИД</w:t>
      </w:r>
    </w:p>
    <w:p w:rsidR="002D573E" w:rsidRPr="00B77CCC" w:rsidRDefault="002D573E" w:rsidP="002D573E">
      <w:pPr>
        <w:numPr>
          <w:ilvl w:val="0"/>
          <w:numId w:val="64"/>
        </w:numPr>
        <w:tabs>
          <w:tab w:val="clear" w:pos="720"/>
          <w:tab w:val="num" w:pos="644"/>
        </w:tabs>
        <w:ind w:left="644"/>
        <w:rPr>
          <w:rFonts w:eastAsia="Times New Roman"/>
        </w:rPr>
      </w:pPr>
      <w:r w:rsidRPr="00B77CCC">
        <w:rPr>
          <w:rFonts w:eastAsia="Times New Roman"/>
        </w:rPr>
        <w:t>через систему взаимодействия, сотрудничества с культурными и образовательными учреждения города (школы, музеи, библиотеки, театры; галереи, ЦДТ, ДК);</w:t>
      </w:r>
    </w:p>
    <w:p w:rsidR="002D573E" w:rsidRPr="00B77CCC" w:rsidRDefault="002D573E" w:rsidP="002D573E">
      <w:pPr>
        <w:rPr>
          <w:rFonts w:eastAsia="Times New Roman"/>
          <w:b/>
          <w:bCs/>
          <w:i/>
          <w:iCs/>
        </w:rPr>
      </w:pPr>
      <w:r w:rsidRPr="00B77CCC">
        <w:rPr>
          <w:rFonts w:eastAsia="Times New Roman"/>
          <w:b/>
          <w:bCs/>
          <w:i/>
          <w:iCs/>
        </w:rPr>
        <w:t xml:space="preserve">Методы: </w:t>
      </w:r>
    </w:p>
    <w:p w:rsidR="002D573E" w:rsidRPr="00B77CCC" w:rsidRDefault="002D573E" w:rsidP="002D573E">
      <w:pPr>
        <w:numPr>
          <w:ilvl w:val="0"/>
          <w:numId w:val="65"/>
        </w:numPr>
        <w:rPr>
          <w:rFonts w:eastAsia="Times New Roman"/>
        </w:rPr>
      </w:pPr>
      <w:r w:rsidRPr="00B77CCC">
        <w:rPr>
          <w:rFonts w:eastAsia="Times New Roman"/>
        </w:rPr>
        <w:t>научно-исследовательский;</w:t>
      </w:r>
    </w:p>
    <w:p w:rsidR="002D573E" w:rsidRPr="00B77CCC" w:rsidRDefault="002D573E" w:rsidP="002D573E">
      <w:pPr>
        <w:numPr>
          <w:ilvl w:val="0"/>
          <w:numId w:val="65"/>
        </w:numPr>
        <w:rPr>
          <w:rFonts w:eastAsia="Times New Roman"/>
        </w:rPr>
      </w:pPr>
      <w:r w:rsidRPr="00B77CCC">
        <w:rPr>
          <w:rFonts w:eastAsia="Times New Roman"/>
        </w:rPr>
        <w:t>метод проектов;</w:t>
      </w:r>
    </w:p>
    <w:p w:rsidR="002D573E" w:rsidRPr="00B77CCC" w:rsidRDefault="002D573E" w:rsidP="002D573E">
      <w:pPr>
        <w:numPr>
          <w:ilvl w:val="0"/>
          <w:numId w:val="65"/>
        </w:numPr>
        <w:rPr>
          <w:rFonts w:eastAsia="Times New Roman"/>
        </w:rPr>
      </w:pPr>
      <w:r w:rsidRPr="00B77CCC">
        <w:rPr>
          <w:rFonts w:eastAsia="Times New Roman"/>
        </w:rPr>
        <w:t>коммуникативная методика;</w:t>
      </w:r>
    </w:p>
    <w:p w:rsidR="002D573E" w:rsidRPr="00B77CCC" w:rsidRDefault="002D573E" w:rsidP="002D573E">
      <w:pPr>
        <w:numPr>
          <w:ilvl w:val="0"/>
          <w:numId w:val="65"/>
        </w:numPr>
        <w:rPr>
          <w:rFonts w:eastAsia="Times New Roman"/>
        </w:rPr>
      </w:pPr>
      <w:r w:rsidRPr="00B77CCC">
        <w:rPr>
          <w:rFonts w:eastAsia="Times New Roman"/>
        </w:rPr>
        <w:t>личностно-ориентированный метод;</w:t>
      </w:r>
    </w:p>
    <w:p w:rsidR="002D573E" w:rsidRPr="00B77CCC" w:rsidRDefault="002D573E" w:rsidP="002D573E">
      <w:pPr>
        <w:numPr>
          <w:ilvl w:val="0"/>
          <w:numId w:val="65"/>
        </w:numPr>
        <w:rPr>
          <w:rFonts w:eastAsia="Times New Roman"/>
        </w:rPr>
      </w:pPr>
      <w:r w:rsidRPr="00B77CCC">
        <w:rPr>
          <w:rFonts w:eastAsia="Times New Roman"/>
        </w:rPr>
        <w:t>метод креативного мышления;</w:t>
      </w:r>
    </w:p>
    <w:p w:rsidR="002D573E" w:rsidRPr="00B77CCC" w:rsidRDefault="002D573E" w:rsidP="002D573E">
      <w:pPr>
        <w:numPr>
          <w:ilvl w:val="0"/>
          <w:numId w:val="65"/>
        </w:numPr>
        <w:rPr>
          <w:rFonts w:eastAsia="Times New Roman"/>
        </w:rPr>
      </w:pPr>
      <w:r w:rsidRPr="00B77CCC">
        <w:rPr>
          <w:rFonts w:eastAsia="Times New Roman"/>
        </w:rPr>
        <w:t>репродуктивный метод;</w:t>
      </w:r>
    </w:p>
    <w:p w:rsidR="002D573E" w:rsidRPr="00B77CCC" w:rsidRDefault="002D573E" w:rsidP="002D573E">
      <w:pPr>
        <w:numPr>
          <w:ilvl w:val="0"/>
          <w:numId w:val="65"/>
        </w:numPr>
        <w:rPr>
          <w:rFonts w:eastAsia="Times New Roman"/>
          <w:b/>
          <w:bCs/>
          <w:i/>
          <w:iCs/>
        </w:rPr>
      </w:pPr>
      <w:r w:rsidRPr="00B77CCC">
        <w:rPr>
          <w:rFonts w:eastAsia="Times New Roman"/>
        </w:rPr>
        <w:t>метод критического мышления;</w:t>
      </w:r>
    </w:p>
    <w:p w:rsidR="002D573E" w:rsidRPr="00B77CCC" w:rsidRDefault="002D573E" w:rsidP="002D573E">
      <w:pPr>
        <w:rPr>
          <w:rFonts w:eastAsia="Times New Roman"/>
          <w:b/>
          <w:bCs/>
          <w:i/>
          <w:iCs/>
        </w:rPr>
      </w:pPr>
      <w:r w:rsidRPr="00B77CCC">
        <w:rPr>
          <w:rFonts w:eastAsia="Times New Roman"/>
          <w:b/>
          <w:bCs/>
          <w:i/>
          <w:iCs/>
        </w:rPr>
        <w:t xml:space="preserve">Формы работы: </w:t>
      </w:r>
    </w:p>
    <w:p w:rsidR="002D573E" w:rsidRPr="00B77CCC" w:rsidRDefault="002D573E" w:rsidP="002D573E">
      <w:pPr>
        <w:numPr>
          <w:ilvl w:val="0"/>
          <w:numId w:val="66"/>
        </w:numPr>
        <w:rPr>
          <w:rFonts w:eastAsia="Times New Roman"/>
        </w:rPr>
      </w:pPr>
      <w:r w:rsidRPr="00B77CCC">
        <w:rPr>
          <w:rFonts w:eastAsia="Times New Roman"/>
        </w:rPr>
        <w:t>классный час, беседа, обсуждение, консультации, презентации,</w:t>
      </w:r>
    </w:p>
    <w:p w:rsidR="002D573E" w:rsidRPr="00B77CCC" w:rsidRDefault="002D573E" w:rsidP="002D573E">
      <w:pPr>
        <w:numPr>
          <w:ilvl w:val="0"/>
          <w:numId w:val="66"/>
        </w:numPr>
        <w:rPr>
          <w:rFonts w:eastAsia="Times New Roman"/>
        </w:rPr>
      </w:pPr>
      <w:r w:rsidRPr="00B77CCC">
        <w:rPr>
          <w:rFonts w:eastAsia="Times New Roman"/>
        </w:rPr>
        <w:t>занятия, курсы;</w:t>
      </w:r>
    </w:p>
    <w:p w:rsidR="002D573E" w:rsidRPr="00B77CCC" w:rsidRDefault="002D573E" w:rsidP="002D573E">
      <w:pPr>
        <w:numPr>
          <w:ilvl w:val="0"/>
          <w:numId w:val="66"/>
        </w:numPr>
        <w:rPr>
          <w:rFonts w:eastAsia="Times New Roman"/>
        </w:rPr>
      </w:pPr>
      <w:r w:rsidRPr="00B77CCC">
        <w:rPr>
          <w:rFonts w:eastAsia="Times New Roman"/>
        </w:rPr>
        <w:t xml:space="preserve">конкурсы, викторины, игры, праздники, мероприятия, экскурсии, походы (культурологические), представления, выступления, балы, карнавалы, фестивали; </w:t>
      </w:r>
    </w:p>
    <w:p w:rsidR="002D573E" w:rsidRPr="00B77CCC" w:rsidRDefault="002D573E" w:rsidP="002D573E">
      <w:pPr>
        <w:numPr>
          <w:ilvl w:val="0"/>
          <w:numId w:val="66"/>
        </w:numPr>
        <w:rPr>
          <w:rFonts w:eastAsia="Times New Roman"/>
        </w:rPr>
      </w:pPr>
      <w:r w:rsidRPr="00B77CCC">
        <w:rPr>
          <w:rFonts w:eastAsia="Times New Roman"/>
        </w:rPr>
        <w:t>дебаты, дискуссии, консилиумы, круглые столы, конференции;</w:t>
      </w:r>
    </w:p>
    <w:p w:rsidR="002D573E" w:rsidRPr="00B77CCC" w:rsidRDefault="002D573E" w:rsidP="002D573E">
      <w:pPr>
        <w:numPr>
          <w:ilvl w:val="0"/>
          <w:numId w:val="66"/>
        </w:numPr>
        <w:rPr>
          <w:rFonts w:eastAsia="Times New Roman"/>
        </w:rPr>
      </w:pPr>
      <w:r w:rsidRPr="00B77CCC">
        <w:rPr>
          <w:rFonts w:eastAsia="Times New Roman"/>
        </w:rPr>
        <w:t>встречи с интересными людьми;</w:t>
      </w:r>
    </w:p>
    <w:p w:rsidR="002D573E" w:rsidRPr="00B77CCC" w:rsidRDefault="002D573E" w:rsidP="002D573E">
      <w:pPr>
        <w:rPr>
          <w:rFonts w:eastAsia="Times New Roman"/>
          <w:b/>
          <w:bCs/>
          <w:i/>
          <w:iCs/>
        </w:rPr>
      </w:pPr>
      <w:r w:rsidRPr="00B77CCC">
        <w:rPr>
          <w:rFonts w:eastAsia="Times New Roman"/>
          <w:b/>
          <w:bCs/>
          <w:i/>
          <w:iCs/>
        </w:rPr>
        <w:t>Приоритетные направления работы</w:t>
      </w:r>
    </w:p>
    <w:p w:rsidR="002D573E" w:rsidRPr="00B77CCC" w:rsidRDefault="002D573E" w:rsidP="002D573E">
      <w:pPr>
        <w:numPr>
          <w:ilvl w:val="0"/>
          <w:numId w:val="67"/>
        </w:numPr>
        <w:rPr>
          <w:rFonts w:eastAsia="Times New Roman"/>
        </w:rPr>
      </w:pPr>
      <w:r w:rsidRPr="00B77CCC">
        <w:rPr>
          <w:rFonts w:eastAsia="Times New Roman"/>
        </w:rPr>
        <w:t>гражданско-патриотическая деятельность “Я – гражданин. Я - патриот”</w:t>
      </w:r>
    </w:p>
    <w:p w:rsidR="002D573E" w:rsidRPr="00B77CCC" w:rsidRDefault="002D573E" w:rsidP="002D573E">
      <w:pPr>
        <w:numPr>
          <w:ilvl w:val="0"/>
          <w:numId w:val="67"/>
        </w:numPr>
        <w:rPr>
          <w:rFonts w:eastAsia="Times New Roman"/>
        </w:rPr>
      </w:pPr>
      <w:r w:rsidRPr="00B77CCC">
        <w:rPr>
          <w:rFonts w:eastAsia="Times New Roman"/>
        </w:rPr>
        <w:t xml:space="preserve">учебно-познавательная деятельность “Школьная Академия Наук”, </w:t>
      </w:r>
    </w:p>
    <w:p w:rsidR="002D573E" w:rsidRPr="00B77CCC" w:rsidRDefault="002D573E" w:rsidP="002D573E">
      <w:pPr>
        <w:numPr>
          <w:ilvl w:val="0"/>
          <w:numId w:val="67"/>
        </w:numPr>
        <w:rPr>
          <w:rFonts w:eastAsia="Times New Roman"/>
        </w:rPr>
      </w:pPr>
      <w:r w:rsidRPr="00B77CCC">
        <w:rPr>
          <w:rFonts w:eastAsia="Times New Roman"/>
        </w:rPr>
        <w:t>поисково-исследовательская/ проектная  работа.</w:t>
      </w:r>
    </w:p>
    <w:p w:rsidR="002D573E" w:rsidRPr="00B77CCC" w:rsidRDefault="002D573E" w:rsidP="002D573E">
      <w:pPr>
        <w:numPr>
          <w:ilvl w:val="0"/>
          <w:numId w:val="67"/>
        </w:numPr>
        <w:tabs>
          <w:tab w:val="num" w:pos="360"/>
        </w:tabs>
        <w:ind w:left="360" w:firstLine="66"/>
        <w:rPr>
          <w:rFonts w:eastAsia="Times New Roman"/>
        </w:rPr>
      </w:pPr>
      <w:r w:rsidRPr="00B77CCC">
        <w:rPr>
          <w:rFonts w:eastAsia="Times New Roman"/>
        </w:rPr>
        <w:t>физкультурное воспитание, формирование культуры здоровья и эмоционального благополучия «Быть здоровым – это модно»</w:t>
      </w:r>
    </w:p>
    <w:p w:rsidR="002D573E" w:rsidRPr="00B77CCC" w:rsidRDefault="002D573E" w:rsidP="002D573E">
      <w:pPr>
        <w:numPr>
          <w:ilvl w:val="0"/>
          <w:numId w:val="67"/>
        </w:numPr>
        <w:rPr>
          <w:rFonts w:eastAsia="Times New Roman"/>
        </w:rPr>
      </w:pPr>
      <w:r w:rsidRPr="00B77CCC">
        <w:rPr>
          <w:rFonts w:eastAsia="Times New Roman"/>
        </w:rPr>
        <w:t xml:space="preserve">духовно-нравственная деятельность </w:t>
      </w:r>
    </w:p>
    <w:p w:rsidR="002D573E" w:rsidRPr="00B77CCC" w:rsidRDefault="002D573E" w:rsidP="002D573E">
      <w:pPr>
        <w:numPr>
          <w:ilvl w:val="0"/>
          <w:numId w:val="67"/>
        </w:numPr>
        <w:rPr>
          <w:rFonts w:eastAsia="Times New Roman"/>
        </w:rPr>
      </w:pPr>
      <w:r w:rsidRPr="00B77CCC">
        <w:rPr>
          <w:rFonts w:eastAsia="Times New Roman"/>
        </w:rPr>
        <w:t>художественно-эстетическая деятельность “Таланты школы”</w:t>
      </w:r>
    </w:p>
    <w:p w:rsidR="002D573E" w:rsidRPr="00B77CCC" w:rsidRDefault="002D573E" w:rsidP="002D573E">
      <w:pPr>
        <w:numPr>
          <w:ilvl w:val="0"/>
          <w:numId w:val="67"/>
        </w:numPr>
        <w:rPr>
          <w:rFonts w:eastAsia="Times New Roman"/>
        </w:rPr>
      </w:pPr>
      <w:r w:rsidRPr="00B77CCC">
        <w:rPr>
          <w:rFonts w:eastAsia="Times New Roman"/>
        </w:rPr>
        <w:t>профориентационное</w:t>
      </w:r>
    </w:p>
    <w:p w:rsidR="002D573E" w:rsidRPr="00B77CCC" w:rsidRDefault="002D573E" w:rsidP="002D573E">
      <w:pPr>
        <w:numPr>
          <w:ilvl w:val="0"/>
          <w:numId w:val="67"/>
        </w:numPr>
        <w:rPr>
          <w:rFonts w:eastAsia="Times New Roman"/>
        </w:rPr>
      </w:pPr>
      <w:r w:rsidRPr="00B77CCC">
        <w:rPr>
          <w:rFonts w:eastAsia="Times New Roman"/>
        </w:rPr>
        <w:t>социально-педагогическое «Ответственный родитель»</w:t>
      </w:r>
    </w:p>
    <w:p w:rsidR="002D573E" w:rsidRPr="00B77CCC" w:rsidRDefault="002D573E" w:rsidP="002D573E">
      <w:pPr>
        <w:numPr>
          <w:ilvl w:val="0"/>
          <w:numId w:val="67"/>
        </w:numPr>
        <w:rPr>
          <w:rFonts w:eastAsia="Times New Roman"/>
        </w:rPr>
      </w:pPr>
      <w:r w:rsidRPr="00B77CCC">
        <w:rPr>
          <w:rFonts w:eastAsia="Times New Roman"/>
        </w:rPr>
        <w:t>профилактическое</w:t>
      </w:r>
    </w:p>
    <w:p w:rsidR="002D573E" w:rsidRPr="00B77CCC" w:rsidRDefault="002D573E" w:rsidP="002D573E">
      <w:pPr>
        <w:numPr>
          <w:ilvl w:val="0"/>
          <w:numId w:val="67"/>
        </w:numPr>
        <w:rPr>
          <w:rFonts w:eastAsia="Times New Roman"/>
        </w:rPr>
      </w:pPr>
      <w:r w:rsidRPr="00B77CCC">
        <w:rPr>
          <w:rFonts w:eastAsia="Times New Roman"/>
        </w:rPr>
        <w:t>экологическое</w:t>
      </w:r>
    </w:p>
    <w:p w:rsidR="002D573E" w:rsidRPr="00B77CCC" w:rsidRDefault="002D573E" w:rsidP="002D573E">
      <w:pPr>
        <w:numPr>
          <w:ilvl w:val="0"/>
          <w:numId w:val="67"/>
        </w:numPr>
        <w:rPr>
          <w:rFonts w:eastAsia="Times New Roman"/>
        </w:rPr>
      </w:pPr>
      <w:r w:rsidRPr="00B77CCC">
        <w:rPr>
          <w:rFonts w:eastAsia="Times New Roman"/>
        </w:rPr>
        <w:t>трудовое</w:t>
      </w:r>
    </w:p>
    <w:p w:rsidR="002D573E" w:rsidRPr="00B77CCC" w:rsidRDefault="002D573E" w:rsidP="002D573E">
      <w:pPr>
        <w:autoSpaceDE w:val="0"/>
        <w:autoSpaceDN w:val="0"/>
        <w:adjustRightInd w:val="0"/>
        <w:ind w:firstLine="0"/>
        <w:rPr>
          <w:rFonts w:eastAsia="Times New Roman"/>
          <w:lang w:eastAsia="ru-RU"/>
        </w:rPr>
      </w:pPr>
    </w:p>
    <w:p w:rsidR="002D573E" w:rsidRPr="00B77CCC" w:rsidRDefault="002D573E" w:rsidP="002D573E">
      <w:pPr>
        <w:numPr>
          <w:ilvl w:val="1"/>
          <w:numId w:val="41"/>
        </w:numPr>
        <w:tabs>
          <w:tab w:val="num" w:pos="1134"/>
        </w:tabs>
        <w:autoSpaceDE w:val="0"/>
        <w:autoSpaceDN w:val="0"/>
        <w:adjustRightInd w:val="0"/>
        <w:ind w:hanging="22"/>
        <w:jc w:val="center"/>
        <w:rPr>
          <w:rFonts w:eastAsia="Times New Roman"/>
          <w:b/>
          <w:lang w:eastAsia="ru-RU"/>
        </w:rPr>
      </w:pPr>
      <w:r w:rsidRPr="00B77CCC">
        <w:rPr>
          <w:rFonts w:eastAsia="Times New Roman"/>
          <w:b/>
          <w:iCs/>
          <w:w w:val="0"/>
          <w:lang w:eastAsia="ru-RU"/>
        </w:rPr>
        <w:t>Раздел</w:t>
      </w:r>
      <w:r w:rsidRPr="00B77CCC">
        <w:rPr>
          <w:rFonts w:eastAsia="Times New Roman"/>
          <w:b/>
          <w:w w:val="0"/>
          <w:lang w:eastAsia="ru-RU"/>
        </w:rPr>
        <w:t xml:space="preserve"> «Особенности организуемого в школе воспитательного процесса</w:t>
      </w:r>
      <w:r w:rsidRPr="00B77CCC">
        <w:rPr>
          <w:rFonts w:eastAsia="Times New Roman"/>
          <w:b/>
          <w:iCs/>
          <w:w w:val="0"/>
          <w:lang w:eastAsia="ru-RU"/>
        </w:rPr>
        <w:t>».</w:t>
      </w:r>
    </w:p>
    <w:p w:rsidR="002D573E" w:rsidRPr="00B77CCC" w:rsidRDefault="002D573E" w:rsidP="002D573E">
      <w:pPr>
        <w:ind w:firstLine="426"/>
        <w:rPr>
          <w:rFonts w:eastAsia="TimesNewRomanPSMT"/>
        </w:rPr>
      </w:pPr>
      <w:r w:rsidRPr="00B77CCC">
        <w:rPr>
          <w:rFonts w:eastAsia="TimesNewRomanPSMT"/>
        </w:rPr>
        <w:t xml:space="preserve">МБОУ «Школа № 99 имени Героя Советского Союза Никулиной Е.А.»  является муниципальным бюджетным общеобразовательным учреждением.  Обучение ведётся с 5 по 9 класс. Форма обучения - очная, обучение проводится в две смены. </w:t>
      </w:r>
    </w:p>
    <w:p w:rsidR="002D573E" w:rsidRPr="00B77CCC" w:rsidRDefault="002D573E" w:rsidP="002D573E">
      <w:pPr>
        <w:ind w:firstLine="0"/>
        <w:rPr>
          <w:rFonts w:eastAsia="Times New Roman"/>
        </w:rPr>
      </w:pPr>
      <w:r w:rsidRPr="00B77CCC">
        <w:rPr>
          <w:rFonts w:eastAsia="Times New Roman"/>
        </w:rPr>
        <w:t xml:space="preserve">      Школа один из основных институтов, принимающих непосредственное участие в воспитании и формировании развития личности ребёнка. И, конечно же, большая часть работы ложится на плечи классного руководителя, деятельность которого в воспитательной системе – гармонично сочетать духовно – эстетические, идейно – нравственные принципы, единство доброты познания и освоение жизни. Эти вопросы актуальны всегда. И сегодня поле деятельности для творческого поиска ребенка, стоит во главе воспитания. И значит – это и есть основная задача классного руководителя.</w:t>
      </w:r>
    </w:p>
    <w:p w:rsidR="002D573E" w:rsidRPr="00B77CCC" w:rsidRDefault="002D573E" w:rsidP="002D573E">
      <w:pPr>
        <w:rPr>
          <w:rFonts w:eastAsia="Times New Roman"/>
        </w:rPr>
      </w:pPr>
      <w:r w:rsidRPr="00B77CCC">
        <w:rPr>
          <w:rFonts w:eastAsia="Times New Roman"/>
        </w:rPr>
        <w:lastRenderedPageBreak/>
        <w:t xml:space="preserve">    Современное общество нуждается в способных и талантливых личностях, которые справятся с любыми житейскими трудностями и решат самые сложные задачи, смогут проявить и применить свои таланты и знания во благо, то есть во всем будут удачными. Именно успешные люди являются основой современного общества и государства.</w:t>
      </w:r>
    </w:p>
    <w:p w:rsidR="002D573E" w:rsidRPr="00B77CCC" w:rsidRDefault="002D573E" w:rsidP="002D573E">
      <w:pPr>
        <w:rPr>
          <w:rFonts w:eastAsia="Times New Roman"/>
        </w:rPr>
      </w:pPr>
      <w:r w:rsidRPr="00B77CCC">
        <w:rPr>
          <w:rFonts w:eastAsia="Times New Roman"/>
        </w:rPr>
        <w:t xml:space="preserve">  И взрослому, и подростку нужно чувствовать собственную значимость и успешность. Степень успешности определяет самочувствие человека, его отношение к миру, желание участвовать в выполняемой работе, стимулирует творчество и сотрудничество. Если ученик будет видеть, что его вклад в общее дело оценен, то в последующих делах он будет участвовать еще активнее и с удовольствием. Инструментом оценки успешности обучающихся может служить слово классного руководителя, его интонация, жесты, мимика, система поощрений и награждений. Очень важно оценивать успешность развития и совершенствования каждой личности по мере развития классного и школьного  коллектива.</w:t>
      </w:r>
    </w:p>
    <w:p w:rsidR="002D573E" w:rsidRPr="00B77CCC" w:rsidRDefault="002D573E" w:rsidP="002D573E">
      <w:pPr>
        <w:rPr>
          <w:rFonts w:eastAsia="Times New Roman"/>
        </w:rPr>
      </w:pPr>
      <w:r w:rsidRPr="00B77CCC">
        <w:rPr>
          <w:rFonts w:eastAsia="Times New Roman"/>
        </w:rPr>
        <w:t xml:space="preserve">   Личностный подход становится реальным, если процесс воспитания представляет собой целенаправленную систему, в которой гармонично сочетаются специально разработанная программа жизнедеятельности с возможностями саморазвития и самоуправления. Исходя из общечеловеческих ценностей и реалий сегодняшнего дня, человек XXI века должен быть физически здоровым, духовно-нравственным, интеллектуально развитым, целостно мыслящим, активно связанным с окружающим миром и умеющим реализовать себя и избранную позицию в высокотехнологическом, конкурентном мире, то есть УСПЕШНЫМ.</w:t>
      </w:r>
    </w:p>
    <w:p w:rsidR="002D573E" w:rsidRPr="00B77CCC" w:rsidRDefault="002D573E" w:rsidP="002D573E">
      <w:pPr>
        <w:rPr>
          <w:rFonts w:eastAsia="Times New Roman"/>
        </w:rPr>
      </w:pPr>
      <w:r w:rsidRPr="00B77CCC">
        <w:rPr>
          <w:rFonts w:eastAsia="Times New Roman"/>
        </w:rPr>
        <w:t>УСПЕХ – это аббревиатура, являющаяся синтезом основных аспектов развития личности.</w:t>
      </w:r>
    </w:p>
    <w:p w:rsidR="002D573E" w:rsidRPr="00B77CCC" w:rsidRDefault="002D573E" w:rsidP="002D573E">
      <w:pPr>
        <w:rPr>
          <w:rFonts w:eastAsia="Times New Roman"/>
        </w:rPr>
      </w:pPr>
      <w:r w:rsidRPr="00B77CCC">
        <w:rPr>
          <w:rFonts w:eastAsia="Times New Roman"/>
          <w:b/>
          <w:bCs/>
        </w:rPr>
        <w:t>У</w:t>
      </w:r>
      <w:r w:rsidRPr="00B77CCC">
        <w:rPr>
          <w:rFonts w:eastAsia="Times New Roman"/>
        </w:rPr>
        <w:t xml:space="preserve"> – учение</w:t>
      </w:r>
    </w:p>
    <w:p w:rsidR="002D573E" w:rsidRPr="00B77CCC" w:rsidRDefault="002D573E" w:rsidP="002D573E">
      <w:pPr>
        <w:rPr>
          <w:rFonts w:eastAsia="Times New Roman"/>
        </w:rPr>
      </w:pPr>
      <w:r w:rsidRPr="00B77CCC">
        <w:rPr>
          <w:rFonts w:eastAsia="Times New Roman"/>
          <w:b/>
          <w:bCs/>
        </w:rPr>
        <w:t xml:space="preserve">С </w:t>
      </w:r>
      <w:r w:rsidRPr="00B77CCC">
        <w:rPr>
          <w:rFonts w:eastAsia="Times New Roman"/>
        </w:rPr>
        <w:t>– социализация</w:t>
      </w:r>
    </w:p>
    <w:p w:rsidR="002D573E" w:rsidRPr="00B77CCC" w:rsidRDefault="002D573E" w:rsidP="002D573E">
      <w:pPr>
        <w:rPr>
          <w:rFonts w:eastAsia="Times New Roman"/>
        </w:rPr>
      </w:pPr>
      <w:r w:rsidRPr="00B77CCC">
        <w:rPr>
          <w:rFonts w:eastAsia="Times New Roman"/>
          <w:b/>
          <w:bCs/>
        </w:rPr>
        <w:t>П</w:t>
      </w:r>
      <w:r w:rsidRPr="00B77CCC">
        <w:rPr>
          <w:rFonts w:eastAsia="Times New Roman"/>
        </w:rPr>
        <w:t xml:space="preserve"> – позитивность</w:t>
      </w:r>
    </w:p>
    <w:p w:rsidR="002D573E" w:rsidRPr="00B77CCC" w:rsidRDefault="002D573E" w:rsidP="002D573E">
      <w:pPr>
        <w:rPr>
          <w:rFonts w:eastAsia="Times New Roman"/>
        </w:rPr>
      </w:pPr>
      <w:r w:rsidRPr="00B77CCC">
        <w:rPr>
          <w:rFonts w:eastAsia="Times New Roman"/>
          <w:b/>
          <w:bCs/>
        </w:rPr>
        <w:t>Е</w:t>
      </w:r>
      <w:r w:rsidRPr="00B77CCC">
        <w:rPr>
          <w:rFonts w:eastAsia="Times New Roman"/>
        </w:rPr>
        <w:t xml:space="preserve"> – единство</w:t>
      </w:r>
    </w:p>
    <w:p w:rsidR="002D573E" w:rsidRPr="00B77CCC" w:rsidRDefault="002D573E" w:rsidP="002D573E">
      <w:pPr>
        <w:rPr>
          <w:rFonts w:eastAsia="Times New Roman"/>
          <w:b/>
          <w:bCs/>
        </w:rPr>
      </w:pPr>
      <w:r w:rsidRPr="00B77CCC">
        <w:rPr>
          <w:rFonts w:eastAsia="Times New Roman"/>
          <w:b/>
          <w:bCs/>
        </w:rPr>
        <w:t>Х</w:t>
      </w:r>
      <w:r w:rsidRPr="00B77CCC">
        <w:rPr>
          <w:rFonts w:eastAsia="Times New Roman"/>
        </w:rPr>
        <w:t xml:space="preserve"> – харизма</w:t>
      </w:r>
    </w:p>
    <w:p w:rsidR="002D573E" w:rsidRPr="00B77CCC" w:rsidRDefault="002D573E" w:rsidP="002D573E">
      <w:pPr>
        <w:rPr>
          <w:rFonts w:eastAsia="Times New Roman"/>
        </w:rPr>
      </w:pPr>
      <w:r w:rsidRPr="00B77CCC">
        <w:rPr>
          <w:rFonts w:eastAsia="Times New Roman"/>
          <w:b/>
          <w:bCs/>
        </w:rPr>
        <w:t>У</w:t>
      </w:r>
      <w:r w:rsidRPr="00B77CCC">
        <w:rPr>
          <w:rFonts w:eastAsia="Times New Roman"/>
        </w:rPr>
        <w:t xml:space="preserve">чение – познавательная деятельность. Процесс воспитания неразрывно связан с процессом обучения и развития и является стержневым в формировании человека. Современное общество диктует поиск новых подходов к организации образовательного процесса, акценты в котором делаются на создании школьного пространства, дающего возможность развития и реализации детских способностей. </w:t>
      </w:r>
    </w:p>
    <w:p w:rsidR="002D573E" w:rsidRPr="00B77CCC" w:rsidRDefault="002D573E" w:rsidP="002D573E">
      <w:pPr>
        <w:rPr>
          <w:rFonts w:eastAsia="Times New Roman"/>
        </w:rPr>
      </w:pPr>
      <w:r w:rsidRPr="00B77CCC">
        <w:rPr>
          <w:rFonts w:eastAsia="Times New Roman"/>
          <w:b/>
          <w:bCs/>
        </w:rPr>
        <w:t>С</w:t>
      </w:r>
      <w:r w:rsidRPr="00B77CCC">
        <w:rPr>
          <w:rFonts w:eastAsia="Times New Roman"/>
        </w:rPr>
        <w:t xml:space="preserve">оциализация – социальная деятельность. Выходя из школы, ученик вступает на новый совершенно неизведанный путь взрослой жизни. Включение обучающихся в различные социальные общности (класс, клубы, объединения, организации) создаёт условия для реальных социальных проб, которые формируют готовность к вхождению в различные социальные структуры, разнообразные типы социальных отношений. Эффективность воспитания зависит от целостности воспитательных влияний различных социальных субъектов. </w:t>
      </w:r>
    </w:p>
    <w:p w:rsidR="002D573E" w:rsidRPr="00B77CCC" w:rsidRDefault="002D573E" w:rsidP="002D573E">
      <w:pPr>
        <w:rPr>
          <w:rFonts w:eastAsia="Times New Roman"/>
        </w:rPr>
      </w:pPr>
      <w:r w:rsidRPr="00B77CCC">
        <w:rPr>
          <w:rFonts w:eastAsia="Times New Roman"/>
          <w:b/>
          <w:bCs/>
        </w:rPr>
        <w:t>П</w:t>
      </w:r>
      <w:r w:rsidRPr="00B77CCC">
        <w:rPr>
          <w:rFonts w:eastAsia="Times New Roman"/>
        </w:rPr>
        <w:t xml:space="preserve">озитивность – продуктивная деятельность. Формирование у школьников положительного отношения к себе, уверенности в своих способностях применительно к реализации себя во взрослой жизни и будущей профессии. Создавать ситуации успеха, находить возможность стимулировать ребенка за активную самостоятельную деятельность. Целенаправленная деятельность педагога, призванная формировать у детей систему позитивных качеств личности, взглядов и убеждений. </w:t>
      </w:r>
    </w:p>
    <w:p w:rsidR="002D573E" w:rsidRPr="00B77CCC" w:rsidRDefault="002D573E" w:rsidP="002D573E">
      <w:pPr>
        <w:rPr>
          <w:rFonts w:eastAsia="Times New Roman"/>
        </w:rPr>
      </w:pPr>
      <w:r w:rsidRPr="00B77CCC">
        <w:rPr>
          <w:rFonts w:eastAsia="Times New Roman"/>
          <w:b/>
          <w:bCs/>
        </w:rPr>
        <w:t>Е</w:t>
      </w:r>
      <w:r w:rsidRPr="00B77CCC">
        <w:rPr>
          <w:rFonts w:eastAsia="Times New Roman"/>
        </w:rPr>
        <w:t>динство – коллективная деятельность. Представляет единство обучения и воспитания. Формируя знания, человек развивается; развиваясь, он стремится к расширению своей деятельности и общения, которая, в свою очередь, требует новых знаний и умений. Именно в совместной деятельности происходит развитие, раскрытие внутренних возможностей ребёнка. Поэтому важно объединить все усилия семьи и школы для воспитания личности, которая соответствует современным требованиям общества.</w:t>
      </w:r>
    </w:p>
    <w:p w:rsidR="002D573E" w:rsidRPr="00B77CCC" w:rsidRDefault="002D573E" w:rsidP="002D573E">
      <w:pPr>
        <w:rPr>
          <w:rFonts w:eastAsia="Times New Roman"/>
        </w:rPr>
      </w:pPr>
      <w:r w:rsidRPr="00B77CCC">
        <w:rPr>
          <w:rFonts w:eastAsia="Times New Roman"/>
          <w:b/>
          <w:bCs/>
        </w:rPr>
        <w:t>Х</w:t>
      </w:r>
      <w:r w:rsidRPr="00B77CCC">
        <w:rPr>
          <w:rFonts w:eastAsia="Times New Roman"/>
        </w:rPr>
        <w:t xml:space="preserve">аризма – исключительная одаренность; харизматический лидер — человек, наделенный авторитетом; харизма основана на исключительных качествах личности — мудрости, героизме, “святости”. В современном, постоянно изменяющемся мире нетворческой личности </w:t>
      </w:r>
      <w:r w:rsidRPr="00B77CCC">
        <w:rPr>
          <w:rFonts w:eastAsia="Times New Roman"/>
        </w:rPr>
        <w:lastRenderedPageBreak/>
        <w:t>найти свое место, свою “нишу” очень сложно. Каждый воспитанник школы должен иметь возможность проявить свои природные способности, творческий потенциал, уметь находить нестандартные решения жизненных ситуаций, быть восприимчив к новизне, оригинальности.</w:t>
      </w:r>
    </w:p>
    <w:p w:rsidR="002D573E" w:rsidRPr="00B77CCC" w:rsidRDefault="002D573E" w:rsidP="002D573E">
      <w:pPr>
        <w:ind w:firstLine="708"/>
        <w:rPr>
          <w:rFonts w:eastAsia="Times New Roman"/>
          <w:lang w:eastAsia="ru-RU"/>
        </w:rPr>
      </w:pPr>
      <w:r w:rsidRPr="00B77CCC">
        <w:rPr>
          <w:rFonts w:eastAsia="Times New Roman"/>
          <w:lang w:eastAsia="ru-RU"/>
        </w:rPr>
        <w:t xml:space="preserve">Необходимо отметить, что МБОУ «Школа № 99 имени Героя Советского Союза Никулиной Е.А.»  работает в штатном режиме с 01.09.1985 года. Школа предназначена для обучения детей в соответствии с образовательными программами всех уровней образования, а также для реализации дополнительных общеразвивающих программам для детей и взрослых. Район, в котором расположена образовательная организация – это микрорайон с развитой досуговой инфраструктурой, и все же школа является социокультурным центром микрорайона. Так же можно говорить о разнообразии социального контингента: молодые амбициозные родители, переселенцы, многодетные семьи, дети разных национальностей. При этом необходимо отметить что все классные коллективы сформированы учащимися, пришедшими из разных образовательных организаций города и области, со своими устоявшимися представлениями, укладами, что формирует определенные задачи воспитания, стоящие перед классными руководителями. Для обучающихся школы оборудованы просторные, эстетично оформленные классные кабинеты с современной мобильной школьной мебелью, системой раздвижных досок и систем хранения, техническими и электронными средствами обучения, интерактивным оборудованием, цифровыми лабораториями по физике, химии, математике, биологии. В школе созданы соответствующие условия в части материально-технической базы, обеспечивающей работу локальных сетей, серверных, автоматизированных рабочих мест учителя и ученика, мобильных классов, проектно-исследовательских лабораторий и др. В рамках организации дополнительного образования и внеурочной деятельности в образовательной организации имеется: </w:t>
      </w:r>
    </w:p>
    <w:p w:rsidR="002D573E" w:rsidRPr="00B77CCC" w:rsidRDefault="002D573E" w:rsidP="002D573E">
      <w:pPr>
        <w:ind w:firstLine="708"/>
        <w:rPr>
          <w:rFonts w:eastAsia="Times New Roman"/>
          <w:lang w:eastAsia="ru-RU"/>
        </w:rPr>
      </w:pPr>
      <w:r w:rsidRPr="00B77CCC">
        <w:rPr>
          <w:rFonts w:eastAsia="Times New Roman"/>
          <w:lang w:eastAsia="ru-RU"/>
        </w:rPr>
        <w:t xml:space="preserve">- изостудия; </w:t>
      </w:r>
    </w:p>
    <w:p w:rsidR="002D573E" w:rsidRPr="00B77CCC" w:rsidRDefault="002D573E" w:rsidP="002D573E">
      <w:pPr>
        <w:ind w:firstLine="708"/>
        <w:rPr>
          <w:rFonts w:eastAsia="Times New Roman"/>
          <w:lang w:eastAsia="ru-RU"/>
        </w:rPr>
      </w:pPr>
      <w:r w:rsidRPr="00B77CCC">
        <w:rPr>
          <w:rFonts w:eastAsia="Times New Roman"/>
          <w:lang w:eastAsia="ru-RU"/>
        </w:rPr>
        <w:t xml:space="preserve">- хореографический зал; </w:t>
      </w:r>
    </w:p>
    <w:p w:rsidR="002D573E" w:rsidRPr="00B77CCC" w:rsidRDefault="002D573E" w:rsidP="002D573E">
      <w:pPr>
        <w:ind w:firstLine="708"/>
        <w:rPr>
          <w:rFonts w:eastAsia="Times New Roman"/>
          <w:lang w:eastAsia="ru-RU"/>
        </w:rPr>
      </w:pPr>
      <w:r w:rsidRPr="00B77CCC">
        <w:rPr>
          <w:rFonts w:eastAsia="Times New Roman"/>
          <w:lang w:eastAsia="ru-RU"/>
        </w:rPr>
        <w:t>- спортивный зал;</w:t>
      </w:r>
    </w:p>
    <w:p w:rsidR="002D573E" w:rsidRPr="00B77CCC" w:rsidRDefault="002D573E" w:rsidP="002D573E">
      <w:pPr>
        <w:ind w:firstLine="708"/>
        <w:rPr>
          <w:rFonts w:eastAsia="Times New Roman"/>
          <w:lang w:eastAsia="ru-RU"/>
        </w:rPr>
      </w:pPr>
      <w:r w:rsidRPr="00B77CCC">
        <w:rPr>
          <w:rFonts w:eastAsia="Times New Roman"/>
          <w:lang w:eastAsia="ru-RU"/>
        </w:rPr>
        <w:t>- библиотека с читальным залом;</w:t>
      </w:r>
    </w:p>
    <w:p w:rsidR="002D573E" w:rsidRPr="00B77CCC" w:rsidRDefault="002D573E" w:rsidP="002D573E">
      <w:pPr>
        <w:ind w:firstLine="708"/>
        <w:rPr>
          <w:rFonts w:eastAsia="Times New Roman"/>
          <w:lang w:eastAsia="ru-RU"/>
        </w:rPr>
      </w:pPr>
      <w:r w:rsidRPr="00B77CCC">
        <w:rPr>
          <w:rFonts w:eastAsia="Times New Roman"/>
          <w:lang w:eastAsia="ru-RU"/>
        </w:rPr>
        <w:t>- историко-краеведческий музей «Честь и Слава».</w:t>
      </w:r>
    </w:p>
    <w:p w:rsidR="002D573E" w:rsidRPr="00B77CCC" w:rsidRDefault="002D573E" w:rsidP="002D573E">
      <w:pPr>
        <w:ind w:firstLine="708"/>
        <w:rPr>
          <w:rFonts w:eastAsia="Times New Roman"/>
          <w:lang w:eastAsia="ru-RU"/>
        </w:rPr>
      </w:pPr>
      <w:r w:rsidRPr="00B77CCC">
        <w:rPr>
          <w:rFonts w:eastAsia="Times New Roman"/>
          <w:lang w:eastAsia="ru-RU"/>
        </w:rPr>
        <w:t>В рамках инновационной работы МБОУ «Школа № 99 имени Героя Советского Союза Никулиной Е.А.»  реализует проекты «Общероссийской общественно-государственной детско-юношеской организации «Российское движение школьников» (далее РДШ) и Всероссийского военно-патриотического общественного движения «Юнармия» (далее ВВПОД «Юнармия»), является первичным отделением РДШ, координатором проекта РДШ «Классные встречи» на территории города Ростова-на-Дону.</w:t>
      </w:r>
    </w:p>
    <w:p w:rsidR="002D573E" w:rsidRPr="00B77CCC" w:rsidRDefault="002D573E" w:rsidP="002D573E">
      <w:pPr>
        <w:rPr>
          <w:rFonts w:eastAsia="Times New Roman"/>
        </w:rPr>
      </w:pPr>
      <w:r w:rsidRPr="00B77CCC">
        <w:rPr>
          <w:rFonts w:eastAsia="Times New Roman"/>
          <w:lang w:eastAsia="ru-RU"/>
        </w:rPr>
        <w:t>Для развития инновационной деятельности</w:t>
      </w:r>
      <w:r w:rsidRPr="00B77CCC">
        <w:rPr>
          <w:rFonts w:eastAsia="Times New Roman"/>
          <w:b/>
          <w:i/>
          <w:lang w:eastAsia="ru-RU"/>
        </w:rPr>
        <w:t xml:space="preserve"> </w:t>
      </w:r>
      <w:r w:rsidRPr="00B77CCC">
        <w:rPr>
          <w:rFonts w:eastAsia="Times New Roman"/>
        </w:rPr>
        <w:t xml:space="preserve">школа осуществляет взаимодействие и сотрудничество с культурными и образовательными учреждения города (школы, музеи, библиотеки, театры; галереи, ЦДТ, ДК) и с социальными службами: городским психологическим центром, районным центром профилактики наркозависимости, комиссией по делам несовершеннолетних и защите их прав  района, МКУ «Отдел образования Ворошиловского района города Ростова-на-Дону», колледжи города. </w:t>
      </w:r>
    </w:p>
    <w:p w:rsidR="002D573E" w:rsidRPr="00B77CCC" w:rsidRDefault="002D573E" w:rsidP="002D573E">
      <w:pPr>
        <w:rPr>
          <w:rFonts w:eastAsia="Times New Roman"/>
          <w:lang w:eastAsia="ru-RU"/>
        </w:rPr>
      </w:pPr>
      <w:r w:rsidRPr="00B77CCC">
        <w:rPr>
          <w:rFonts w:eastAsia="Times New Roman"/>
          <w:lang w:eastAsia="ru-RU"/>
        </w:rPr>
        <w:t>Система воспитательной работы в Школе организована по направлениям, которым уделяется равное внимание: гражданско-патриотическое воспитание, духовно-нравственное воспитание, правовое воспитание, экологическое, спортивно-оздоровительное.</w:t>
      </w:r>
    </w:p>
    <w:p w:rsidR="002D573E" w:rsidRPr="00B77CCC" w:rsidRDefault="002D573E" w:rsidP="002D573E">
      <w:pPr>
        <w:widowControl w:val="0"/>
        <w:numPr>
          <w:ilvl w:val="1"/>
          <w:numId w:val="41"/>
        </w:numPr>
        <w:autoSpaceDE w:val="0"/>
        <w:autoSpaceDN w:val="0"/>
        <w:adjustRightInd w:val="0"/>
        <w:spacing w:line="336" w:lineRule="auto"/>
        <w:contextualSpacing/>
        <w:jc w:val="center"/>
        <w:rPr>
          <w:rFonts w:eastAsia="Times New Roman"/>
          <w:b/>
          <w:iCs/>
          <w:w w:val="0"/>
          <w:lang w:eastAsia="ru-RU"/>
        </w:rPr>
      </w:pPr>
      <w:r w:rsidRPr="00B77CCC">
        <w:rPr>
          <w:rFonts w:eastAsia="Times New Roman"/>
          <w:b/>
          <w:iCs/>
          <w:w w:val="0"/>
          <w:lang w:eastAsia="ru-RU"/>
        </w:rPr>
        <w:t>Раздел «Цель и задачи воспитания».</w:t>
      </w:r>
    </w:p>
    <w:p w:rsidR="002D573E" w:rsidRPr="00B77CCC" w:rsidRDefault="002D573E" w:rsidP="002D573E">
      <w:pPr>
        <w:rPr>
          <w:rFonts w:eastAsia="Times New Roman"/>
        </w:rPr>
      </w:pPr>
      <w:r w:rsidRPr="00B77CCC">
        <w:rPr>
          <w:rFonts w:eastAsia="Times New Roman"/>
        </w:rPr>
        <w:t xml:space="preserve"> Программа “Территория творчества и  успеха” – это осуществление “своих собственных надежд и мечтаний”, движение по восходящей лестнице личностного развития и успеха ребёнка. </w:t>
      </w:r>
    </w:p>
    <w:p w:rsidR="002D573E" w:rsidRPr="00B77CCC" w:rsidRDefault="002D573E" w:rsidP="002D573E">
      <w:pPr>
        <w:rPr>
          <w:rFonts w:eastAsia="Times New Roman"/>
        </w:rPr>
      </w:pPr>
      <w:r w:rsidRPr="00B77CCC">
        <w:rPr>
          <w:rFonts w:eastAsia="Times New Roman"/>
        </w:rPr>
        <w:t>Данная программа  рассчитана  на обучающихся 5 – 9 классов.</w:t>
      </w:r>
    </w:p>
    <w:p w:rsidR="002D573E" w:rsidRPr="00B77CCC" w:rsidRDefault="002D573E" w:rsidP="002D573E">
      <w:pPr>
        <w:rPr>
          <w:rFonts w:eastAsia="Times New Roman"/>
          <w:lang w:eastAsia="ru-RU"/>
        </w:rPr>
      </w:pPr>
      <w:r w:rsidRPr="00B77CCC">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а также основываясь на базовых </w:t>
      </w:r>
      <w:r w:rsidRPr="00B77CCC">
        <w:lastRenderedPageBreak/>
        <w:t xml:space="preserve">для нашего общества ценностях (таких как семья, труд, отечество, природа, мир, знания, культура, здоровье, человек) общие </w:t>
      </w:r>
      <w:r w:rsidRPr="00B77CCC">
        <w:rPr>
          <w:b/>
          <w:bCs/>
        </w:rPr>
        <w:t>цели</w:t>
      </w:r>
      <w:r w:rsidRPr="00B77CCC">
        <w:t xml:space="preserve"> </w:t>
      </w:r>
      <w:r w:rsidRPr="00B77CCC">
        <w:rPr>
          <w:b/>
          <w:bCs/>
        </w:rPr>
        <w:t>воспитания</w:t>
      </w:r>
      <w:r w:rsidRPr="00B77CCC">
        <w:t xml:space="preserve"> учащихся МБОУ «</w:t>
      </w:r>
      <w:r w:rsidRPr="00B77CCC">
        <w:rPr>
          <w:rFonts w:eastAsia="Times New Roman"/>
          <w:lang w:eastAsia="ru-RU"/>
        </w:rPr>
        <w:t xml:space="preserve">МБОУ «Школа № 99 имени Героя Советского Союза Никулиной Е.А.» </w:t>
      </w:r>
    </w:p>
    <w:p w:rsidR="002D573E" w:rsidRPr="00B77CCC" w:rsidRDefault="002D573E" w:rsidP="002D573E">
      <w:r w:rsidRPr="00B77CCC">
        <w:rPr>
          <w:i/>
        </w:rPr>
        <w:t xml:space="preserve"> личностное развитие школьников, проявляющееся</w:t>
      </w:r>
      <w:r w:rsidRPr="00B77CCC">
        <w:t>:</w:t>
      </w:r>
    </w:p>
    <w:p w:rsidR="002D573E" w:rsidRPr="00B77CCC" w:rsidRDefault="002D573E" w:rsidP="002D573E">
      <w:r w:rsidRPr="00B77CCC">
        <w:t>- в усвоении ими знаний основных норм, которые общество выработало на основе этих ценностей (то есть, в усвоении ими социально значимых знаний);</w:t>
      </w:r>
    </w:p>
    <w:p w:rsidR="002D573E" w:rsidRPr="00B77CCC" w:rsidRDefault="002D573E" w:rsidP="002D573E">
      <w:r w:rsidRPr="00B77CCC">
        <w:t>- в развитии их позитивных отношений к этим общественным ценностям (то есть в развитии их социально значимых отношений);</w:t>
      </w:r>
    </w:p>
    <w:p w:rsidR="002D573E" w:rsidRPr="00B77CCC" w:rsidRDefault="002D573E" w:rsidP="002D573E">
      <w:r w:rsidRPr="00B77CCC">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2D573E" w:rsidRPr="00B77CCC" w:rsidRDefault="002D573E" w:rsidP="002D573E">
      <w:r w:rsidRPr="00B77CCC">
        <w:rPr>
          <w:i/>
        </w:rPr>
        <w:t>создание условий для самоопределения и социализации</w:t>
      </w:r>
      <w:r w:rsidRPr="00B77CCC">
        <w:t xml:space="preserve">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D573E" w:rsidRPr="00B77CCC" w:rsidRDefault="002D573E" w:rsidP="002D573E">
      <w:pPr>
        <w:ind w:firstLine="360"/>
      </w:pPr>
      <w:r w:rsidRPr="00B77CCC">
        <w:t>Данные целю ориентируют педагогов школы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2D573E" w:rsidRPr="00B77CCC" w:rsidRDefault="002D573E" w:rsidP="002D573E">
      <w:pPr>
        <w:ind w:firstLine="360"/>
      </w:pPr>
      <w:r w:rsidRPr="00B77CCC">
        <w:t xml:space="preserve">Конкретизация общей цели воспитания применительно к возрастным особенностям школьников позволяет выделить в ней следующие </w:t>
      </w:r>
      <w:r w:rsidRPr="00B77CCC">
        <w:rPr>
          <w:b/>
        </w:rPr>
        <w:t>целевые</w:t>
      </w:r>
      <w:r w:rsidRPr="00B77CCC">
        <w:t xml:space="preserve"> </w:t>
      </w:r>
      <w:r w:rsidRPr="00B77CCC">
        <w:rPr>
          <w:b/>
          <w:bCs/>
        </w:rPr>
        <w:t>ориентиры</w:t>
      </w:r>
      <w:r w:rsidRPr="00B77CCC">
        <w:t xml:space="preserve">, соответствующие основному уровню общего образования реализуемым в </w:t>
      </w:r>
      <w:r w:rsidRPr="00B77CCC">
        <w:rPr>
          <w:rFonts w:eastAsia="Times New Roman"/>
          <w:lang w:eastAsia="ru-RU"/>
        </w:rPr>
        <w:t>МБОУ «Школа № 99 имени Героя Советского Союза Никулиной Е.А.»:</w:t>
      </w:r>
    </w:p>
    <w:p w:rsidR="002D573E" w:rsidRPr="00B77CCC" w:rsidRDefault="002D573E" w:rsidP="002D573E">
      <w:pPr>
        <w:ind w:firstLine="142"/>
      </w:pPr>
      <w:r w:rsidRPr="00B77CCC">
        <w:t xml:space="preserve"> В воспитании детей подросткового возраста (</w:t>
      </w:r>
      <w:r w:rsidRPr="00B77CCC">
        <w:rPr>
          <w:b/>
          <w:bCs/>
        </w:rPr>
        <w:t>уровень основного общего образования</w:t>
      </w:r>
      <w:r w:rsidRPr="00B77CCC">
        <w:t>) необходимо создание благоприятных условий для развития социально значимых отношений школьников, и, прежде всего, ценностных отношений.</w:t>
      </w:r>
    </w:p>
    <w:p w:rsidR="002D573E" w:rsidRPr="00B77CCC" w:rsidRDefault="002D573E" w:rsidP="002D573E">
      <w:pPr>
        <w:ind w:firstLine="0"/>
        <w:rPr>
          <w:rFonts w:eastAsia="Times New Roman"/>
          <w:lang w:eastAsia="ru-RU"/>
        </w:rPr>
      </w:pPr>
      <w:r w:rsidRPr="00B77CCC">
        <w:rPr>
          <w:rFonts w:eastAsia="Times New Roman"/>
          <w:lang w:eastAsia="ru-RU"/>
        </w:rPr>
        <w:t xml:space="preserve">       К наиболее </w:t>
      </w:r>
      <w:r w:rsidRPr="00B77CCC">
        <w:rPr>
          <w:rFonts w:eastAsia="Times New Roman"/>
          <w:b/>
          <w:lang w:eastAsia="ru-RU"/>
        </w:rPr>
        <w:t>важным целевым ориентирам</w:t>
      </w:r>
      <w:r w:rsidRPr="00B77CCC">
        <w:rPr>
          <w:rFonts w:eastAsia="Times New Roman"/>
          <w:lang w:eastAsia="ru-RU"/>
        </w:rPr>
        <w:t xml:space="preserve"> относятся следующие: </w:t>
      </w:r>
    </w:p>
    <w:p w:rsidR="002D573E" w:rsidRPr="00B77CCC" w:rsidRDefault="002D573E" w:rsidP="002D573E">
      <w:pPr>
        <w:ind w:firstLine="142"/>
        <w:rPr>
          <w:i/>
        </w:rPr>
      </w:pPr>
      <w:r w:rsidRPr="00B77CCC">
        <w:rPr>
          <w:i/>
        </w:rPr>
        <w:t>Гражданское воспитание</w:t>
      </w:r>
    </w:p>
    <w:p w:rsidR="002D573E" w:rsidRPr="00B77CCC" w:rsidRDefault="002D573E" w:rsidP="002D573E">
      <w:r w:rsidRPr="00B77CCC">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2D573E" w:rsidRPr="00B77CCC" w:rsidRDefault="002D573E" w:rsidP="002D573E">
      <w:r w:rsidRPr="00B77CCC">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2D573E" w:rsidRPr="00B77CCC" w:rsidRDefault="002D573E" w:rsidP="002D573E">
      <w:r w:rsidRPr="00B77CCC">
        <w:t xml:space="preserve">Проявляющий уважение к государственным символам России, праздникам. </w:t>
      </w:r>
    </w:p>
    <w:p w:rsidR="002D573E" w:rsidRPr="00B77CCC" w:rsidRDefault="002D573E" w:rsidP="002D573E">
      <w:r w:rsidRPr="00B77CCC">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2D573E" w:rsidRPr="00B77CCC" w:rsidRDefault="002D573E" w:rsidP="002D573E">
      <w:r w:rsidRPr="00B77CCC">
        <w:t xml:space="preserve">Выражающий неприятие любой дискриминации граждан, проявлений экстремизма, терроризма, коррупции в обществе. </w:t>
      </w:r>
    </w:p>
    <w:p w:rsidR="002D573E" w:rsidRPr="00B77CCC" w:rsidRDefault="002D573E" w:rsidP="002D573E">
      <w:pPr>
        <w:rPr>
          <w:i/>
        </w:rPr>
      </w:pPr>
      <w:r w:rsidRPr="00B77CCC">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p w:rsidR="002D573E" w:rsidRPr="00B77CCC" w:rsidRDefault="002D573E" w:rsidP="002D573E">
      <w:pPr>
        <w:ind w:firstLine="142"/>
        <w:rPr>
          <w:i/>
        </w:rPr>
      </w:pPr>
      <w:r w:rsidRPr="00B77CCC">
        <w:rPr>
          <w:i/>
        </w:rPr>
        <w:t xml:space="preserve">    Патриотическое воспитание</w:t>
      </w:r>
    </w:p>
    <w:p w:rsidR="002D573E" w:rsidRPr="00B77CCC" w:rsidRDefault="002D573E" w:rsidP="002D573E">
      <w:r w:rsidRPr="00B77CCC">
        <w:t xml:space="preserve">Сознающий свою национальную, этническую принадлежность, любящий свой народ, его традиции, культуру. </w:t>
      </w:r>
    </w:p>
    <w:p w:rsidR="002D573E" w:rsidRPr="00B77CCC" w:rsidRDefault="002D573E" w:rsidP="002D573E">
      <w:r w:rsidRPr="00B77CCC">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2D573E" w:rsidRPr="00B77CCC" w:rsidRDefault="002D573E" w:rsidP="002D573E">
      <w:r w:rsidRPr="00B77CCC">
        <w:lastRenderedPageBreak/>
        <w:t xml:space="preserve">Проявляющий интерес к познанию родного языка, истории и культуры своего края, своего народа, других народов России.  </w:t>
      </w:r>
    </w:p>
    <w:p w:rsidR="002D573E" w:rsidRPr="00B77CCC" w:rsidRDefault="002D573E" w:rsidP="002D573E">
      <w:r w:rsidRPr="00B77CCC">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2D573E" w:rsidRPr="00B77CCC" w:rsidRDefault="002D573E" w:rsidP="002D573E">
      <w:r w:rsidRPr="00B77CCC">
        <w:t>Принимающий участие в мероприятиях патриотической направленности.</w:t>
      </w:r>
    </w:p>
    <w:p w:rsidR="002D573E" w:rsidRPr="00B77CCC" w:rsidRDefault="002D573E" w:rsidP="002D573E">
      <w:pPr>
        <w:ind w:firstLine="142"/>
        <w:rPr>
          <w:i/>
        </w:rPr>
      </w:pPr>
      <w:r w:rsidRPr="00B77CCC">
        <w:rPr>
          <w:i/>
        </w:rPr>
        <w:t>Духовно-нравственное воспитание</w:t>
      </w:r>
    </w:p>
    <w:p w:rsidR="002D573E" w:rsidRPr="00B77CCC" w:rsidRDefault="002D573E" w:rsidP="002D573E">
      <w:r w:rsidRPr="00B77CCC">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2D573E" w:rsidRPr="00B77CCC" w:rsidRDefault="002D573E" w:rsidP="002D573E">
      <w:r w:rsidRPr="00B77CCC">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2D573E" w:rsidRPr="00B77CCC" w:rsidRDefault="002D573E" w:rsidP="002D573E">
      <w:r w:rsidRPr="00B77CCC">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2D573E" w:rsidRPr="00B77CCC" w:rsidRDefault="002D573E" w:rsidP="002D573E">
      <w:r w:rsidRPr="00B77CCC">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2D573E" w:rsidRPr="00B77CCC" w:rsidRDefault="002D573E" w:rsidP="002D573E">
      <w:r w:rsidRPr="00B77CCC">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2D573E" w:rsidRPr="00B77CCC" w:rsidRDefault="002D573E" w:rsidP="002D573E">
      <w:r w:rsidRPr="00B77CCC">
        <w:t>Проявляющий интерес к чтению, к родному языку, русскому языку и литературе как части духовной культуры своего народа, российского общества.</w:t>
      </w:r>
    </w:p>
    <w:p w:rsidR="002D573E" w:rsidRPr="00B77CCC" w:rsidRDefault="002D573E" w:rsidP="002D573E">
      <w:pPr>
        <w:ind w:firstLine="142"/>
        <w:rPr>
          <w:i/>
        </w:rPr>
      </w:pPr>
      <w:r w:rsidRPr="00B77CCC">
        <w:rPr>
          <w:i/>
        </w:rPr>
        <w:t>Эстетическое воспитание</w:t>
      </w:r>
    </w:p>
    <w:p w:rsidR="002D573E" w:rsidRPr="00B77CCC" w:rsidRDefault="002D573E" w:rsidP="002D573E">
      <w:r w:rsidRPr="00B77CCC">
        <w:t xml:space="preserve">Выражающий понимание ценности отечественного и мирового искусства, народных традиций и народного творчества в искусстве.  </w:t>
      </w:r>
    </w:p>
    <w:p w:rsidR="002D573E" w:rsidRPr="00B77CCC" w:rsidRDefault="002D573E" w:rsidP="002D573E">
      <w:r w:rsidRPr="00B77CCC">
        <w:t xml:space="preserve">Проявляющий </w:t>
      </w:r>
      <w:r w:rsidRPr="00B77CCC">
        <w:tab/>
        <w:t xml:space="preserve">эмоционально-чувственную </w:t>
      </w:r>
      <w:r w:rsidRPr="00B77CCC">
        <w:tab/>
        <w:t xml:space="preserve">восприимчивость </w:t>
      </w:r>
      <w:r w:rsidRPr="00B77CCC">
        <w:tab/>
        <w:t xml:space="preserve">к </w:t>
      </w:r>
      <w:r w:rsidRPr="00B77CCC">
        <w:tab/>
        <w:t xml:space="preserve">разным </w:t>
      </w:r>
      <w:r w:rsidRPr="00B77CCC">
        <w:tab/>
        <w:t xml:space="preserve">видам искусства, традициям и творчеству своего и других народов, понимание их влияния на поведение людей. </w:t>
      </w:r>
    </w:p>
    <w:p w:rsidR="002D573E" w:rsidRPr="00B77CCC" w:rsidRDefault="002D573E" w:rsidP="002D573E">
      <w:r w:rsidRPr="00B77CCC">
        <w:t xml:space="preserve">Сознающий </w:t>
      </w:r>
      <w:r w:rsidRPr="00B77CCC">
        <w:tab/>
        <w:t xml:space="preserve">роль </w:t>
      </w:r>
      <w:r w:rsidRPr="00B77CCC">
        <w:tab/>
        <w:t xml:space="preserve">художественной </w:t>
      </w:r>
      <w:r w:rsidRPr="00B77CCC">
        <w:tab/>
        <w:t xml:space="preserve">культуры </w:t>
      </w:r>
      <w:r w:rsidRPr="00B77CCC">
        <w:tab/>
        <w:t xml:space="preserve">как </w:t>
      </w:r>
      <w:r w:rsidRPr="00B77CCC">
        <w:tab/>
        <w:t xml:space="preserve">средства коммуникации </w:t>
      </w:r>
      <w:r w:rsidRPr="00B77CCC">
        <w:tab/>
        <w:t xml:space="preserve">и самовыражения в современном обществе, значение нравственных норм, ценностей, традиций в искусстве. </w:t>
      </w:r>
    </w:p>
    <w:p w:rsidR="002D573E" w:rsidRPr="00B77CCC" w:rsidRDefault="002D573E" w:rsidP="002D573E">
      <w:r w:rsidRPr="00B77CCC">
        <w:t>Ориентированный на самовыражение в разных видах искусства, в художественном творчестве.</w:t>
      </w:r>
    </w:p>
    <w:p w:rsidR="002D573E" w:rsidRPr="00B77CCC" w:rsidRDefault="002D573E" w:rsidP="002D573E">
      <w:pPr>
        <w:rPr>
          <w:i/>
        </w:rPr>
      </w:pPr>
      <w:r w:rsidRPr="00B77CCC">
        <w:rPr>
          <w:i/>
        </w:rPr>
        <w:t>Физическое воспитание, формирование культуры здоровья и эмоционального благополучия</w:t>
      </w:r>
    </w:p>
    <w:p w:rsidR="002D573E" w:rsidRPr="00B77CCC" w:rsidRDefault="002D573E" w:rsidP="002D573E">
      <w:r w:rsidRPr="00B77CCC">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2D573E" w:rsidRPr="00B77CCC" w:rsidRDefault="002D573E" w:rsidP="002D573E">
      <w:r w:rsidRPr="00B77CCC">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2D573E" w:rsidRPr="00B77CCC" w:rsidRDefault="002D573E" w:rsidP="002D573E">
      <w:r w:rsidRPr="00B77CCC">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2D573E" w:rsidRPr="00B77CCC" w:rsidRDefault="002D573E" w:rsidP="002D573E">
      <w:r w:rsidRPr="00B77CCC">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2D573E" w:rsidRPr="00B77CCC" w:rsidRDefault="002D573E" w:rsidP="002D573E">
      <w:r w:rsidRPr="00B77CCC">
        <w:t xml:space="preserve">Способный адаптироваться к меняющимся социальным, информационным и природным условиям, стрессовым ситуациям.  </w:t>
      </w:r>
    </w:p>
    <w:p w:rsidR="002D573E" w:rsidRPr="00B77CCC" w:rsidRDefault="002D573E" w:rsidP="002D573E">
      <w:pPr>
        <w:rPr>
          <w:i/>
        </w:rPr>
      </w:pPr>
      <w:r w:rsidRPr="00B77CCC">
        <w:rPr>
          <w:i/>
        </w:rPr>
        <w:t>Трудовое воспитание</w:t>
      </w:r>
    </w:p>
    <w:p w:rsidR="002D573E" w:rsidRPr="00B77CCC" w:rsidRDefault="002D573E" w:rsidP="002D573E">
      <w:r w:rsidRPr="00B77CCC">
        <w:t xml:space="preserve">Уважающий труд, результаты своего труда, труда других людей. </w:t>
      </w:r>
    </w:p>
    <w:p w:rsidR="002D573E" w:rsidRPr="00B77CCC" w:rsidRDefault="002D573E" w:rsidP="002D573E">
      <w:r w:rsidRPr="00B77CCC">
        <w:lastRenderedPageBreak/>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2D573E" w:rsidRPr="00B77CCC" w:rsidRDefault="002D573E" w:rsidP="002D573E">
      <w:r w:rsidRPr="00B77CCC">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2D573E" w:rsidRPr="00B77CCC" w:rsidRDefault="002D573E" w:rsidP="002D573E">
      <w:r w:rsidRPr="00B77CCC">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2D573E" w:rsidRPr="00B77CCC" w:rsidRDefault="002D573E" w:rsidP="002D573E">
      <w:r w:rsidRPr="00B77CCC">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2D573E" w:rsidRPr="00B77CCC" w:rsidRDefault="002D573E" w:rsidP="002D573E">
      <w:pPr>
        <w:ind w:firstLine="142"/>
        <w:rPr>
          <w:i/>
        </w:rPr>
      </w:pPr>
      <w:r w:rsidRPr="00B77CCC">
        <w:rPr>
          <w:i/>
        </w:rPr>
        <w:t>Экологическое воспитание</w:t>
      </w:r>
    </w:p>
    <w:p w:rsidR="002D573E" w:rsidRPr="00B77CCC" w:rsidRDefault="002D573E" w:rsidP="002D573E">
      <w:r w:rsidRPr="00B77CCC">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2D573E" w:rsidRPr="00B77CCC" w:rsidRDefault="002D573E" w:rsidP="002D573E">
      <w:r w:rsidRPr="00B77CCC">
        <w:t xml:space="preserve">Сознающий свою ответственность как гражданина и потребителя в условиях взаимосвязи природной, технологической и социальной сред. </w:t>
      </w:r>
    </w:p>
    <w:p w:rsidR="002D573E" w:rsidRPr="00B77CCC" w:rsidRDefault="002D573E" w:rsidP="002D573E">
      <w:r w:rsidRPr="00B77CCC">
        <w:t xml:space="preserve">Выражающий активное неприятие действий, приносящих вред природе. </w:t>
      </w:r>
    </w:p>
    <w:p w:rsidR="002D573E" w:rsidRPr="00B77CCC" w:rsidRDefault="002D573E" w:rsidP="002D573E">
      <w:r w:rsidRPr="00B77CCC">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2D573E" w:rsidRPr="00B77CCC" w:rsidRDefault="002D573E" w:rsidP="002D573E">
      <w:r w:rsidRPr="00B77CCC">
        <w:t xml:space="preserve">Участвующий </w:t>
      </w:r>
      <w:r w:rsidRPr="00B77CCC">
        <w:tab/>
        <w:t xml:space="preserve">в </w:t>
      </w:r>
      <w:r w:rsidRPr="00B77CCC">
        <w:tab/>
        <w:t xml:space="preserve">практической </w:t>
      </w:r>
      <w:r w:rsidRPr="00B77CCC">
        <w:tab/>
        <w:t xml:space="preserve">деятельности </w:t>
      </w:r>
      <w:r w:rsidRPr="00B77CCC">
        <w:tab/>
        <w:t>экологической, природоохранной направленности.</w:t>
      </w:r>
    </w:p>
    <w:p w:rsidR="002D573E" w:rsidRPr="00B77CCC" w:rsidRDefault="002D573E" w:rsidP="002D573E">
      <w:pPr>
        <w:rPr>
          <w:i/>
        </w:rPr>
      </w:pPr>
      <w:r w:rsidRPr="00B77CCC">
        <w:rPr>
          <w:i/>
        </w:rPr>
        <w:t>Ценности научного познания</w:t>
      </w:r>
    </w:p>
    <w:p w:rsidR="002D573E" w:rsidRPr="00B77CCC" w:rsidRDefault="002D573E" w:rsidP="002D573E">
      <w:r w:rsidRPr="00B77CCC">
        <w:t xml:space="preserve">Выражающий познавательные интересы в разных предметных областях с учётом индивидуальных интересов, способностей, достижений. </w:t>
      </w:r>
    </w:p>
    <w:p w:rsidR="002D573E" w:rsidRPr="00B77CCC" w:rsidRDefault="002D573E" w:rsidP="002D573E">
      <w:r w:rsidRPr="00B77CCC">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2D573E" w:rsidRPr="00B77CCC" w:rsidRDefault="002D573E" w:rsidP="002D573E">
      <w:r w:rsidRPr="00B77CCC">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2D573E" w:rsidRPr="00B77CCC" w:rsidRDefault="002D573E" w:rsidP="002D573E">
      <w:pPr>
        <w:rPr>
          <w:i/>
        </w:rPr>
      </w:pPr>
      <w:r w:rsidRPr="00B77CCC">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2D573E" w:rsidRPr="00B77CCC" w:rsidRDefault="002D573E" w:rsidP="002D573E">
      <w:pPr>
        <w:ind w:firstLine="142"/>
      </w:pPr>
    </w:p>
    <w:p w:rsidR="002D573E" w:rsidRPr="00B77CCC" w:rsidRDefault="002D573E" w:rsidP="002D573E">
      <w:pPr>
        <w:ind w:firstLine="0"/>
      </w:pPr>
      <w:r w:rsidRPr="00B77CCC">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целевых ориентиров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2D573E" w:rsidRPr="00B77CCC" w:rsidRDefault="002D573E" w:rsidP="002D573E">
      <w:pPr>
        <w:ind w:firstLine="0"/>
      </w:pPr>
      <w:r w:rsidRPr="00B77CCC">
        <w:t xml:space="preserve">       Добросовестная работа педагогов </w:t>
      </w:r>
      <w:r w:rsidRPr="00B77CCC">
        <w:rPr>
          <w:rFonts w:eastAsia="Times New Roman"/>
          <w:lang w:eastAsia="ru-RU"/>
        </w:rPr>
        <w:t xml:space="preserve">МБОУ «Школа № 99 имени Героя Советского Союза Никулиной Е.А.», </w:t>
      </w:r>
      <w:r w:rsidRPr="00B77CCC">
        <w:t>направленная на достижение поставленной цели,</w:t>
      </w:r>
      <w:r w:rsidRPr="00B77CCC">
        <w:rPr>
          <w:b/>
          <w:bCs/>
        </w:rPr>
        <w:t xml:space="preserve"> позволяет ребенку</w:t>
      </w:r>
      <w:r w:rsidRPr="00B77CCC">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w:t>
      </w:r>
    </w:p>
    <w:p w:rsidR="002D573E" w:rsidRPr="00B77CCC" w:rsidRDefault="002D573E" w:rsidP="002D573E">
      <w:pPr>
        <w:ind w:firstLine="142"/>
      </w:pPr>
      <w:r w:rsidRPr="00B77CCC">
        <w:t xml:space="preserve">Достижению поставленной цели воспитания обучающихся МБОУ «Школа № 99 имени Героя Советского Союза Никулиной Е.А.»  способствует решение следующих основных </w:t>
      </w:r>
      <w:r w:rsidRPr="00B77CCC">
        <w:rPr>
          <w:b/>
          <w:bCs/>
        </w:rPr>
        <w:t>задач</w:t>
      </w:r>
      <w:r w:rsidRPr="00B77CCC">
        <w:t>:</w:t>
      </w:r>
    </w:p>
    <w:p w:rsidR="002D573E" w:rsidRPr="00B77CCC" w:rsidRDefault="002D573E" w:rsidP="002D573E">
      <w:r w:rsidRPr="00B77CCC">
        <w:lastRenderedPageBreak/>
        <w:t>-усвоение обучающимися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2D573E" w:rsidRPr="00B77CCC" w:rsidRDefault="002D573E" w:rsidP="002D573E">
      <w:r w:rsidRPr="00B77CCC">
        <w:t>- достижение личностных результатов освоения общеобразовательных программ в соответствии с ФГОС;</w:t>
      </w:r>
    </w:p>
    <w:p w:rsidR="002D573E" w:rsidRPr="00B77CCC" w:rsidRDefault="002D573E" w:rsidP="002D573E">
      <w:r w:rsidRPr="00B77CCC">
        <w:t>- осознание обучающимися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D573E" w:rsidRPr="00B77CCC" w:rsidRDefault="002D573E" w:rsidP="002D573E">
      <w:pPr>
        <w:ind w:firstLine="142"/>
      </w:pPr>
      <w:r w:rsidRPr="00B77CCC">
        <w:t>- реализовывать потенциал классного руководства в воспитании школьников, поддерживать активное участие классных сообществ в жизни школы;</w:t>
      </w:r>
    </w:p>
    <w:p w:rsidR="002D573E" w:rsidRPr="00B77CCC" w:rsidRDefault="002D573E" w:rsidP="002D573E">
      <w:pPr>
        <w:ind w:firstLine="142"/>
      </w:pPr>
      <w:r w:rsidRPr="00B77CCC">
        <w:t>- использовать в воспитании детей возможности школьного урока, поддерживать использование на уроках интерактивных форм занятий с учащимися;</w:t>
      </w:r>
    </w:p>
    <w:p w:rsidR="002D573E" w:rsidRPr="00B77CCC" w:rsidRDefault="002D573E" w:rsidP="002D573E">
      <w:pPr>
        <w:ind w:firstLine="142"/>
      </w:pPr>
      <w:r w:rsidRPr="00B77CCC">
        <w:t>- вовлекать школьников в кружки, секции, клубы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2D573E" w:rsidRPr="00B77CCC" w:rsidRDefault="002D573E" w:rsidP="002D573E">
      <w:pPr>
        <w:ind w:firstLine="142"/>
      </w:pPr>
      <w:r w:rsidRPr="00B77CCC">
        <w:t>-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2D573E" w:rsidRPr="00B77CCC" w:rsidRDefault="002D573E" w:rsidP="002D573E">
      <w:pPr>
        <w:ind w:firstLine="142"/>
      </w:pPr>
      <w:r w:rsidRPr="00B77CCC">
        <w:t>- инициировать и поддерживать ученическое самоуправление - как на уровне школы, так и на уровне классных сообществ;</w:t>
      </w:r>
    </w:p>
    <w:p w:rsidR="002D573E" w:rsidRPr="00B77CCC" w:rsidRDefault="002D573E" w:rsidP="002D573E">
      <w:pPr>
        <w:ind w:firstLine="142"/>
      </w:pPr>
      <w:r w:rsidRPr="00B77CCC">
        <w:t>- организовывать профориентационную работу со школьниками;</w:t>
      </w:r>
    </w:p>
    <w:p w:rsidR="002D573E" w:rsidRPr="00B77CCC" w:rsidRDefault="002D573E" w:rsidP="002D573E">
      <w:pPr>
        <w:ind w:firstLine="142"/>
      </w:pPr>
      <w:r w:rsidRPr="00B77CCC">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2D573E" w:rsidRPr="00B77CCC" w:rsidRDefault="002D573E" w:rsidP="002D573E">
      <w:pPr>
        <w:ind w:firstLine="142"/>
      </w:pPr>
      <w:r w:rsidRPr="00B77CCC">
        <w:t>- организовать работу школьных медиа, реализовывать их воспитательный потенциал;</w:t>
      </w:r>
    </w:p>
    <w:p w:rsidR="002D573E" w:rsidRPr="00B77CCC" w:rsidRDefault="002D573E" w:rsidP="002D573E">
      <w:pPr>
        <w:ind w:firstLine="142"/>
      </w:pPr>
      <w:r w:rsidRPr="00B77CCC">
        <w:t>- поддерживать деятельность функционирующих на базе школы детских общественных объединений и организаций;</w:t>
      </w:r>
    </w:p>
    <w:p w:rsidR="002D573E" w:rsidRPr="00B77CCC" w:rsidRDefault="002D573E" w:rsidP="002D573E">
      <w:pPr>
        <w:ind w:firstLine="142"/>
      </w:pPr>
      <w:r w:rsidRPr="00B77CCC">
        <w:t>- организовывать для школьников экскурсии, походы и реализовывать их воспитательный потенциал;</w:t>
      </w:r>
    </w:p>
    <w:p w:rsidR="002D573E" w:rsidRPr="00B77CCC" w:rsidRDefault="002D573E" w:rsidP="002D573E">
      <w:pPr>
        <w:ind w:firstLine="142"/>
      </w:pPr>
      <w:r w:rsidRPr="00B77CCC">
        <w:t>- развивать предметно-эстетическую среду школы и реализовывать ее воспитательные возможности.</w:t>
      </w:r>
    </w:p>
    <w:p w:rsidR="002D573E" w:rsidRPr="00B77CCC" w:rsidRDefault="002D573E" w:rsidP="002D573E">
      <w:pPr>
        <w:spacing w:before="100" w:beforeAutospacing="1" w:after="100" w:afterAutospacing="1"/>
        <w:ind w:firstLine="708"/>
      </w:pPr>
      <w:r w:rsidRPr="00B77CCC">
        <w:t xml:space="preserve">Планомерная реализация поставленных задач позволяет организовать в </w:t>
      </w:r>
      <w:r w:rsidRPr="00B77CCC">
        <w:rPr>
          <w:rFonts w:eastAsia="Times New Roman"/>
          <w:lang w:eastAsia="ru-RU"/>
        </w:rPr>
        <w:t xml:space="preserve">МБОУ «Школа № 99 имени Героя Советского Союза Никулиной Е.А.»  </w:t>
      </w:r>
      <w:r w:rsidRPr="00B77CCC">
        <w:t>интересную и событийно насыщенную жизнь детей и педагогов, что является эффективным способом профилактики антисоциального поведения школьников.</w:t>
      </w:r>
    </w:p>
    <w:p w:rsidR="002D573E" w:rsidRPr="00B77CCC" w:rsidRDefault="002D573E" w:rsidP="002D573E">
      <w:pPr>
        <w:widowControl w:val="0"/>
        <w:numPr>
          <w:ilvl w:val="2"/>
          <w:numId w:val="67"/>
        </w:numPr>
        <w:tabs>
          <w:tab w:val="clear" w:pos="2160"/>
        </w:tabs>
        <w:autoSpaceDE w:val="0"/>
        <w:autoSpaceDN w:val="0"/>
        <w:adjustRightInd w:val="0"/>
        <w:spacing w:line="336" w:lineRule="auto"/>
        <w:contextualSpacing/>
        <w:rPr>
          <w:rFonts w:eastAsia="Times New Roman"/>
          <w:b/>
          <w:w w:val="0"/>
          <w:lang w:eastAsia="ru-RU"/>
        </w:rPr>
      </w:pPr>
      <w:r w:rsidRPr="00B77CCC">
        <w:rPr>
          <w:rFonts w:eastAsia="Times New Roman"/>
          <w:b/>
          <w:iCs/>
          <w:w w:val="0"/>
          <w:lang w:eastAsia="ru-RU"/>
        </w:rPr>
        <w:t>Раздел</w:t>
      </w:r>
      <w:r w:rsidRPr="00B77CCC">
        <w:rPr>
          <w:rFonts w:eastAsia="Times New Roman"/>
          <w:b/>
          <w:w w:val="0"/>
          <w:lang w:eastAsia="ru-RU"/>
        </w:rPr>
        <w:t xml:space="preserve"> «Виды, формы и содержание деятельности»</w:t>
      </w:r>
    </w:p>
    <w:p w:rsidR="002D573E" w:rsidRPr="00B77CCC" w:rsidRDefault="002D573E" w:rsidP="002D573E">
      <w:pPr>
        <w:rPr>
          <w:w w:val="0"/>
        </w:rPr>
      </w:pPr>
      <w:r w:rsidRPr="00B77CCC">
        <w:rPr>
          <w:w w:val="0"/>
        </w:rPr>
        <w:t xml:space="preserve">Данный раздел состоит из нескольких </w:t>
      </w:r>
      <w:r w:rsidRPr="00B77CCC">
        <w:rPr>
          <w:b/>
          <w:w w:val="0"/>
        </w:rPr>
        <w:t>инвариантных и вариативных модулей</w:t>
      </w:r>
      <w:r w:rsidRPr="00B77CCC">
        <w:rPr>
          <w:w w:val="0"/>
        </w:rPr>
        <w:t xml:space="preserve">,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являются: «Классное руководство», «Школьный урок», «Курсы внеурочной деятельности», «Работа с родителями», «Самоуправление», «Профориентация». Вариативными </w:t>
      </w:r>
      <w:r w:rsidRPr="00B77CCC">
        <w:rPr>
          <w:b/>
          <w:w w:val="0"/>
        </w:rPr>
        <w:t>модулями</w:t>
      </w:r>
      <w:r w:rsidRPr="00B77CCC">
        <w:rPr>
          <w:w w:val="0"/>
        </w:rPr>
        <w:t xml:space="preserve"> являются: «Ключевые общешкольные дела», «Детские общественные объединения», «Школьные медиа», «Экскурсии, походы», «Организация предметно-эстетической среды», «П</w:t>
      </w:r>
      <w:r w:rsidRPr="00B77CCC">
        <w:t>равовое просвещение и воспитание обучающихся</w:t>
      </w:r>
      <w:r w:rsidRPr="00B77CCC">
        <w:rPr>
          <w:w w:val="0"/>
        </w:rPr>
        <w:t>», «Профилактика и безопасность», «Школьный спортивный клуб «Орбита», «Музейная педагогика», «Профильные смены».</w:t>
      </w:r>
    </w:p>
    <w:p w:rsidR="002D573E" w:rsidRPr="00B77CCC" w:rsidRDefault="002D573E" w:rsidP="002D573E">
      <w:pPr>
        <w:rPr>
          <w:w w:val="0"/>
        </w:rPr>
      </w:pPr>
      <w:r w:rsidRPr="00B77CCC">
        <w:lastRenderedPageBreak/>
        <w:t xml:space="preserve">Модули в программе воспитания располагаются в соответствии </w:t>
      </w:r>
      <w:r w:rsidRPr="00B77CCC">
        <w:br/>
        <w:t xml:space="preserve">с их значимостью в системе воспитательной работы школы. </w:t>
      </w:r>
      <w:r w:rsidRPr="00B77CCC">
        <w:rPr>
          <w:w w:val="0"/>
        </w:rPr>
        <w:t>Деятельность педагогических работников образовательной организации в рамках комплекса модулей направлена на достижение результатов освоения основной образовательной программы общего образования.</w:t>
      </w:r>
    </w:p>
    <w:p w:rsidR="002D573E" w:rsidRPr="00B77CCC" w:rsidRDefault="002D573E" w:rsidP="002D573E">
      <w:pPr>
        <w:spacing w:line="336" w:lineRule="auto"/>
        <w:ind w:firstLine="0"/>
        <w:rPr>
          <w:i/>
          <w:w w:val="0"/>
        </w:rPr>
      </w:pPr>
    </w:p>
    <w:p w:rsidR="002D573E" w:rsidRPr="00B77CCC" w:rsidRDefault="002D573E" w:rsidP="002D573E">
      <w:pPr>
        <w:ind w:left="1080" w:firstLine="0"/>
        <w:jc w:val="center"/>
        <w:rPr>
          <w:b/>
          <w:iCs/>
          <w:w w:val="0"/>
        </w:rPr>
      </w:pPr>
      <w:r w:rsidRPr="00B77CCC">
        <w:rPr>
          <w:b/>
          <w:iCs/>
          <w:w w:val="0"/>
        </w:rPr>
        <w:t>Инвариантные модули.</w:t>
      </w:r>
    </w:p>
    <w:p w:rsidR="002D573E" w:rsidRPr="00B77CCC" w:rsidRDefault="002D573E" w:rsidP="002D573E">
      <w:pPr>
        <w:jc w:val="center"/>
        <w:rPr>
          <w:b/>
          <w:iCs/>
          <w:w w:val="0"/>
        </w:rPr>
      </w:pPr>
      <w:r w:rsidRPr="00B77CCC">
        <w:rPr>
          <w:b/>
          <w:iCs/>
          <w:w w:val="0"/>
        </w:rPr>
        <w:t>3.1. Модуль «Классное руководство»</w:t>
      </w:r>
    </w:p>
    <w:p w:rsidR="002D573E" w:rsidRPr="00B77CCC" w:rsidRDefault="002D573E" w:rsidP="002D573E">
      <w:pPr>
        <w:rPr>
          <w:b/>
          <w:iCs/>
          <w:w w:val="0"/>
        </w:rPr>
      </w:pPr>
      <w:r w:rsidRPr="00B77CCC">
        <w:t xml:space="preserve">  Осуществляя работу с классом, классный руководитель (наставник)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 учетом возрастных особенностей обучающихся.</w:t>
      </w:r>
    </w:p>
    <w:p w:rsidR="002D573E" w:rsidRPr="00B77CCC" w:rsidRDefault="002D573E" w:rsidP="002D573E">
      <w:pPr>
        <w:rPr>
          <w:rFonts w:eastAsia="№Е"/>
          <w:b/>
          <w:bCs/>
          <w:i/>
          <w:iCs/>
        </w:rPr>
      </w:pPr>
      <w:r w:rsidRPr="00B77CCC">
        <w:rPr>
          <w:rFonts w:eastAsia="№Е"/>
          <w:b/>
          <w:bCs/>
          <w:i/>
          <w:iCs/>
        </w:rPr>
        <w:t xml:space="preserve"> </w:t>
      </w:r>
    </w:p>
    <w:p w:rsidR="002D573E" w:rsidRPr="00B77CCC" w:rsidRDefault="002D573E" w:rsidP="002D573E">
      <w:pPr>
        <w:rPr>
          <w:rFonts w:eastAsia="№Е"/>
          <w:b/>
          <w:bCs/>
          <w:i/>
          <w:iCs/>
        </w:rPr>
      </w:pPr>
      <w:r w:rsidRPr="00B77CCC">
        <w:rPr>
          <w:rFonts w:eastAsia="№Е"/>
          <w:b/>
          <w:bCs/>
          <w:i/>
          <w:iCs/>
        </w:rPr>
        <w:t xml:space="preserve"> Работа с классным коллективом:</w:t>
      </w:r>
    </w:p>
    <w:p w:rsidR="002D573E" w:rsidRPr="00B77CCC" w:rsidRDefault="002D573E" w:rsidP="002D573E">
      <w:pPr>
        <w:ind w:firstLine="0"/>
      </w:pPr>
      <w:r w:rsidRPr="00B77CCC">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2D573E" w:rsidRPr="00B77CCC" w:rsidRDefault="002D573E" w:rsidP="002D573E">
      <w:pPr>
        <w:ind w:firstLine="0"/>
      </w:pPr>
      <w:r w:rsidRPr="00B77CCC">
        <w:t xml:space="preserve">- организация интересных и полезных для личностного развития обучающегося, совместных дел с обучающимися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дать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2D573E" w:rsidRPr="00B77CCC" w:rsidRDefault="002D573E" w:rsidP="002D573E">
      <w:pPr>
        <w:ind w:firstLine="0"/>
      </w:pPr>
      <w:r w:rsidRPr="00B77CCC">
        <w:t xml:space="preserve">- проведение классных часов как часов плодотворного и доверительного общения классного руководителя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2D573E" w:rsidRPr="00B77CCC" w:rsidRDefault="002D573E" w:rsidP="002D573E">
      <w:pPr>
        <w:ind w:firstLine="0"/>
        <w:rPr>
          <w:rFonts w:eastAsia="Tahoma"/>
        </w:rPr>
      </w:pPr>
      <w:r w:rsidRPr="00B77CCC">
        <w:rPr>
          <w:rFonts w:eastAsia="№Е"/>
        </w:rPr>
        <w:t xml:space="preserve">- сплочение коллектива класса через: </w:t>
      </w:r>
      <w:r w:rsidRPr="00B77CCC">
        <w:rPr>
          <w:rFonts w:eastAsia="Tahoma"/>
        </w:rPr>
        <w:t>и</w:t>
      </w:r>
      <w:r w:rsidRPr="00B77CCC">
        <w:rPr>
          <w:rFonts w:eastAsia="№Е"/>
        </w:rPr>
        <w:t xml:space="preserve">гры и тренинги на сплочение и командообразование; </w:t>
      </w:r>
      <w:r w:rsidRPr="00B77CCC">
        <w:rPr>
          <w:rFonts w:eastAsia="Tahoma"/>
        </w:rPr>
        <w:t>встречи с интересными людьми,</w:t>
      </w:r>
      <w:r w:rsidRPr="00B77CCC">
        <w:rPr>
          <w:rFonts w:eastAsia="№Е"/>
        </w:rPr>
        <w:t xml:space="preserve">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B77CCC">
        <w:rPr>
          <w:rFonts w:eastAsia="Tahoma"/>
        </w:rPr>
        <w:t>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2D573E" w:rsidRPr="00B77CCC" w:rsidRDefault="002D573E" w:rsidP="002D573E">
      <w:pPr>
        <w:ind w:firstLine="0"/>
        <w:rPr>
          <w:rFonts w:eastAsia="№Е"/>
          <w:b/>
          <w:bCs/>
          <w:i/>
          <w:iCs/>
        </w:rPr>
      </w:pPr>
      <w:r w:rsidRPr="00B77CCC">
        <w:t xml:space="preserve">- выработка совместно с обучающимися законов класса, помогающих обучающимся  освоить нормы и правила общения, которым они должны следовать в школе. </w:t>
      </w:r>
    </w:p>
    <w:p w:rsidR="002D573E" w:rsidRPr="00B77CCC" w:rsidRDefault="002D573E" w:rsidP="002D573E">
      <w:pPr>
        <w:rPr>
          <w:rFonts w:eastAsia="№Е"/>
          <w:b/>
          <w:bCs/>
          <w:i/>
          <w:iCs/>
        </w:rPr>
      </w:pPr>
    </w:p>
    <w:p w:rsidR="002D573E" w:rsidRPr="00B77CCC" w:rsidRDefault="002D573E" w:rsidP="002D573E">
      <w:pPr>
        <w:rPr>
          <w:rFonts w:eastAsia="№Е"/>
          <w:b/>
          <w:bCs/>
          <w:i/>
          <w:iCs/>
        </w:rPr>
      </w:pPr>
      <w:r w:rsidRPr="00B77CCC">
        <w:rPr>
          <w:rFonts w:eastAsia="№Е"/>
          <w:b/>
          <w:bCs/>
          <w:i/>
          <w:iCs/>
        </w:rPr>
        <w:t xml:space="preserve">  Индивидуальная работа с обучающимися:</w:t>
      </w:r>
    </w:p>
    <w:p w:rsidR="002D573E" w:rsidRPr="00B77CCC" w:rsidRDefault="002D573E" w:rsidP="002D573E">
      <w:pPr>
        <w:ind w:firstLine="0"/>
      </w:pPr>
      <w:r w:rsidRPr="00B77CCC">
        <w:t xml:space="preserve">-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rsidR="002D573E" w:rsidRPr="00B77CCC" w:rsidRDefault="002D573E" w:rsidP="002D573E">
      <w:pPr>
        <w:ind w:firstLine="0"/>
      </w:pPr>
      <w:r w:rsidRPr="00B77CCC">
        <w:t xml:space="preserve">-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2D573E" w:rsidRPr="00B77CCC" w:rsidRDefault="002D573E" w:rsidP="002D573E">
      <w:pPr>
        <w:ind w:firstLine="0"/>
        <w:rPr>
          <w:rFonts w:eastAsia="№Е"/>
        </w:rPr>
      </w:pPr>
      <w:r w:rsidRPr="00B77CCC">
        <w:rPr>
          <w:rFonts w:eastAsia="№Е"/>
        </w:rPr>
        <w:t xml:space="preserve">-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w:t>
      </w:r>
      <w:r w:rsidRPr="00B77CCC">
        <w:rPr>
          <w:rFonts w:eastAsia="№Е"/>
        </w:rPr>
        <w:lastRenderedPageBreak/>
        <w:t>руководителем в начале каждого года планируют их, а в конце года – вместе анализируют свои успехи и неудачи.</w:t>
      </w:r>
    </w:p>
    <w:p w:rsidR="002D573E" w:rsidRPr="00B77CCC" w:rsidRDefault="002D573E" w:rsidP="002D573E">
      <w:pPr>
        <w:ind w:firstLine="426"/>
        <w:rPr>
          <w:rFonts w:eastAsia="Times New Roman"/>
          <w:i/>
          <w:iCs/>
        </w:rPr>
      </w:pPr>
      <w:r w:rsidRPr="00B77CCC">
        <w:t xml:space="preserve"> </w:t>
      </w:r>
      <w:r w:rsidRPr="00B77CCC">
        <w:rPr>
          <w:rFonts w:eastAsia="Times New Roman"/>
          <w:i/>
          <w:iCs/>
        </w:rPr>
        <w:t xml:space="preserve">Наставничество: </w:t>
      </w:r>
    </w:p>
    <w:p w:rsidR="002D573E" w:rsidRPr="00B77CCC" w:rsidRDefault="002D573E" w:rsidP="002D573E">
      <w:pPr>
        <w:numPr>
          <w:ilvl w:val="0"/>
          <w:numId w:val="202"/>
        </w:numPr>
        <w:ind w:left="567"/>
      </w:pPr>
      <w:r w:rsidRPr="00B77CCC">
        <w:t xml:space="preserve">Коррекция поведения обучающегося через частные беседы с ним, его родителями или законными представителями, с другими обучающимися класса: </w:t>
      </w:r>
    </w:p>
    <w:p w:rsidR="002D573E" w:rsidRPr="00B77CCC" w:rsidRDefault="002D573E" w:rsidP="002D573E">
      <w:pPr>
        <w:ind w:left="142" w:firstLine="0"/>
      </w:pPr>
      <w:r w:rsidRPr="00B77CCC">
        <w:t xml:space="preserve">   - через включение в проводимые школьным психологом тренинги общения; </w:t>
      </w:r>
    </w:p>
    <w:p w:rsidR="002D573E" w:rsidRPr="00B77CCC" w:rsidRDefault="002D573E" w:rsidP="002D573E">
      <w:pPr>
        <w:ind w:left="426" w:hanging="284"/>
      </w:pPr>
      <w:r w:rsidRPr="00B77CCC">
        <w:t xml:space="preserve">  - через предложение взять на себя ответственность за то или иное поручение в классе.</w:t>
      </w:r>
    </w:p>
    <w:p w:rsidR="002D573E" w:rsidRPr="00B77CCC" w:rsidRDefault="002D573E" w:rsidP="002D573E">
      <w:pPr>
        <w:numPr>
          <w:ilvl w:val="0"/>
          <w:numId w:val="201"/>
        </w:numPr>
        <w:rPr>
          <w:i/>
          <w:iCs/>
        </w:rPr>
      </w:pPr>
      <w:r w:rsidRPr="00B77CCC">
        <w:t>Формирование жизненного ориентира у обучающихся, находящихся в трудной жизненной ситуации,  и состоящих на ВШУ.</w:t>
      </w:r>
    </w:p>
    <w:p w:rsidR="002D573E" w:rsidRPr="00B77CCC" w:rsidRDefault="002D573E" w:rsidP="002D573E">
      <w:pPr>
        <w:numPr>
          <w:ilvl w:val="0"/>
          <w:numId w:val="201"/>
        </w:numPr>
        <w:rPr>
          <w:i/>
          <w:iCs/>
        </w:rPr>
      </w:pPr>
      <w:r w:rsidRPr="00B77CCC">
        <w:t>Повышение мотиваций обучающегося к учебе.</w:t>
      </w:r>
    </w:p>
    <w:p w:rsidR="002D573E" w:rsidRPr="00B77CCC" w:rsidRDefault="002D573E" w:rsidP="002D573E">
      <w:pPr>
        <w:numPr>
          <w:ilvl w:val="0"/>
          <w:numId w:val="201"/>
        </w:numPr>
        <w:rPr>
          <w:i/>
          <w:iCs/>
        </w:rPr>
      </w:pPr>
      <w:r w:rsidRPr="00B77CCC">
        <w:t>Формирование ценностей и активной гражданской позиции</w:t>
      </w:r>
    </w:p>
    <w:p w:rsidR="002D573E" w:rsidRPr="00B77CCC" w:rsidRDefault="002D573E" w:rsidP="002D573E">
      <w:pPr>
        <w:numPr>
          <w:ilvl w:val="0"/>
          <w:numId w:val="201"/>
        </w:numPr>
        <w:rPr>
          <w:i/>
          <w:iCs/>
        </w:rPr>
      </w:pPr>
      <w:r w:rsidRPr="00B77CCC">
        <w:t>Разносторонняя поддержка обучающегося с особыми образовательными или социальными потребностями либо временная помощь в адаптации к новым условиям обучения.</w:t>
      </w:r>
    </w:p>
    <w:p w:rsidR="002D573E" w:rsidRPr="00B77CCC" w:rsidRDefault="002D573E" w:rsidP="002D573E">
      <w:pPr>
        <w:rPr>
          <w:b/>
          <w:bCs/>
          <w:i/>
          <w:iCs/>
        </w:rPr>
      </w:pPr>
    </w:p>
    <w:p w:rsidR="002D573E" w:rsidRPr="00B77CCC" w:rsidRDefault="002D573E" w:rsidP="002D573E">
      <w:pPr>
        <w:rPr>
          <w:b/>
          <w:bCs/>
          <w:i/>
          <w:iCs/>
        </w:rPr>
      </w:pPr>
      <w:r w:rsidRPr="00B77CCC">
        <w:rPr>
          <w:b/>
          <w:bCs/>
          <w:i/>
          <w:iCs/>
        </w:rPr>
        <w:t>Работа с учителями-предметниками в классе:</w:t>
      </w:r>
    </w:p>
    <w:p w:rsidR="002D573E" w:rsidRPr="00B77CCC" w:rsidRDefault="002D573E" w:rsidP="002D573E">
      <w:pPr>
        <w:ind w:firstLine="142"/>
      </w:pPr>
      <w:r w:rsidRPr="00B77CCC">
        <w:t>- 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2D573E" w:rsidRPr="00B77CCC" w:rsidRDefault="002D573E" w:rsidP="002D573E">
      <w:pPr>
        <w:ind w:firstLine="142"/>
      </w:pPr>
      <w:r w:rsidRPr="00B77CCC">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2D573E" w:rsidRPr="00B77CCC" w:rsidRDefault="002D573E" w:rsidP="002D573E">
      <w:pPr>
        <w:ind w:firstLine="142"/>
        <w:rPr>
          <w:b/>
          <w:bCs/>
          <w:iCs/>
          <w:u w:val="single"/>
        </w:rPr>
      </w:pPr>
      <w:r w:rsidRPr="00B77CCC">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2D573E" w:rsidRPr="00B77CCC" w:rsidRDefault="002D573E" w:rsidP="002D573E">
      <w:pPr>
        <w:ind w:firstLine="142"/>
        <w:rPr>
          <w:b/>
          <w:bCs/>
          <w:i/>
          <w:iCs/>
        </w:rPr>
      </w:pPr>
    </w:p>
    <w:p w:rsidR="002D573E" w:rsidRPr="00B77CCC" w:rsidRDefault="002D573E" w:rsidP="002D573E">
      <w:pPr>
        <w:rPr>
          <w:b/>
          <w:bCs/>
          <w:i/>
          <w:iCs/>
        </w:rPr>
      </w:pPr>
      <w:r w:rsidRPr="00B77CCC">
        <w:rPr>
          <w:b/>
          <w:bCs/>
          <w:i/>
          <w:iCs/>
        </w:rPr>
        <w:t>Работа с родителями обучающихся или их законными представителями:</w:t>
      </w:r>
    </w:p>
    <w:p w:rsidR="002D573E" w:rsidRPr="00B77CCC" w:rsidRDefault="002D573E" w:rsidP="002D573E">
      <w:pPr>
        <w:ind w:firstLine="0"/>
      </w:pPr>
      <w:r w:rsidRPr="00B77CCC">
        <w:t>-регулярное информирование родителей о школьных успехах и проблемах их обучающихся, о жизни класса в целом;</w:t>
      </w:r>
    </w:p>
    <w:p w:rsidR="002D573E" w:rsidRPr="00B77CCC" w:rsidRDefault="002D573E" w:rsidP="002D573E">
      <w:pPr>
        <w:ind w:firstLine="0"/>
      </w:pPr>
      <w:r w:rsidRPr="00B77CCC">
        <w:t xml:space="preserve">- 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rsidR="002D573E" w:rsidRPr="00B77CCC" w:rsidRDefault="002D573E" w:rsidP="002D573E">
      <w:pPr>
        <w:ind w:firstLine="0"/>
      </w:pPr>
      <w:r w:rsidRPr="00B77CCC">
        <w:t>- организация родительских собраний, происходящих в режиме обсуждения наиболее острых проблем обучения и воспитания обучающихся;</w:t>
      </w:r>
    </w:p>
    <w:p w:rsidR="002D573E" w:rsidRPr="00B77CCC" w:rsidRDefault="002D573E" w:rsidP="002D573E">
      <w:pPr>
        <w:ind w:firstLine="0"/>
      </w:pPr>
      <w:r w:rsidRPr="00B77CCC">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2D573E" w:rsidRPr="00B77CCC" w:rsidRDefault="002D573E" w:rsidP="002D573E">
      <w:pPr>
        <w:ind w:firstLine="0"/>
      </w:pPr>
      <w:r w:rsidRPr="00B77CCC">
        <w:t xml:space="preserve">- разъяснительно- профилактическая работа по предупреждению правонарушений, несчастных случаев, детского дорожно – транспортного травматизма, конфликтных ситуаций, самовольных уходов, суицидов и др. </w:t>
      </w:r>
    </w:p>
    <w:p w:rsidR="002D573E" w:rsidRPr="00B77CCC" w:rsidRDefault="002D573E" w:rsidP="002D573E">
      <w:pPr>
        <w:ind w:firstLine="0"/>
      </w:pPr>
      <w:r w:rsidRPr="00B77CCC">
        <w:t>-ответственность родителей за жизнь и здоровье детей, за воспитание и образование несовершеннолетнего</w:t>
      </w:r>
    </w:p>
    <w:p w:rsidR="002D573E" w:rsidRPr="00B77CCC" w:rsidRDefault="002D573E" w:rsidP="002D573E">
      <w:pPr>
        <w:ind w:firstLine="0"/>
      </w:pPr>
      <w:r w:rsidRPr="00B77CCC">
        <w:t>- привлечение членов семей обучающихся к организации и проведению дел класса;</w:t>
      </w:r>
    </w:p>
    <w:p w:rsidR="002D573E" w:rsidRPr="00B77CCC" w:rsidRDefault="002D573E" w:rsidP="002D573E">
      <w:pPr>
        <w:ind w:firstLine="0"/>
        <w:rPr>
          <w:b/>
          <w:bCs/>
          <w:i/>
          <w:iCs/>
        </w:rPr>
      </w:pPr>
      <w:r w:rsidRPr="00B77CCC">
        <w:t>-организация на базе класса семейных праздников, конкурсов, соревнований, направленных на сплочение семьи и школы.</w:t>
      </w:r>
    </w:p>
    <w:p w:rsidR="002D573E" w:rsidRPr="00B77CCC" w:rsidRDefault="002D573E" w:rsidP="002D573E">
      <w:pPr>
        <w:ind w:firstLine="0"/>
        <w:rPr>
          <w:w w:val="0"/>
        </w:rPr>
      </w:pPr>
      <w:r w:rsidRPr="00B77CCC">
        <w:rPr>
          <w:w w:val="0"/>
        </w:rPr>
        <w:t>Практическая реализация цели и задач воспитания осуществляется в рамках следующих направлений воспитательной работы школы.</w:t>
      </w:r>
    </w:p>
    <w:p w:rsidR="002D573E" w:rsidRPr="00B77CCC" w:rsidRDefault="002D573E" w:rsidP="002D573E">
      <w:pPr>
        <w:rPr>
          <w:rFonts w:eastAsia="Times New Roman"/>
          <w:b/>
          <w:bCs/>
          <w:i/>
          <w:iCs/>
        </w:rPr>
      </w:pPr>
    </w:p>
    <w:p w:rsidR="002D573E" w:rsidRPr="00B77CCC" w:rsidRDefault="002D573E" w:rsidP="002D573E">
      <w:pPr>
        <w:rPr>
          <w:rFonts w:eastAsia="Times New Roman"/>
          <w:b/>
          <w:bCs/>
          <w:i/>
          <w:iCs/>
        </w:rPr>
      </w:pPr>
      <w:r w:rsidRPr="00B77CCC">
        <w:rPr>
          <w:rFonts w:eastAsia="Times New Roman"/>
          <w:b/>
          <w:bCs/>
          <w:i/>
          <w:iCs/>
        </w:rPr>
        <w:t>Приоритетные направления работы:</w:t>
      </w:r>
    </w:p>
    <w:p w:rsidR="002D573E" w:rsidRPr="00B77CCC" w:rsidRDefault="002D573E" w:rsidP="002D573E">
      <w:pPr>
        <w:numPr>
          <w:ilvl w:val="0"/>
          <w:numId w:val="67"/>
        </w:numPr>
        <w:rPr>
          <w:rFonts w:eastAsia="Times New Roman"/>
        </w:rPr>
      </w:pPr>
      <w:r w:rsidRPr="00B77CCC">
        <w:rPr>
          <w:rFonts w:eastAsia="Times New Roman"/>
        </w:rPr>
        <w:t>гражданско-патриотическая деятельность “Я – гражданин. Я - патриот”</w:t>
      </w:r>
    </w:p>
    <w:p w:rsidR="002D573E" w:rsidRPr="00B77CCC" w:rsidRDefault="002D573E" w:rsidP="002D573E">
      <w:pPr>
        <w:numPr>
          <w:ilvl w:val="0"/>
          <w:numId w:val="67"/>
        </w:numPr>
        <w:rPr>
          <w:rFonts w:eastAsia="Times New Roman"/>
        </w:rPr>
      </w:pPr>
      <w:r w:rsidRPr="00B77CCC">
        <w:rPr>
          <w:rFonts w:eastAsia="Times New Roman"/>
        </w:rPr>
        <w:t xml:space="preserve">учебно-познавательная деятельность “Школьная Академия Наук”, </w:t>
      </w:r>
    </w:p>
    <w:p w:rsidR="002D573E" w:rsidRPr="00B77CCC" w:rsidRDefault="002D573E" w:rsidP="002D573E">
      <w:pPr>
        <w:numPr>
          <w:ilvl w:val="0"/>
          <w:numId w:val="67"/>
        </w:numPr>
        <w:rPr>
          <w:rFonts w:eastAsia="Times New Roman"/>
        </w:rPr>
      </w:pPr>
      <w:r w:rsidRPr="00B77CCC">
        <w:rPr>
          <w:rFonts w:eastAsia="Times New Roman"/>
        </w:rPr>
        <w:t>поисково-исследовательская / проектная работа.</w:t>
      </w:r>
    </w:p>
    <w:p w:rsidR="002D573E" w:rsidRPr="00B77CCC" w:rsidRDefault="002D573E" w:rsidP="002D573E">
      <w:pPr>
        <w:numPr>
          <w:ilvl w:val="0"/>
          <w:numId w:val="67"/>
        </w:numPr>
        <w:rPr>
          <w:rFonts w:eastAsia="Times New Roman"/>
        </w:rPr>
      </w:pPr>
      <w:r w:rsidRPr="00B77CCC">
        <w:rPr>
          <w:rFonts w:eastAsia="Times New Roman"/>
        </w:rPr>
        <w:t>физкультурное воспитание, формирование культуры здоровья и эмоционального благополучия «Быть здоровым – это модно»</w:t>
      </w:r>
    </w:p>
    <w:p w:rsidR="002D573E" w:rsidRPr="00B77CCC" w:rsidRDefault="002D573E" w:rsidP="002D573E">
      <w:pPr>
        <w:numPr>
          <w:ilvl w:val="0"/>
          <w:numId w:val="67"/>
        </w:numPr>
        <w:rPr>
          <w:rFonts w:eastAsia="Times New Roman"/>
        </w:rPr>
      </w:pPr>
      <w:r w:rsidRPr="00B77CCC">
        <w:rPr>
          <w:rFonts w:eastAsia="Times New Roman"/>
        </w:rPr>
        <w:t>художественно-эстетическая деятельность “Таланты школы”</w:t>
      </w:r>
    </w:p>
    <w:p w:rsidR="002D573E" w:rsidRPr="00B77CCC" w:rsidRDefault="002D573E" w:rsidP="002D573E">
      <w:pPr>
        <w:numPr>
          <w:ilvl w:val="0"/>
          <w:numId w:val="67"/>
        </w:numPr>
        <w:rPr>
          <w:rFonts w:eastAsia="Times New Roman"/>
        </w:rPr>
      </w:pPr>
      <w:r w:rsidRPr="00B77CCC">
        <w:rPr>
          <w:rFonts w:eastAsia="Times New Roman"/>
        </w:rPr>
        <w:lastRenderedPageBreak/>
        <w:t xml:space="preserve">духовно-нравственная деятельность </w:t>
      </w:r>
    </w:p>
    <w:p w:rsidR="002D573E" w:rsidRPr="00B77CCC" w:rsidRDefault="002D573E" w:rsidP="002D573E">
      <w:pPr>
        <w:numPr>
          <w:ilvl w:val="0"/>
          <w:numId w:val="67"/>
        </w:numPr>
        <w:rPr>
          <w:rFonts w:eastAsia="Times New Roman"/>
        </w:rPr>
      </w:pPr>
      <w:r w:rsidRPr="00B77CCC">
        <w:rPr>
          <w:rFonts w:eastAsia="Times New Roman"/>
        </w:rPr>
        <w:t>социально-педагогическое «Ответственный родитель»</w:t>
      </w:r>
    </w:p>
    <w:p w:rsidR="002D573E" w:rsidRPr="00B77CCC" w:rsidRDefault="002D573E" w:rsidP="002D573E">
      <w:pPr>
        <w:numPr>
          <w:ilvl w:val="0"/>
          <w:numId w:val="67"/>
        </w:numPr>
        <w:jc w:val="left"/>
        <w:rPr>
          <w:rFonts w:eastAsia="Times New Roman"/>
        </w:rPr>
      </w:pPr>
      <w:r w:rsidRPr="00B77CCC">
        <w:rPr>
          <w:rFonts w:eastAsia="Times New Roman"/>
        </w:rPr>
        <w:t>экологическое</w:t>
      </w:r>
    </w:p>
    <w:p w:rsidR="002D573E" w:rsidRPr="00B77CCC" w:rsidRDefault="002D573E" w:rsidP="002D573E">
      <w:pPr>
        <w:numPr>
          <w:ilvl w:val="0"/>
          <w:numId w:val="67"/>
        </w:numPr>
        <w:jc w:val="left"/>
        <w:rPr>
          <w:rFonts w:eastAsia="Times New Roman"/>
        </w:rPr>
      </w:pPr>
      <w:r w:rsidRPr="00B77CCC">
        <w:t>профориентационное</w:t>
      </w:r>
      <w:r w:rsidRPr="00B77CCC">
        <w:rPr>
          <w:rFonts w:eastAsia="Times New Roman"/>
        </w:rPr>
        <w:t xml:space="preserve"> </w:t>
      </w:r>
    </w:p>
    <w:p w:rsidR="002D573E" w:rsidRPr="00B77CCC" w:rsidRDefault="002D573E" w:rsidP="002D573E">
      <w:pPr>
        <w:numPr>
          <w:ilvl w:val="0"/>
          <w:numId w:val="67"/>
        </w:numPr>
        <w:rPr>
          <w:rFonts w:eastAsia="Times New Roman"/>
        </w:rPr>
      </w:pPr>
      <w:r w:rsidRPr="00B77CCC">
        <w:rPr>
          <w:rFonts w:eastAsia="Times New Roman"/>
        </w:rPr>
        <w:t xml:space="preserve">профилактическое </w:t>
      </w:r>
    </w:p>
    <w:p w:rsidR="002D573E" w:rsidRPr="00B77CCC" w:rsidRDefault="002D573E" w:rsidP="002D573E">
      <w:pPr>
        <w:numPr>
          <w:ilvl w:val="0"/>
          <w:numId w:val="67"/>
        </w:numPr>
        <w:rPr>
          <w:rFonts w:eastAsia="Times New Roman"/>
        </w:rPr>
      </w:pPr>
      <w:r w:rsidRPr="00B77CCC">
        <w:rPr>
          <w:rFonts w:eastAsia="Times New Roman"/>
        </w:rPr>
        <w:t>трудовое</w:t>
      </w:r>
    </w:p>
    <w:p w:rsidR="002D573E" w:rsidRPr="00B77CCC" w:rsidRDefault="002D573E" w:rsidP="002D573E">
      <w:pPr>
        <w:ind w:left="360" w:firstLine="0"/>
        <w:jc w:val="left"/>
      </w:pPr>
    </w:p>
    <w:p w:rsidR="002D573E" w:rsidRPr="00B77CCC" w:rsidRDefault="002D573E" w:rsidP="002D573E">
      <w:pPr>
        <w:ind w:left="720" w:firstLine="0"/>
        <w:rPr>
          <w:bCs/>
        </w:rPr>
      </w:pPr>
      <w:r w:rsidRPr="00B77CCC">
        <w:rPr>
          <w:bCs/>
        </w:rPr>
        <w:t>Одной из форм реализации воспитательной работы является классный час.</w:t>
      </w:r>
    </w:p>
    <w:p w:rsidR="002D573E" w:rsidRPr="00B77CCC" w:rsidRDefault="002D573E" w:rsidP="002D573E">
      <w:pPr>
        <w:rPr>
          <w:bCs/>
        </w:rPr>
      </w:pPr>
      <w:r w:rsidRPr="00B77CCC">
        <w:rPr>
          <w:b/>
          <w:bCs/>
        </w:rPr>
        <w:t>Час классного руководителя (классный час</w:t>
      </w:r>
      <w:r w:rsidRPr="00B77CCC">
        <w:rPr>
          <w:bCs/>
        </w:rPr>
        <w:t>) — это форма воспитательной работы классного руководителя в классе, при которой ученики принимают участие в специально организованной деятельности, способствующей формированию у них системы отношений к окружающему миру.</w:t>
      </w:r>
    </w:p>
    <w:p w:rsidR="002D573E" w:rsidRPr="00B77CCC" w:rsidRDefault="002D573E" w:rsidP="002D573E">
      <w:pPr>
        <w:rPr>
          <w:bCs/>
        </w:rPr>
      </w:pPr>
    </w:p>
    <w:p w:rsidR="002D573E" w:rsidRPr="00B77CCC" w:rsidRDefault="002D573E" w:rsidP="002D573E">
      <w:pPr>
        <w:rPr>
          <w:bCs/>
        </w:rPr>
      </w:pPr>
      <w:r w:rsidRPr="00B77CCC">
        <w:rPr>
          <w:b/>
          <w:bCs/>
        </w:rPr>
        <w:t>Классный час может проводиться в форме </w:t>
      </w:r>
    </w:p>
    <w:p w:rsidR="002D573E" w:rsidRPr="00B77CCC" w:rsidRDefault="002D573E" w:rsidP="002D573E">
      <w:pPr>
        <w:numPr>
          <w:ilvl w:val="0"/>
          <w:numId w:val="191"/>
        </w:numPr>
        <w:rPr>
          <w:bCs/>
        </w:rPr>
      </w:pPr>
      <w:r w:rsidRPr="00B77CCC">
        <w:rPr>
          <w:bCs/>
        </w:rPr>
        <w:t>классного собрания воспитательного часа (час классного руководителя);</w:t>
      </w:r>
    </w:p>
    <w:p w:rsidR="002D573E" w:rsidRPr="00B77CCC" w:rsidRDefault="002D573E" w:rsidP="002D573E">
      <w:pPr>
        <w:numPr>
          <w:ilvl w:val="0"/>
          <w:numId w:val="191"/>
        </w:numPr>
        <w:rPr>
          <w:bCs/>
        </w:rPr>
      </w:pPr>
      <w:r w:rsidRPr="00B77CCC">
        <w:rPr>
          <w:bCs/>
        </w:rPr>
        <w:t>экскурсии;</w:t>
      </w:r>
    </w:p>
    <w:p w:rsidR="002D573E" w:rsidRPr="00B77CCC" w:rsidRDefault="002D573E" w:rsidP="002D573E">
      <w:pPr>
        <w:numPr>
          <w:ilvl w:val="0"/>
          <w:numId w:val="191"/>
        </w:numPr>
        <w:rPr>
          <w:bCs/>
        </w:rPr>
      </w:pPr>
      <w:r w:rsidRPr="00B77CCC">
        <w:rPr>
          <w:bCs/>
        </w:rPr>
        <w:t>тематической лекции;</w:t>
      </w:r>
    </w:p>
    <w:p w:rsidR="002D573E" w:rsidRPr="00B77CCC" w:rsidRDefault="002D573E" w:rsidP="002D573E">
      <w:pPr>
        <w:numPr>
          <w:ilvl w:val="0"/>
          <w:numId w:val="191"/>
        </w:numPr>
        <w:rPr>
          <w:bCs/>
        </w:rPr>
      </w:pPr>
      <w:r w:rsidRPr="00B77CCC">
        <w:rPr>
          <w:bCs/>
        </w:rPr>
        <w:t>беседа (этическая, нравственная);</w:t>
      </w:r>
    </w:p>
    <w:p w:rsidR="002D573E" w:rsidRPr="00B77CCC" w:rsidRDefault="002D573E" w:rsidP="002D573E">
      <w:pPr>
        <w:numPr>
          <w:ilvl w:val="0"/>
          <w:numId w:val="191"/>
        </w:numPr>
        <w:rPr>
          <w:bCs/>
        </w:rPr>
      </w:pPr>
      <w:r w:rsidRPr="00B77CCC">
        <w:rPr>
          <w:bCs/>
        </w:rPr>
        <w:t>диспуты;</w:t>
      </w:r>
    </w:p>
    <w:p w:rsidR="002D573E" w:rsidRPr="00B77CCC" w:rsidRDefault="002D573E" w:rsidP="002D573E">
      <w:pPr>
        <w:numPr>
          <w:ilvl w:val="0"/>
          <w:numId w:val="191"/>
        </w:numPr>
        <w:rPr>
          <w:bCs/>
        </w:rPr>
      </w:pPr>
      <w:r w:rsidRPr="00B77CCC">
        <w:rPr>
          <w:bCs/>
        </w:rPr>
        <w:t>встречи с интересными людьми;</w:t>
      </w:r>
    </w:p>
    <w:p w:rsidR="002D573E" w:rsidRPr="00B77CCC" w:rsidRDefault="002D573E" w:rsidP="002D573E">
      <w:pPr>
        <w:numPr>
          <w:ilvl w:val="0"/>
          <w:numId w:val="191"/>
        </w:numPr>
        <w:rPr>
          <w:bCs/>
        </w:rPr>
      </w:pPr>
      <w:r w:rsidRPr="00B77CCC">
        <w:rPr>
          <w:bCs/>
        </w:rPr>
        <w:t>викторины по различным областям знаний;</w:t>
      </w:r>
    </w:p>
    <w:p w:rsidR="002D573E" w:rsidRPr="00B77CCC" w:rsidRDefault="002D573E" w:rsidP="002D573E">
      <w:pPr>
        <w:numPr>
          <w:ilvl w:val="0"/>
          <w:numId w:val="191"/>
        </w:numPr>
        <w:rPr>
          <w:bCs/>
        </w:rPr>
      </w:pPr>
      <w:r w:rsidRPr="00B77CCC">
        <w:rPr>
          <w:bCs/>
        </w:rPr>
        <w:t>дискуссии (дискуссии могут носить свободный характер, а могут быть дискуссии по заданной теме);</w:t>
      </w:r>
    </w:p>
    <w:p w:rsidR="002D573E" w:rsidRPr="00B77CCC" w:rsidRDefault="002D573E" w:rsidP="002D573E">
      <w:pPr>
        <w:numPr>
          <w:ilvl w:val="0"/>
          <w:numId w:val="191"/>
        </w:numPr>
        <w:rPr>
          <w:bCs/>
        </w:rPr>
      </w:pPr>
      <w:r w:rsidRPr="00B77CCC">
        <w:rPr>
          <w:bCs/>
        </w:rPr>
        <w:t>КВНы;</w:t>
      </w:r>
    </w:p>
    <w:p w:rsidR="002D573E" w:rsidRPr="00B77CCC" w:rsidRDefault="002D573E" w:rsidP="002D573E">
      <w:pPr>
        <w:numPr>
          <w:ilvl w:val="0"/>
          <w:numId w:val="191"/>
        </w:numPr>
        <w:rPr>
          <w:bCs/>
        </w:rPr>
      </w:pPr>
      <w:r w:rsidRPr="00B77CCC">
        <w:rPr>
          <w:bCs/>
        </w:rPr>
        <w:t>интерактивные игры;</w:t>
      </w:r>
    </w:p>
    <w:p w:rsidR="002D573E" w:rsidRPr="00B77CCC" w:rsidRDefault="002D573E" w:rsidP="002D573E">
      <w:pPr>
        <w:numPr>
          <w:ilvl w:val="0"/>
          <w:numId w:val="191"/>
        </w:numPr>
        <w:rPr>
          <w:bCs/>
        </w:rPr>
      </w:pPr>
      <w:r w:rsidRPr="00B77CCC">
        <w:rPr>
          <w:bCs/>
        </w:rPr>
        <w:t>игры — путешествия;</w:t>
      </w:r>
    </w:p>
    <w:p w:rsidR="002D573E" w:rsidRPr="00B77CCC" w:rsidRDefault="002D573E" w:rsidP="002D573E">
      <w:pPr>
        <w:numPr>
          <w:ilvl w:val="0"/>
          <w:numId w:val="191"/>
        </w:numPr>
        <w:rPr>
          <w:bCs/>
        </w:rPr>
      </w:pPr>
      <w:r w:rsidRPr="00B77CCC">
        <w:rPr>
          <w:bCs/>
        </w:rPr>
        <w:t>театральные премьеры;</w:t>
      </w:r>
    </w:p>
    <w:p w:rsidR="002D573E" w:rsidRPr="00B77CCC" w:rsidRDefault="002D573E" w:rsidP="002D573E">
      <w:pPr>
        <w:numPr>
          <w:ilvl w:val="0"/>
          <w:numId w:val="191"/>
        </w:numPr>
        <w:rPr>
          <w:bCs/>
        </w:rPr>
      </w:pPr>
      <w:r w:rsidRPr="00B77CCC">
        <w:rPr>
          <w:bCs/>
        </w:rPr>
        <w:t>психологические игры и тренинги;</w:t>
      </w:r>
    </w:p>
    <w:p w:rsidR="002D573E" w:rsidRPr="00B77CCC" w:rsidRDefault="002D573E" w:rsidP="002D573E">
      <w:pPr>
        <w:numPr>
          <w:ilvl w:val="0"/>
          <w:numId w:val="191"/>
        </w:numPr>
        <w:rPr>
          <w:bCs/>
        </w:rPr>
      </w:pPr>
      <w:r w:rsidRPr="00B77CCC">
        <w:rPr>
          <w:bCs/>
        </w:rPr>
        <w:t>читательские конференции.</w:t>
      </w:r>
    </w:p>
    <w:p w:rsidR="002D573E" w:rsidRPr="00B77CCC" w:rsidRDefault="002D573E" w:rsidP="002D573E">
      <w:pPr>
        <w:rPr>
          <w:bCs/>
        </w:rPr>
      </w:pPr>
      <w:r w:rsidRPr="00B77CCC">
        <w:rPr>
          <w:bCs/>
        </w:rPr>
        <w:t xml:space="preserve">  Классный час выполняет </w:t>
      </w:r>
      <w:r w:rsidRPr="00B77CCC">
        <w:rPr>
          <w:b/>
          <w:bCs/>
        </w:rPr>
        <w:t>функции</w:t>
      </w:r>
      <w:r w:rsidRPr="00B77CCC">
        <w:rPr>
          <w:bCs/>
        </w:rPr>
        <w:t>:</w:t>
      </w:r>
    </w:p>
    <w:p w:rsidR="002D573E" w:rsidRPr="00B77CCC" w:rsidRDefault="002D573E" w:rsidP="002D573E">
      <w:pPr>
        <w:numPr>
          <w:ilvl w:val="0"/>
          <w:numId w:val="192"/>
        </w:numPr>
        <w:rPr>
          <w:bCs/>
        </w:rPr>
      </w:pPr>
      <w:r w:rsidRPr="00B77CCC">
        <w:rPr>
          <w:bCs/>
        </w:rPr>
        <w:t>просветительскую</w:t>
      </w:r>
    </w:p>
    <w:p w:rsidR="002D573E" w:rsidRPr="00B77CCC" w:rsidRDefault="002D573E" w:rsidP="002D573E">
      <w:pPr>
        <w:numPr>
          <w:ilvl w:val="0"/>
          <w:numId w:val="192"/>
        </w:numPr>
        <w:rPr>
          <w:bCs/>
        </w:rPr>
      </w:pPr>
      <w:r w:rsidRPr="00B77CCC">
        <w:rPr>
          <w:bCs/>
        </w:rPr>
        <w:t>ориентирующую</w:t>
      </w:r>
    </w:p>
    <w:p w:rsidR="002D573E" w:rsidRPr="00B77CCC" w:rsidRDefault="002D573E" w:rsidP="002D573E">
      <w:pPr>
        <w:numPr>
          <w:ilvl w:val="0"/>
          <w:numId w:val="192"/>
        </w:numPr>
        <w:rPr>
          <w:bCs/>
        </w:rPr>
      </w:pPr>
      <w:r w:rsidRPr="00B77CCC">
        <w:rPr>
          <w:bCs/>
        </w:rPr>
        <w:t>направляющую</w:t>
      </w:r>
    </w:p>
    <w:p w:rsidR="002D573E" w:rsidRPr="00B77CCC" w:rsidRDefault="002D573E" w:rsidP="002D573E">
      <w:pPr>
        <w:numPr>
          <w:ilvl w:val="0"/>
          <w:numId w:val="192"/>
        </w:numPr>
        <w:rPr>
          <w:bCs/>
        </w:rPr>
      </w:pPr>
      <w:r w:rsidRPr="00B77CCC">
        <w:rPr>
          <w:bCs/>
        </w:rPr>
        <w:t>формирующую.</w:t>
      </w:r>
    </w:p>
    <w:p w:rsidR="002D573E" w:rsidRPr="00B77CCC" w:rsidRDefault="002D573E" w:rsidP="002D573E">
      <w:pPr>
        <w:rPr>
          <w:bCs/>
        </w:rPr>
      </w:pPr>
      <w:r w:rsidRPr="00B77CCC">
        <w:rPr>
          <w:bCs/>
        </w:rPr>
        <w:t>Выбирая тему и содержание классного часа классный руководитель,   учитывает возрастные особенности учеников, их нравственные представления, интересы и т.д. При подготовке классного часа классный руководитель следует   методике организации и проведения классного часа.</w:t>
      </w:r>
    </w:p>
    <w:p w:rsidR="002D573E" w:rsidRPr="00B77CCC" w:rsidRDefault="002D573E" w:rsidP="002D573E">
      <w:pPr>
        <w:rPr>
          <w:rFonts w:eastAsia="Times New Roman"/>
        </w:rPr>
      </w:pPr>
      <w:r w:rsidRPr="00B77CCC">
        <w:rPr>
          <w:bCs/>
        </w:rPr>
        <w:t xml:space="preserve">Одним из важных направлений деятельности классного руководителя является </w:t>
      </w:r>
      <w:r w:rsidRPr="00B77CCC">
        <w:rPr>
          <w:rFonts w:eastAsia="Times New Roman"/>
          <w:b/>
        </w:rPr>
        <w:t>гражданско-патриотическое направление «Я – гражданин. Я- патриот»</w:t>
      </w:r>
      <w:r w:rsidRPr="00B77CCC">
        <w:rPr>
          <w:rFonts w:eastAsia="Times New Roman"/>
        </w:rPr>
        <w:t>.</w:t>
      </w:r>
    </w:p>
    <w:p w:rsidR="002D573E" w:rsidRPr="00B77CCC" w:rsidRDefault="002D573E" w:rsidP="002D573E">
      <w:pPr>
        <w:rPr>
          <w:rFonts w:eastAsia="Times New Roman"/>
        </w:rPr>
      </w:pPr>
      <w:r w:rsidRPr="00B77CCC">
        <w:rPr>
          <w:rFonts w:eastAsia="Times New Roman"/>
          <w:b/>
          <w:bCs/>
        </w:rPr>
        <w:t xml:space="preserve">Цель работы – </w:t>
      </w:r>
      <w:r w:rsidRPr="00B77CCC">
        <w:rPr>
          <w:rFonts w:eastAsia="Times New Roman"/>
        </w:rPr>
        <w:t>формирование у обучающихся соответствующих знаний о праве, правовых нормах как регуляторах поведения человека в обществе и отношений между личностью и государством, требующих самостоятельного осознанного выбора поведения и ответственности за него.</w:t>
      </w:r>
    </w:p>
    <w:p w:rsidR="002D573E" w:rsidRPr="00B77CCC" w:rsidRDefault="002D573E" w:rsidP="002D573E">
      <w:pPr>
        <w:rPr>
          <w:rFonts w:eastAsia="Times New Roman"/>
          <w:b/>
          <w:bCs/>
        </w:rPr>
      </w:pPr>
    </w:p>
    <w:p w:rsidR="002D573E" w:rsidRPr="00B77CCC" w:rsidRDefault="002D573E" w:rsidP="002D573E">
      <w:pPr>
        <w:rPr>
          <w:rFonts w:eastAsia="Times New Roman"/>
          <w:b/>
          <w:bCs/>
        </w:rPr>
      </w:pPr>
      <w:r w:rsidRPr="00B77CCC">
        <w:rPr>
          <w:rFonts w:eastAsia="Times New Roman"/>
          <w:b/>
          <w:bCs/>
        </w:rPr>
        <w:t xml:space="preserve">Задачи: </w:t>
      </w:r>
    </w:p>
    <w:p w:rsidR="002D573E" w:rsidRPr="00B77CCC" w:rsidRDefault="002D573E" w:rsidP="002D573E">
      <w:pPr>
        <w:numPr>
          <w:ilvl w:val="0"/>
          <w:numId w:val="77"/>
        </w:numPr>
        <w:rPr>
          <w:rFonts w:eastAsia="Times New Roman"/>
        </w:rPr>
      </w:pPr>
      <w:r w:rsidRPr="00B77CCC">
        <w:rPr>
          <w:rFonts w:eastAsia="Times New Roman"/>
        </w:rPr>
        <w:t>формирование у обучающихся правовой культуры, свободного и ответственного самоопределения в сфере правовых отношений с обществом;</w:t>
      </w:r>
    </w:p>
    <w:p w:rsidR="002D573E" w:rsidRPr="00B77CCC" w:rsidRDefault="002D573E" w:rsidP="002D573E">
      <w:pPr>
        <w:numPr>
          <w:ilvl w:val="0"/>
          <w:numId w:val="77"/>
        </w:numPr>
        <w:rPr>
          <w:rFonts w:eastAsia="Times New Roman"/>
        </w:rPr>
      </w:pPr>
      <w:r w:rsidRPr="00B77CCC">
        <w:rPr>
          <w:rFonts w:eastAsia="Times New Roman"/>
        </w:rPr>
        <w:t>формирование гуманистического мировоззрения, осознание своих прав и прав других людей;</w:t>
      </w:r>
    </w:p>
    <w:p w:rsidR="002D573E" w:rsidRPr="00B77CCC" w:rsidRDefault="002D573E" w:rsidP="002D573E">
      <w:pPr>
        <w:numPr>
          <w:ilvl w:val="0"/>
          <w:numId w:val="77"/>
        </w:numPr>
        <w:rPr>
          <w:rFonts w:eastAsia="Times New Roman"/>
        </w:rPr>
      </w:pPr>
      <w:r w:rsidRPr="00B77CCC">
        <w:rPr>
          <w:rFonts w:eastAsia="Times New Roman"/>
        </w:rPr>
        <w:t xml:space="preserve">обучение решению задач правового воспитания, связанных с проблемой морального саморазвития и самосовершенствования; </w:t>
      </w:r>
    </w:p>
    <w:p w:rsidR="002D573E" w:rsidRPr="00B77CCC" w:rsidRDefault="002D573E" w:rsidP="002D573E">
      <w:pPr>
        <w:numPr>
          <w:ilvl w:val="0"/>
          <w:numId w:val="77"/>
        </w:numPr>
        <w:rPr>
          <w:rFonts w:eastAsia="Times New Roman"/>
        </w:rPr>
      </w:pPr>
      <w:r w:rsidRPr="00B77CCC">
        <w:rPr>
          <w:rFonts w:eastAsia="Times New Roman"/>
        </w:rPr>
        <w:lastRenderedPageBreak/>
        <w:t xml:space="preserve">воспитание гражданско-патриотического и духовно-нравственного сознания на основе сохранения культурно-исторического наследия, отечественных традиций через привлечение обучающихся к изучению истории родного края, города, района; </w:t>
      </w:r>
    </w:p>
    <w:p w:rsidR="002D573E" w:rsidRPr="00B77CCC" w:rsidRDefault="002D573E" w:rsidP="002D573E">
      <w:pPr>
        <w:numPr>
          <w:ilvl w:val="0"/>
          <w:numId w:val="77"/>
        </w:numPr>
        <w:rPr>
          <w:rFonts w:eastAsia="Times New Roman"/>
        </w:rPr>
      </w:pPr>
      <w:r w:rsidRPr="00B77CCC">
        <w:rPr>
          <w:rFonts w:eastAsia="Times New Roman"/>
        </w:rPr>
        <w:t xml:space="preserve">Воспитание учеников в духе демократии, личностного достоинства, уважения прав человека, гражданственности, патриотизма. </w:t>
      </w:r>
    </w:p>
    <w:p w:rsidR="002D573E" w:rsidRPr="00B77CCC" w:rsidRDefault="002D573E" w:rsidP="002D573E">
      <w:pPr>
        <w:rPr>
          <w:rFonts w:eastAsia="Times New Roman"/>
          <w:b/>
          <w:bCs/>
        </w:rPr>
      </w:pPr>
    </w:p>
    <w:p w:rsidR="002D573E" w:rsidRPr="00B77CCC" w:rsidRDefault="002D573E" w:rsidP="002D573E">
      <w:pPr>
        <w:rPr>
          <w:rFonts w:eastAsia="Times New Roman"/>
          <w:b/>
          <w:bCs/>
        </w:rPr>
      </w:pPr>
      <w:r w:rsidRPr="00B77CCC">
        <w:rPr>
          <w:rFonts w:eastAsia="Times New Roman"/>
          <w:b/>
          <w:bCs/>
        </w:rPr>
        <w:t>Виды деятельности в направлении:</w:t>
      </w:r>
    </w:p>
    <w:p w:rsidR="002D573E" w:rsidRPr="00B77CCC" w:rsidRDefault="002D573E" w:rsidP="002D573E">
      <w:pPr>
        <w:numPr>
          <w:ilvl w:val="0"/>
          <w:numId w:val="78"/>
        </w:numPr>
        <w:rPr>
          <w:rFonts w:eastAsia="Times New Roman"/>
        </w:rPr>
      </w:pPr>
      <w:r w:rsidRPr="00B77CCC">
        <w:rPr>
          <w:rFonts w:eastAsia="Times New Roman"/>
        </w:rPr>
        <w:t>изучение правовых норм государства, законов и формирование у обучающихся ответственного отношения к ним;</w:t>
      </w:r>
    </w:p>
    <w:p w:rsidR="002D573E" w:rsidRPr="00B77CCC" w:rsidRDefault="002D573E" w:rsidP="002D573E">
      <w:pPr>
        <w:numPr>
          <w:ilvl w:val="0"/>
          <w:numId w:val="78"/>
        </w:numPr>
        <w:rPr>
          <w:rFonts w:eastAsia="Times New Roman"/>
        </w:rPr>
      </w:pPr>
      <w:r w:rsidRPr="00B77CCC">
        <w:rPr>
          <w:rFonts w:eastAsia="Times New Roman"/>
        </w:rPr>
        <w:t>организация и проведение внеклассных мероприятий, направленных на формирование умений и навыков правового поведения;</w:t>
      </w:r>
    </w:p>
    <w:p w:rsidR="002D573E" w:rsidRPr="00B77CCC" w:rsidRDefault="002D573E" w:rsidP="002D573E">
      <w:pPr>
        <w:numPr>
          <w:ilvl w:val="0"/>
          <w:numId w:val="78"/>
        </w:numPr>
        <w:rPr>
          <w:rFonts w:eastAsia="Times New Roman"/>
        </w:rPr>
      </w:pPr>
      <w:r w:rsidRPr="00B77CCC">
        <w:rPr>
          <w:rFonts w:eastAsia="Times New Roman"/>
        </w:rPr>
        <w:t>сотрудничество с правовыми организациями в целях правового просвещения обучающихся;</w:t>
      </w:r>
    </w:p>
    <w:p w:rsidR="002D573E" w:rsidRPr="00B77CCC" w:rsidRDefault="002D573E" w:rsidP="002D573E">
      <w:pPr>
        <w:numPr>
          <w:ilvl w:val="0"/>
          <w:numId w:val="78"/>
        </w:numPr>
        <w:rPr>
          <w:rFonts w:eastAsia="Times New Roman"/>
          <w:b/>
          <w:bCs/>
        </w:rPr>
      </w:pPr>
      <w:r w:rsidRPr="00B77CCC">
        <w:rPr>
          <w:rFonts w:eastAsia="Times New Roman"/>
        </w:rPr>
        <w:t>формирование способности руководствоваться в ситуациях нравственно-правового выбора мотивами долга, совести, справедливости.</w:t>
      </w:r>
    </w:p>
    <w:p w:rsidR="002D573E" w:rsidRPr="00B77CCC" w:rsidRDefault="002D573E" w:rsidP="002D573E">
      <w:pPr>
        <w:rPr>
          <w:rFonts w:eastAsia="Times New Roman"/>
          <w:b/>
          <w:bCs/>
        </w:rPr>
      </w:pPr>
    </w:p>
    <w:p w:rsidR="002D573E" w:rsidRPr="00B77CCC" w:rsidRDefault="002D573E" w:rsidP="002D573E">
      <w:pPr>
        <w:rPr>
          <w:rFonts w:eastAsia="Times New Roman"/>
          <w:b/>
          <w:bCs/>
        </w:rPr>
      </w:pPr>
      <w:r w:rsidRPr="00B77CCC">
        <w:rPr>
          <w:rFonts w:eastAsia="Times New Roman"/>
          <w:b/>
          <w:bCs/>
        </w:rPr>
        <w:t>Содержание гражданско-патриотического воспитания:</w:t>
      </w:r>
    </w:p>
    <w:p w:rsidR="002D573E" w:rsidRPr="00B77CCC" w:rsidRDefault="002D573E" w:rsidP="002D573E">
      <w:pPr>
        <w:numPr>
          <w:ilvl w:val="0"/>
          <w:numId w:val="79"/>
        </w:numPr>
        <w:rPr>
          <w:rFonts w:eastAsia="Times New Roman"/>
        </w:rPr>
      </w:pPr>
      <w:r w:rsidRPr="00B77CCC">
        <w:rPr>
          <w:rFonts w:eastAsia="Times New Roman"/>
        </w:rPr>
        <w:t>освоение соответствующих норм гражданского поведения и правил обеспечения безопасности жизнедеятельности;</w:t>
      </w:r>
    </w:p>
    <w:p w:rsidR="002D573E" w:rsidRPr="00B77CCC" w:rsidRDefault="002D573E" w:rsidP="002D573E">
      <w:pPr>
        <w:numPr>
          <w:ilvl w:val="0"/>
          <w:numId w:val="79"/>
        </w:numPr>
        <w:rPr>
          <w:rFonts w:eastAsia="Times New Roman"/>
        </w:rPr>
      </w:pPr>
      <w:r w:rsidRPr="00B77CCC">
        <w:rPr>
          <w:rFonts w:eastAsia="Times New Roman"/>
        </w:rPr>
        <w:t>воспитание гражданско-патриотических чувств, стремление к самореализации личности;</w:t>
      </w:r>
    </w:p>
    <w:p w:rsidR="002D573E" w:rsidRPr="00B77CCC" w:rsidRDefault="002D573E" w:rsidP="002D573E">
      <w:pPr>
        <w:numPr>
          <w:ilvl w:val="0"/>
          <w:numId w:val="79"/>
        </w:numPr>
        <w:rPr>
          <w:rFonts w:eastAsia="Times New Roman"/>
        </w:rPr>
      </w:pPr>
      <w:r w:rsidRPr="00B77CCC">
        <w:rPr>
          <w:rFonts w:eastAsia="Times New Roman"/>
        </w:rPr>
        <w:t>развитие навыков самостоятельной работы, эффективного взаимодействия с людьми в современном поликультурном обществе;</w:t>
      </w:r>
    </w:p>
    <w:p w:rsidR="002D573E" w:rsidRPr="00B77CCC" w:rsidRDefault="002D573E" w:rsidP="002D573E">
      <w:pPr>
        <w:numPr>
          <w:ilvl w:val="0"/>
          <w:numId w:val="79"/>
        </w:numPr>
        <w:rPr>
          <w:rFonts w:eastAsia="Times New Roman"/>
        </w:rPr>
      </w:pPr>
      <w:r w:rsidRPr="00B77CCC">
        <w:rPr>
          <w:rFonts w:eastAsia="Times New Roman"/>
        </w:rPr>
        <w:t>знакомство с ценностями и нормами национальной культуры, с её региональными традициями.</w:t>
      </w:r>
    </w:p>
    <w:p w:rsidR="002D573E" w:rsidRPr="00B77CCC" w:rsidRDefault="002D573E" w:rsidP="002D573E">
      <w:pPr>
        <w:tabs>
          <w:tab w:val="left" w:pos="851"/>
        </w:tabs>
        <w:spacing w:line="336" w:lineRule="auto"/>
        <w:ind w:firstLine="0"/>
        <w:rPr>
          <w:b/>
          <w:iCs/>
        </w:rPr>
      </w:pPr>
      <w:r w:rsidRPr="00B77CCC">
        <w:rPr>
          <w:b/>
          <w:iCs/>
        </w:rPr>
        <w:t xml:space="preserve">    </w:t>
      </w:r>
    </w:p>
    <w:p w:rsidR="002D573E" w:rsidRPr="00B77CCC" w:rsidRDefault="002D573E" w:rsidP="002D573E">
      <w:pPr>
        <w:tabs>
          <w:tab w:val="left" w:pos="851"/>
        </w:tabs>
        <w:spacing w:line="336" w:lineRule="auto"/>
        <w:ind w:firstLine="0"/>
        <w:rPr>
          <w:b/>
          <w:iCs/>
        </w:rPr>
      </w:pPr>
      <w:r w:rsidRPr="00B77CCC">
        <w:rPr>
          <w:b/>
          <w:iCs/>
        </w:rPr>
        <w:t xml:space="preserve">  Учебно–познавательное направление </w:t>
      </w:r>
      <w:r w:rsidRPr="00B77CCC">
        <w:rPr>
          <w:rFonts w:eastAsia="Times New Roman"/>
          <w:b/>
          <w:bCs/>
          <w:i/>
          <w:iCs/>
        </w:rPr>
        <w:t>реализуется через   поисково – исследовательскую работу “Школьная Академия Наук”.</w:t>
      </w:r>
    </w:p>
    <w:p w:rsidR="002D573E" w:rsidRPr="00B77CCC" w:rsidRDefault="002D573E" w:rsidP="002D573E">
      <w:pPr>
        <w:rPr>
          <w:rFonts w:eastAsia="Times New Roman"/>
        </w:rPr>
      </w:pPr>
      <w:r w:rsidRPr="00B77CCC">
        <w:rPr>
          <w:rFonts w:eastAsia="Times New Roman"/>
          <w:b/>
          <w:bCs/>
        </w:rPr>
        <w:t>Цель работы</w:t>
      </w:r>
      <w:r w:rsidRPr="00B77CCC">
        <w:rPr>
          <w:rFonts w:eastAsia="Times New Roman"/>
        </w:rPr>
        <w:t xml:space="preserve"> – оказание помощи обучающимся в развитии способности действовать целесообразно, мыслить рационально и эффективно, проявлять свои интеллектуальные умения в окружающей среде.</w:t>
      </w:r>
    </w:p>
    <w:p w:rsidR="002D573E" w:rsidRPr="00B77CCC" w:rsidRDefault="002D573E" w:rsidP="002D573E">
      <w:pPr>
        <w:rPr>
          <w:rFonts w:eastAsia="Times New Roman"/>
          <w:b/>
          <w:bCs/>
        </w:rPr>
      </w:pPr>
    </w:p>
    <w:p w:rsidR="002D573E" w:rsidRPr="00B77CCC" w:rsidRDefault="002D573E" w:rsidP="002D573E">
      <w:pPr>
        <w:rPr>
          <w:rFonts w:eastAsia="Times New Roman"/>
          <w:b/>
          <w:bCs/>
        </w:rPr>
      </w:pPr>
      <w:r w:rsidRPr="00B77CCC">
        <w:rPr>
          <w:rFonts w:eastAsia="Times New Roman"/>
          <w:b/>
          <w:bCs/>
        </w:rPr>
        <w:t>Задачи:</w:t>
      </w:r>
    </w:p>
    <w:p w:rsidR="002D573E" w:rsidRPr="00B77CCC" w:rsidRDefault="002D573E" w:rsidP="002D573E">
      <w:pPr>
        <w:numPr>
          <w:ilvl w:val="0"/>
          <w:numId w:val="68"/>
        </w:numPr>
        <w:rPr>
          <w:rFonts w:eastAsia="Times New Roman"/>
        </w:rPr>
      </w:pPr>
      <w:r w:rsidRPr="00B77CCC">
        <w:rPr>
          <w:rFonts w:eastAsia="Times New Roman"/>
        </w:rPr>
        <w:t>Помощь в развитии познавательных интересов обучающихся;</w:t>
      </w:r>
    </w:p>
    <w:p w:rsidR="002D573E" w:rsidRPr="00B77CCC" w:rsidRDefault="002D573E" w:rsidP="002D573E">
      <w:pPr>
        <w:numPr>
          <w:ilvl w:val="0"/>
          <w:numId w:val="68"/>
        </w:numPr>
        <w:rPr>
          <w:rFonts w:eastAsia="Times New Roman"/>
        </w:rPr>
      </w:pPr>
      <w:r w:rsidRPr="00B77CCC">
        <w:rPr>
          <w:rFonts w:eastAsia="Times New Roman"/>
        </w:rPr>
        <w:t>Создание благоприятных условий для развития личности обучающихся, свободного и полного раскрытия их способностей;</w:t>
      </w:r>
    </w:p>
    <w:p w:rsidR="002D573E" w:rsidRPr="00B77CCC" w:rsidRDefault="002D573E" w:rsidP="002D573E">
      <w:pPr>
        <w:numPr>
          <w:ilvl w:val="0"/>
          <w:numId w:val="68"/>
        </w:numPr>
        <w:rPr>
          <w:rFonts w:eastAsia="Times New Roman"/>
        </w:rPr>
      </w:pPr>
      <w:r w:rsidRPr="00B77CCC">
        <w:rPr>
          <w:rFonts w:eastAsia="Times New Roman"/>
        </w:rPr>
        <w:t>Определить круг реальных учебных возможностей ученика, его дальнейшее развитие в данном направлении;</w:t>
      </w:r>
    </w:p>
    <w:p w:rsidR="002D573E" w:rsidRPr="00B77CCC" w:rsidRDefault="002D573E" w:rsidP="002D573E">
      <w:pPr>
        <w:numPr>
          <w:ilvl w:val="0"/>
          <w:numId w:val="68"/>
        </w:numPr>
        <w:rPr>
          <w:rFonts w:eastAsia="Times New Roman"/>
        </w:rPr>
      </w:pPr>
      <w:r w:rsidRPr="00B77CCC">
        <w:rPr>
          <w:rFonts w:eastAsia="Times New Roman"/>
        </w:rPr>
        <w:t>Создать условия для продвижения обучающихся в интеллектуальном развитии;</w:t>
      </w:r>
    </w:p>
    <w:p w:rsidR="002D573E" w:rsidRPr="00B77CCC" w:rsidRDefault="002D573E" w:rsidP="002D573E">
      <w:pPr>
        <w:numPr>
          <w:ilvl w:val="0"/>
          <w:numId w:val="68"/>
        </w:numPr>
        <w:rPr>
          <w:rFonts w:eastAsia="Times New Roman"/>
        </w:rPr>
      </w:pPr>
      <w:r w:rsidRPr="00B77CCC">
        <w:rPr>
          <w:rFonts w:eastAsia="Times New Roman"/>
        </w:rPr>
        <w:t>Формировать культуру интеллектуального развития и совершенствования;</w:t>
      </w:r>
    </w:p>
    <w:p w:rsidR="002D573E" w:rsidRPr="00B77CCC" w:rsidRDefault="002D573E" w:rsidP="002D573E">
      <w:pPr>
        <w:rPr>
          <w:rFonts w:eastAsia="Times New Roman"/>
          <w:b/>
          <w:bCs/>
        </w:rPr>
      </w:pPr>
    </w:p>
    <w:p w:rsidR="002D573E" w:rsidRPr="00B77CCC" w:rsidRDefault="002D573E" w:rsidP="002D573E">
      <w:pPr>
        <w:rPr>
          <w:rFonts w:eastAsia="Times New Roman"/>
          <w:b/>
          <w:bCs/>
        </w:rPr>
      </w:pPr>
      <w:r w:rsidRPr="00B77CCC">
        <w:rPr>
          <w:rFonts w:eastAsia="Times New Roman"/>
          <w:b/>
          <w:bCs/>
        </w:rPr>
        <w:t>Виды деятельности:</w:t>
      </w:r>
    </w:p>
    <w:p w:rsidR="002D573E" w:rsidRPr="00B77CCC" w:rsidRDefault="002D573E" w:rsidP="002D573E">
      <w:pPr>
        <w:numPr>
          <w:ilvl w:val="0"/>
          <w:numId w:val="69"/>
        </w:numPr>
        <w:rPr>
          <w:rFonts w:eastAsia="Times New Roman"/>
        </w:rPr>
      </w:pPr>
      <w:r w:rsidRPr="00B77CCC">
        <w:rPr>
          <w:rFonts w:eastAsia="Times New Roman"/>
        </w:rPr>
        <w:t>Изучение результативности поисково-исследовательской  деятельности обучающихся    для организации дальнейшей  работы в научно-практических конференциях, межпредметных олимпиадах различного уровня;</w:t>
      </w:r>
    </w:p>
    <w:p w:rsidR="002D573E" w:rsidRPr="00B77CCC" w:rsidRDefault="002D573E" w:rsidP="002D573E">
      <w:pPr>
        <w:numPr>
          <w:ilvl w:val="0"/>
          <w:numId w:val="69"/>
        </w:numPr>
        <w:rPr>
          <w:rFonts w:eastAsia="Times New Roman"/>
        </w:rPr>
      </w:pPr>
      <w:r w:rsidRPr="00B77CCC">
        <w:rPr>
          <w:rFonts w:eastAsia="Times New Roman"/>
        </w:rPr>
        <w:t>Сотрудничество с учителями-предметниками по изучению индивидуальных возможностей интеллектуальной деятельности каждого обучающегося;</w:t>
      </w:r>
    </w:p>
    <w:p w:rsidR="002D573E" w:rsidRPr="00B77CCC" w:rsidRDefault="002D573E" w:rsidP="002D573E">
      <w:pPr>
        <w:numPr>
          <w:ilvl w:val="0"/>
          <w:numId w:val="69"/>
        </w:numPr>
        <w:rPr>
          <w:rFonts w:eastAsia="Times New Roman"/>
        </w:rPr>
      </w:pPr>
      <w:r w:rsidRPr="00B77CCC">
        <w:rPr>
          <w:rFonts w:eastAsia="Times New Roman"/>
        </w:rPr>
        <w:t>Организация и проведение внеклассных мероприятий, позитивно влияющих на интеллектуальное развитие обучающихся;</w:t>
      </w:r>
    </w:p>
    <w:p w:rsidR="002D573E" w:rsidRPr="00B77CCC" w:rsidRDefault="002D573E" w:rsidP="002D573E">
      <w:pPr>
        <w:rPr>
          <w:rFonts w:eastAsia="Times New Roman"/>
          <w:b/>
          <w:bCs/>
        </w:rPr>
      </w:pPr>
    </w:p>
    <w:p w:rsidR="002D573E" w:rsidRPr="00B77CCC" w:rsidRDefault="002D573E" w:rsidP="002D573E">
      <w:pPr>
        <w:rPr>
          <w:rFonts w:eastAsia="Times New Roman"/>
          <w:b/>
          <w:bCs/>
        </w:rPr>
      </w:pPr>
      <w:r w:rsidRPr="00B77CCC">
        <w:rPr>
          <w:rFonts w:eastAsia="Times New Roman"/>
          <w:b/>
          <w:bCs/>
        </w:rPr>
        <w:t>Содержание умственного (интеллектуального) воспитания:</w:t>
      </w:r>
    </w:p>
    <w:p w:rsidR="002D573E" w:rsidRPr="00B77CCC" w:rsidRDefault="002D573E" w:rsidP="002D573E">
      <w:pPr>
        <w:numPr>
          <w:ilvl w:val="0"/>
          <w:numId w:val="70"/>
        </w:numPr>
        <w:rPr>
          <w:rFonts w:eastAsia="Times New Roman"/>
        </w:rPr>
      </w:pPr>
      <w:r w:rsidRPr="00B77CCC">
        <w:rPr>
          <w:rFonts w:eastAsia="Times New Roman"/>
        </w:rPr>
        <w:lastRenderedPageBreak/>
        <w:t>развитие интеллекта посредством развития всех познавательных функций человека: психических процессов ощущения, восприятия, памяти, мышления, воображения, речи;</w:t>
      </w:r>
    </w:p>
    <w:p w:rsidR="002D573E" w:rsidRPr="00B77CCC" w:rsidRDefault="002D573E" w:rsidP="002D573E">
      <w:pPr>
        <w:numPr>
          <w:ilvl w:val="0"/>
          <w:numId w:val="70"/>
        </w:numPr>
        <w:rPr>
          <w:rFonts w:eastAsia="Times New Roman"/>
        </w:rPr>
      </w:pPr>
      <w:r w:rsidRPr="00B77CCC">
        <w:rPr>
          <w:rFonts w:eastAsia="Times New Roman"/>
        </w:rPr>
        <w:t>умственное просвещение обучающихся в области наук, деятельности, общения;</w:t>
      </w:r>
    </w:p>
    <w:p w:rsidR="002D573E" w:rsidRPr="00B77CCC" w:rsidRDefault="002D573E" w:rsidP="002D573E">
      <w:pPr>
        <w:numPr>
          <w:ilvl w:val="0"/>
          <w:numId w:val="70"/>
        </w:numPr>
        <w:rPr>
          <w:rFonts w:eastAsia="Times New Roman"/>
        </w:rPr>
      </w:pPr>
      <w:r w:rsidRPr="00B77CCC">
        <w:rPr>
          <w:rFonts w:eastAsia="Times New Roman"/>
        </w:rPr>
        <w:t>формирование механизма самоорганизации умственной деятельности;</w:t>
      </w:r>
    </w:p>
    <w:p w:rsidR="002D573E" w:rsidRPr="00B77CCC" w:rsidRDefault="002D573E" w:rsidP="002D573E">
      <w:pPr>
        <w:numPr>
          <w:ilvl w:val="0"/>
          <w:numId w:val="70"/>
        </w:numPr>
        <w:rPr>
          <w:rFonts w:eastAsia="Times New Roman"/>
        </w:rPr>
      </w:pPr>
      <w:r w:rsidRPr="00B77CCC">
        <w:rPr>
          <w:rFonts w:eastAsia="Times New Roman"/>
        </w:rPr>
        <w:t>развитие индивидуальных интеллектуальных способностей и познавательных возможностей обучающихся;</w:t>
      </w:r>
    </w:p>
    <w:p w:rsidR="002D573E" w:rsidRPr="00B77CCC" w:rsidRDefault="002D573E" w:rsidP="002D573E">
      <w:pPr>
        <w:numPr>
          <w:ilvl w:val="0"/>
          <w:numId w:val="70"/>
        </w:numPr>
        <w:rPr>
          <w:rFonts w:eastAsia="Times New Roman"/>
        </w:rPr>
      </w:pPr>
      <w:r w:rsidRPr="00B77CCC">
        <w:rPr>
          <w:rFonts w:eastAsia="Times New Roman"/>
        </w:rPr>
        <w:t>развитие сознания и самосознания учащихся, их творческого потенциала;</w:t>
      </w:r>
    </w:p>
    <w:p w:rsidR="002D573E" w:rsidRPr="00B77CCC" w:rsidRDefault="002D573E" w:rsidP="002D573E">
      <w:pPr>
        <w:numPr>
          <w:ilvl w:val="0"/>
          <w:numId w:val="70"/>
        </w:numPr>
        <w:rPr>
          <w:rFonts w:eastAsia="Times New Roman"/>
          <w:b/>
          <w:bCs/>
        </w:rPr>
      </w:pPr>
      <w:r w:rsidRPr="00B77CCC">
        <w:rPr>
          <w:rFonts w:eastAsia="Times New Roman"/>
        </w:rPr>
        <w:t>формирование профессионального мышления. Умственное воспитание осуществляется, прежде всего, через образование и обучение.</w:t>
      </w:r>
    </w:p>
    <w:p w:rsidR="002D573E" w:rsidRPr="00B77CCC" w:rsidRDefault="002D573E" w:rsidP="002D573E">
      <w:pPr>
        <w:rPr>
          <w:rFonts w:eastAsia="Times New Roman"/>
          <w:b/>
          <w:bCs/>
          <w:i/>
          <w:iCs/>
        </w:rPr>
      </w:pPr>
    </w:p>
    <w:p w:rsidR="002D573E" w:rsidRPr="00B77CCC" w:rsidRDefault="002D573E" w:rsidP="002D573E">
      <w:pPr>
        <w:ind w:left="360" w:firstLine="0"/>
        <w:rPr>
          <w:rFonts w:eastAsia="Times New Roman"/>
          <w:b/>
          <w:i/>
        </w:rPr>
      </w:pPr>
      <w:r w:rsidRPr="00B77CCC">
        <w:rPr>
          <w:rFonts w:eastAsia="Times New Roman"/>
          <w:b/>
          <w:i/>
        </w:rPr>
        <w:t>Физкультурное воспитание, формирование культуры здоровья и эмоционального благополучия «Быть здоровым – это модно»</w:t>
      </w:r>
    </w:p>
    <w:p w:rsidR="002D573E" w:rsidRPr="00B77CCC" w:rsidRDefault="002D573E" w:rsidP="002D573E">
      <w:pPr>
        <w:ind w:left="360" w:firstLine="0"/>
        <w:rPr>
          <w:rFonts w:eastAsia="Times New Roman"/>
          <w:b/>
          <w:i/>
        </w:rPr>
      </w:pPr>
    </w:p>
    <w:p w:rsidR="002D573E" w:rsidRPr="00B77CCC" w:rsidRDefault="002D573E" w:rsidP="002D573E">
      <w:pPr>
        <w:rPr>
          <w:rFonts w:eastAsia="Times New Roman"/>
        </w:rPr>
      </w:pPr>
      <w:r w:rsidRPr="00B77CCC">
        <w:rPr>
          <w:rFonts w:eastAsia="Times New Roman"/>
          <w:b/>
          <w:bCs/>
        </w:rPr>
        <w:t xml:space="preserve">Цель работы – </w:t>
      </w:r>
      <w:r w:rsidRPr="00B77CCC">
        <w:rPr>
          <w:rFonts w:eastAsia="Times New Roman"/>
        </w:rPr>
        <w:t>использование педагогических технологий и методических приёмов для демонстрации обучающимися их физического и психического здоровья, для будущего самоутверждения.</w:t>
      </w:r>
    </w:p>
    <w:p w:rsidR="002D573E" w:rsidRPr="00B77CCC" w:rsidRDefault="002D573E" w:rsidP="002D573E">
      <w:pPr>
        <w:rPr>
          <w:rFonts w:eastAsia="Times New Roman"/>
          <w:b/>
          <w:bCs/>
        </w:rPr>
      </w:pPr>
      <w:r w:rsidRPr="00B77CCC">
        <w:rPr>
          <w:rFonts w:eastAsia="Times New Roman"/>
          <w:b/>
          <w:bCs/>
        </w:rPr>
        <w:t xml:space="preserve">Задачи: </w:t>
      </w:r>
    </w:p>
    <w:p w:rsidR="002D573E" w:rsidRPr="00B77CCC" w:rsidRDefault="002D573E" w:rsidP="002D573E">
      <w:pPr>
        <w:numPr>
          <w:ilvl w:val="0"/>
          <w:numId w:val="71"/>
        </w:numPr>
        <w:rPr>
          <w:rFonts w:eastAsia="Times New Roman"/>
        </w:rPr>
      </w:pPr>
      <w:r w:rsidRPr="00B77CCC">
        <w:rPr>
          <w:rFonts w:eastAsia="Times New Roman"/>
        </w:rPr>
        <w:t xml:space="preserve">Формирование здорового образа жизни школьника; </w:t>
      </w:r>
    </w:p>
    <w:p w:rsidR="002D573E" w:rsidRPr="00B77CCC" w:rsidRDefault="002D573E" w:rsidP="002D573E">
      <w:pPr>
        <w:numPr>
          <w:ilvl w:val="0"/>
          <w:numId w:val="71"/>
        </w:numPr>
        <w:rPr>
          <w:rFonts w:eastAsia="Times New Roman"/>
        </w:rPr>
      </w:pPr>
      <w:r w:rsidRPr="00B77CCC">
        <w:rPr>
          <w:rFonts w:eastAsia="Times New Roman"/>
        </w:rPr>
        <w:t>Знакомить обучающихся с опытом и традициями предыдущих поколений по сохранению здоровья нации;</w:t>
      </w:r>
    </w:p>
    <w:p w:rsidR="002D573E" w:rsidRPr="00B77CCC" w:rsidRDefault="002D573E" w:rsidP="002D573E">
      <w:pPr>
        <w:numPr>
          <w:ilvl w:val="0"/>
          <w:numId w:val="71"/>
        </w:numPr>
        <w:rPr>
          <w:rFonts w:eastAsia="Times New Roman"/>
        </w:rPr>
      </w:pPr>
      <w:r w:rsidRPr="00B77CCC">
        <w:rPr>
          <w:rFonts w:eastAsia="Times New Roman"/>
        </w:rPr>
        <w:t>Формировать у обучающихся культуру сохранения и совершенствования собственного здоровья;</w:t>
      </w:r>
    </w:p>
    <w:p w:rsidR="002D573E" w:rsidRPr="00B77CCC" w:rsidRDefault="002D573E" w:rsidP="002D573E">
      <w:pPr>
        <w:rPr>
          <w:rFonts w:eastAsia="Times New Roman"/>
          <w:b/>
          <w:bCs/>
        </w:rPr>
      </w:pPr>
    </w:p>
    <w:p w:rsidR="002D573E" w:rsidRPr="00B77CCC" w:rsidRDefault="002D573E" w:rsidP="002D573E">
      <w:pPr>
        <w:rPr>
          <w:rFonts w:eastAsia="Times New Roman"/>
          <w:b/>
          <w:bCs/>
        </w:rPr>
      </w:pPr>
      <w:r w:rsidRPr="00B77CCC">
        <w:rPr>
          <w:rFonts w:eastAsia="Times New Roman"/>
          <w:b/>
          <w:bCs/>
        </w:rPr>
        <w:t>Виды деятельности:</w:t>
      </w:r>
    </w:p>
    <w:p w:rsidR="002D573E" w:rsidRPr="00B77CCC" w:rsidRDefault="002D573E" w:rsidP="002D573E">
      <w:pPr>
        <w:numPr>
          <w:ilvl w:val="0"/>
          <w:numId w:val="72"/>
        </w:numPr>
        <w:rPr>
          <w:rFonts w:eastAsia="Times New Roman"/>
        </w:rPr>
      </w:pPr>
      <w:r w:rsidRPr="00B77CCC">
        <w:rPr>
          <w:rFonts w:eastAsia="Times New Roman"/>
        </w:rPr>
        <w:t>сотрудничество с медицинским персоналом учебного заведения и медицинскими учреждениями города, района с целью изучения состояния физического здоровья обучающихся;</w:t>
      </w:r>
    </w:p>
    <w:p w:rsidR="002D573E" w:rsidRPr="00B77CCC" w:rsidRDefault="002D573E" w:rsidP="002D573E">
      <w:pPr>
        <w:numPr>
          <w:ilvl w:val="0"/>
          <w:numId w:val="72"/>
        </w:numPr>
        <w:rPr>
          <w:rFonts w:eastAsia="Times New Roman"/>
        </w:rPr>
      </w:pPr>
      <w:r w:rsidRPr="00B77CCC">
        <w:rPr>
          <w:rFonts w:eastAsia="Times New Roman"/>
        </w:rPr>
        <w:t>сотрудничество с родителями обучающихся и учителями-предметниками;</w:t>
      </w:r>
    </w:p>
    <w:p w:rsidR="002D573E" w:rsidRPr="00B77CCC" w:rsidRDefault="002D573E" w:rsidP="002D573E">
      <w:pPr>
        <w:numPr>
          <w:ilvl w:val="0"/>
          <w:numId w:val="72"/>
        </w:numPr>
        <w:rPr>
          <w:rFonts w:eastAsia="Times New Roman"/>
        </w:rPr>
      </w:pPr>
      <w:r w:rsidRPr="00B77CCC">
        <w:rPr>
          <w:rFonts w:eastAsia="Times New Roman"/>
        </w:rPr>
        <w:t>сотрудничество с психологической службой школы для изучения физического и психического состояния обучающихся и возможной коррекции здоровья обучающихся;</w:t>
      </w:r>
    </w:p>
    <w:p w:rsidR="002D573E" w:rsidRPr="00B77CCC" w:rsidRDefault="002D573E" w:rsidP="002D573E">
      <w:pPr>
        <w:numPr>
          <w:ilvl w:val="0"/>
          <w:numId w:val="72"/>
        </w:numPr>
        <w:rPr>
          <w:rFonts w:eastAsia="Times New Roman"/>
        </w:rPr>
      </w:pPr>
      <w:r w:rsidRPr="00B77CCC">
        <w:rPr>
          <w:rFonts w:eastAsia="Times New Roman"/>
        </w:rPr>
        <w:t>сотрудничество с внешкольными организациями, с помощью которых необходимо вести просветительскую и коррекционную работу с обучающимися;</w:t>
      </w:r>
    </w:p>
    <w:p w:rsidR="002D573E" w:rsidRPr="00B77CCC" w:rsidRDefault="002D573E" w:rsidP="002D573E">
      <w:pPr>
        <w:numPr>
          <w:ilvl w:val="0"/>
          <w:numId w:val="72"/>
        </w:numPr>
        <w:rPr>
          <w:rFonts w:eastAsia="Times New Roman"/>
        </w:rPr>
      </w:pPr>
      <w:r w:rsidRPr="00B77CCC">
        <w:rPr>
          <w:rFonts w:eastAsia="Times New Roman"/>
        </w:rPr>
        <w:t>формирование у обучающихся позитивного и деятельного отношения к проблеме сохранения и защиты своего здоровья;</w:t>
      </w:r>
    </w:p>
    <w:p w:rsidR="002D573E" w:rsidRPr="00B77CCC" w:rsidRDefault="002D573E" w:rsidP="002D573E">
      <w:pPr>
        <w:numPr>
          <w:ilvl w:val="0"/>
          <w:numId w:val="72"/>
        </w:numPr>
        <w:rPr>
          <w:rFonts w:eastAsia="Times New Roman"/>
        </w:rPr>
      </w:pPr>
      <w:r w:rsidRPr="00B77CCC">
        <w:rPr>
          <w:rFonts w:eastAsia="Times New Roman"/>
        </w:rPr>
        <w:t>организация внеклассных мероприятий, формирующих отношение к занятиям физкультурой и спортом.</w:t>
      </w:r>
    </w:p>
    <w:p w:rsidR="002D573E" w:rsidRPr="00B77CCC" w:rsidRDefault="002D573E" w:rsidP="002D573E">
      <w:pPr>
        <w:rPr>
          <w:rFonts w:eastAsia="Times New Roman"/>
          <w:b/>
          <w:bCs/>
        </w:rPr>
      </w:pPr>
    </w:p>
    <w:p w:rsidR="002D573E" w:rsidRPr="00B77CCC" w:rsidRDefault="002D573E" w:rsidP="002D573E">
      <w:pPr>
        <w:rPr>
          <w:rFonts w:eastAsia="Times New Roman"/>
          <w:b/>
          <w:bCs/>
        </w:rPr>
      </w:pPr>
      <w:r w:rsidRPr="00B77CCC">
        <w:rPr>
          <w:rFonts w:eastAsia="Times New Roman"/>
          <w:b/>
          <w:bCs/>
        </w:rPr>
        <w:t>Содержание физического воспитания:</w:t>
      </w:r>
    </w:p>
    <w:p w:rsidR="002D573E" w:rsidRPr="00B77CCC" w:rsidRDefault="002D573E" w:rsidP="002D573E">
      <w:pPr>
        <w:numPr>
          <w:ilvl w:val="0"/>
          <w:numId w:val="73"/>
        </w:numPr>
        <w:rPr>
          <w:rFonts w:eastAsia="Times New Roman"/>
        </w:rPr>
      </w:pPr>
      <w:r w:rsidRPr="00B77CCC">
        <w:rPr>
          <w:rFonts w:eastAsia="Times New Roman"/>
        </w:rPr>
        <w:t>совершенствование организма человека, предполагающее развитие двигательной и костно-мышечной систем, нервной системы, пропорций тела при сохранении и укреплении здоровья. От физического состояния зависит успешность учебной, профессиональной деятельности, счастье всей жизни человека;</w:t>
      </w:r>
    </w:p>
    <w:p w:rsidR="002D573E" w:rsidRPr="00B77CCC" w:rsidRDefault="002D573E" w:rsidP="002D573E">
      <w:pPr>
        <w:numPr>
          <w:ilvl w:val="0"/>
          <w:numId w:val="73"/>
        </w:numPr>
        <w:rPr>
          <w:rFonts w:eastAsia="Times New Roman"/>
        </w:rPr>
      </w:pPr>
      <w:r w:rsidRPr="00B77CCC">
        <w:rPr>
          <w:rFonts w:eastAsia="Times New Roman"/>
        </w:rPr>
        <w:t>просвещение обучающихся в вопросах физической культуры и личной гигиены;</w:t>
      </w:r>
    </w:p>
    <w:p w:rsidR="002D573E" w:rsidRPr="00B77CCC" w:rsidRDefault="002D573E" w:rsidP="002D573E">
      <w:pPr>
        <w:numPr>
          <w:ilvl w:val="0"/>
          <w:numId w:val="73"/>
        </w:numPr>
        <w:rPr>
          <w:rFonts w:eastAsia="Times New Roman"/>
        </w:rPr>
      </w:pPr>
      <w:r w:rsidRPr="00B77CCC">
        <w:rPr>
          <w:rFonts w:eastAsia="Times New Roman"/>
        </w:rPr>
        <w:t>формирование механизма физического самовоспитания, стимулирование самовоспитания воли, выносливости, настойчивости, самодисциплины;</w:t>
      </w:r>
    </w:p>
    <w:p w:rsidR="002D573E" w:rsidRPr="00B77CCC" w:rsidRDefault="002D573E" w:rsidP="002D573E">
      <w:pPr>
        <w:numPr>
          <w:ilvl w:val="0"/>
          <w:numId w:val="73"/>
        </w:numPr>
        <w:rPr>
          <w:rFonts w:eastAsia="Times New Roman"/>
        </w:rPr>
      </w:pPr>
      <w:r w:rsidRPr="00B77CCC">
        <w:rPr>
          <w:rFonts w:eastAsia="Times New Roman"/>
        </w:rPr>
        <w:t>разностороннее развитие конкретных спортивных умений и мастерства;</w:t>
      </w:r>
    </w:p>
    <w:p w:rsidR="002D573E" w:rsidRPr="00B77CCC" w:rsidRDefault="002D573E" w:rsidP="002D573E">
      <w:pPr>
        <w:numPr>
          <w:ilvl w:val="0"/>
          <w:numId w:val="73"/>
        </w:numPr>
        <w:rPr>
          <w:rFonts w:eastAsia="Times New Roman"/>
        </w:rPr>
      </w:pPr>
      <w:r w:rsidRPr="00B77CCC">
        <w:rPr>
          <w:rFonts w:eastAsia="Times New Roman"/>
        </w:rPr>
        <w:t>развитие профессионально значимых физических качеств, обеспечивающих повышение работоспособности, устойчивости нервной системы, появление хорошего самочувствия;</w:t>
      </w:r>
    </w:p>
    <w:p w:rsidR="002D573E" w:rsidRPr="00B77CCC" w:rsidRDefault="002D573E" w:rsidP="002D573E">
      <w:pPr>
        <w:numPr>
          <w:ilvl w:val="0"/>
          <w:numId w:val="73"/>
        </w:numPr>
        <w:rPr>
          <w:rFonts w:eastAsia="Times New Roman"/>
          <w:b/>
          <w:bCs/>
        </w:rPr>
      </w:pPr>
      <w:r w:rsidRPr="00B77CCC">
        <w:rPr>
          <w:rFonts w:eastAsia="Times New Roman"/>
        </w:rPr>
        <w:t>индивидуальная работа с физически одаренными ребятами с учетом их интересов и склонностей.</w:t>
      </w:r>
    </w:p>
    <w:p w:rsidR="002D573E" w:rsidRPr="00B77CCC" w:rsidRDefault="002D573E" w:rsidP="002D573E">
      <w:pPr>
        <w:ind w:firstLine="0"/>
        <w:rPr>
          <w:rFonts w:eastAsia="Times New Roman"/>
          <w:b/>
          <w:bCs/>
          <w:i/>
          <w:iCs/>
        </w:rPr>
      </w:pPr>
    </w:p>
    <w:p w:rsidR="002D573E" w:rsidRPr="00B77CCC" w:rsidRDefault="002D573E" w:rsidP="002D573E">
      <w:pPr>
        <w:rPr>
          <w:rFonts w:eastAsia="Times New Roman"/>
          <w:i/>
          <w:iCs/>
        </w:rPr>
      </w:pPr>
      <w:r w:rsidRPr="00B77CCC">
        <w:rPr>
          <w:rFonts w:eastAsia="Times New Roman"/>
          <w:b/>
          <w:bCs/>
          <w:i/>
          <w:iCs/>
        </w:rPr>
        <w:lastRenderedPageBreak/>
        <w:t>Художественно- эстетическое  направление “ Таланты школы”</w:t>
      </w:r>
    </w:p>
    <w:p w:rsidR="002D573E" w:rsidRPr="00B77CCC" w:rsidRDefault="002D573E" w:rsidP="002D573E">
      <w:pPr>
        <w:rPr>
          <w:rFonts w:eastAsia="Times New Roman"/>
          <w:b/>
          <w:bCs/>
        </w:rPr>
      </w:pPr>
    </w:p>
    <w:p w:rsidR="002D573E" w:rsidRPr="00B77CCC" w:rsidRDefault="002D573E" w:rsidP="002D573E">
      <w:pPr>
        <w:rPr>
          <w:rFonts w:eastAsia="Times New Roman"/>
        </w:rPr>
      </w:pPr>
      <w:r w:rsidRPr="00B77CCC">
        <w:rPr>
          <w:rFonts w:eastAsia="Times New Roman"/>
          <w:b/>
          <w:bCs/>
        </w:rPr>
        <w:t xml:space="preserve">Цель работы – </w:t>
      </w:r>
      <w:r w:rsidRPr="00B77CCC">
        <w:rPr>
          <w:rFonts w:eastAsia="Times New Roman"/>
        </w:rPr>
        <w:t>гармонизация и развитие творческих способностей человека, приобщение обучающихся к эстетическим ценностям.</w:t>
      </w:r>
    </w:p>
    <w:p w:rsidR="002D573E" w:rsidRPr="00B77CCC" w:rsidRDefault="002D573E" w:rsidP="002D573E">
      <w:pPr>
        <w:rPr>
          <w:rFonts w:eastAsia="Times New Roman"/>
          <w:b/>
          <w:bCs/>
        </w:rPr>
      </w:pPr>
    </w:p>
    <w:p w:rsidR="002D573E" w:rsidRPr="00B77CCC" w:rsidRDefault="002D573E" w:rsidP="002D573E">
      <w:pPr>
        <w:rPr>
          <w:rFonts w:eastAsia="Times New Roman"/>
          <w:b/>
          <w:bCs/>
        </w:rPr>
      </w:pPr>
      <w:r w:rsidRPr="00B77CCC">
        <w:rPr>
          <w:rFonts w:eastAsia="Times New Roman"/>
          <w:b/>
          <w:bCs/>
        </w:rPr>
        <w:t xml:space="preserve">Задачи: </w:t>
      </w:r>
    </w:p>
    <w:p w:rsidR="002D573E" w:rsidRPr="00B77CCC" w:rsidRDefault="002D573E" w:rsidP="002D573E">
      <w:pPr>
        <w:numPr>
          <w:ilvl w:val="0"/>
          <w:numId w:val="74"/>
        </w:numPr>
        <w:rPr>
          <w:rFonts w:eastAsia="Times New Roman"/>
        </w:rPr>
      </w:pPr>
      <w:r w:rsidRPr="00B77CCC">
        <w:rPr>
          <w:rFonts w:eastAsia="Times New Roman"/>
        </w:rPr>
        <w:t>Создание благоприятных условий для развития личности обучающихся, свободного и полного раскрытия их способностей;</w:t>
      </w:r>
    </w:p>
    <w:p w:rsidR="002D573E" w:rsidRPr="00B77CCC" w:rsidRDefault="002D573E" w:rsidP="002D573E">
      <w:pPr>
        <w:numPr>
          <w:ilvl w:val="0"/>
          <w:numId w:val="74"/>
        </w:numPr>
        <w:rPr>
          <w:rFonts w:eastAsia="Times New Roman"/>
        </w:rPr>
      </w:pPr>
      <w:r w:rsidRPr="00B77CCC">
        <w:rPr>
          <w:rFonts w:eastAsia="Times New Roman"/>
        </w:rPr>
        <w:t>Организация разнообразных видов коллективной творческой деятельности;</w:t>
      </w:r>
    </w:p>
    <w:p w:rsidR="002D573E" w:rsidRPr="00B77CCC" w:rsidRDefault="002D573E" w:rsidP="002D573E">
      <w:pPr>
        <w:numPr>
          <w:ilvl w:val="0"/>
          <w:numId w:val="74"/>
        </w:numPr>
        <w:rPr>
          <w:rFonts w:eastAsia="Times New Roman"/>
        </w:rPr>
      </w:pPr>
      <w:r w:rsidRPr="00B77CCC">
        <w:rPr>
          <w:rFonts w:eastAsia="Times New Roman"/>
        </w:rPr>
        <w:t>Гуманизация воспитательного процесса, выражающаяся в создании условий для развития личности, для побуждения ее к самоанализу, самооценке, саморазвитию, самовоспитанию.</w:t>
      </w:r>
    </w:p>
    <w:p w:rsidR="002D573E" w:rsidRPr="00B77CCC" w:rsidRDefault="002D573E" w:rsidP="002D573E">
      <w:pPr>
        <w:rPr>
          <w:rFonts w:eastAsia="Times New Roman"/>
          <w:b/>
          <w:bCs/>
        </w:rPr>
      </w:pPr>
    </w:p>
    <w:p w:rsidR="002D573E" w:rsidRPr="00B77CCC" w:rsidRDefault="002D573E" w:rsidP="002D573E">
      <w:pPr>
        <w:rPr>
          <w:rFonts w:eastAsia="Times New Roman"/>
          <w:b/>
          <w:bCs/>
        </w:rPr>
      </w:pPr>
      <w:r w:rsidRPr="00B77CCC">
        <w:rPr>
          <w:rFonts w:eastAsia="Times New Roman"/>
          <w:b/>
          <w:bCs/>
        </w:rPr>
        <w:t>Виды деятельности:</w:t>
      </w:r>
    </w:p>
    <w:p w:rsidR="002D573E" w:rsidRPr="00B77CCC" w:rsidRDefault="002D573E" w:rsidP="002D573E">
      <w:pPr>
        <w:numPr>
          <w:ilvl w:val="0"/>
          <w:numId w:val="75"/>
        </w:numPr>
        <w:rPr>
          <w:rFonts w:eastAsia="Times New Roman"/>
        </w:rPr>
      </w:pPr>
      <w:r w:rsidRPr="00B77CCC">
        <w:rPr>
          <w:rFonts w:eastAsia="Times New Roman"/>
        </w:rPr>
        <w:t>Изучение потребностей, интересов и желаний обучающихся, в организации и проведении внеклассных мероприятий;</w:t>
      </w:r>
    </w:p>
    <w:p w:rsidR="002D573E" w:rsidRPr="00B77CCC" w:rsidRDefault="002D573E" w:rsidP="002D573E">
      <w:pPr>
        <w:numPr>
          <w:ilvl w:val="0"/>
          <w:numId w:val="75"/>
        </w:numPr>
        <w:rPr>
          <w:rFonts w:eastAsia="Times New Roman"/>
        </w:rPr>
      </w:pPr>
      <w:r w:rsidRPr="00B77CCC">
        <w:rPr>
          <w:rFonts w:eastAsia="Times New Roman"/>
        </w:rPr>
        <w:t>Стимулирование инициативы и активности обучающихся в жизни класса и школы;</w:t>
      </w:r>
    </w:p>
    <w:p w:rsidR="002D573E" w:rsidRPr="00B77CCC" w:rsidRDefault="002D573E" w:rsidP="002D573E">
      <w:pPr>
        <w:numPr>
          <w:ilvl w:val="0"/>
          <w:numId w:val="75"/>
        </w:numPr>
        <w:rPr>
          <w:rFonts w:eastAsia="Times New Roman"/>
        </w:rPr>
      </w:pPr>
      <w:r w:rsidRPr="00B77CCC">
        <w:rPr>
          <w:rFonts w:eastAsia="Times New Roman"/>
        </w:rPr>
        <w:t>Изучение и способностей к общению каждого ученика;</w:t>
      </w:r>
    </w:p>
    <w:p w:rsidR="002D573E" w:rsidRPr="00B77CCC" w:rsidRDefault="002D573E" w:rsidP="002D573E">
      <w:pPr>
        <w:numPr>
          <w:ilvl w:val="0"/>
          <w:numId w:val="75"/>
        </w:numPr>
        <w:rPr>
          <w:rFonts w:eastAsia="Times New Roman"/>
        </w:rPr>
      </w:pPr>
      <w:r w:rsidRPr="00B77CCC">
        <w:rPr>
          <w:rFonts w:eastAsia="Times New Roman"/>
        </w:rPr>
        <w:t>Эстетическое образование, теоретические и ценностные основы эстетической культуры личности;</w:t>
      </w:r>
    </w:p>
    <w:p w:rsidR="002D573E" w:rsidRPr="00B77CCC" w:rsidRDefault="002D573E" w:rsidP="002D573E">
      <w:pPr>
        <w:numPr>
          <w:ilvl w:val="0"/>
          <w:numId w:val="75"/>
        </w:numPr>
        <w:rPr>
          <w:rFonts w:eastAsia="Times New Roman"/>
        </w:rPr>
      </w:pPr>
      <w:r w:rsidRPr="00B77CCC">
        <w:rPr>
          <w:rFonts w:eastAsia="Times New Roman"/>
        </w:rPr>
        <w:t>Художественное воспитание;</w:t>
      </w:r>
    </w:p>
    <w:p w:rsidR="002D573E" w:rsidRPr="00B77CCC" w:rsidRDefault="002D573E" w:rsidP="002D573E">
      <w:pPr>
        <w:numPr>
          <w:ilvl w:val="0"/>
          <w:numId w:val="75"/>
        </w:numPr>
        <w:rPr>
          <w:rFonts w:eastAsia="Times New Roman"/>
          <w:b/>
          <w:bCs/>
        </w:rPr>
      </w:pPr>
      <w:r w:rsidRPr="00B77CCC">
        <w:rPr>
          <w:rFonts w:eastAsia="Times New Roman"/>
        </w:rPr>
        <w:t>Воспитание творческих потребностей и способностей.</w:t>
      </w:r>
    </w:p>
    <w:p w:rsidR="002D573E" w:rsidRPr="00B77CCC" w:rsidRDefault="002D573E" w:rsidP="002D573E">
      <w:pPr>
        <w:rPr>
          <w:rFonts w:eastAsia="Times New Roman"/>
          <w:b/>
          <w:bCs/>
        </w:rPr>
      </w:pPr>
    </w:p>
    <w:p w:rsidR="002D573E" w:rsidRPr="00B77CCC" w:rsidRDefault="002D573E" w:rsidP="002D573E">
      <w:pPr>
        <w:rPr>
          <w:rFonts w:eastAsia="Times New Roman"/>
          <w:b/>
          <w:bCs/>
        </w:rPr>
      </w:pPr>
      <w:r w:rsidRPr="00B77CCC">
        <w:rPr>
          <w:rFonts w:eastAsia="Times New Roman"/>
          <w:b/>
          <w:bCs/>
        </w:rPr>
        <w:t>Содержание художественно-эстетического  воспитания:</w:t>
      </w:r>
    </w:p>
    <w:p w:rsidR="002D573E" w:rsidRPr="00B77CCC" w:rsidRDefault="002D573E" w:rsidP="002D573E">
      <w:pPr>
        <w:numPr>
          <w:ilvl w:val="0"/>
          <w:numId w:val="76"/>
        </w:numPr>
        <w:rPr>
          <w:rFonts w:eastAsia="Times New Roman"/>
        </w:rPr>
      </w:pPr>
      <w:r w:rsidRPr="00B77CCC">
        <w:rPr>
          <w:rFonts w:eastAsia="Times New Roman"/>
        </w:rPr>
        <w:t>развитие эстетического восприятия окружающего мира и способности ценить и создавать прекрасное;</w:t>
      </w:r>
    </w:p>
    <w:p w:rsidR="002D573E" w:rsidRPr="00B77CCC" w:rsidRDefault="002D573E" w:rsidP="002D573E">
      <w:pPr>
        <w:numPr>
          <w:ilvl w:val="0"/>
          <w:numId w:val="76"/>
        </w:numPr>
        <w:rPr>
          <w:rFonts w:eastAsia="Times New Roman"/>
        </w:rPr>
      </w:pPr>
      <w:r w:rsidRPr="00B77CCC">
        <w:rPr>
          <w:rFonts w:eastAsia="Times New Roman"/>
        </w:rPr>
        <w:t>развитие эстетических чувств и эмоций, развитие воображения;</w:t>
      </w:r>
    </w:p>
    <w:p w:rsidR="002D573E" w:rsidRPr="00B77CCC" w:rsidRDefault="002D573E" w:rsidP="002D573E">
      <w:pPr>
        <w:numPr>
          <w:ilvl w:val="0"/>
          <w:numId w:val="76"/>
        </w:numPr>
        <w:rPr>
          <w:rFonts w:eastAsia="Times New Roman"/>
        </w:rPr>
      </w:pPr>
      <w:r w:rsidRPr="00B77CCC">
        <w:rPr>
          <w:rFonts w:eastAsia="Times New Roman"/>
        </w:rPr>
        <w:t>эстетическое просвещение обучающихся в области искусства, культуры,   природы;</w:t>
      </w:r>
    </w:p>
    <w:p w:rsidR="002D573E" w:rsidRPr="00B77CCC" w:rsidRDefault="002D573E" w:rsidP="002D573E">
      <w:pPr>
        <w:numPr>
          <w:ilvl w:val="0"/>
          <w:numId w:val="76"/>
        </w:numPr>
        <w:rPr>
          <w:rFonts w:eastAsia="Times New Roman"/>
        </w:rPr>
      </w:pPr>
      <w:r w:rsidRPr="00B77CCC">
        <w:rPr>
          <w:rFonts w:eastAsia="Times New Roman"/>
        </w:rPr>
        <w:t>индивидуальное эстетическое воспитание, направленное на развитие художественных задатков, способностей и склонностей обучающихся;</w:t>
      </w:r>
    </w:p>
    <w:p w:rsidR="002D573E" w:rsidRPr="00B77CCC" w:rsidRDefault="002D573E" w:rsidP="002D573E">
      <w:pPr>
        <w:numPr>
          <w:ilvl w:val="0"/>
          <w:numId w:val="76"/>
        </w:numPr>
        <w:rPr>
          <w:rFonts w:eastAsia="Times New Roman"/>
        </w:rPr>
      </w:pPr>
      <w:r w:rsidRPr="00B77CCC">
        <w:rPr>
          <w:rFonts w:eastAsia="Times New Roman"/>
        </w:rPr>
        <w:t>формирование механизма эстетического самообразования;</w:t>
      </w:r>
    </w:p>
    <w:p w:rsidR="002D573E" w:rsidRPr="00B77CCC" w:rsidRDefault="002D573E" w:rsidP="002D573E">
      <w:pPr>
        <w:numPr>
          <w:ilvl w:val="0"/>
          <w:numId w:val="76"/>
        </w:numPr>
        <w:rPr>
          <w:rFonts w:eastAsia="Times New Roman"/>
          <w:b/>
          <w:bCs/>
        </w:rPr>
      </w:pPr>
      <w:r w:rsidRPr="00B77CCC">
        <w:rPr>
          <w:rFonts w:eastAsia="Times New Roman"/>
        </w:rPr>
        <w:t>формирование эстетических отношений, восприятия, чувств, вкуса и идеала;</w:t>
      </w:r>
    </w:p>
    <w:p w:rsidR="002D573E" w:rsidRPr="00B77CCC" w:rsidRDefault="002D573E" w:rsidP="002D573E">
      <w:pPr>
        <w:ind w:firstLine="0"/>
        <w:rPr>
          <w:rFonts w:eastAsia="Times New Roman"/>
          <w:b/>
          <w:bCs/>
        </w:rPr>
      </w:pPr>
    </w:p>
    <w:p w:rsidR="002D573E" w:rsidRPr="00B77CCC" w:rsidRDefault="002D573E" w:rsidP="002D573E">
      <w:pPr>
        <w:rPr>
          <w:rFonts w:eastAsia="Times New Roman"/>
          <w:b/>
          <w:bCs/>
        </w:rPr>
      </w:pPr>
      <w:r w:rsidRPr="00B77CCC">
        <w:rPr>
          <w:rFonts w:eastAsia="Times New Roman"/>
          <w:b/>
          <w:bCs/>
          <w:i/>
          <w:iCs/>
        </w:rPr>
        <w:t>Организация работы с одаренными детьми</w:t>
      </w:r>
    </w:p>
    <w:p w:rsidR="002D573E" w:rsidRPr="00B77CCC" w:rsidRDefault="002D573E" w:rsidP="002D573E">
      <w:pPr>
        <w:rPr>
          <w:rFonts w:eastAsia="Times New Roman"/>
          <w:b/>
          <w:bCs/>
        </w:rPr>
      </w:pPr>
      <w:r w:rsidRPr="00B77CCC">
        <w:rPr>
          <w:rFonts w:eastAsia="Times New Roman"/>
          <w:b/>
          <w:bCs/>
        </w:rPr>
        <w:t>Отличительные особенности одаренных детей</w:t>
      </w:r>
    </w:p>
    <w:p w:rsidR="002D573E" w:rsidRPr="00B77CCC" w:rsidRDefault="002D573E" w:rsidP="002D573E">
      <w:pPr>
        <w:numPr>
          <w:ilvl w:val="0"/>
          <w:numId w:val="82"/>
        </w:numPr>
        <w:rPr>
          <w:rFonts w:eastAsia="Times New Roman"/>
        </w:rPr>
      </w:pPr>
      <w:r w:rsidRPr="00B77CCC">
        <w:rPr>
          <w:rFonts w:eastAsia="Times New Roman"/>
        </w:rPr>
        <w:t>Имеют более высокие по сравнению с большинством остальных сверстников интеллектуальные способности, восприимчивость к умению, творческие возможности и проявления.</w:t>
      </w:r>
    </w:p>
    <w:p w:rsidR="002D573E" w:rsidRPr="00B77CCC" w:rsidRDefault="002D573E" w:rsidP="002D573E">
      <w:pPr>
        <w:numPr>
          <w:ilvl w:val="0"/>
          <w:numId w:val="82"/>
        </w:numPr>
        <w:rPr>
          <w:rFonts w:eastAsia="Times New Roman"/>
        </w:rPr>
      </w:pPr>
      <w:r w:rsidRPr="00B77CCC">
        <w:rPr>
          <w:rFonts w:eastAsia="Times New Roman"/>
        </w:rPr>
        <w:t>Имеют доминирующую, активную, познавательную потребность.</w:t>
      </w:r>
    </w:p>
    <w:p w:rsidR="002D573E" w:rsidRPr="00B77CCC" w:rsidRDefault="002D573E" w:rsidP="002D573E">
      <w:pPr>
        <w:numPr>
          <w:ilvl w:val="0"/>
          <w:numId w:val="82"/>
        </w:numPr>
        <w:rPr>
          <w:rFonts w:eastAsia="Times New Roman"/>
        </w:rPr>
      </w:pPr>
      <w:r w:rsidRPr="00B77CCC">
        <w:rPr>
          <w:rFonts w:eastAsia="Times New Roman"/>
        </w:rPr>
        <w:t>Испытывают радость от умственного труда.</w:t>
      </w:r>
    </w:p>
    <w:p w:rsidR="002D573E" w:rsidRPr="00B77CCC" w:rsidRDefault="002D573E" w:rsidP="002D573E">
      <w:pPr>
        <w:numPr>
          <w:ilvl w:val="0"/>
          <w:numId w:val="82"/>
        </w:numPr>
        <w:rPr>
          <w:rFonts w:eastAsia="Times New Roman"/>
        </w:rPr>
      </w:pPr>
      <w:r w:rsidRPr="00B77CCC">
        <w:rPr>
          <w:rFonts w:eastAsia="Times New Roman"/>
        </w:rPr>
        <w:t>Категории одаренных детей:</w:t>
      </w:r>
    </w:p>
    <w:p w:rsidR="002D573E" w:rsidRPr="00B77CCC" w:rsidRDefault="002D573E" w:rsidP="002D573E">
      <w:pPr>
        <w:numPr>
          <w:ilvl w:val="0"/>
          <w:numId w:val="84"/>
        </w:numPr>
        <w:contextualSpacing/>
        <w:rPr>
          <w:rFonts w:eastAsia="Times New Roman"/>
          <w:lang w:eastAsia="ru-RU"/>
        </w:rPr>
      </w:pPr>
      <w:r w:rsidRPr="00B77CCC">
        <w:rPr>
          <w:rFonts w:eastAsia="Times New Roman"/>
          <w:lang w:eastAsia="ru-RU"/>
        </w:rPr>
        <w:t>Дети с необыкновенно высоким общим уровнем умственного развития при прочих равных условиях.</w:t>
      </w:r>
    </w:p>
    <w:p w:rsidR="002D573E" w:rsidRPr="00B77CCC" w:rsidRDefault="002D573E" w:rsidP="002D573E">
      <w:pPr>
        <w:numPr>
          <w:ilvl w:val="0"/>
          <w:numId w:val="84"/>
        </w:numPr>
        <w:contextualSpacing/>
        <w:rPr>
          <w:rFonts w:eastAsia="Times New Roman"/>
          <w:lang w:eastAsia="ru-RU"/>
        </w:rPr>
      </w:pPr>
      <w:r w:rsidRPr="00B77CCC">
        <w:rPr>
          <w:rFonts w:eastAsia="Times New Roman"/>
          <w:lang w:eastAsia="ru-RU"/>
        </w:rPr>
        <w:t>Дети с признаками специальной умственной одаренности - одаренности в определенной области науки, искусства.</w:t>
      </w:r>
    </w:p>
    <w:p w:rsidR="002D573E" w:rsidRPr="00B77CCC" w:rsidRDefault="002D573E" w:rsidP="002D573E">
      <w:pPr>
        <w:numPr>
          <w:ilvl w:val="0"/>
          <w:numId w:val="84"/>
        </w:numPr>
        <w:contextualSpacing/>
        <w:rPr>
          <w:rFonts w:eastAsia="Times New Roman"/>
          <w:lang w:eastAsia="ru-RU"/>
        </w:rPr>
      </w:pPr>
      <w:r w:rsidRPr="00B77CCC">
        <w:rPr>
          <w:rFonts w:eastAsia="Times New Roman"/>
          <w:lang w:eastAsia="ru-RU"/>
        </w:rPr>
        <w:t>Учащиеся, не достигающие по каким-либо причинам успехов в учении, но обладающие яркой познавательной активностью, оригинальностью психического склада, незаурядными умственными резервами.</w:t>
      </w:r>
    </w:p>
    <w:p w:rsidR="002D573E" w:rsidRPr="00B77CCC" w:rsidRDefault="002D573E" w:rsidP="002D573E">
      <w:pPr>
        <w:numPr>
          <w:ilvl w:val="0"/>
          <w:numId w:val="82"/>
        </w:numPr>
        <w:rPr>
          <w:rFonts w:eastAsia="Times New Roman"/>
        </w:rPr>
      </w:pPr>
      <w:r w:rsidRPr="00B77CCC">
        <w:rPr>
          <w:rFonts w:eastAsia="Times New Roman"/>
        </w:rPr>
        <w:t>Принципы работы с одаренными детьми:</w:t>
      </w:r>
    </w:p>
    <w:p w:rsidR="002D573E" w:rsidRPr="00B77CCC" w:rsidRDefault="002D573E" w:rsidP="002D573E">
      <w:pPr>
        <w:rPr>
          <w:rFonts w:eastAsia="Times New Roman"/>
        </w:rPr>
      </w:pPr>
      <w:r w:rsidRPr="00B77CCC">
        <w:rPr>
          <w:rFonts w:eastAsia="Times New Roman"/>
        </w:rPr>
        <w:t>Принцип дифференциации и индивидуализации обучения (высшим уровнем реализации которых является разработка индивидуальной программы развития одаренного ребенка).</w:t>
      </w:r>
    </w:p>
    <w:p w:rsidR="002D573E" w:rsidRPr="00B77CCC" w:rsidRDefault="002D573E" w:rsidP="002D573E">
      <w:pPr>
        <w:rPr>
          <w:rFonts w:eastAsia="Times New Roman"/>
        </w:rPr>
      </w:pPr>
      <w:r w:rsidRPr="00B77CCC">
        <w:rPr>
          <w:rFonts w:eastAsia="Times New Roman"/>
        </w:rPr>
        <w:t>Принцип максимального разнообразия предоставляемых возможностей.</w:t>
      </w:r>
    </w:p>
    <w:p w:rsidR="002D573E" w:rsidRPr="00B77CCC" w:rsidRDefault="002D573E" w:rsidP="002D573E">
      <w:pPr>
        <w:rPr>
          <w:rFonts w:eastAsia="Times New Roman"/>
        </w:rPr>
      </w:pPr>
      <w:r w:rsidRPr="00B77CCC">
        <w:rPr>
          <w:rFonts w:eastAsia="Times New Roman"/>
        </w:rPr>
        <w:lastRenderedPageBreak/>
        <w:t>Принцип обеспечения свободы выбора обучающимися дополнительных образовательных услуг.</w:t>
      </w:r>
    </w:p>
    <w:p w:rsidR="002D573E" w:rsidRPr="00B77CCC" w:rsidRDefault="002D573E" w:rsidP="002D573E">
      <w:pPr>
        <w:rPr>
          <w:rFonts w:eastAsia="Times New Roman"/>
        </w:rPr>
      </w:pPr>
      <w:r w:rsidRPr="00B77CCC">
        <w:rPr>
          <w:rFonts w:eastAsia="Times New Roman"/>
        </w:rPr>
        <w:t>Принцип возрастания роли внеурочной деятельности одаренных детей через кружки, секции, факультативы, клубы по интересам.</w:t>
      </w:r>
    </w:p>
    <w:p w:rsidR="002D573E" w:rsidRPr="00B77CCC" w:rsidRDefault="002D573E" w:rsidP="002D573E">
      <w:pPr>
        <w:rPr>
          <w:rFonts w:eastAsia="Times New Roman"/>
        </w:rPr>
      </w:pPr>
      <w:r w:rsidRPr="00B77CCC">
        <w:rPr>
          <w:rFonts w:eastAsia="Times New Roman"/>
        </w:rPr>
        <w:t>Принцип усиления внимания к проблеме межпредметных связей в индивидуальной работе с обучающимися.</w:t>
      </w:r>
    </w:p>
    <w:p w:rsidR="002D573E" w:rsidRPr="00B77CCC" w:rsidRDefault="002D573E" w:rsidP="002D573E">
      <w:pPr>
        <w:rPr>
          <w:rFonts w:eastAsia="Times New Roman"/>
          <w:b/>
          <w:bCs/>
        </w:rPr>
      </w:pPr>
      <w:r w:rsidRPr="00B77CCC">
        <w:rPr>
          <w:rFonts w:eastAsia="Times New Roman"/>
        </w:rPr>
        <w:t>Принцип создания условий для совместной работы обучающихся при минимальной роли учителя.</w:t>
      </w:r>
    </w:p>
    <w:p w:rsidR="002D573E" w:rsidRPr="00B77CCC" w:rsidRDefault="002D573E" w:rsidP="002D573E">
      <w:pPr>
        <w:rPr>
          <w:rFonts w:eastAsia="Times New Roman"/>
        </w:rPr>
      </w:pPr>
      <w:r w:rsidRPr="00B77CCC">
        <w:rPr>
          <w:rFonts w:eastAsia="Times New Roman"/>
        </w:rPr>
        <w:t xml:space="preserve">    Внеурочная воспитательная деятельность – это организованные и целенаправленные занятия (мероприятия) с обучающимися воспитательного и образовательного характера, процесс организации досуга обучающихся. Внеурочная воспитательная деятельность направлена на повышение уровня нравственной, правовой, физической, эстетической социальной культуры обучающихся. Дети овладевают навыками и умениями организации социально значимой деятельности, развивают свои творческие и иные способности, учатся сотрудничать, помогать, поддерживать друг друга в трудные минуты, развивают лучшие человеческие качества: эмпатию, толерантность, доброту и т. д.</w:t>
      </w:r>
    </w:p>
    <w:p w:rsidR="002D573E" w:rsidRPr="00B77CCC" w:rsidRDefault="002D573E" w:rsidP="002D573E">
      <w:pPr>
        <w:rPr>
          <w:rFonts w:eastAsia="Times New Roman"/>
          <w:b/>
          <w:bCs/>
          <w:i/>
          <w:iCs/>
        </w:rPr>
      </w:pPr>
    </w:p>
    <w:p w:rsidR="002D573E" w:rsidRPr="00B77CCC" w:rsidRDefault="002D573E" w:rsidP="002D573E">
      <w:pPr>
        <w:rPr>
          <w:rFonts w:eastAsia="Times New Roman"/>
          <w:b/>
          <w:bCs/>
          <w:i/>
          <w:iCs/>
        </w:rPr>
      </w:pPr>
      <w:r w:rsidRPr="00B77CCC">
        <w:rPr>
          <w:rFonts w:eastAsia="Times New Roman"/>
          <w:b/>
          <w:bCs/>
          <w:i/>
          <w:iCs/>
        </w:rPr>
        <w:t>Принципы организации внеклассной воспитательной работы:</w:t>
      </w:r>
    </w:p>
    <w:p w:rsidR="002D573E" w:rsidRPr="00B77CCC" w:rsidRDefault="002D573E" w:rsidP="002D573E">
      <w:pPr>
        <w:numPr>
          <w:ilvl w:val="0"/>
          <w:numId w:val="83"/>
        </w:numPr>
        <w:rPr>
          <w:rFonts w:eastAsia="Times New Roman"/>
        </w:rPr>
      </w:pPr>
      <w:r w:rsidRPr="00B77CCC">
        <w:rPr>
          <w:rFonts w:eastAsia="Times New Roman"/>
        </w:rPr>
        <w:t>добровольность участия детей в соответствии с их интересами и способностями;</w:t>
      </w:r>
    </w:p>
    <w:p w:rsidR="002D573E" w:rsidRPr="00B77CCC" w:rsidRDefault="002D573E" w:rsidP="002D573E">
      <w:pPr>
        <w:numPr>
          <w:ilvl w:val="0"/>
          <w:numId w:val="83"/>
        </w:numPr>
        <w:rPr>
          <w:rFonts w:eastAsia="Times New Roman"/>
        </w:rPr>
      </w:pPr>
      <w:r w:rsidRPr="00B77CCC">
        <w:rPr>
          <w:rFonts w:eastAsia="Times New Roman"/>
        </w:rPr>
        <w:t>систематичность в организации;</w:t>
      </w:r>
    </w:p>
    <w:p w:rsidR="002D573E" w:rsidRPr="00B77CCC" w:rsidRDefault="002D573E" w:rsidP="002D573E">
      <w:pPr>
        <w:numPr>
          <w:ilvl w:val="0"/>
          <w:numId w:val="83"/>
        </w:numPr>
        <w:rPr>
          <w:rFonts w:eastAsia="Times New Roman"/>
        </w:rPr>
      </w:pPr>
      <w:r w:rsidRPr="00B77CCC">
        <w:rPr>
          <w:rFonts w:eastAsia="Times New Roman"/>
        </w:rPr>
        <w:t>личностно ориентированный подход в развитии и формировании личности ребенка;</w:t>
      </w:r>
    </w:p>
    <w:p w:rsidR="002D573E" w:rsidRPr="00B77CCC" w:rsidRDefault="002D573E" w:rsidP="002D573E">
      <w:pPr>
        <w:numPr>
          <w:ilvl w:val="0"/>
          <w:numId w:val="83"/>
        </w:numPr>
        <w:rPr>
          <w:rFonts w:eastAsia="Times New Roman"/>
        </w:rPr>
      </w:pPr>
      <w:r w:rsidRPr="00B77CCC">
        <w:rPr>
          <w:rFonts w:eastAsia="Times New Roman"/>
        </w:rPr>
        <w:t>создание условий для проявления творческих возможностей, взглядов, мнений, свободы мысли;</w:t>
      </w:r>
    </w:p>
    <w:p w:rsidR="002D573E" w:rsidRPr="00B77CCC" w:rsidRDefault="002D573E" w:rsidP="002D573E">
      <w:pPr>
        <w:numPr>
          <w:ilvl w:val="0"/>
          <w:numId w:val="83"/>
        </w:numPr>
        <w:rPr>
          <w:rFonts w:eastAsia="Times New Roman"/>
        </w:rPr>
      </w:pPr>
      <w:r w:rsidRPr="00B77CCC">
        <w:rPr>
          <w:rFonts w:eastAsia="Times New Roman"/>
        </w:rPr>
        <w:t>сочетание массовых, групповых и индивидуальных форм работы.</w:t>
      </w:r>
    </w:p>
    <w:p w:rsidR="002D573E" w:rsidRPr="00B77CCC" w:rsidRDefault="002D573E" w:rsidP="002D573E">
      <w:pPr>
        <w:numPr>
          <w:ilvl w:val="0"/>
          <w:numId w:val="83"/>
        </w:numPr>
        <w:rPr>
          <w:rFonts w:eastAsia="Times New Roman"/>
        </w:rPr>
      </w:pPr>
      <w:r w:rsidRPr="00B77CCC">
        <w:rPr>
          <w:rFonts w:eastAsia="Times New Roman"/>
        </w:rPr>
        <w:t>сочетание романтики, игры и социально востребованной деятельности с опорой на духовные ценности: Добро, Истину, Красоту.</w:t>
      </w:r>
    </w:p>
    <w:p w:rsidR="002D573E" w:rsidRPr="00B77CCC" w:rsidRDefault="002D573E" w:rsidP="002D573E">
      <w:pPr>
        <w:rPr>
          <w:rFonts w:eastAsia="Times New Roman"/>
          <w:b/>
          <w:bCs/>
        </w:rPr>
      </w:pPr>
    </w:p>
    <w:p w:rsidR="002D573E" w:rsidRPr="00B77CCC" w:rsidRDefault="002D573E" w:rsidP="002D573E">
      <w:pPr>
        <w:autoSpaceDE w:val="0"/>
        <w:autoSpaceDN w:val="0"/>
        <w:adjustRightInd w:val="0"/>
        <w:ind w:firstLine="0"/>
        <w:jc w:val="center"/>
        <w:rPr>
          <w:b/>
          <w:bCs/>
          <w:lang w:eastAsia="ru-RU"/>
        </w:rPr>
      </w:pPr>
      <w:r w:rsidRPr="00B77CCC">
        <w:rPr>
          <w:b/>
          <w:bCs/>
          <w:lang w:eastAsia="ru-RU"/>
        </w:rPr>
        <w:t>Направление по формирования экологической культуры  обучающихся.</w:t>
      </w:r>
    </w:p>
    <w:p w:rsidR="002D573E" w:rsidRPr="00B77CCC" w:rsidRDefault="002D573E" w:rsidP="002D573E">
      <w:pPr>
        <w:rPr>
          <w:rFonts w:eastAsia="Times New Roman"/>
          <w:lang w:eastAsia="ru-RU"/>
        </w:rPr>
      </w:pPr>
      <w:r w:rsidRPr="00B77CCC">
        <w:t xml:space="preserve">    Под </w:t>
      </w:r>
      <w:r w:rsidRPr="00B77CCC">
        <w:rPr>
          <w:b/>
          <w:bCs/>
        </w:rPr>
        <w:t>экологической культурой</w:t>
      </w:r>
      <w:r w:rsidRPr="00B77CCC">
        <w:t xml:space="preserve"> понимается совокупность личностных, морально-политических установок, социально-нравственных ценностей, норм и требований, правил, привычек, осуществление которых обеспечивает устойчивое качество окружающей среды, обеспечение экологической безопасности и рациональное использование природных ресурсов.</w:t>
      </w:r>
    </w:p>
    <w:p w:rsidR="002D573E" w:rsidRPr="00B77CCC" w:rsidRDefault="002D573E" w:rsidP="002D573E">
      <w:pPr>
        <w:autoSpaceDE w:val="0"/>
        <w:autoSpaceDN w:val="0"/>
        <w:adjustRightInd w:val="0"/>
        <w:rPr>
          <w:rFonts w:eastAsia="SymbolMT"/>
          <w:lang w:eastAsia="ru-RU"/>
        </w:rPr>
      </w:pPr>
      <w:r w:rsidRPr="00B77CCC">
        <w:t xml:space="preserve">   Формирование экологической культуры у обучающихся рассматривается как сложный, многоаспектный, длительный процесс их приобщения к культуре взаимодействия с природной и социальной средой; формирования экологического сознания, ценностного отношения к окружающей среде, личной ответственности перед обществом за сохранение благоприятной окружающей среды, осознанного выполнения экологических норм и правил.</w:t>
      </w:r>
    </w:p>
    <w:p w:rsidR="002D573E" w:rsidRPr="00B77CCC" w:rsidRDefault="002D573E" w:rsidP="002D573E">
      <w:pPr>
        <w:rPr>
          <w:rFonts w:eastAsia="Times New Roman"/>
          <w:lang w:eastAsia="ru-RU"/>
        </w:rPr>
      </w:pPr>
      <w:r w:rsidRPr="00B77CCC">
        <w:rPr>
          <w:rFonts w:eastAsia="Times New Roman"/>
          <w:lang w:eastAsia="ru-RU"/>
        </w:rPr>
        <w:t xml:space="preserve">     Программа формирования экологической культуры обеспечивает формирование у  учащихся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2D573E" w:rsidRPr="00B77CCC" w:rsidRDefault="002D573E" w:rsidP="002D573E">
      <w:pPr>
        <w:autoSpaceDE w:val="0"/>
        <w:autoSpaceDN w:val="0"/>
        <w:adjustRightInd w:val="0"/>
      </w:pPr>
      <w:r w:rsidRPr="00B77CCC">
        <w:rPr>
          <w:rFonts w:eastAsia="SymbolMT"/>
          <w:b/>
          <w:lang w:eastAsia="ru-RU"/>
        </w:rPr>
        <w:t>Цель: с</w:t>
      </w:r>
      <w:r w:rsidRPr="00B77CCC">
        <w:t>оздание условий для формирования у учащихся ценностных ориентации, поведенческих норм и специальных знаний по природопользованию, реализуемых в экологически грамотной деятельности, формирование у детей потребности и способности в реализации ценностного отношения к природе, людям и к себе как части природы.</w:t>
      </w:r>
    </w:p>
    <w:p w:rsidR="002D573E" w:rsidRPr="00B77CCC" w:rsidRDefault="002D573E" w:rsidP="002D573E">
      <w:pPr>
        <w:rPr>
          <w:rFonts w:eastAsia="Times New Roman"/>
          <w:lang w:eastAsia="ru-RU"/>
        </w:rPr>
      </w:pPr>
      <w:r w:rsidRPr="00B77CCC">
        <w:rPr>
          <w:rFonts w:eastAsia="Times New Roman"/>
          <w:lang w:eastAsia="ru-RU"/>
        </w:rPr>
        <w:t xml:space="preserve">    Экологическое воспитание призвано способствовать развитию у детей ценностного отношения к природе, окружающим людям и себе как части природы. Это связано с решением следующих </w:t>
      </w:r>
      <w:r w:rsidRPr="00B77CCC">
        <w:rPr>
          <w:rFonts w:eastAsia="Times New Roman"/>
          <w:b/>
          <w:bCs/>
          <w:lang w:eastAsia="ru-RU"/>
        </w:rPr>
        <w:t>задач</w:t>
      </w:r>
      <w:r w:rsidRPr="00B77CCC">
        <w:rPr>
          <w:rFonts w:eastAsia="Times New Roman"/>
          <w:lang w:eastAsia="ru-RU"/>
        </w:rPr>
        <w:t xml:space="preserve">: </w:t>
      </w:r>
    </w:p>
    <w:p w:rsidR="002D573E" w:rsidRPr="00B77CCC" w:rsidRDefault="002D573E" w:rsidP="002D573E">
      <w:pPr>
        <w:numPr>
          <w:ilvl w:val="0"/>
          <w:numId w:val="96"/>
        </w:numPr>
        <w:rPr>
          <w:rFonts w:eastAsia="Times New Roman"/>
          <w:lang w:eastAsia="ru-RU"/>
        </w:rPr>
      </w:pPr>
      <w:r w:rsidRPr="00B77CCC">
        <w:rPr>
          <w:rFonts w:eastAsia="Times New Roman"/>
          <w:lang w:eastAsia="ru-RU"/>
        </w:rPr>
        <w:t>воспитание у подростков нового экологического сознания, основанное на гуманном, ценностном отношении к природе.</w:t>
      </w:r>
    </w:p>
    <w:p w:rsidR="002D573E" w:rsidRPr="00B77CCC" w:rsidRDefault="002D573E" w:rsidP="002D573E">
      <w:pPr>
        <w:numPr>
          <w:ilvl w:val="0"/>
          <w:numId w:val="96"/>
        </w:numPr>
        <w:rPr>
          <w:rFonts w:eastAsia="Times New Roman"/>
          <w:lang w:eastAsia="ru-RU"/>
        </w:rPr>
      </w:pPr>
      <w:r w:rsidRPr="00B77CCC">
        <w:rPr>
          <w:rFonts w:eastAsia="Times New Roman"/>
          <w:lang w:eastAsia="ru-RU"/>
        </w:rPr>
        <w:t>развитие умений, навыков и опыта применения экологических знаний в практике взаимодействия с окружающим миром.</w:t>
      </w:r>
    </w:p>
    <w:p w:rsidR="002D573E" w:rsidRPr="00B77CCC" w:rsidRDefault="002D573E" w:rsidP="002D573E">
      <w:pPr>
        <w:numPr>
          <w:ilvl w:val="0"/>
          <w:numId w:val="96"/>
        </w:numPr>
        <w:rPr>
          <w:rFonts w:eastAsia="Times New Roman"/>
          <w:lang w:eastAsia="ru-RU"/>
        </w:rPr>
      </w:pPr>
      <w:r w:rsidRPr="00B77CCC">
        <w:rPr>
          <w:rFonts w:eastAsia="Times New Roman"/>
          <w:lang w:eastAsia="ru-RU"/>
        </w:rPr>
        <w:lastRenderedPageBreak/>
        <w:t>формирование культуры взаимодействия с окружающей средой – природной и социальной, основу которой составляют духовно-нравственные ценности.</w:t>
      </w:r>
    </w:p>
    <w:p w:rsidR="002D573E" w:rsidRPr="00B77CCC" w:rsidRDefault="002D573E" w:rsidP="002D573E">
      <w:pPr>
        <w:numPr>
          <w:ilvl w:val="0"/>
          <w:numId w:val="96"/>
        </w:numPr>
        <w:rPr>
          <w:rFonts w:eastAsia="Times New Roman"/>
          <w:lang w:eastAsia="ru-RU"/>
        </w:rPr>
      </w:pPr>
      <w:r w:rsidRPr="00B77CCC">
        <w:rPr>
          <w:rFonts w:eastAsia="Times New Roman"/>
          <w:lang w:eastAsia="ru-RU"/>
        </w:rPr>
        <w:t>развитие эмоционально-чувственной сферы, эмпатии, нравственно-эстетического отношения к окружающей среде.</w:t>
      </w:r>
    </w:p>
    <w:p w:rsidR="002D573E" w:rsidRPr="00B77CCC" w:rsidRDefault="002D573E" w:rsidP="002D573E">
      <w:pPr>
        <w:numPr>
          <w:ilvl w:val="0"/>
          <w:numId w:val="96"/>
        </w:numPr>
        <w:rPr>
          <w:rFonts w:eastAsia="Times New Roman"/>
          <w:lang w:eastAsia="ru-RU"/>
        </w:rPr>
      </w:pPr>
      <w:r w:rsidRPr="00B77CCC">
        <w:rPr>
          <w:rFonts w:eastAsia="Times New Roman"/>
          <w:lang w:eastAsia="ru-RU"/>
        </w:rPr>
        <w:t>создание условий для формирования и реализации школьником активной созидательной личностной позиции в экологической деятельности, готовности к самостоятельным продуктивным решениям в ситуациях нравственно-экологического выбора.</w:t>
      </w:r>
    </w:p>
    <w:p w:rsidR="002D573E" w:rsidRPr="00B77CCC" w:rsidRDefault="002D573E" w:rsidP="002D573E">
      <w:pPr>
        <w:autoSpaceDE w:val="0"/>
        <w:autoSpaceDN w:val="0"/>
        <w:adjustRightInd w:val="0"/>
        <w:rPr>
          <w:rFonts w:eastAsia="TimesNewRomanPSMT"/>
          <w:iCs/>
          <w:lang w:eastAsia="ru-RU"/>
        </w:rPr>
      </w:pPr>
      <w:r w:rsidRPr="00B77CCC">
        <w:rPr>
          <w:rFonts w:eastAsia="TimesNewRomanPSMT"/>
          <w:iCs/>
          <w:lang w:eastAsia="ru-RU"/>
        </w:rPr>
        <w:t xml:space="preserve">     Программа направлена на формирование у учащихся следующих </w:t>
      </w:r>
      <w:r w:rsidRPr="00B77CCC">
        <w:rPr>
          <w:rFonts w:eastAsia="TimesNewRomanPSMT"/>
          <w:b/>
          <w:iCs/>
          <w:lang w:eastAsia="ru-RU"/>
        </w:rPr>
        <w:t>ценностный установок</w:t>
      </w:r>
      <w:r w:rsidRPr="00B77CCC">
        <w:rPr>
          <w:rFonts w:eastAsia="TimesNewRomanPSMT"/>
          <w:iCs/>
          <w:lang w:eastAsia="ru-RU"/>
        </w:rPr>
        <w:t>: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2D573E" w:rsidRPr="00B77CCC" w:rsidRDefault="002D573E" w:rsidP="002D573E">
      <w:pPr>
        <w:rPr>
          <w:rFonts w:eastAsia="Times New Roman"/>
          <w:b/>
          <w:bCs/>
          <w:u w:val="single"/>
          <w:lang w:eastAsia="ru-RU"/>
        </w:rPr>
      </w:pPr>
    </w:p>
    <w:p w:rsidR="002D573E" w:rsidRPr="00B77CCC" w:rsidRDefault="002D573E" w:rsidP="002D573E">
      <w:pPr>
        <w:rPr>
          <w:rFonts w:eastAsia="Times New Roman"/>
          <w:lang w:eastAsia="ru-RU"/>
        </w:rPr>
      </w:pPr>
      <w:r w:rsidRPr="00B77CCC">
        <w:rPr>
          <w:rFonts w:eastAsia="Times New Roman"/>
          <w:b/>
          <w:bCs/>
          <w:lang w:eastAsia="ru-RU"/>
        </w:rPr>
        <w:t xml:space="preserve">     Основные методы и формы работы с детьми</w:t>
      </w:r>
    </w:p>
    <w:p w:rsidR="002D573E" w:rsidRPr="00B77CCC" w:rsidRDefault="002D573E" w:rsidP="002D573E">
      <w:pPr>
        <w:rPr>
          <w:rFonts w:eastAsia="Times New Roman"/>
          <w:lang w:eastAsia="ru-RU"/>
        </w:rPr>
      </w:pPr>
      <w:r w:rsidRPr="00B77CCC">
        <w:rPr>
          <w:rFonts w:eastAsia="Times New Roman"/>
          <w:lang w:eastAsia="ru-RU"/>
        </w:rPr>
        <w:t xml:space="preserve">     Проявлению склонностей, интересов и потребностей школьников, развитию потребностно-мотивационной сферы способствует реализация такого педагогического условия, как разнообразие форм, методов и видов экологической деятельности, которые сгруппированы по следующим направлениям:</w:t>
      </w:r>
    </w:p>
    <w:p w:rsidR="002D573E" w:rsidRPr="00B77CCC" w:rsidRDefault="002D573E" w:rsidP="002D573E">
      <w:pPr>
        <w:numPr>
          <w:ilvl w:val="0"/>
          <w:numId w:val="92"/>
        </w:numPr>
        <w:rPr>
          <w:rFonts w:eastAsia="Times New Roman"/>
          <w:lang w:eastAsia="ru-RU"/>
        </w:rPr>
      </w:pPr>
      <w:r w:rsidRPr="00B77CCC">
        <w:rPr>
          <w:rFonts w:eastAsia="Times New Roman"/>
          <w:i/>
          <w:iCs/>
          <w:lang w:eastAsia="ru-RU"/>
        </w:rPr>
        <w:t>эколого-ориентированные:</w:t>
      </w:r>
      <w:r w:rsidRPr="00B77CCC">
        <w:rPr>
          <w:rFonts w:eastAsia="Times New Roman"/>
          <w:lang w:eastAsia="ru-RU"/>
        </w:rPr>
        <w:t xml:space="preserve"> </w:t>
      </w:r>
    </w:p>
    <w:p w:rsidR="002D573E" w:rsidRPr="00B77CCC" w:rsidRDefault="002D573E" w:rsidP="002D573E">
      <w:pPr>
        <w:numPr>
          <w:ilvl w:val="0"/>
          <w:numId w:val="100"/>
        </w:numPr>
        <w:rPr>
          <w:rFonts w:eastAsia="Times New Roman"/>
          <w:lang w:eastAsia="ru-RU"/>
        </w:rPr>
      </w:pPr>
      <w:r w:rsidRPr="00B77CCC">
        <w:rPr>
          <w:rFonts w:eastAsia="Times New Roman"/>
          <w:lang w:eastAsia="ru-RU"/>
        </w:rPr>
        <w:t>эколого-психологические тренинги,</w:t>
      </w:r>
    </w:p>
    <w:p w:rsidR="002D573E" w:rsidRPr="00B77CCC" w:rsidRDefault="002D573E" w:rsidP="002D573E">
      <w:pPr>
        <w:numPr>
          <w:ilvl w:val="0"/>
          <w:numId w:val="100"/>
        </w:numPr>
        <w:rPr>
          <w:rFonts w:eastAsia="Times New Roman"/>
          <w:lang w:eastAsia="ru-RU"/>
        </w:rPr>
      </w:pPr>
      <w:r w:rsidRPr="00B77CCC">
        <w:rPr>
          <w:rFonts w:eastAsia="Times New Roman"/>
          <w:lang w:eastAsia="ru-RU"/>
        </w:rPr>
        <w:t>праздники, дискуссии,</w:t>
      </w:r>
    </w:p>
    <w:p w:rsidR="002D573E" w:rsidRPr="00B77CCC" w:rsidRDefault="002D573E" w:rsidP="002D573E">
      <w:pPr>
        <w:numPr>
          <w:ilvl w:val="0"/>
          <w:numId w:val="100"/>
        </w:numPr>
        <w:rPr>
          <w:rFonts w:eastAsia="Times New Roman"/>
          <w:lang w:eastAsia="ru-RU"/>
        </w:rPr>
      </w:pPr>
      <w:r w:rsidRPr="00B77CCC">
        <w:rPr>
          <w:rFonts w:eastAsia="Times New Roman"/>
          <w:lang w:eastAsia="ru-RU"/>
        </w:rPr>
        <w:t>натуралистские мероприятия,</w:t>
      </w:r>
    </w:p>
    <w:p w:rsidR="002D573E" w:rsidRPr="00B77CCC" w:rsidRDefault="002D573E" w:rsidP="002D573E">
      <w:pPr>
        <w:numPr>
          <w:ilvl w:val="0"/>
          <w:numId w:val="100"/>
        </w:numPr>
        <w:rPr>
          <w:rFonts w:eastAsia="Times New Roman"/>
          <w:lang w:eastAsia="ru-RU"/>
        </w:rPr>
      </w:pPr>
      <w:r w:rsidRPr="00B77CCC">
        <w:rPr>
          <w:rFonts w:eastAsia="Times New Roman"/>
          <w:lang w:eastAsia="ru-RU"/>
        </w:rPr>
        <w:t>экологические, деловые, игры;</w:t>
      </w:r>
    </w:p>
    <w:p w:rsidR="002D573E" w:rsidRPr="00B77CCC" w:rsidRDefault="002D573E" w:rsidP="002D573E">
      <w:pPr>
        <w:numPr>
          <w:ilvl w:val="0"/>
          <w:numId w:val="91"/>
        </w:numPr>
        <w:rPr>
          <w:rFonts w:eastAsia="Times New Roman"/>
          <w:lang w:eastAsia="ru-RU"/>
        </w:rPr>
      </w:pPr>
      <w:r w:rsidRPr="00B77CCC">
        <w:rPr>
          <w:rFonts w:eastAsia="Times New Roman"/>
          <w:i/>
          <w:iCs/>
          <w:lang w:eastAsia="ru-RU"/>
        </w:rPr>
        <w:t>природоохранные:</w:t>
      </w:r>
      <w:r w:rsidRPr="00B77CCC">
        <w:rPr>
          <w:rFonts w:eastAsia="Times New Roman"/>
          <w:lang w:eastAsia="ru-RU"/>
        </w:rPr>
        <w:t xml:space="preserve"> </w:t>
      </w:r>
    </w:p>
    <w:p w:rsidR="002D573E" w:rsidRPr="00B77CCC" w:rsidRDefault="002D573E" w:rsidP="002D573E">
      <w:pPr>
        <w:numPr>
          <w:ilvl w:val="0"/>
          <w:numId w:val="98"/>
        </w:numPr>
        <w:rPr>
          <w:rFonts w:eastAsia="Times New Roman"/>
          <w:lang w:eastAsia="ru-RU"/>
        </w:rPr>
      </w:pPr>
      <w:r w:rsidRPr="00B77CCC">
        <w:rPr>
          <w:rFonts w:eastAsia="Times New Roman"/>
          <w:lang w:eastAsia="ru-RU"/>
        </w:rPr>
        <w:t>экологические акции,</w:t>
      </w:r>
    </w:p>
    <w:p w:rsidR="002D573E" w:rsidRPr="00B77CCC" w:rsidRDefault="002D573E" w:rsidP="002D573E">
      <w:pPr>
        <w:numPr>
          <w:ilvl w:val="0"/>
          <w:numId w:val="98"/>
        </w:numPr>
        <w:rPr>
          <w:rFonts w:eastAsia="Times New Roman"/>
          <w:lang w:eastAsia="ru-RU"/>
        </w:rPr>
      </w:pPr>
      <w:r w:rsidRPr="00B77CCC">
        <w:rPr>
          <w:rFonts w:eastAsia="Times New Roman"/>
          <w:lang w:eastAsia="ru-RU"/>
        </w:rPr>
        <w:t>детское экологическое движение,</w:t>
      </w:r>
    </w:p>
    <w:p w:rsidR="002D573E" w:rsidRPr="00B77CCC" w:rsidRDefault="002D573E" w:rsidP="002D573E">
      <w:pPr>
        <w:numPr>
          <w:ilvl w:val="0"/>
          <w:numId w:val="98"/>
        </w:numPr>
        <w:rPr>
          <w:rFonts w:eastAsia="Times New Roman"/>
          <w:lang w:eastAsia="ru-RU"/>
        </w:rPr>
      </w:pPr>
      <w:r w:rsidRPr="00B77CCC">
        <w:rPr>
          <w:rFonts w:eastAsia="Times New Roman"/>
          <w:lang w:eastAsia="ru-RU"/>
        </w:rPr>
        <w:t>акции по охране природы,</w:t>
      </w:r>
    </w:p>
    <w:p w:rsidR="002D573E" w:rsidRPr="00B77CCC" w:rsidRDefault="002D573E" w:rsidP="002D573E">
      <w:pPr>
        <w:numPr>
          <w:ilvl w:val="0"/>
          <w:numId w:val="98"/>
        </w:numPr>
        <w:rPr>
          <w:rFonts w:eastAsia="Times New Roman"/>
          <w:lang w:eastAsia="ru-RU"/>
        </w:rPr>
      </w:pPr>
      <w:r w:rsidRPr="00B77CCC">
        <w:rPr>
          <w:rFonts w:eastAsia="Times New Roman"/>
          <w:lang w:eastAsia="ru-RU"/>
        </w:rPr>
        <w:t>посадка деревьев;</w:t>
      </w:r>
    </w:p>
    <w:p w:rsidR="002D573E" w:rsidRPr="00B77CCC" w:rsidRDefault="002D573E" w:rsidP="002D573E">
      <w:pPr>
        <w:numPr>
          <w:ilvl w:val="0"/>
          <w:numId w:val="93"/>
        </w:numPr>
        <w:rPr>
          <w:rFonts w:eastAsia="Times New Roman"/>
          <w:lang w:eastAsia="ru-RU"/>
        </w:rPr>
      </w:pPr>
      <w:r w:rsidRPr="00B77CCC">
        <w:rPr>
          <w:rFonts w:eastAsia="Times New Roman"/>
          <w:i/>
          <w:iCs/>
          <w:lang w:eastAsia="ru-RU"/>
        </w:rPr>
        <w:t>проектно-исследовательские:</w:t>
      </w:r>
    </w:p>
    <w:p w:rsidR="002D573E" w:rsidRPr="00B77CCC" w:rsidRDefault="002D573E" w:rsidP="002D573E">
      <w:pPr>
        <w:numPr>
          <w:ilvl w:val="0"/>
          <w:numId w:val="99"/>
        </w:numPr>
        <w:rPr>
          <w:rFonts w:eastAsia="Times New Roman"/>
          <w:lang w:eastAsia="ru-RU"/>
        </w:rPr>
      </w:pPr>
      <w:r w:rsidRPr="00B77CCC">
        <w:rPr>
          <w:rFonts w:eastAsia="Times New Roman"/>
          <w:lang w:eastAsia="ru-RU"/>
        </w:rPr>
        <w:t>экологические практикумы,</w:t>
      </w:r>
    </w:p>
    <w:p w:rsidR="002D573E" w:rsidRPr="00B77CCC" w:rsidRDefault="002D573E" w:rsidP="002D573E">
      <w:pPr>
        <w:numPr>
          <w:ilvl w:val="0"/>
          <w:numId w:val="99"/>
        </w:numPr>
        <w:rPr>
          <w:rFonts w:eastAsia="Times New Roman"/>
          <w:lang w:eastAsia="ru-RU"/>
        </w:rPr>
      </w:pPr>
      <w:r w:rsidRPr="00B77CCC">
        <w:rPr>
          <w:rFonts w:eastAsia="Times New Roman"/>
          <w:lang w:eastAsia="ru-RU"/>
        </w:rPr>
        <w:t>олимпиады,</w:t>
      </w:r>
    </w:p>
    <w:p w:rsidR="002D573E" w:rsidRPr="00B77CCC" w:rsidRDefault="002D573E" w:rsidP="002D573E">
      <w:pPr>
        <w:numPr>
          <w:ilvl w:val="0"/>
          <w:numId w:val="99"/>
        </w:numPr>
        <w:rPr>
          <w:rFonts w:eastAsia="Times New Roman"/>
          <w:lang w:eastAsia="ru-RU"/>
        </w:rPr>
      </w:pPr>
      <w:r w:rsidRPr="00B77CCC">
        <w:rPr>
          <w:rFonts w:eastAsia="Times New Roman"/>
          <w:lang w:eastAsia="ru-RU"/>
        </w:rPr>
        <w:t xml:space="preserve">коллективные творческие дела </w:t>
      </w:r>
    </w:p>
    <w:p w:rsidR="002D573E" w:rsidRPr="00B77CCC" w:rsidRDefault="002D573E" w:rsidP="002D573E">
      <w:pPr>
        <w:numPr>
          <w:ilvl w:val="0"/>
          <w:numId w:val="99"/>
        </w:numPr>
        <w:rPr>
          <w:rFonts w:eastAsia="Times New Roman"/>
          <w:lang w:eastAsia="ru-RU"/>
        </w:rPr>
      </w:pPr>
      <w:r w:rsidRPr="00B77CCC">
        <w:rPr>
          <w:rFonts w:eastAsia="Times New Roman"/>
          <w:lang w:eastAsia="ru-RU"/>
        </w:rPr>
        <w:t>создание эко-проектов,</w:t>
      </w:r>
    </w:p>
    <w:p w:rsidR="002D573E" w:rsidRPr="00B77CCC" w:rsidRDefault="002D573E" w:rsidP="002D573E">
      <w:pPr>
        <w:numPr>
          <w:ilvl w:val="0"/>
          <w:numId w:val="94"/>
        </w:numPr>
        <w:rPr>
          <w:rFonts w:eastAsia="Times New Roman"/>
          <w:lang w:eastAsia="ru-RU"/>
        </w:rPr>
      </w:pPr>
      <w:r w:rsidRPr="00B77CCC">
        <w:rPr>
          <w:rFonts w:eastAsia="Times New Roman"/>
          <w:i/>
          <w:iCs/>
          <w:lang w:eastAsia="ru-RU"/>
        </w:rPr>
        <w:t>просветительские</w:t>
      </w:r>
      <w:r w:rsidRPr="00B77CCC">
        <w:rPr>
          <w:rFonts w:eastAsia="Times New Roman"/>
          <w:lang w:eastAsia="ru-RU"/>
        </w:rPr>
        <w:t xml:space="preserve">: </w:t>
      </w:r>
    </w:p>
    <w:p w:rsidR="002D573E" w:rsidRPr="00B77CCC" w:rsidRDefault="002D573E" w:rsidP="002D573E">
      <w:pPr>
        <w:numPr>
          <w:ilvl w:val="0"/>
          <w:numId w:val="97"/>
        </w:numPr>
        <w:rPr>
          <w:rFonts w:eastAsia="Times New Roman"/>
          <w:lang w:eastAsia="ru-RU"/>
        </w:rPr>
      </w:pPr>
      <w:r w:rsidRPr="00B77CCC">
        <w:rPr>
          <w:rFonts w:eastAsia="Times New Roman"/>
          <w:lang w:eastAsia="ru-RU"/>
        </w:rPr>
        <w:t>занятия(внеурочная деятельность),</w:t>
      </w:r>
    </w:p>
    <w:p w:rsidR="002D573E" w:rsidRPr="00B77CCC" w:rsidRDefault="002D573E" w:rsidP="002D573E">
      <w:pPr>
        <w:numPr>
          <w:ilvl w:val="0"/>
          <w:numId w:val="97"/>
        </w:numPr>
        <w:rPr>
          <w:rFonts w:eastAsia="Times New Roman"/>
          <w:lang w:eastAsia="ru-RU"/>
        </w:rPr>
      </w:pPr>
      <w:r w:rsidRPr="00B77CCC">
        <w:rPr>
          <w:rFonts w:eastAsia="Times New Roman"/>
          <w:lang w:eastAsia="ru-RU"/>
        </w:rPr>
        <w:t>мониторинг окружающей среды,</w:t>
      </w:r>
    </w:p>
    <w:p w:rsidR="002D573E" w:rsidRPr="00B77CCC" w:rsidRDefault="002D573E" w:rsidP="002D573E">
      <w:pPr>
        <w:numPr>
          <w:ilvl w:val="0"/>
          <w:numId w:val="97"/>
        </w:numPr>
        <w:rPr>
          <w:rFonts w:eastAsia="Times New Roman"/>
          <w:lang w:eastAsia="ru-RU"/>
        </w:rPr>
      </w:pPr>
      <w:r w:rsidRPr="00B77CCC">
        <w:rPr>
          <w:rFonts w:eastAsia="Times New Roman"/>
          <w:lang w:eastAsia="ru-RU"/>
        </w:rPr>
        <w:t>выпуск экологического листка,</w:t>
      </w:r>
    </w:p>
    <w:p w:rsidR="002D573E" w:rsidRPr="00B77CCC" w:rsidRDefault="002D573E" w:rsidP="002D573E">
      <w:pPr>
        <w:numPr>
          <w:ilvl w:val="0"/>
          <w:numId w:val="97"/>
        </w:numPr>
        <w:rPr>
          <w:rFonts w:eastAsia="Times New Roman"/>
          <w:lang w:eastAsia="ru-RU"/>
        </w:rPr>
      </w:pPr>
      <w:r w:rsidRPr="00B77CCC">
        <w:rPr>
          <w:rFonts w:eastAsia="Times New Roman"/>
          <w:lang w:eastAsia="ru-RU"/>
        </w:rPr>
        <w:t>театрализованные мероприятия;</w:t>
      </w:r>
    </w:p>
    <w:p w:rsidR="002D573E" w:rsidRPr="00B77CCC" w:rsidRDefault="002D573E" w:rsidP="002D573E">
      <w:pPr>
        <w:numPr>
          <w:ilvl w:val="0"/>
          <w:numId w:val="91"/>
        </w:numPr>
        <w:rPr>
          <w:rFonts w:eastAsia="Times New Roman"/>
          <w:lang w:eastAsia="ru-RU"/>
        </w:rPr>
      </w:pPr>
      <w:r w:rsidRPr="00B77CCC">
        <w:rPr>
          <w:rFonts w:eastAsia="Times New Roman"/>
          <w:i/>
          <w:iCs/>
          <w:lang w:eastAsia="ru-RU"/>
        </w:rPr>
        <w:t>эколого-краеведческие:</w:t>
      </w:r>
      <w:r w:rsidRPr="00B77CCC">
        <w:rPr>
          <w:rFonts w:eastAsia="Times New Roman"/>
          <w:lang w:eastAsia="ru-RU"/>
        </w:rPr>
        <w:t xml:space="preserve"> </w:t>
      </w:r>
    </w:p>
    <w:p w:rsidR="002D573E" w:rsidRPr="00B77CCC" w:rsidRDefault="002D573E" w:rsidP="002D573E">
      <w:pPr>
        <w:numPr>
          <w:ilvl w:val="0"/>
          <w:numId w:val="95"/>
        </w:numPr>
        <w:rPr>
          <w:rFonts w:eastAsia="Times New Roman"/>
          <w:lang w:eastAsia="ru-RU"/>
        </w:rPr>
      </w:pPr>
      <w:r w:rsidRPr="00B77CCC">
        <w:rPr>
          <w:rFonts w:eastAsia="Times New Roman"/>
          <w:lang w:eastAsia="ru-RU"/>
        </w:rPr>
        <w:t>экскурсии,</w:t>
      </w:r>
    </w:p>
    <w:p w:rsidR="002D573E" w:rsidRPr="00B77CCC" w:rsidRDefault="002D573E" w:rsidP="002D573E">
      <w:pPr>
        <w:numPr>
          <w:ilvl w:val="0"/>
          <w:numId w:val="95"/>
        </w:numPr>
        <w:rPr>
          <w:rFonts w:eastAsia="Times New Roman"/>
          <w:lang w:eastAsia="ru-RU"/>
        </w:rPr>
      </w:pPr>
      <w:r w:rsidRPr="00B77CCC">
        <w:rPr>
          <w:rFonts w:eastAsia="Times New Roman"/>
          <w:lang w:eastAsia="ru-RU"/>
        </w:rPr>
        <w:t>путешествия,</w:t>
      </w:r>
    </w:p>
    <w:p w:rsidR="002D573E" w:rsidRPr="00B77CCC" w:rsidRDefault="002D573E" w:rsidP="002D573E">
      <w:pPr>
        <w:autoSpaceDE w:val="0"/>
        <w:autoSpaceDN w:val="0"/>
        <w:adjustRightInd w:val="0"/>
        <w:rPr>
          <w:rFonts w:eastAsia="SymbolMT"/>
          <w:lang w:eastAsia="ru-RU"/>
        </w:rPr>
      </w:pPr>
    </w:p>
    <w:p w:rsidR="002D573E" w:rsidRPr="00B77CCC" w:rsidRDefault="002D573E" w:rsidP="002D573E">
      <w:pPr>
        <w:autoSpaceDE w:val="0"/>
        <w:autoSpaceDN w:val="0"/>
        <w:adjustRightInd w:val="0"/>
        <w:rPr>
          <w:b/>
          <w:bCs/>
          <w:iCs/>
          <w:lang w:eastAsia="ru-RU"/>
        </w:rPr>
      </w:pPr>
      <w:r w:rsidRPr="00B77CCC">
        <w:rPr>
          <w:b/>
          <w:bCs/>
          <w:iCs/>
          <w:lang w:eastAsia="ru-RU"/>
        </w:rPr>
        <w:t>Виды деятельности и формы эколого-направленной деятельности:</w:t>
      </w:r>
    </w:p>
    <w:p w:rsidR="002D573E" w:rsidRPr="00B77CCC" w:rsidRDefault="002D573E" w:rsidP="002D573E">
      <w:pPr>
        <w:numPr>
          <w:ilvl w:val="0"/>
          <w:numId w:val="101"/>
        </w:numPr>
        <w:autoSpaceDE w:val="0"/>
        <w:autoSpaceDN w:val="0"/>
        <w:adjustRightInd w:val="0"/>
        <w:rPr>
          <w:rFonts w:eastAsia="TimesNewRomanPSMT"/>
          <w:lang w:eastAsia="ru-RU"/>
        </w:rPr>
      </w:pPr>
      <w:r w:rsidRPr="00B77CCC">
        <w:rPr>
          <w:rFonts w:eastAsia="TimesNewRomanPSMT"/>
          <w:lang w:eastAsia="ru-RU"/>
        </w:rPr>
        <w:t>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w:t>
      </w:r>
    </w:p>
    <w:p w:rsidR="002D573E" w:rsidRPr="00B77CCC" w:rsidRDefault="002D573E" w:rsidP="002D573E">
      <w:pPr>
        <w:numPr>
          <w:ilvl w:val="0"/>
          <w:numId w:val="101"/>
        </w:numPr>
        <w:autoSpaceDE w:val="0"/>
        <w:autoSpaceDN w:val="0"/>
        <w:adjustRightInd w:val="0"/>
        <w:rPr>
          <w:rFonts w:eastAsia="TimesNewRomanPSMT"/>
          <w:lang w:eastAsia="ru-RU"/>
        </w:rPr>
      </w:pPr>
      <w:r w:rsidRPr="00B77CCC">
        <w:rPr>
          <w:rFonts w:eastAsia="TimesNewRomanPSMT"/>
          <w:lang w:eastAsia="ru-RU"/>
        </w:rPr>
        <w:t xml:space="preserve">проведение исследований творчества поэтов-лириков и поэтов-философов, а также писателей и художников-пейзажистов и анималистов, пейзажных и садовых архитекторов </w:t>
      </w:r>
      <w:r w:rsidRPr="00B77CCC">
        <w:rPr>
          <w:rFonts w:eastAsia="TimesNewRomanPSMT"/>
          <w:lang w:eastAsia="ru-RU"/>
        </w:rPr>
        <w:lastRenderedPageBreak/>
        <w:t>(как отечественных, так и зарубежных), раскрывающих общность мира природы и мира человека;</w:t>
      </w:r>
    </w:p>
    <w:p w:rsidR="002D573E" w:rsidRPr="00B77CCC" w:rsidRDefault="002D573E" w:rsidP="002D573E">
      <w:pPr>
        <w:numPr>
          <w:ilvl w:val="0"/>
          <w:numId w:val="101"/>
        </w:numPr>
        <w:autoSpaceDE w:val="0"/>
        <w:autoSpaceDN w:val="0"/>
        <w:adjustRightInd w:val="0"/>
        <w:rPr>
          <w:rFonts w:eastAsia="TimesNewRomanPSMT"/>
          <w:lang w:eastAsia="ru-RU"/>
        </w:rPr>
      </w:pPr>
      <w:r w:rsidRPr="00B77CCC">
        <w:rPr>
          <w:rFonts w:eastAsia="TimesNewRomanPSMT"/>
          <w:lang w:eastAsia="ru-RU"/>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уход за цветочными клумбами, очистка доступных территорий от мусора, подкормка птиц и т. д.);</w:t>
      </w:r>
    </w:p>
    <w:p w:rsidR="002D573E" w:rsidRPr="00B77CCC" w:rsidRDefault="002D573E" w:rsidP="002D573E">
      <w:pPr>
        <w:numPr>
          <w:ilvl w:val="0"/>
          <w:numId w:val="101"/>
        </w:numPr>
        <w:autoSpaceDE w:val="0"/>
        <w:autoSpaceDN w:val="0"/>
        <w:adjustRightInd w:val="0"/>
        <w:rPr>
          <w:rFonts w:eastAsia="TimesNewRomanPSMT"/>
          <w:lang w:eastAsia="ru-RU"/>
        </w:rPr>
      </w:pPr>
      <w:r w:rsidRPr="00B77CCC">
        <w:rPr>
          <w:rFonts w:eastAsia="TimesNewRomanPSMT"/>
          <w:lang w:eastAsia="ru-RU"/>
        </w:rPr>
        <w:t>усвоение принципов экологически грамотного поведения в природе (в ходе целевых экскурсий, походов и путешествий по родному краю;</w:t>
      </w:r>
    </w:p>
    <w:p w:rsidR="002D573E" w:rsidRPr="00B77CCC" w:rsidRDefault="002D573E" w:rsidP="002D573E">
      <w:pPr>
        <w:numPr>
          <w:ilvl w:val="0"/>
          <w:numId w:val="101"/>
        </w:numPr>
        <w:autoSpaceDE w:val="0"/>
        <w:autoSpaceDN w:val="0"/>
        <w:adjustRightInd w:val="0"/>
        <w:rPr>
          <w:rFonts w:eastAsia="TimesNewRomanPSMT"/>
          <w:lang w:eastAsia="ru-RU"/>
        </w:rPr>
      </w:pPr>
      <w:r w:rsidRPr="00B77CCC">
        <w:rPr>
          <w:rFonts w:eastAsia="TimesNewRomanPSMT"/>
          <w:lang w:eastAsia="ru-RU"/>
        </w:rPr>
        <w:t>осмысление «темы природы» в своем собственном творчестве  (стихосложении, рисовании, прикладных видах искусства);</w:t>
      </w:r>
    </w:p>
    <w:p w:rsidR="002D573E" w:rsidRPr="00B77CCC" w:rsidRDefault="002D573E" w:rsidP="002D573E">
      <w:pPr>
        <w:numPr>
          <w:ilvl w:val="0"/>
          <w:numId w:val="101"/>
        </w:numPr>
        <w:autoSpaceDE w:val="0"/>
        <w:autoSpaceDN w:val="0"/>
        <w:adjustRightInd w:val="0"/>
        <w:rPr>
          <w:rFonts w:eastAsia="TimesNewRomanPSMT"/>
          <w:lang w:eastAsia="ru-RU"/>
        </w:rPr>
      </w:pPr>
      <w:r w:rsidRPr="00B77CCC">
        <w:rPr>
          <w:rFonts w:eastAsia="TimesNewRomanPSMT"/>
          <w:lang w:eastAsia="ru-RU"/>
        </w:rPr>
        <w:t>фотографическая фиксация в городе и/или в его ближних окрестностях видов, представляющих с точки зрения участников этого поиска, особую эстетическую ценность; подготовка на основе серии подобных фотографий презентации.</w:t>
      </w:r>
    </w:p>
    <w:p w:rsidR="002D573E" w:rsidRPr="00B77CCC" w:rsidRDefault="002D573E" w:rsidP="002D573E">
      <w:pPr>
        <w:jc w:val="center"/>
        <w:rPr>
          <w:rFonts w:eastAsia="Times New Roman"/>
          <w:b/>
        </w:rPr>
      </w:pPr>
    </w:p>
    <w:p w:rsidR="002D573E" w:rsidRPr="00B77CCC" w:rsidRDefault="002D573E" w:rsidP="002D573E">
      <w:pPr>
        <w:ind w:firstLine="0"/>
        <w:rPr>
          <w:rFonts w:eastAsia="Times New Roman"/>
          <w:b/>
          <w:i/>
        </w:rPr>
      </w:pPr>
      <w:r w:rsidRPr="00B77CCC">
        <w:rPr>
          <w:rFonts w:eastAsia="Times New Roman"/>
          <w:b/>
          <w:i/>
        </w:rPr>
        <w:t>Трудовое воспитание</w:t>
      </w:r>
    </w:p>
    <w:p w:rsidR="002D573E" w:rsidRPr="00B77CCC" w:rsidRDefault="002D573E" w:rsidP="002D573E">
      <w:pPr>
        <w:ind w:firstLine="0"/>
      </w:pPr>
      <w:r w:rsidRPr="00B77CCC">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2D573E" w:rsidRPr="00B77CCC" w:rsidRDefault="002D573E" w:rsidP="002D573E">
      <w:pPr>
        <w:ind w:firstLine="0"/>
      </w:pPr>
      <w:r w:rsidRPr="00B77CCC">
        <w:t xml:space="preserve">       Социально-трудовое становление личности школьника является одной из важнейших задач для нашего государства. </w:t>
      </w:r>
    </w:p>
    <w:p w:rsidR="002D573E" w:rsidRPr="00B77CCC" w:rsidRDefault="002D573E" w:rsidP="002D573E">
      <w:pPr>
        <w:ind w:firstLine="0"/>
        <w:jc w:val="left"/>
      </w:pPr>
      <w:r w:rsidRPr="00B77CCC">
        <w:t xml:space="preserve">       Роль трудового воспитания велика, так как успешное формирование личности в современной школе может осуществляться только на основе разумно организованного соединения учебно-воспитательной работы с практической трудовой деятельностью.</w:t>
      </w:r>
      <w:r w:rsidRPr="00B77CCC">
        <w:br/>
        <w:t xml:space="preserve">     Труд - основной источник материального и духовного богатства общества, главный критерий социального престижа человека, фундамент личностного развития. Правильно осуществляемое трудовое воспитание, непосредственное участие школьников в общественно-полезном, производительном труде является действенным фактором гражданского взросления, морального и интеллектуального формирования личности, ее физического развития.</w:t>
      </w:r>
      <w:r w:rsidRPr="00B77CCC">
        <w:br/>
        <w:t xml:space="preserve">      В трудовой деятельности формируются новые виды мышления.</w:t>
      </w:r>
      <w:r w:rsidRPr="00B77CCC">
        <w:br/>
        <w:t>Вследствие коллективности труда школьник получает навыки работы, общения, сотрудничества, что улучшает адаптацию ребенка в обществе и позволяет ему бережно относиться не только продуктам своего труда, но и труду других людей.</w:t>
      </w:r>
      <w:r w:rsidRPr="00B77CCC">
        <w:br/>
        <w:t xml:space="preserve">      В школе трудовое воспитание является одним из направлений воспитательной работы, в которых успешно реализуются следующие формы воспитания:</w:t>
      </w:r>
    </w:p>
    <w:p w:rsidR="002D573E" w:rsidRPr="00B77CCC" w:rsidRDefault="002D573E" w:rsidP="002D573E">
      <w:pPr>
        <w:ind w:firstLine="0"/>
        <w:jc w:val="left"/>
      </w:pPr>
      <w:r w:rsidRPr="00B77CCC">
        <w:t>- учебный труд школьника включает в себя труд умственный и</w:t>
      </w:r>
      <w:r w:rsidRPr="00B77CCC">
        <w:br/>
        <w:t>физический;</w:t>
      </w:r>
      <w:r w:rsidRPr="00B77CCC">
        <w:br/>
        <w:t>- общественно-полезный труд (дежурство по школе, в классе, столовой, генеральные уборки);</w:t>
      </w:r>
      <w:r w:rsidRPr="00B77CCC">
        <w:br/>
        <w:t>- трудоустройство в летний период,</w:t>
      </w:r>
      <w:r w:rsidRPr="00B77CCC">
        <w:br/>
        <w:t>- организация трудовых десантов с целью благоустройства и озеленения</w:t>
      </w:r>
      <w:r w:rsidRPr="00B77CCC">
        <w:br/>
        <w:t>территории школы,</w:t>
      </w:r>
      <w:r w:rsidRPr="00B77CCC">
        <w:br/>
        <w:t>- оказание социально-трудовой помощи ветеранам, престарелым (операция</w:t>
      </w:r>
      <w:r w:rsidRPr="00B77CCC">
        <w:br/>
        <w:t>«Забота»);</w:t>
      </w:r>
      <w:r w:rsidRPr="00B77CCC">
        <w:br/>
        <w:t>- проведение экологических мероприятий,</w:t>
      </w:r>
      <w:r w:rsidRPr="00B77CCC">
        <w:br/>
        <w:t>-профориентационная работа.</w:t>
      </w:r>
      <w:r w:rsidRPr="00B77CCC">
        <w:br/>
        <w:t xml:space="preserve">    Осуществляется взаимодействия семьи и школы в вопросах трудового</w:t>
      </w:r>
      <w:r w:rsidRPr="00B77CCC">
        <w:br/>
        <w:t>воспитания школьников.</w:t>
      </w:r>
      <w:r w:rsidRPr="00B77CCC">
        <w:br/>
        <w:t xml:space="preserve">   Цель: Формирование качеств личности школьника как будущего работника современного государства с учетом способностей, интересов, потребностей</w:t>
      </w:r>
      <w:r w:rsidRPr="00B77CCC">
        <w:br/>
        <w:t>рынка.</w:t>
      </w:r>
      <w:r w:rsidRPr="00B77CCC">
        <w:br/>
        <w:t xml:space="preserve">      Задачи:</w:t>
      </w:r>
      <w:r w:rsidRPr="00B77CCC">
        <w:br/>
      </w:r>
      <w:r w:rsidRPr="00B77CCC">
        <w:lastRenderedPageBreak/>
        <w:t>1. Формирование правильного отношения к труду (наличие потребности в труде, трудолюбие, понимание значимости, отношение к труду как к главному средству развития способностей, улучшения жизненных и материальных условий).</w:t>
      </w:r>
      <w:r w:rsidRPr="00B77CCC">
        <w:br/>
        <w:t>2. Психологическая и практическая подготовка к физическому и умственному труду, овладение необходимыми для этого знаниями, умениями, навыками, культурой труда.</w:t>
      </w:r>
      <w:r w:rsidRPr="00B77CCC">
        <w:br/>
        <w:t>3. Осознанный выбор будущей профессий.</w:t>
      </w:r>
      <w:r w:rsidRPr="00B77CCC">
        <w:br/>
        <w:t xml:space="preserve">     Результатом трудового воспитания является трудовая воспитанность,</w:t>
      </w:r>
      <w:r w:rsidRPr="00B77CCC">
        <w:br/>
        <w:t>которая рассматривается как устойчивая готовность к социально- мотивированному выполнению личностью своих учебных и общественно-</w:t>
      </w:r>
      <w:r w:rsidRPr="00B77CCC">
        <w:br/>
        <w:t>трудовых обязанностей в совместной деятельности.</w:t>
      </w:r>
      <w:r w:rsidRPr="00B77CCC">
        <w:br/>
        <w:t>В мотивационном компоненте:</w:t>
      </w:r>
      <w:r w:rsidRPr="00B77CCC">
        <w:br/>
        <w:t>- потребность в труде,</w:t>
      </w:r>
      <w:r w:rsidRPr="00B77CCC">
        <w:br/>
        <w:t>- чувство ответственности за порученное дело,</w:t>
      </w:r>
      <w:r w:rsidRPr="00B77CCC">
        <w:br/>
        <w:t>- чувство гордости за свой труд</w:t>
      </w:r>
      <w:r w:rsidRPr="00B77CCC">
        <w:br/>
        <w:t>- увлеченность трудом,</w:t>
      </w:r>
      <w:r w:rsidRPr="00B77CCC">
        <w:br/>
        <w:t>- уверенность в своих силах,</w:t>
      </w:r>
      <w:r w:rsidRPr="00B77CCC">
        <w:br/>
        <w:t>- любование продуктами своего труда,</w:t>
      </w:r>
      <w:r w:rsidRPr="00B77CCC">
        <w:br/>
        <w:t>- активность личности в определении будущей трудовой деятельности;</w:t>
      </w:r>
      <w:r w:rsidRPr="00B77CCC">
        <w:br/>
        <w:t>В содержательном компоненте:</w:t>
      </w:r>
      <w:r w:rsidRPr="00B77CCC">
        <w:br/>
        <w:t>- способность выполнять деятельность определенного рода;</w:t>
      </w:r>
      <w:r w:rsidRPr="00B77CCC">
        <w:br/>
        <w:t>- умение выполнять задания по всем направлениям трудового воспитания;</w:t>
      </w:r>
      <w:r w:rsidRPr="00B77CCC">
        <w:br/>
        <w:t>- способность проявлять творчество и самостоятельность.</w:t>
      </w:r>
      <w:r w:rsidRPr="00B77CCC">
        <w:br/>
        <w:t>В оценочном компоненте:</w:t>
      </w:r>
      <w:r w:rsidRPr="00B77CCC">
        <w:br/>
        <w:t>- способность к самоанализу трудовой деятельности;</w:t>
      </w:r>
      <w:r w:rsidRPr="00B77CCC">
        <w:br/>
        <w:t>- способность к самооценке;</w:t>
      </w:r>
      <w:r w:rsidRPr="00B77CCC">
        <w:br/>
        <w:t>- оценка воспитанника учителями и сверстниками.</w:t>
      </w:r>
    </w:p>
    <w:p w:rsidR="002D573E" w:rsidRPr="00B77CCC" w:rsidRDefault="002D573E" w:rsidP="002D573E">
      <w:pPr>
        <w:spacing w:before="100" w:beforeAutospacing="1" w:after="100" w:afterAutospacing="1"/>
        <w:ind w:firstLine="0"/>
        <w:rPr>
          <w:rFonts w:eastAsia="Times New Roman"/>
          <w:lang w:eastAsia="ru-RU"/>
        </w:rPr>
      </w:pPr>
      <w:r w:rsidRPr="00B77CCC">
        <w:t xml:space="preserve">  </w:t>
      </w:r>
      <w:r w:rsidRPr="00B77CCC">
        <w:rPr>
          <w:rFonts w:eastAsia="Times New Roman"/>
          <w:lang w:eastAsia="ru-RU"/>
        </w:rPr>
        <w:t xml:space="preserve">  Важная часть трудового воспитания и обучения непосредственное овладение трудовыми умениями и навыками.  Трудовая деятельность является одним из важных факторов воспитания личности. Включаясь в трудовой процесс, ребенок коренным образом меняет свое представление о себе и об окружающем мире. Радикальным образом изменяется самооценка.</w:t>
      </w:r>
    </w:p>
    <w:p w:rsidR="002D573E" w:rsidRPr="00B77CCC" w:rsidRDefault="002D573E" w:rsidP="002D573E">
      <w:pPr>
        <w:jc w:val="center"/>
        <w:rPr>
          <w:rFonts w:eastAsia="Times New Roman"/>
          <w:b/>
        </w:rPr>
      </w:pPr>
      <w:r w:rsidRPr="00B77CCC">
        <w:rPr>
          <w:rFonts w:eastAsia="Times New Roman"/>
          <w:b/>
        </w:rPr>
        <w:t>3.2. Модуль «Школьный урок»</w:t>
      </w:r>
    </w:p>
    <w:p w:rsidR="002D573E" w:rsidRPr="00B77CCC" w:rsidRDefault="002D573E" w:rsidP="002D573E">
      <w:pPr>
        <w:ind w:right="68"/>
        <w:rPr>
          <w:rFonts w:eastAsia="Times New Roman"/>
          <w:lang w:eastAsia="ru-RU"/>
        </w:rPr>
      </w:pPr>
      <w:r w:rsidRPr="00B77CCC">
        <w:rPr>
          <w:rFonts w:eastAsia="Times New Roman"/>
          <w:lang w:eastAsia="ru-RU"/>
        </w:rPr>
        <w:t>В</w:t>
      </w:r>
      <w:r w:rsidRPr="00B77CCC">
        <w:rPr>
          <w:rFonts w:eastAsia="Times New Roman"/>
          <w:spacing w:val="8"/>
          <w:lang w:eastAsia="ru-RU"/>
        </w:rPr>
        <w:t>о</w:t>
      </w:r>
      <w:r w:rsidRPr="00B77CCC">
        <w:rPr>
          <w:rFonts w:eastAsia="Times New Roman"/>
          <w:spacing w:val="-3"/>
          <w:lang w:eastAsia="ru-RU"/>
        </w:rPr>
        <w:t>с</w:t>
      </w:r>
      <w:r w:rsidRPr="00B77CCC">
        <w:rPr>
          <w:rFonts w:eastAsia="Times New Roman"/>
          <w:lang w:eastAsia="ru-RU"/>
        </w:rPr>
        <w:t>пи</w:t>
      </w:r>
      <w:r w:rsidRPr="00B77CCC">
        <w:rPr>
          <w:rFonts w:eastAsia="Times New Roman"/>
          <w:spacing w:val="1"/>
          <w:lang w:eastAsia="ru-RU"/>
        </w:rPr>
        <w:t>т</w:t>
      </w:r>
      <w:r w:rsidRPr="00B77CCC">
        <w:rPr>
          <w:rFonts w:eastAsia="Times New Roman"/>
          <w:spacing w:val="-3"/>
          <w:lang w:eastAsia="ru-RU"/>
        </w:rPr>
        <w:t>а</w:t>
      </w:r>
      <w:r w:rsidRPr="00B77CCC">
        <w:rPr>
          <w:rFonts w:eastAsia="Times New Roman"/>
          <w:lang w:eastAsia="ru-RU"/>
        </w:rPr>
        <w:t>ние я</w:t>
      </w:r>
      <w:r w:rsidRPr="00B77CCC">
        <w:rPr>
          <w:rFonts w:eastAsia="Times New Roman"/>
          <w:spacing w:val="-5"/>
          <w:lang w:eastAsia="ru-RU"/>
        </w:rPr>
        <w:t>в</w:t>
      </w:r>
      <w:r w:rsidRPr="00B77CCC">
        <w:rPr>
          <w:rFonts w:eastAsia="Times New Roman"/>
          <w:spacing w:val="-1"/>
          <w:lang w:eastAsia="ru-RU"/>
        </w:rPr>
        <w:t>л</w:t>
      </w:r>
      <w:r w:rsidRPr="00B77CCC">
        <w:rPr>
          <w:rFonts w:eastAsia="Times New Roman"/>
          <w:lang w:eastAsia="ru-RU"/>
        </w:rPr>
        <w:t>яе</w:t>
      </w:r>
      <w:r w:rsidRPr="00B77CCC">
        <w:rPr>
          <w:rFonts w:eastAsia="Times New Roman"/>
          <w:spacing w:val="2"/>
          <w:lang w:eastAsia="ru-RU"/>
        </w:rPr>
        <w:t>т</w:t>
      </w:r>
      <w:r w:rsidRPr="00B77CCC">
        <w:rPr>
          <w:rFonts w:eastAsia="Times New Roman"/>
          <w:lang w:eastAsia="ru-RU"/>
        </w:rPr>
        <w:t xml:space="preserve">ся </w:t>
      </w:r>
      <w:r w:rsidRPr="00B77CCC">
        <w:rPr>
          <w:rFonts w:eastAsia="Times New Roman"/>
          <w:spacing w:val="-6"/>
          <w:lang w:eastAsia="ru-RU"/>
        </w:rPr>
        <w:t>о</w:t>
      </w:r>
      <w:r w:rsidRPr="00B77CCC">
        <w:rPr>
          <w:rFonts w:eastAsia="Times New Roman"/>
          <w:spacing w:val="-2"/>
          <w:lang w:eastAsia="ru-RU"/>
        </w:rPr>
        <w:t>д</w:t>
      </w:r>
      <w:r w:rsidRPr="00B77CCC">
        <w:rPr>
          <w:rFonts w:eastAsia="Times New Roman"/>
          <w:lang w:eastAsia="ru-RU"/>
        </w:rPr>
        <w:t>н</w:t>
      </w:r>
      <w:r w:rsidRPr="00B77CCC">
        <w:rPr>
          <w:rFonts w:eastAsia="Times New Roman"/>
          <w:spacing w:val="-2"/>
          <w:lang w:eastAsia="ru-RU"/>
        </w:rPr>
        <w:t>о</w:t>
      </w:r>
      <w:r w:rsidRPr="00B77CCC">
        <w:rPr>
          <w:rFonts w:eastAsia="Times New Roman"/>
          <w:lang w:eastAsia="ru-RU"/>
        </w:rPr>
        <w:t xml:space="preserve">й из </w:t>
      </w:r>
      <w:r w:rsidRPr="00B77CCC">
        <w:rPr>
          <w:rFonts w:eastAsia="Times New Roman"/>
          <w:spacing w:val="-6"/>
          <w:lang w:eastAsia="ru-RU"/>
        </w:rPr>
        <w:t>в</w:t>
      </w:r>
      <w:r w:rsidRPr="00B77CCC">
        <w:rPr>
          <w:rFonts w:eastAsia="Times New Roman"/>
          <w:lang w:eastAsia="ru-RU"/>
        </w:rPr>
        <w:t>аж</w:t>
      </w:r>
      <w:r w:rsidRPr="00B77CCC">
        <w:rPr>
          <w:rFonts w:eastAsia="Times New Roman"/>
          <w:spacing w:val="1"/>
          <w:lang w:eastAsia="ru-RU"/>
        </w:rPr>
        <w:t>н</w:t>
      </w:r>
      <w:r w:rsidRPr="00B77CCC">
        <w:rPr>
          <w:rFonts w:eastAsia="Times New Roman"/>
          <w:spacing w:val="-3"/>
          <w:lang w:eastAsia="ru-RU"/>
        </w:rPr>
        <w:t>е</w:t>
      </w:r>
      <w:r w:rsidRPr="00B77CCC">
        <w:rPr>
          <w:rFonts w:eastAsia="Times New Roman"/>
          <w:lang w:eastAsia="ru-RU"/>
        </w:rPr>
        <w:t>йш</w:t>
      </w:r>
      <w:r w:rsidRPr="00B77CCC">
        <w:rPr>
          <w:rFonts w:eastAsia="Times New Roman"/>
          <w:spacing w:val="-2"/>
          <w:lang w:eastAsia="ru-RU"/>
        </w:rPr>
        <w:t>и</w:t>
      </w:r>
      <w:r w:rsidRPr="00B77CCC">
        <w:rPr>
          <w:rFonts w:eastAsia="Times New Roman"/>
          <w:lang w:eastAsia="ru-RU"/>
        </w:rPr>
        <w:t xml:space="preserve">х </w:t>
      </w:r>
      <w:r w:rsidRPr="00B77CCC">
        <w:rPr>
          <w:rFonts w:eastAsia="Times New Roman"/>
          <w:spacing w:val="-3"/>
          <w:lang w:eastAsia="ru-RU"/>
        </w:rPr>
        <w:t>с</w:t>
      </w:r>
      <w:r w:rsidRPr="00B77CCC">
        <w:rPr>
          <w:rFonts w:eastAsia="Times New Roman"/>
          <w:spacing w:val="8"/>
          <w:lang w:eastAsia="ru-RU"/>
        </w:rPr>
        <w:t>о</w:t>
      </w:r>
      <w:r w:rsidRPr="00B77CCC">
        <w:rPr>
          <w:rFonts w:eastAsia="Times New Roman"/>
          <w:lang w:eastAsia="ru-RU"/>
        </w:rPr>
        <w:t>с</w:t>
      </w:r>
      <w:r w:rsidRPr="00B77CCC">
        <w:rPr>
          <w:rFonts w:eastAsia="Times New Roman"/>
          <w:spacing w:val="1"/>
          <w:lang w:eastAsia="ru-RU"/>
        </w:rPr>
        <w:t>т</w:t>
      </w:r>
      <w:r w:rsidRPr="00B77CCC">
        <w:rPr>
          <w:rFonts w:eastAsia="Times New Roman"/>
          <w:lang w:eastAsia="ru-RU"/>
        </w:rPr>
        <w:t>а</w:t>
      </w:r>
      <w:r w:rsidRPr="00B77CCC">
        <w:rPr>
          <w:rFonts w:eastAsia="Times New Roman"/>
          <w:spacing w:val="-6"/>
          <w:lang w:eastAsia="ru-RU"/>
        </w:rPr>
        <w:t>в</w:t>
      </w:r>
      <w:r w:rsidRPr="00B77CCC">
        <w:rPr>
          <w:rFonts w:eastAsia="Times New Roman"/>
          <w:spacing w:val="-1"/>
          <w:lang w:eastAsia="ru-RU"/>
        </w:rPr>
        <w:t>л</w:t>
      </w:r>
      <w:r w:rsidRPr="00B77CCC">
        <w:rPr>
          <w:rFonts w:eastAsia="Times New Roman"/>
          <w:lang w:eastAsia="ru-RU"/>
        </w:rPr>
        <w:t>яющ</w:t>
      </w:r>
      <w:r w:rsidRPr="00B77CCC">
        <w:rPr>
          <w:rFonts w:eastAsia="Times New Roman"/>
          <w:spacing w:val="-3"/>
          <w:lang w:eastAsia="ru-RU"/>
        </w:rPr>
        <w:t>и</w:t>
      </w:r>
      <w:r w:rsidRPr="00B77CCC">
        <w:rPr>
          <w:rFonts w:eastAsia="Times New Roman"/>
          <w:lang w:eastAsia="ru-RU"/>
        </w:rPr>
        <w:t>х о</w:t>
      </w:r>
      <w:r w:rsidRPr="00B77CCC">
        <w:rPr>
          <w:rFonts w:eastAsia="Times New Roman"/>
          <w:spacing w:val="-2"/>
          <w:lang w:eastAsia="ru-RU"/>
        </w:rPr>
        <w:t>б</w:t>
      </w:r>
      <w:r w:rsidRPr="00B77CCC">
        <w:rPr>
          <w:rFonts w:eastAsia="Times New Roman"/>
          <w:lang w:eastAsia="ru-RU"/>
        </w:rPr>
        <w:t>ра</w:t>
      </w:r>
      <w:r w:rsidRPr="00B77CCC">
        <w:rPr>
          <w:rFonts w:eastAsia="Times New Roman"/>
          <w:spacing w:val="-3"/>
          <w:lang w:eastAsia="ru-RU"/>
        </w:rPr>
        <w:t>з</w:t>
      </w:r>
      <w:r w:rsidRPr="00B77CCC">
        <w:rPr>
          <w:rFonts w:eastAsia="Times New Roman"/>
          <w:lang w:eastAsia="ru-RU"/>
        </w:rPr>
        <w:t>о</w:t>
      </w:r>
      <w:r w:rsidRPr="00B77CCC">
        <w:rPr>
          <w:rFonts w:eastAsia="Times New Roman"/>
          <w:spacing w:val="-6"/>
          <w:lang w:eastAsia="ru-RU"/>
        </w:rPr>
        <w:t>в</w:t>
      </w:r>
      <w:r w:rsidRPr="00B77CCC">
        <w:rPr>
          <w:rFonts w:eastAsia="Times New Roman"/>
          <w:spacing w:val="-7"/>
          <w:lang w:eastAsia="ru-RU"/>
        </w:rPr>
        <w:t>а</w:t>
      </w:r>
      <w:r w:rsidRPr="00B77CCC">
        <w:rPr>
          <w:rFonts w:eastAsia="Times New Roman"/>
          <w:lang w:eastAsia="ru-RU"/>
        </w:rPr>
        <w:t>те</w:t>
      </w:r>
      <w:r w:rsidRPr="00B77CCC">
        <w:rPr>
          <w:rFonts w:eastAsia="Times New Roman"/>
          <w:spacing w:val="-2"/>
          <w:lang w:eastAsia="ru-RU"/>
        </w:rPr>
        <w:t>л</w:t>
      </w:r>
      <w:r w:rsidRPr="00B77CCC">
        <w:rPr>
          <w:rFonts w:eastAsia="Times New Roman"/>
          <w:spacing w:val="-1"/>
          <w:lang w:eastAsia="ru-RU"/>
        </w:rPr>
        <w:t>ь</w:t>
      </w:r>
      <w:r w:rsidRPr="00B77CCC">
        <w:rPr>
          <w:rFonts w:eastAsia="Times New Roman"/>
          <w:spacing w:val="-2"/>
          <w:lang w:eastAsia="ru-RU"/>
        </w:rPr>
        <w:t>н</w:t>
      </w:r>
      <w:r w:rsidRPr="00B77CCC">
        <w:rPr>
          <w:rFonts w:eastAsia="Times New Roman"/>
          <w:lang w:eastAsia="ru-RU"/>
        </w:rPr>
        <w:t>о</w:t>
      </w:r>
      <w:r w:rsidRPr="00B77CCC">
        <w:rPr>
          <w:rFonts w:eastAsia="Times New Roman"/>
          <w:spacing w:val="-10"/>
          <w:lang w:eastAsia="ru-RU"/>
        </w:rPr>
        <w:t>г</w:t>
      </w:r>
      <w:r w:rsidRPr="00B77CCC">
        <w:rPr>
          <w:rFonts w:eastAsia="Times New Roman"/>
          <w:lang w:eastAsia="ru-RU"/>
        </w:rPr>
        <w:t>о</w:t>
      </w:r>
      <w:r w:rsidRPr="00B77CCC">
        <w:rPr>
          <w:rFonts w:eastAsia="Times New Roman"/>
          <w:spacing w:val="-10"/>
          <w:lang w:eastAsia="ru-RU"/>
        </w:rPr>
        <w:t xml:space="preserve"> </w:t>
      </w:r>
      <w:r w:rsidRPr="00B77CCC">
        <w:rPr>
          <w:rFonts w:eastAsia="Times New Roman"/>
          <w:lang w:eastAsia="ru-RU"/>
        </w:rPr>
        <w:t>п</w:t>
      </w:r>
      <w:r w:rsidRPr="00B77CCC">
        <w:rPr>
          <w:rFonts w:eastAsia="Times New Roman"/>
          <w:spacing w:val="-2"/>
          <w:lang w:eastAsia="ru-RU"/>
        </w:rPr>
        <w:t>р</w:t>
      </w:r>
      <w:r w:rsidRPr="00B77CCC">
        <w:rPr>
          <w:rFonts w:eastAsia="Times New Roman"/>
          <w:lang w:eastAsia="ru-RU"/>
        </w:rPr>
        <w:t>о</w:t>
      </w:r>
      <w:r w:rsidRPr="00B77CCC">
        <w:rPr>
          <w:rFonts w:eastAsia="Times New Roman"/>
          <w:spacing w:val="-2"/>
          <w:lang w:eastAsia="ru-RU"/>
        </w:rPr>
        <w:t>ц</w:t>
      </w:r>
      <w:r w:rsidRPr="00B77CCC">
        <w:rPr>
          <w:rFonts w:eastAsia="Times New Roman"/>
          <w:spacing w:val="7"/>
          <w:lang w:eastAsia="ru-RU"/>
        </w:rPr>
        <w:t>е</w:t>
      </w:r>
      <w:r w:rsidRPr="00B77CCC">
        <w:rPr>
          <w:rFonts w:eastAsia="Times New Roman"/>
          <w:lang w:eastAsia="ru-RU"/>
        </w:rPr>
        <w:t>с</w:t>
      </w:r>
      <w:r w:rsidRPr="00B77CCC">
        <w:rPr>
          <w:rFonts w:eastAsia="Times New Roman"/>
          <w:spacing w:val="2"/>
          <w:lang w:eastAsia="ru-RU"/>
        </w:rPr>
        <w:t>с</w:t>
      </w:r>
      <w:r w:rsidRPr="00B77CCC">
        <w:rPr>
          <w:rFonts w:eastAsia="Times New Roman"/>
          <w:lang w:eastAsia="ru-RU"/>
        </w:rPr>
        <w:t>а</w:t>
      </w:r>
      <w:r w:rsidRPr="00B77CCC">
        <w:rPr>
          <w:rFonts w:eastAsia="Times New Roman"/>
          <w:spacing w:val="-10"/>
          <w:lang w:eastAsia="ru-RU"/>
        </w:rPr>
        <w:t xml:space="preserve"> </w:t>
      </w:r>
      <w:r w:rsidRPr="00B77CCC">
        <w:rPr>
          <w:rFonts w:eastAsia="Times New Roman"/>
          <w:lang w:eastAsia="ru-RU"/>
        </w:rPr>
        <w:t>н</w:t>
      </w:r>
      <w:r w:rsidRPr="00B77CCC">
        <w:rPr>
          <w:rFonts w:eastAsia="Times New Roman"/>
          <w:spacing w:val="-3"/>
          <w:lang w:eastAsia="ru-RU"/>
        </w:rPr>
        <w:t>а</w:t>
      </w:r>
      <w:r w:rsidRPr="00B77CCC">
        <w:rPr>
          <w:rFonts w:eastAsia="Times New Roman"/>
          <w:lang w:eastAsia="ru-RU"/>
        </w:rPr>
        <w:t>р</w:t>
      </w:r>
      <w:r w:rsidRPr="00B77CCC">
        <w:rPr>
          <w:rFonts w:eastAsia="Times New Roman"/>
          <w:spacing w:val="-2"/>
          <w:lang w:eastAsia="ru-RU"/>
        </w:rPr>
        <w:t>я</w:t>
      </w:r>
      <w:r w:rsidRPr="00B77CCC">
        <w:rPr>
          <w:rFonts w:eastAsia="Times New Roman"/>
          <w:lang w:eastAsia="ru-RU"/>
        </w:rPr>
        <w:t>ду</w:t>
      </w:r>
      <w:r w:rsidRPr="00B77CCC">
        <w:rPr>
          <w:rFonts w:eastAsia="Times New Roman"/>
          <w:spacing w:val="-14"/>
          <w:lang w:eastAsia="ru-RU"/>
        </w:rPr>
        <w:t xml:space="preserve"> </w:t>
      </w:r>
      <w:r w:rsidRPr="00B77CCC">
        <w:rPr>
          <w:rFonts w:eastAsia="Times New Roman"/>
          <w:lang w:eastAsia="ru-RU"/>
        </w:rPr>
        <w:t>с</w:t>
      </w:r>
      <w:r w:rsidRPr="00B77CCC">
        <w:rPr>
          <w:rFonts w:eastAsia="Times New Roman"/>
          <w:spacing w:val="-1"/>
          <w:lang w:eastAsia="ru-RU"/>
        </w:rPr>
        <w:t xml:space="preserve"> </w:t>
      </w:r>
      <w:r w:rsidRPr="00B77CCC">
        <w:rPr>
          <w:rFonts w:eastAsia="Times New Roman"/>
          <w:spacing w:val="-2"/>
          <w:lang w:eastAsia="ru-RU"/>
        </w:rPr>
        <w:t>о</w:t>
      </w:r>
      <w:r w:rsidRPr="00B77CCC">
        <w:rPr>
          <w:rFonts w:eastAsia="Times New Roman"/>
          <w:spacing w:val="-9"/>
          <w:lang w:eastAsia="ru-RU"/>
        </w:rPr>
        <w:t>б</w:t>
      </w:r>
      <w:r w:rsidRPr="00B77CCC">
        <w:rPr>
          <w:rFonts w:eastAsia="Times New Roman"/>
          <w:spacing w:val="-2"/>
          <w:lang w:eastAsia="ru-RU"/>
        </w:rPr>
        <w:t>у</w:t>
      </w:r>
      <w:r w:rsidRPr="00B77CCC">
        <w:rPr>
          <w:rFonts w:eastAsia="Times New Roman"/>
          <w:lang w:eastAsia="ru-RU"/>
        </w:rPr>
        <w:t>че</w:t>
      </w:r>
      <w:r w:rsidRPr="00B77CCC">
        <w:rPr>
          <w:rFonts w:eastAsia="Times New Roman"/>
          <w:spacing w:val="-1"/>
          <w:lang w:eastAsia="ru-RU"/>
        </w:rPr>
        <w:t>н</w:t>
      </w:r>
      <w:r w:rsidRPr="00B77CCC">
        <w:rPr>
          <w:rFonts w:eastAsia="Times New Roman"/>
          <w:lang w:eastAsia="ru-RU"/>
        </w:rPr>
        <w:t>ием.</w:t>
      </w:r>
      <w:r w:rsidRPr="00B77CCC">
        <w:rPr>
          <w:rFonts w:eastAsia="Times New Roman"/>
          <w:spacing w:val="-11"/>
          <w:lang w:eastAsia="ru-RU"/>
        </w:rPr>
        <w:t xml:space="preserve"> </w:t>
      </w:r>
      <w:r w:rsidRPr="00B77CCC">
        <w:rPr>
          <w:rFonts w:eastAsia="Times New Roman"/>
          <w:lang w:eastAsia="ru-RU"/>
        </w:rPr>
        <w:t>Доп</w:t>
      </w:r>
      <w:r w:rsidRPr="00B77CCC">
        <w:rPr>
          <w:rFonts w:eastAsia="Times New Roman"/>
          <w:spacing w:val="-4"/>
          <w:lang w:eastAsia="ru-RU"/>
        </w:rPr>
        <w:t>о</w:t>
      </w:r>
      <w:r w:rsidRPr="00B77CCC">
        <w:rPr>
          <w:rFonts w:eastAsia="Times New Roman"/>
          <w:spacing w:val="-1"/>
          <w:lang w:eastAsia="ru-RU"/>
        </w:rPr>
        <w:t>л</w:t>
      </w:r>
      <w:r w:rsidRPr="00B77CCC">
        <w:rPr>
          <w:rFonts w:eastAsia="Times New Roman"/>
          <w:spacing w:val="-2"/>
          <w:lang w:eastAsia="ru-RU"/>
        </w:rPr>
        <w:t>н</w:t>
      </w:r>
      <w:r w:rsidRPr="00B77CCC">
        <w:rPr>
          <w:rFonts w:eastAsia="Times New Roman"/>
          <w:lang w:eastAsia="ru-RU"/>
        </w:rPr>
        <w:t>яя</w:t>
      </w:r>
      <w:r w:rsidRPr="00B77CCC">
        <w:rPr>
          <w:rFonts w:eastAsia="Times New Roman"/>
          <w:spacing w:val="-9"/>
          <w:lang w:eastAsia="ru-RU"/>
        </w:rPr>
        <w:t xml:space="preserve"> </w:t>
      </w:r>
      <w:r w:rsidRPr="00B77CCC">
        <w:rPr>
          <w:rFonts w:eastAsia="Times New Roman"/>
          <w:spacing w:val="-2"/>
          <w:lang w:eastAsia="ru-RU"/>
        </w:rPr>
        <w:t>д</w:t>
      </w:r>
      <w:r w:rsidRPr="00B77CCC">
        <w:rPr>
          <w:rFonts w:eastAsia="Times New Roman"/>
          <w:spacing w:val="-4"/>
          <w:lang w:eastAsia="ru-RU"/>
        </w:rPr>
        <w:t>ру</w:t>
      </w:r>
      <w:r w:rsidRPr="00B77CCC">
        <w:rPr>
          <w:rFonts w:eastAsia="Times New Roman"/>
          <w:lang w:eastAsia="ru-RU"/>
        </w:rPr>
        <w:t>г</w:t>
      </w:r>
      <w:r w:rsidRPr="00B77CCC">
        <w:rPr>
          <w:rFonts w:eastAsia="Times New Roman"/>
          <w:spacing w:val="-8"/>
          <w:lang w:eastAsia="ru-RU"/>
        </w:rPr>
        <w:t xml:space="preserve"> </w:t>
      </w:r>
      <w:r w:rsidRPr="00B77CCC">
        <w:rPr>
          <w:rFonts w:eastAsia="Times New Roman"/>
          <w:lang w:eastAsia="ru-RU"/>
        </w:rPr>
        <w:t>д</w:t>
      </w:r>
      <w:r w:rsidRPr="00B77CCC">
        <w:rPr>
          <w:rFonts w:eastAsia="Times New Roman"/>
          <w:spacing w:val="-4"/>
          <w:lang w:eastAsia="ru-RU"/>
        </w:rPr>
        <w:t>ру</w:t>
      </w:r>
      <w:r w:rsidRPr="00B77CCC">
        <w:rPr>
          <w:rFonts w:eastAsia="Times New Roman"/>
          <w:lang w:eastAsia="ru-RU"/>
        </w:rPr>
        <w:t>га,</w:t>
      </w:r>
      <w:r w:rsidRPr="00B77CCC">
        <w:rPr>
          <w:rFonts w:eastAsia="Times New Roman"/>
          <w:spacing w:val="-9"/>
          <w:lang w:eastAsia="ru-RU"/>
        </w:rPr>
        <w:t xml:space="preserve"> </w:t>
      </w:r>
      <w:r w:rsidRPr="00B77CCC">
        <w:rPr>
          <w:rFonts w:eastAsia="Times New Roman"/>
          <w:lang w:eastAsia="ru-RU"/>
        </w:rPr>
        <w:t>о</w:t>
      </w:r>
      <w:r w:rsidRPr="00B77CCC">
        <w:rPr>
          <w:rFonts w:eastAsia="Times New Roman"/>
          <w:spacing w:val="-9"/>
          <w:lang w:eastAsia="ru-RU"/>
        </w:rPr>
        <w:t>б</w:t>
      </w:r>
      <w:r w:rsidRPr="00B77CCC">
        <w:rPr>
          <w:rFonts w:eastAsia="Times New Roman"/>
          <w:spacing w:val="-4"/>
          <w:lang w:eastAsia="ru-RU"/>
        </w:rPr>
        <w:t>у</w:t>
      </w:r>
      <w:r w:rsidRPr="00B77CCC">
        <w:rPr>
          <w:rFonts w:eastAsia="Times New Roman"/>
          <w:lang w:eastAsia="ru-RU"/>
        </w:rPr>
        <w:t>че</w:t>
      </w:r>
      <w:r w:rsidRPr="00B77CCC">
        <w:rPr>
          <w:rFonts w:eastAsia="Times New Roman"/>
          <w:spacing w:val="1"/>
          <w:lang w:eastAsia="ru-RU"/>
        </w:rPr>
        <w:t>н</w:t>
      </w:r>
      <w:r w:rsidRPr="00B77CCC">
        <w:rPr>
          <w:rFonts w:eastAsia="Times New Roman"/>
          <w:spacing w:val="-4"/>
          <w:lang w:eastAsia="ru-RU"/>
        </w:rPr>
        <w:t>и</w:t>
      </w:r>
      <w:r w:rsidRPr="00B77CCC">
        <w:rPr>
          <w:rFonts w:eastAsia="Times New Roman"/>
          <w:lang w:eastAsia="ru-RU"/>
        </w:rPr>
        <w:t>е и</w:t>
      </w:r>
      <w:r w:rsidRPr="00B77CCC">
        <w:rPr>
          <w:rFonts w:eastAsia="Times New Roman"/>
          <w:spacing w:val="5"/>
          <w:lang w:eastAsia="ru-RU"/>
        </w:rPr>
        <w:t xml:space="preserve"> </w:t>
      </w:r>
      <w:r w:rsidRPr="00B77CCC">
        <w:rPr>
          <w:rFonts w:eastAsia="Times New Roman"/>
          <w:spacing w:val="-3"/>
          <w:lang w:eastAsia="ru-RU"/>
        </w:rPr>
        <w:t>в</w:t>
      </w:r>
      <w:r w:rsidRPr="00B77CCC">
        <w:rPr>
          <w:rFonts w:eastAsia="Times New Roman"/>
          <w:spacing w:val="8"/>
          <w:lang w:eastAsia="ru-RU"/>
        </w:rPr>
        <w:t>о</w:t>
      </w:r>
      <w:r w:rsidRPr="00B77CCC">
        <w:rPr>
          <w:rFonts w:eastAsia="Times New Roman"/>
          <w:lang w:eastAsia="ru-RU"/>
        </w:rPr>
        <w:t>с</w:t>
      </w:r>
      <w:r w:rsidRPr="00B77CCC">
        <w:rPr>
          <w:rFonts w:eastAsia="Times New Roman"/>
          <w:spacing w:val="-2"/>
          <w:lang w:eastAsia="ru-RU"/>
        </w:rPr>
        <w:t>п</w:t>
      </w:r>
      <w:r w:rsidRPr="00B77CCC">
        <w:rPr>
          <w:rFonts w:eastAsia="Times New Roman"/>
          <w:lang w:eastAsia="ru-RU"/>
        </w:rPr>
        <w:t>и</w:t>
      </w:r>
      <w:r w:rsidRPr="00B77CCC">
        <w:rPr>
          <w:rFonts w:eastAsia="Times New Roman"/>
          <w:spacing w:val="1"/>
          <w:lang w:eastAsia="ru-RU"/>
        </w:rPr>
        <w:t>т</w:t>
      </w:r>
      <w:r w:rsidRPr="00B77CCC">
        <w:rPr>
          <w:rFonts w:eastAsia="Times New Roman"/>
          <w:lang w:eastAsia="ru-RU"/>
        </w:rPr>
        <w:t>а</w:t>
      </w:r>
      <w:r w:rsidRPr="00B77CCC">
        <w:rPr>
          <w:rFonts w:eastAsia="Times New Roman"/>
          <w:spacing w:val="-2"/>
          <w:lang w:eastAsia="ru-RU"/>
        </w:rPr>
        <w:t>н</w:t>
      </w:r>
      <w:r w:rsidRPr="00B77CCC">
        <w:rPr>
          <w:rFonts w:eastAsia="Times New Roman"/>
          <w:lang w:eastAsia="ru-RU"/>
        </w:rPr>
        <w:t>ие</w:t>
      </w:r>
      <w:r w:rsidRPr="00B77CCC">
        <w:rPr>
          <w:rFonts w:eastAsia="Times New Roman"/>
          <w:spacing w:val="4"/>
          <w:lang w:eastAsia="ru-RU"/>
        </w:rPr>
        <w:t xml:space="preserve"> </w:t>
      </w:r>
      <w:r w:rsidRPr="00B77CCC">
        <w:rPr>
          <w:rFonts w:eastAsia="Times New Roman"/>
          <w:lang w:eastAsia="ru-RU"/>
        </w:rPr>
        <w:t>с</w:t>
      </w:r>
      <w:r w:rsidRPr="00B77CCC">
        <w:rPr>
          <w:rFonts w:eastAsia="Times New Roman"/>
          <w:spacing w:val="1"/>
          <w:lang w:eastAsia="ru-RU"/>
        </w:rPr>
        <w:t>л</w:t>
      </w:r>
      <w:r w:rsidRPr="00B77CCC">
        <w:rPr>
          <w:rFonts w:eastAsia="Times New Roman"/>
          <w:spacing w:val="-9"/>
          <w:lang w:eastAsia="ru-RU"/>
        </w:rPr>
        <w:t>у</w:t>
      </w:r>
      <w:r w:rsidRPr="00B77CCC">
        <w:rPr>
          <w:rFonts w:eastAsia="Times New Roman"/>
          <w:lang w:eastAsia="ru-RU"/>
        </w:rPr>
        <w:t>ж</w:t>
      </w:r>
      <w:r w:rsidRPr="00B77CCC">
        <w:rPr>
          <w:rFonts w:eastAsia="Times New Roman"/>
          <w:spacing w:val="-7"/>
          <w:lang w:eastAsia="ru-RU"/>
        </w:rPr>
        <w:t>а</w:t>
      </w:r>
      <w:r w:rsidRPr="00B77CCC">
        <w:rPr>
          <w:rFonts w:eastAsia="Times New Roman"/>
          <w:lang w:eastAsia="ru-RU"/>
        </w:rPr>
        <w:t>т</w:t>
      </w:r>
      <w:r w:rsidRPr="00B77CCC">
        <w:rPr>
          <w:rFonts w:eastAsia="Times New Roman"/>
          <w:spacing w:val="3"/>
          <w:lang w:eastAsia="ru-RU"/>
        </w:rPr>
        <w:t xml:space="preserve"> </w:t>
      </w:r>
      <w:r w:rsidRPr="00B77CCC">
        <w:rPr>
          <w:rFonts w:eastAsia="Times New Roman"/>
          <w:spacing w:val="-5"/>
          <w:lang w:eastAsia="ru-RU"/>
        </w:rPr>
        <w:t>е</w:t>
      </w:r>
      <w:r w:rsidRPr="00B77CCC">
        <w:rPr>
          <w:rFonts w:eastAsia="Times New Roman"/>
          <w:lang w:eastAsia="ru-RU"/>
        </w:rPr>
        <w:t>ди</w:t>
      </w:r>
      <w:r w:rsidRPr="00B77CCC">
        <w:rPr>
          <w:rFonts w:eastAsia="Times New Roman"/>
          <w:spacing w:val="-2"/>
          <w:lang w:eastAsia="ru-RU"/>
        </w:rPr>
        <w:t>н</w:t>
      </w:r>
      <w:r w:rsidRPr="00B77CCC">
        <w:rPr>
          <w:rFonts w:eastAsia="Times New Roman"/>
          <w:lang w:eastAsia="ru-RU"/>
        </w:rPr>
        <w:t>ой</w:t>
      </w:r>
      <w:r w:rsidRPr="00B77CCC">
        <w:rPr>
          <w:rFonts w:eastAsia="Times New Roman"/>
          <w:spacing w:val="4"/>
          <w:lang w:eastAsia="ru-RU"/>
        </w:rPr>
        <w:t xml:space="preserve"> </w:t>
      </w:r>
      <w:r w:rsidRPr="00B77CCC">
        <w:rPr>
          <w:rFonts w:eastAsia="Times New Roman"/>
          <w:lang w:eastAsia="ru-RU"/>
        </w:rPr>
        <w:t>це</w:t>
      </w:r>
      <w:r w:rsidRPr="00B77CCC">
        <w:rPr>
          <w:rFonts w:eastAsia="Times New Roman"/>
          <w:spacing w:val="-4"/>
          <w:lang w:eastAsia="ru-RU"/>
        </w:rPr>
        <w:t>л</w:t>
      </w:r>
      <w:r w:rsidRPr="00B77CCC">
        <w:rPr>
          <w:rFonts w:eastAsia="Times New Roman"/>
          <w:lang w:eastAsia="ru-RU"/>
        </w:rPr>
        <w:t>и:</w:t>
      </w:r>
      <w:r w:rsidRPr="00B77CCC">
        <w:rPr>
          <w:rFonts w:eastAsia="Times New Roman"/>
          <w:spacing w:val="4"/>
          <w:lang w:eastAsia="ru-RU"/>
        </w:rPr>
        <w:t xml:space="preserve"> </w:t>
      </w:r>
      <w:r w:rsidRPr="00B77CCC">
        <w:rPr>
          <w:rFonts w:eastAsia="Times New Roman"/>
          <w:lang w:eastAsia="ru-RU"/>
        </w:rPr>
        <w:t>це</w:t>
      </w:r>
      <w:r w:rsidRPr="00B77CCC">
        <w:rPr>
          <w:rFonts w:eastAsia="Times New Roman"/>
          <w:spacing w:val="-4"/>
          <w:lang w:eastAsia="ru-RU"/>
        </w:rPr>
        <w:t>л</w:t>
      </w:r>
      <w:r w:rsidRPr="00B77CCC">
        <w:rPr>
          <w:rFonts w:eastAsia="Times New Roman"/>
          <w:spacing w:val="5"/>
          <w:lang w:eastAsia="ru-RU"/>
        </w:rPr>
        <w:t>о</w:t>
      </w:r>
      <w:r w:rsidRPr="00B77CCC">
        <w:rPr>
          <w:rFonts w:eastAsia="Times New Roman"/>
          <w:lang w:eastAsia="ru-RU"/>
        </w:rPr>
        <w:t>ст</w:t>
      </w:r>
      <w:r w:rsidRPr="00B77CCC">
        <w:rPr>
          <w:rFonts w:eastAsia="Times New Roman"/>
          <w:spacing w:val="-2"/>
          <w:lang w:eastAsia="ru-RU"/>
        </w:rPr>
        <w:t>н</w:t>
      </w:r>
      <w:r w:rsidRPr="00B77CCC">
        <w:rPr>
          <w:rFonts w:eastAsia="Times New Roman"/>
          <w:spacing w:val="-4"/>
          <w:lang w:eastAsia="ru-RU"/>
        </w:rPr>
        <w:t>о</w:t>
      </w:r>
      <w:r w:rsidRPr="00B77CCC">
        <w:rPr>
          <w:rFonts w:eastAsia="Times New Roman"/>
          <w:lang w:eastAsia="ru-RU"/>
        </w:rPr>
        <w:t>му раз</w:t>
      </w:r>
      <w:r w:rsidRPr="00B77CCC">
        <w:rPr>
          <w:rFonts w:eastAsia="Times New Roman"/>
          <w:spacing w:val="-1"/>
          <w:lang w:eastAsia="ru-RU"/>
        </w:rPr>
        <w:t>в</w:t>
      </w:r>
      <w:r w:rsidRPr="00B77CCC">
        <w:rPr>
          <w:rFonts w:eastAsia="Times New Roman"/>
          <w:lang w:eastAsia="ru-RU"/>
        </w:rPr>
        <w:t>итию</w:t>
      </w:r>
      <w:r w:rsidRPr="00B77CCC">
        <w:rPr>
          <w:rFonts w:eastAsia="Times New Roman"/>
          <w:spacing w:val="3"/>
          <w:lang w:eastAsia="ru-RU"/>
        </w:rPr>
        <w:t xml:space="preserve"> </w:t>
      </w:r>
      <w:r w:rsidRPr="00B77CCC">
        <w:rPr>
          <w:rFonts w:eastAsia="Times New Roman"/>
          <w:spacing w:val="-1"/>
          <w:lang w:eastAsia="ru-RU"/>
        </w:rPr>
        <w:t>л</w:t>
      </w:r>
      <w:r w:rsidRPr="00B77CCC">
        <w:rPr>
          <w:rFonts w:eastAsia="Times New Roman"/>
          <w:lang w:eastAsia="ru-RU"/>
        </w:rPr>
        <w:t>ич</w:t>
      </w:r>
      <w:r w:rsidRPr="00B77CCC">
        <w:rPr>
          <w:rFonts w:eastAsia="Times New Roman"/>
          <w:spacing w:val="-2"/>
          <w:lang w:eastAsia="ru-RU"/>
        </w:rPr>
        <w:t>н</w:t>
      </w:r>
      <w:r w:rsidRPr="00B77CCC">
        <w:rPr>
          <w:rFonts w:eastAsia="Times New Roman"/>
          <w:spacing w:val="8"/>
          <w:lang w:eastAsia="ru-RU"/>
        </w:rPr>
        <w:t>о</w:t>
      </w:r>
      <w:r w:rsidRPr="00B77CCC">
        <w:rPr>
          <w:rFonts w:eastAsia="Times New Roman"/>
          <w:lang w:eastAsia="ru-RU"/>
        </w:rPr>
        <w:t>сти</w:t>
      </w:r>
      <w:r w:rsidRPr="00B77CCC">
        <w:rPr>
          <w:rFonts w:eastAsia="Times New Roman"/>
          <w:spacing w:val="4"/>
          <w:lang w:eastAsia="ru-RU"/>
        </w:rPr>
        <w:t xml:space="preserve"> </w:t>
      </w:r>
      <w:r w:rsidRPr="00B77CCC">
        <w:rPr>
          <w:rFonts w:eastAsia="Times New Roman"/>
          <w:lang w:eastAsia="ru-RU"/>
        </w:rPr>
        <w:t>ш</w:t>
      </w:r>
      <w:r w:rsidRPr="00B77CCC">
        <w:rPr>
          <w:rFonts w:eastAsia="Times New Roman"/>
          <w:spacing w:val="-15"/>
          <w:lang w:eastAsia="ru-RU"/>
        </w:rPr>
        <w:t>к</w:t>
      </w:r>
      <w:r w:rsidRPr="00B77CCC">
        <w:rPr>
          <w:rFonts w:eastAsia="Times New Roman"/>
          <w:spacing w:val="-4"/>
          <w:lang w:eastAsia="ru-RU"/>
        </w:rPr>
        <w:t>о</w:t>
      </w:r>
      <w:r w:rsidRPr="00B77CCC">
        <w:rPr>
          <w:rFonts w:eastAsia="Times New Roman"/>
          <w:spacing w:val="-1"/>
          <w:lang w:eastAsia="ru-RU"/>
        </w:rPr>
        <w:t>л</w:t>
      </w:r>
      <w:r w:rsidRPr="00B77CCC">
        <w:rPr>
          <w:rFonts w:eastAsia="Times New Roman"/>
          <w:spacing w:val="-4"/>
          <w:lang w:eastAsia="ru-RU"/>
        </w:rPr>
        <w:t>ь</w:t>
      </w:r>
      <w:r w:rsidRPr="00B77CCC">
        <w:rPr>
          <w:rFonts w:eastAsia="Times New Roman"/>
          <w:lang w:eastAsia="ru-RU"/>
        </w:rPr>
        <w:t>ни</w:t>
      </w:r>
      <w:r w:rsidRPr="00B77CCC">
        <w:rPr>
          <w:rFonts w:eastAsia="Times New Roman"/>
          <w:spacing w:val="-5"/>
          <w:lang w:eastAsia="ru-RU"/>
        </w:rPr>
        <w:t>к</w:t>
      </w:r>
      <w:r w:rsidRPr="00B77CCC">
        <w:rPr>
          <w:rFonts w:eastAsia="Times New Roman"/>
          <w:spacing w:val="-3"/>
          <w:lang w:eastAsia="ru-RU"/>
        </w:rPr>
        <w:t>а</w:t>
      </w:r>
      <w:r w:rsidRPr="00B77CCC">
        <w:rPr>
          <w:rFonts w:eastAsia="Times New Roman"/>
          <w:lang w:eastAsia="ru-RU"/>
        </w:rPr>
        <w:t xml:space="preserve">. </w:t>
      </w:r>
      <w:r w:rsidRPr="00B77CCC">
        <w:rPr>
          <w:rFonts w:eastAsia="Times New Roman"/>
          <w:spacing w:val="-6"/>
          <w:lang w:eastAsia="ru-RU"/>
        </w:rPr>
        <w:t>Р</w:t>
      </w:r>
      <w:r w:rsidRPr="00B77CCC">
        <w:rPr>
          <w:rFonts w:eastAsia="Times New Roman"/>
          <w:spacing w:val="2"/>
          <w:lang w:eastAsia="ru-RU"/>
        </w:rPr>
        <w:t>еа</w:t>
      </w:r>
      <w:r w:rsidRPr="00B77CCC">
        <w:rPr>
          <w:rFonts w:eastAsia="Times New Roman"/>
          <w:spacing w:val="-1"/>
          <w:lang w:eastAsia="ru-RU"/>
        </w:rPr>
        <w:t>л</w:t>
      </w:r>
      <w:r w:rsidRPr="00B77CCC">
        <w:rPr>
          <w:rFonts w:eastAsia="Times New Roman"/>
          <w:lang w:eastAsia="ru-RU"/>
        </w:rPr>
        <w:t>изац</w:t>
      </w:r>
      <w:r w:rsidRPr="00B77CCC">
        <w:rPr>
          <w:rFonts w:eastAsia="Times New Roman"/>
          <w:spacing w:val="-1"/>
          <w:lang w:eastAsia="ru-RU"/>
        </w:rPr>
        <w:t>и</w:t>
      </w:r>
      <w:r w:rsidRPr="00B77CCC">
        <w:rPr>
          <w:rFonts w:eastAsia="Times New Roman"/>
          <w:lang w:eastAsia="ru-RU"/>
        </w:rPr>
        <w:t>я</w:t>
      </w:r>
      <w:r w:rsidRPr="00B77CCC">
        <w:rPr>
          <w:rFonts w:eastAsia="Times New Roman"/>
          <w:spacing w:val="56"/>
          <w:lang w:eastAsia="ru-RU"/>
        </w:rPr>
        <w:t xml:space="preserve"> </w:t>
      </w:r>
      <w:r w:rsidRPr="00B77CCC">
        <w:rPr>
          <w:rFonts w:eastAsia="Times New Roman"/>
          <w:lang w:eastAsia="ru-RU"/>
        </w:rPr>
        <w:t>ш</w:t>
      </w:r>
      <w:r w:rsidRPr="00B77CCC">
        <w:rPr>
          <w:rFonts w:eastAsia="Times New Roman"/>
          <w:spacing w:val="-15"/>
          <w:lang w:eastAsia="ru-RU"/>
        </w:rPr>
        <w:t>к</w:t>
      </w:r>
      <w:r w:rsidRPr="00B77CCC">
        <w:rPr>
          <w:rFonts w:eastAsia="Times New Roman"/>
          <w:spacing w:val="-4"/>
          <w:lang w:eastAsia="ru-RU"/>
        </w:rPr>
        <w:t>о</w:t>
      </w:r>
      <w:r w:rsidRPr="00B77CCC">
        <w:rPr>
          <w:rFonts w:eastAsia="Times New Roman"/>
          <w:spacing w:val="-1"/>
          <w:lang w:eastAsia="ru-RU"/>
        </w:rPr>
        <w:t>ль</w:t>
      </w:r>
      <w:r w:rsidRPr="00B77CCC">
        <w:rPr>
          <w:rFonts w:eastAsia="Times New Roman"/>
          <w:lang w:eastAsia="ru-RU"/>
        </w:rPr>
        <w:t>ны</w:t>
      </w:r>
      <w:r w:rsidRPr="00B77CCC">
        <w:rPr>
          <w:rFonts w:eastAsia="Times New Roman"/>
          <w:spacing w:val="-3"/>
          <w:lang w:eastAsia="ru-RU"/>
        </w:rPr>
        <w:t>м</w:t>
      </w:r>
      <w:r w:rsidRPr="00B77CCC">
        <w:rPr>
          <w:rFonts w:eastAsia="Times New Roman"/>
          <w:lang w:eastAsia="ru-RU"/>
        </w:rPr>
        <w:t>и</w:t>
      </w:r>
      <w:r w:rsidRPr="00B77CCC">
        <w:rPr>
          <w:rFonts w:eastAsia="Times New Roman"/>
          <w:spacing w:val="56"/>
          <w:lang w:eastAsia="ru-RU"/>
        </w:rPr>
        <w:t xml:space="preserve"> </w:t>
      </w:r>
      <w:r w:rsidRPr="00B77CCC">
        <w:rPr>
          <w:rFonts w:eastAsia="Times New Roman"/>
          <w:lang w:eastAsia="ru-RU"/>
        </w:rPr>
        <w:t>п</w:t>
      </w:r>
      <w:r w:rsidRPr="00B77CCC">
        <w:rPr>
          <w:rFonts w:eastAsia="Times New Roman"/>
          <w:spacing w:val="-7"/>
          <w:lang w:eastAsia="ru-RU"/>
        </w:rPr>
        <w:t>е</w:t>
      </w:r>
      <w:r w:rsidRPr="00B77CCC">
        <w:rPr>
          <w:rFonts w:eastAsia="Times New Roman"/>
          <w:lang w:eastAsia="ru-RU"/>
        </w:rPr>
        <w:t>да</w:t>
      </w:r>
      <w:r w:rsidRPr="00B77CCC">
        <w:rPr>
          <w:rFonts w:eastAsia="Times New Roman"/>
          <w:spacing w:val="-7"/>
          <w:lang w:eastAsia="ru-RU"/>
        </w:rPr>
        <w:t>г</w:t>
      </w:r>
      <w:r w:rsidRPr="00B77CCC">
        <w:rPr>
          <w:rFonts w:eastAsia="Times New Roman"/>
          <w:spacing w:val="-2"/>
          <w:lang w:eastAsia="ru-RU"/>
        </w:rPr>
        <w:t>о</w:t>
      </w:r>
      <w:r w:rsidRPr="00B77CCC">
        <w:rPr>
          <w:rFonts w:eastAsia="Times New Roman"/>
          <w:lang w:eastAsia="ru-RU"/>
        </w:rPr>
        <w:t>га</w:t>
      </w:r>
      <w:r w:rsidRPr="00B77CCC">
        <w:rPr>
          <w:rFonts w:eastAsia="Times New Roman"/>
          <w:spacing w:val="-3"/>
          <w:lang w:eastAsia="ru-RU"/>
        </w:rPr>
        <w:t>м</w:t>
      </w:r>
      <w:r w:rsidRPr="00B77CCC">
        <w:rPr>
          <w:rFonts w:eastAsia="Times New Roman"/>
          <w:lang w:eastAsia="ru-RU"/>
        </w:rPr>
        <w:t>и</w:t>
      </w:r>
      <w:r w:rsidRPr="00B77CCC">
        <w:rPr>
          <w:rFonts w:eastAsia="Times New Roman"/>
          <w:spacing w:val="54"/>
          <w:lang w:eastAsia="ru-RU"/>
        </w:rPr>
        <w:t xml:space="preserve"> </w:t>
      </w:r>
      <w:r w:rsidRPr="00B77CCC">
        <w:rPr>
          <w:rFonts w:eastAsia="Times New Roman"/>
          <w:spacing w:val="-3"/>
          <w:lang w:eastAsia="ru-RU"/>
        </w:rPr>
        <w:t>в</w:t>
      </w:r>
      <w:r w:rsidRPr="00B77CCC">
        <w:rPr>
          <w:rFonts w:eastAsia="Times New Roman"/>
          <w:spacing w:val="8"/>
          <w:lang w:eastAsia="ru-RU"/>
        </w:rPr>
        <w:t>о</w:t>
      </w:r>
      <w:r w:rsidRPr="00B77CCC">
        <w:rPr>
          <w:rFonts w:eastAsia="Times New Roman"/>
          <w:lang w:eastAsia="ru-RU"/>
        </w:rPr>
        <w:t>с</w:t>
      </w:r>
      <w:r w:rsidRPr="00B77CCC">
        <w:rPr>
          <w:rFonts w:eastAsia="Times New Roman"/>
          <w:spacing w:val="-2"/>
          <w:lang w:eastAsia="ru-RU"/>
        </w:rPr>
        <w:t>п</w:t>
      </w:r>
      <w:r w:rsidRPr="00B77CCC">
        <w:rPr>
          <w:rFonts w:eastAsia="Times New Roman"/>
          <w:lang w:eastAsia="ru-RU"/>
        </w:rPr>
        <w:t>и</w:t>
      </w:r>
      <w:r w:rsidRPr="00B77CCC">
        <w:rPr>
          <w:rFonts w:eastAsia="Times New Roman"/>
          <w:spacing w:val="1"/>
          <w:lang w:eastAsia="ru-RU"/>
        </w:rPr>
        <w:t>т</w:t>
      </w:r>
      <w:r w:rsidRPr="00B77CCC">
        <w:rPr>
          <w:rFonts w:eastAsia="Times New Roman"/>
          <w:spacing w:val="-7"/>
          <w:lang w:eastAsia="ru-RU"/>
        </w:rPr>
        <w:t>а</w:t>
      </w:r>
      <w:r w:rsidRPr="00B77CCC">
        <w:rPr>
          <w:rFonts w:eastAsia="Times New Roman"/>
          <w:lang w:eastAsia="ru-RU"/>
        </w:rPr>
        <w:t>те</w:t>
      </w:r>
      <w:r w:rsidRPr="00B77CCC">
        <w:rPr>
          <w:rFonts w:eastAsia="Times New Roman"/>
          <w:spacing w:val="-2"/>
          <w:lang w:eastAsia="ru-RU"/>
        </w:rPr>
        <w:t>л</w:t>
      </w:r>
      <w:r w:rsidRPr="00B77CCC">
        <w:rPr>
          <w:rFonts w:eastAsia="Times New Roman"/>
          <w:spacing w:val="-1"/>
          <w:lang w:eastAsia="ru-RU"/>
        </w:rPr>
        <w:t>ь</w:t>
      </w:r>
      <w:r w:rsidRPr="00B77CCC">
        <w:rPr>
          <w:rFonts w:eastAsia="Times New Roman"/>
          <w:lang w:eastAsia="ru-RU"/>
        </w:rPr>
        <w:t>но</w:t>
      </w:r>
      <w:r w:rsidRPr="00B77CCC">
        <w:rPr>
          <w:rFonts w:eastAsia="Times New Roman"/>
          <w:spacing w:val="-10"/>
          <w:lang w:eastAsia="ru-RU"/>
        </w:rPr>
        <w:t>г</w:t>
      </w:r>
      <w:r w:rsidRPr="00B77CCC">
        <w:rPr>
          <w:rFonts w:eastAsia="Times New Roman"/>
          <w:lang w:eastAsia="ru-RU"/>
        </w:rPr>
        <w:t>о</w:t>
      </w:r>
      <w:r w:rsidRPr="00B77CCC">
        <w:rPr>
          <w:rFonts w:eastAsia="Times New Roman"/>
          <w:spacing w:val="55"/>
          <w:lang w:eastAsia="ru-RU"/>
        </w:rPr>
        <w:t xml:space="preserve"> </w:t>
      </w:r>
      <w:r w:rsidRPr="00B77CCC">
        <w:rPr>
          <w:rFonts w:eastAsia="Times New Roman"/>
          <w:lang w:eastAsia="ru-RU"/>
        </w:rPr>
        <w:t>п</w:t>
      </w:r>
      <w:r w:rsidRPr="00B77CCC">
        <w:rPr>
          <w:rFonts w:eastAsia="Times New Roman"/>
          <w:spacing w:val="-4"/>
          <w:lang w:eastAsia="ru-RU"/>
        </w:rPr>
        <w:t>о</w:t>
      </w:r>
      <w:r w:rsidRPr="00B77CCC">
        <w:rPr>
          <w:rFonts w:eastAsia="Times New Roman"/>
          <w:lang w:eastAsia="ru-RU"/>
        </w:rPr>
        <w:t>те</w:t>
      </w:r>
      <w:r w:rsidRPr="00B77CCC">
        <w:rPr>
          <w:rFonts w:eastAsia="Times New Roman"/>
          <w:spacing w:val="-2"/>
          <w:lang w:eastAsia="ru-RU"/>
        </w:rPr>
        <w:t>н</w:t>
      </w:r>
      <w:r w:rsidRPr="00B77CCC">
        <w:rPr>
          <w:rFonts w:eastAsia="Times New Roman"/>
          <w:lang w:eastAsia="ru-RU"/>
        </w:rPr>
        <w:t>ц</w:t>
      </w:r>
      <w:r w:rsidRPr="00B77CCC">
        <w:rPr>
          <w:rFonts w:eastAsia="Times New Roman"/>
          <w:spacing w:val="-2"/>
          <w:lang w:eastAsia="ru-RU"/>
        </w:rPr>
        <w:t>и</w:t>
      </w:r>
      <w:r w:rsidRPr="00B77CCC">
        <w:rPr>
          <w:rFonts w:eastAsia="Times New Roman"/>
          <w:spacing w:val="2"/>
          <w:lang w:eastAsia="ru-RU"/>
        </w:rPr>
        <w:t>а</w:t>
      </w:r>
      <w:r w:rsidRPr="00B77CCC">
        <w:rPr>
          <w:rFonts w:eastAsia="Times New Roman"/>
          <w:spacing w:val="-1"/>
          <w:lang w:eastAsia="ru-RU"/>
        </w:rPr>
        <w:t>л</w:t>
      </w:r>
      <w:r w:rsidRPr="00B77CCC">
        <w:rPr>
          <w:rFonts w:eastAsia="Times New Roman"/>
          <w:lang w:eastAsia="ru-RU"/>
        </w:rPr>
        <w:t>а</w:t>
      </w:r>
      <w:r w:rsidRPr="00B77CCC">
        <w:rPr>
          <w:rFonts w:eastAsia="Times New Roman"/>
          <w:spacing w:val="56"/>
          <w:lang w:eastAsia="ru-RU"/>
        </w:rPr>
        <w:t xml:space="preserve"> </w:t>
      </w:r>
      <w:r w:rsidRPr="00B77CCC">
        <w:rPr>
          <w:rFonts w:eastAsia="Times New Roman"/>
          <w:spacing w:val="-4"/>
          <w:lang w:eastAsia="ru-RU"/>
        </w:rPr>
        <w:t>у</w:t>
      </w:r>
      <w:r w:rsidRPr="00B77CCC">
        <w:rPr>
          <w:rFonts w:eastAsia="Times New Roman"/>
          <w:lang w:eastAsia="ru-RU"/>
        </w:rPr>
        <w:t>ро</w:t>
      </w:r>
      <w:r w:rsidRPr="00B77CCC">
        <w:rPr>
          <w:rFonts w:eastAsia="Times New Roman"/>
          <w:spacing w:val="-5"/>
          <w:lang w:eastAsia="ru-RU"/>
        </w:rPr>
        <w:t>к</w:t>
      </w:r>
      <w:r w:rsidRPr="00B77CCC">
        <w:rPr>
          <w:rFonts w:eastAsia="Times New Roman"/>
          <w:lang w:eastAsia="ru-RU"/>
        </w:rPr>
        <w:t>а пр</w:t>
      </w:r>
      <w:r w:rsidRPr="00B77CCC">
        <w:rPr>
          <w:rFonts w:eastAsia="Times New Roman"/>
          <w:spacing w:val="-7"/>
          <w:lang w:eastAsia="ru-RU"/>
        </w:rPr>
        <w:t>е</w:t>
      </w:r>
      <w:r w:rsidRPr="00B77CCC">
        <w:rPr>
          <w:rFonts w:eastAsia="Times New Roman"/>
          <w:lang w:eastAsia="ru-RU"/>
        </w:rPr>
        <w:t>дп</w:t>
      </w:r>
      <w:r w:rsidRPr="00B77CCC">
        <w:rPr>
          <w:rFonts w:eastAsia="Times New Roman"/>
          <w:spacing w:val="-4"/>
          <w:lang w:eastAsia="ru-RU"/>
        </w:rPr>
        <w:t>о</w:t>
      </w:r>
      <w:r w:rsidRPr="00B77CCC">
        <w:rPr>
          <w:rFonts w:eastAsia="Times New Roman"/>
          <w:spacing w:val="-1"/>
          <w:lang w:eastAsia="ru-RU"/>
        </w:rPr>
        <w:t>л</w:t>
      </w:r>
      <w:r w:rsidRPr="00B77CCC">
        <w:rPr>
          <w:rFonts w:eastAsia="Times New Roman"/>
          <w:spacing w:val="-3"/>
          <w:lang w:eastAsia="ru-RU"/>
        </w:rPr>
        <w:t>а</w:t>
      </w:r>
      <w:r w:rsidRPr="00B77CCC">
        <w:rPr>
          <w:rFonts w:eastAsia="Times New Roman"/>
          <w:lang w:eastAsia="ru-RU"/>
        </w:rPr>
        <w:t>гает с</w:t>
      </w:r>
      <w:r w:rsidRPr="00B77CCC">
        <w:rPr>
          <w:rFonts w:eastAsia="Times New Roman"/>
          <w:spacing w:val="-2"/>
          <w:lang w:eastAsia="ru-RU"/>
        </w:rPr>
        <w:t>л</w:t>
      </w:r>
      <w:r w:rsidRPr="00B77CCC">
        <w:rPr>
          <w:rFonts w:eastAsia="Times New Roman"/>
          <w:spacing w:val="-5"/>
          <w:lang w:eastAsia="ru-RU"/>
        </w:rPr>
        <w:t>е</w:t>
      </w:r>
      <w:r w:rsidRPr="00B77CCC">
        <w:rPr>
          <w:rFonts w:eastAsia="Times New Roman"/>
          <w:lang w:eastAsia="ru-RU"/>
        </w:rPr>
        <w:t>д</w:t>
      </w:r>
      <w:r w:rsidRPr="00B77CCC">
        <w:rPr>
          <w:rFonts w:eastAsia="Times New Roman"/>
          <w:spacing w:val="-4"/>
          <w:lang w:eastAsia="ru-RU"/>
        </w:rPr>
        <w:t>у</w:t>
      </w:r>
      <w:r w:rsidRPr="00B77CCC">
        <w:rPr>
          <w:rFonts w:eastAsia="Times New Roman"/>
          <w:spacing w:val="-1"/>
          <w:lang w:eastAsia="ru-RU"/>
        </w:rPr>
        <w:t>ю</w:t>
      </w:r>
      <w:r w:rsidRPr="00B77CCC">
        <w:rPr>
          <w:rFonts w:eastAsia="Times New Roman"/>
          <w:lang w:eastAsia="ru-RU"/>
        </w:rPr>
        <w:t>ще</w:t>
      </w:r>
      <w:r w:rsidRPr="00B77CCC">
        <w:rPr>
          <w:rFonts w:eastAsia="Times New Roman"/>
          <w:spacing w:val="2"/>
          <w:lang w:eastAsia="ru-RU"/>
        </w:rPr>
        <w:t>е</w:t>
      </w:r>
      <w:r w:rsidRPr="00B77CCC">
        <w:rPr>
          <w:rFonts w:eastAsia="Times New Roman"/>
          <w:i/>
          <w:iCs/>
          <w:lang w:eastAsia="ru-RU"/>
        </w:rPr>
        <w:t>:</w:t>
      </w:r>
    </w:p>
    <w:p w:rsidR="002D573E" w:rsidRPr="00B77CCC" w:rsidRDefault="002D573E" w:rsidP="002D573E">
      <w:pPr>
        <w:ind w:right="68"/>
        <w:rPr>
          <w:rFonts w:eastAsia="Times New Roman"/>
          <w:lang w:eastAsia="ru-RU"/>
        </w:rPr>
      </w:pPr>
      <w:r w:rsidRPr="00B77CCC">
        <w:rPr>
          <w:rFonts w:eastAsia="Times New Roman"/>
          <w:lang w:eastAsia="ru-RU"/>
        </w:rPr>
        <w:t xml:space="preserve">- </w:t>
      </w:r>
      <w:r w:rsidRPr="00B77CCC">
        <w:rPr>
          <w:rFonts w:eastAsia="Times New Roman"/>
          <w:spacing w:val="-4"/>
          <w:lang w:eastAsia="ru-RU"/>
        </w:rPr>
        <w:t>у</w:t>
      </w:r>
      <w:r w:rsidRPr="00B77CCC">
        <w:rPr>
          <w:rFonts w:eastAsia="Times New Roman"/>
          <w:spacing w:val="2"/>
          <w:lang w:eastAsia="ru-RU"/>
        </w:rPr>
        <w:t>с</w:t>
      </w:r>
      <w:r w:rsidRPr="00B77CCC">
        <w:rPr>
          <w:rFonts w:eastAsia="Times New Roman"/>
          <w:spacing w:val="1"/>
          <w:lang w:eastAsia="ru-RU"/>
        </w:rPr>
        <w:t>т</w:t>
      </w:r>
      <w:r w:rsidRPr="00B77CCC">
        <w:rPr>
          <w:rFonts w:eastAsia="Times New Roman"/>
          <w:lang w:eastAsia="ru-RU"/>
        </w:rPr>
        <w:t>ано</w:t>
      </w:r>
      <w:r w:rsidRPr="00B77CCC">
        <w:rPr>
          <w:rFonts w:eastAsia="Times New Roman"/>
          <w:spacing w:val="-6"/>
          <w:lang w:eastAsia="ru-RU"/>
        </w:rPr>
        <w:t>в</w:t>
      </w:r>
      <w:r w:rsidRPr="00B77CCC">
        <w:rPr>
          <w:rFonts w:eastAsia="Times New Roman"/>
          <w:spacing w:val="-1"/>
          <w:lang w:eastAsia="ru-RU"/>
        </w:rPr>
        <w:t>л</w:t>
      </w:r>
      <w:r w:rsidRPr="00B77CCC">
        <w:rPr>
          <w:rFonts w:eastAsia="Times New Roman"/>
          <w:lang w:eastAsia="ru-RU"/>
        </w:rPr>
        <w:t>ен</w:t>
      </w:r>
      <w:r w:rsidRPr="00B77CCC">
        <w:rPr>
          <w:rFonts w:eastAsia="Times New Roman"/>
          <w:spacing w:val="-2"/>
          <w:lang w:eastAsia="ru-RU"/>
        </w:rPr>
        <w:t>и</w:t>
      </w:r>
      <w:r w:rsidRPr="00B77CCC">
        <w:rPr>
          <w:rFonts w:eastAsia="Times New Roman"/>
          <w:lang w:eastAsia="ru-RU"/>
        </w:rPr>
        <w:t>е</w:t>
      </w:r>
      <w:r w:rsidRPr="00B77CCC">
        <w:rPr>
          <w:rFonts w:eastAsia="Times New Roman"/>
          <w:spacing w:val="5"/>
          <w:lang w:eastAsia="ru-RU"/>
        </w:rPr>
        <w:t xml:space="preserve"> </w:t>
      </w:r>
      <w:r w:rsidRPr="00B77CCC">
        <w:rPr>
          <w:rFonts w:eastAsia="Times New Roman"/>
          <w:lang w:eastAsia="ru-RU"/>
        </w:rPr>
        <w:t>до</w:t>
      </w:r>
      <w:r w:rsidRPr="00B77CCC">
        <w:rPr>
          <w:rFonts w:eastAsia="Times New Roman"/>
          <w:spacing w:val="-3"/>
          <w:lang w:eastAsia="ru-RU"/>
        </w:rPr>
        <w:t>ве</w:t>
      </w:r>
      <w:r w:rsidRPr="00B77CCC">
        <w:rPr>
          <w:rFonts w:eastAsia="Times New Roman"/>
          <w:lang w:eastAsia="ru-RU"/>
        </w:rPr>
        <w:t>рите</w:t>
      </w:r>
      <w:r w:rsidRPr="00B77CCC">
        <w:rPr>
          <w:rFonts w:eastAsia="Times New Roman"/>
          <w:spacing w:val="-2"/>
          <w:lang w:eastAsia="ru-RU"/>
        </w:rPr>
        <w:t>л</w:t>
      </w:r>
      <w:r w:rsidRPr="00B77CCC">
        <w:rPr>
          <w:rFonts w:eastAsia="Times New Roman"/>
          <w:spacing w:val="-4"/>
          <w:lang w:eastAsia="ru-RU"/>
        </w:rPr>
        <w:t>ь</w:t>
      </w:r>
      <w:r w:rsidRPr="00B77CCC">
        <w:rPr>
          <w:rFonts w:eastAsia="Times New Roman"/>
          <w:lang w:eastAsia="ru-RU"/>
        </w:rPr>
        <w:t>н</w:t>
      </w:r>
      <w:r w:rsidRPr="00B77CCC">
        <w:rPr>
          <w:rFonts w:eastAsia="Times New Roman"/>
          <w:spacing w:val="-2"/>
          <w:lang w:eastAsia="ru-RU"/>
        </w:rPr>
        <w:t>ы</w:t>
      </w:r>
      <w:r w:rsidRPr="00B77CCC">
        <w:rPr>
          <w:rFonts w:eastAsia="Times New Roman"/>
          <w:lang w:eastAsia="ru-RU"/>
        </w:rPr>
        <w:t>х</w:t>
      </w:r>
      <w:r w:rsidRPr="00B77CCC">
        <w:rPr>
          <w:rFonts w:eastAsia="Times New Roman"/>
          <w:spacing w:val="9"/>
          <w:lang w:eastAsia="ru-RU"/>
        </w:rPr>
        <w:t xml:space="preserve"> </w:t>
      </w:r>
      <w:r w:rsidRPr="00B77CCC">
        <w:rPr>
          <w:rFonts w:eastAsia="Times New Roman"/>
          <w:spacing w:val="-4"/>
          <w:lang w:eastAsia="ru-RU"/>
        </w:rPr>
        <w:t>о</w:t>
      </w:r>
      <w:r w:rsidRPr="00B77CCC">
        <w:rPr>
          <w:rFonts w:eastAsia="Times New Roman"/>
          <w:spacing w:val="-3"/>
          <w:lang w:eastAsia="ru-RU"/>
        </w:rPr>
        <w:t>т</w:t>
      </w:r>
      <w:r w:rsidRPr="00B77CCC">
        <w:rPr>
          <w:rFonts w:eastAsia="Times New Roman"/>
          <w:lang w:eastAsia="ru-RU"/>
        </w:rPr>
        <w:t>н</w:t>
      </w:r>
      <w:r w:rsidRPr="00B77CCC">
        <w:rPr>
          <w:rFonts w:eastAsia="Times New Roman"/>
          <w:spacing w:val="-2"/>
          <w:lang w:eastAsia="ru-RU"/>
        </w:rPr>
        <w:t>о</w:t>
      </w:r>
      <w:r w:rsidRPr="00B77CCC">
        <w:rPr>
          <w:rFonts w:eastAsia="Times New Roman"/>
          <w:lang w:eastAsia="ru-RU"/>
        </w:rPr>
        <w:t>ш</w:t>
      </w:r>
      <w:r w:rsidRPr="00B77CCC">
        <w:rPr>
          <w:rFonts w:eastAsia="Times New Roman"/>
          <w:spacing w:val="-3"/>
          <w:lang w:eastAsia="ru-RU"/>
        </w:rPr>
        <w:t>е</w:t>
      </w:r>
      <w:r w:rsidRPr="00B77CCC">
        <w:rPr>
          <w:rFonts w:eastAsia="Times New Roman"/>
          <w:lang w:eastAsia="ru-RU"/>
        </w:rPr>
        <w:t>н</w:t>
      </w:r>
      <w:r w:rsidRPr="00B77CCC">
        <w:rPr>
          <w:rFonts w:eastAsia="Times New Roman"/>
          <w:spacing w:val="-2"/>
          <w:lang w:eastAsia="ru-RU"/>
        </w:rPr>
        <w:t>и</w:t>
      </w:r>
      <w:r w:rsidRPr="00B77CCC">
        <w:rPr>
          <w:rFonts w:eastAsia="Times New Roman"/>
          <w:lang w:eastAsia="ru-RU"/>
        </w:rPr>
        <w:t>й</w:t>
      </w:r>
      <w:r w:rsidRPr="00B77CCC">
        <w:rPr>
          <w:rFonts w:eastAsia="Times New Roman"/>
          <w:spacing w:val="8"/>
          <w:lang w:eastAsia="ru-RU"/>
        </w:rPr>
        <w:t xml:space="preserve"> </w:t>
      </w:r>
      <w:r w:rsidRPr="00B77CCC">
        <w:rPr>
          <w:rFonts w:eastAsia="Times New Roman"/>
          <w:lang w:eastAsia="ru-RU"/>
        </w:rPr>
        <w:t>м</w:t>
      </w:r>
      <w:r w:rsidRPr="00B77CCC">
        <w:rPr>
          <w:rFonts w:eastAsia="Times New Roman"/>
          <w:spacing w:val="-3"/>
          <w:lang w:eastAsia="ru-RU"/>
        </w:rPr>
        <w:t>е</w:t>
      </w:r>
      <w:r w:rsidRPr="00B77CCC">
        <w:rPr>
          <w:rFonts w:eastAsia="Times New Roman"/>
          <w:lang w:eastAsia="ru-RU"/>
        </w:rPr>
        <w:t>ж</w:t>
      </w:r>
      <w:r w:rsidRPr="00B77CCC">
        <w:rPr>
          <w:rFonts w:eastAsia="Times New Roman"/>
          <w:spacing w:val="1"/>
          <w:lang w:eastAsia="ru-RU"/>
        </w:rPr>
        <w:t>д</w:t>
      </w:r>
      <w:r w:rsidRPr="00B77CCC">
        <w:rPr>
          <w:rFonts w:eastAsia="Times New Roman"/>
          <w:lang w:eastAsia="ru-RU"/>
        </w:rPr>
        <w:t>у</w:t>
      </w:r>
      <w:r w:rsidRPr="00B77CCC">
        <w:rPr>
          <w:rFonts w:eastAsia="Times New Roman"/>
          <w:spacing w:val="4"/>
          <w:lang w:eastAsia="ru-RU"/>
        </w:rPr>
        <w:t xml:space="preserve"> </w:t>
      </w:r>
      <w:r w:rsidRPr="00B77CCC">
        <w:rPr>
          <w:rFonts w:eastAsia="Times New Roman"/>
          <w:spacing w:val="-4"/>
          <w:lang w:eastAsia="ru-RU"/>
        </w:rPr>
        <w:t>у</w:t>
      </w:r>
      <w:r w:rsidRPr="00B77CCC">
        <w:rPr>
          <w:rFonts w:eastAsia="Times New Roman"/>
          <w:lang w:eastAsia="ru-RU"/>
        </w:rPr>
        <w:t>ч</w:t>
      </w:r>
      <w:r w:rsidRPr="00B77CCC">
        <w:rPr>
          <w:rFonts w:eastAsia="Times New Roman"/>
          <w:spacing w:val="1"/>
          <w:lang w:eastAsia="ru-RU"/>
        </w:rPr>
        <w:t>и</w:t>
      </w:r>
      <w:r w:rsidRPr="00B77CCC">
        <w:rPr>
          <w:rFonts w:eastAsia="Times New Roman"/>
          <w:lang w:eastAsia="ru-RU"/>
        </w:rPr>
        <w:t>те</w:t>
      </w:r>
      <w:r w:rsidRPr="00B77CCC">
        <w:rPr>
          <w:rFonts w:eastAsia="Times New Roman"/>
          <w:spacing w:val="-2"/>
          <w:lang w:eastAsia="ru-RU"/>
        </w:rPr>
        <w:t>л</w:t>
      </w:r>
      <w:r w:rsidRPr="00B77CCC">
        <w:rPr>
          <w:rFonts w:eastAsia="Times New Roman"/>
          <w:lang w:eastAsia="ru-RU"/>
        </w:rPr>
        <w:t>ем</w:t>
      </w:r>
      <w:r w:rsidRPr="00B77CCC">
        <w:rPr>
          <w:rFonts w:eastAsia="Times New Roman"/>
          <w:spacing w:val="8"/>
          <w:lang w:eastAsia="ru-RU"/>
        </w:rPr>
        <w:t xml:space="preserve"> </w:t>
      </w:r>
      <w:r w:rsidRPr="00B77CCC">
        <w:rPr>
          <w:rFonts w:eastAsia="Times New Roman"/>
          <w:lang w:eastAsia="ru-RU"/>
        </w:rPr>
        <w:t>и</w:t>
      </w:r>
      <w:r w:rsidRPr="00B77CCC">
        <w:rPr>
          <w:rFonts w:eastAsia="Times New Roman"/>
          <w:spacing w:val="8"/>
          <w:lang w:eastAsia="ru-RU"/>
        </w:rPr>
        <w:t xml:space="preserve"> </w:t>
      </w:r>
      <w:r w:rsidRPr="00B77CCC">
        <w:rPr>
          <w:rFonts w:eastAsia="Times New Roman"/>
          <w:lang w:eastAsia="ru-RU"/>
        </w:rPr>
        <w:t>е</w:t>
      </w:r>
      <w:r w:rsidRPr="00B77CCC">
        <w:rPr>
          <w:rFonts w:eastAsia="Times New Roman"/>
          <w:spacing w:val="-10"/>
          <w:lang w:eastAsia="ru-RU"/>
        </w:rPr>
        <w:t>г</w:t>
      </w:r>
      <w:r w:rsidRPr="00B77CCC">
        <w:rPr>
          <w:rFonts w:eastAsia="Times New Roman"/>
          <w:lang w:eastAsia="ru-RU"/>
        </w:rPr>
        <w:t xml:space="preserve">о </w:t>
      </w:r>
      <w:r w:rsidRPr="00B77CCC">
        <w:rPr>
          <w:rFonts w:eastAsia="Times New Roman"/>
          <w:spacing w:val="-4"/>
          <w:lang w:eastAsia="ru-RU"/>
        </w:rPr>
        <w:t>у</w:t>
      </w:r>
      <w:r w:rsidRPr="00B77CCC">
        <w:rPr>
          <w:rFonts w:eastAsia="Times New Roman"/>
          <w:lang w:eastAsia="ru-RU"/>
        </w:rPr>
        <w:t>че</w:t>
      </w:r>
      <w:r w:rsidRPr="00B77CCC">
        <w:rPr>
          <w:rFonts w:eastAsia="Times New Roman"/>
          <w:spacing w:val="1"/>
          <w:lang w:eastAsia="ru-RU"/>
        </w:rPr>
        <w:t>н</w:t>
      </w:r>
      <w:r w:rsidRPr="00B77CCC">
        <w:rPr>
          <w:rFonts w:eastAsia="Times New Roman"/>
          <w:lang w:eastAsia="ru-RU"/>
        </w:rPr>
        <w:t>и</w:t>
      </w:r>
      <w:r w:rsidRPr="00B77CCC">
        <w:rPr>
          <w:rFonts w:eastAsia="Times New Roman"/>
          <w:spacing w:val="-5"/>
          <w:lang w:eastAsia="ru-RU"/>
        </w:rPr>
        <w:t>к</w:t>
      </w:r>
      <w:r w:rsidRPr="00B77CCC">
        <w:rPr>
          <w:rFonts w:eastAsia="Times New Roman"/>
          <w:lang w:eastAsia="ru-RU"/>
        </w:rPr>
        <w:t>ами,</w:t>
      </w:r>
      <w:r w:rsidRPr="00B77CCC">
        <w:rPr>
          <w:rFonts w:eastAsia="Times New Roman"/>
          <w:spacing w:val="-1"/>
          <w:lang w:eastAsia="ru-RU"/>
        </w:rPr>
        <w:t xml:space="preserve"> </w:t>
      </w:r>
      <w:r w:rsidRPr="00B77CCC">
        <w:rPr>
          <w:rFonts w:eastAsia="Times New Roman"/>
          <w:spacing w:val="-3"/>
          <w:lang w:eastAsia="ru-RU"/>
        </w:rPr>
        <w:t>с</w:t>
      </w:r>
      <w:r w:rsidRPr="00B77CCC">
        <w:rPr>
          <w:rFonts w:eastAsia="Times New Roman"/>
          <w:lang w:eastAsia="ru-RU"/>
        </w:rPr>
        <w:t>п</w:t>
      </w:r>
      <w:r w:rsidRPr="00B77CCC">
        <w:rPr>
          <w:rFonts w:eastAsia="Times New Roman"/>
          <w:spacing w:val="8"/>
          <w:lang w:eastAsia="ru-RU"/>
        </w:rPr>
        <w:t>о</w:t>
      </w:r>
      <w:r w:rsidRPr="00B77CCC">
        <w:rPr>
          <w:rFonts w:eastAsia="Times New Roman"/>
          <w:lang w:eastAsia="ru-RU"/>
        </w:rPr>
        <w:t>с</w:t>
      </w:r>
      <w:r w:rsidRPr="00B77CCC">
        <w:rPr>
          <w:rFonts w:eastAsia="Times New Roman"/>
          <w:spacing w:val="-2"/>
          <w:lang w:eastAsia="ru-RU"/>
        </w:rPr>
        <w:t>о</w:t>
      </w:r>
      <w:r w:rsidRPr="00B77CCC">
        <w:rPr>
          <w:rFonts w:eastAsia="Times New Roman"/>
          <w:lang w:eastAsia="ru-RU"/>
        </w:rPr>
        <w:t>б</w:t>
      </w:r>
      <w:r w:rsidRPr="00B77CCC">
        <w:rPr>
          <w:rFonts w:eastAsia="Times New Roman"/>
          <w:spacing w:val="-3"/>
          <w:lang w:eastAsia="ru-RU"/>
        </w:rPr>
        <w:t>с</w:t>
      </w:r>
      <w:r w:rsidRPr="00B77CCC">
        <w:rPr>
          <w:rFonts w:eastAsia="Times New Roman"/>
          <w:lang w:eastAsia="ru-RU"/>
        </w:rPr>
        <w:t>т</w:t>
      </w:r>
      <w:r w:rsidRPr="00B77CCC">
        <w:rPr>
          <w:rFonts w:eastAsia="Times New Roman"/>
          <w:spacing w:val="-11"/>
          <w:lang w:eastAsia="ru-RU"/>
        </w:rPr>
        <w:t>в</w:t>
      </w:r>
      <w:r w:rsidRPr="00B77CCC">
        <w:rPr>
          <w:rFonts w:eastAsia="Times New Roman"/>
          <w:spacing w:val="-2"/>
          <w:lang w:eastAsia="ru-RU"/>
        </w:rPr>
        <w:t>у</w:t>
      </w:r>
      <w:r w:rsidRPr="00B77CCC">
        <w:rPr>
          <w:rFonts w:eastAsia="Times New Roman"/>
          <w:spacing w:val="-1"/>
          <w:lang w:eastAsia="ru-RU"/>
        </w:rPr>
        <w:t>ющ</w:t>
      </w:r>
      <w:r w:rsidRPr="00B77CCC">
        <w:rPr>
          <w:rFonts w:eastAsia="Times New Roman"/>
          <w:lang w:eastAsia="ru-RU"/>
        </w:rPr>
        <w:t xml:space="preserve">их </w:t>
      </w:r>
      <w:r w:rsidRPr="00B77CCC">
        <w:rPr>
          <w:rFonts w:eastAsia="Times New Roman"/>
          <w:spacing w:val="-2"/>
          <w:lang w:eastAsia="ru-RU"/>
        </w:rPr>
        <w:t>п</w:t>
      </w:r>
      <w:r w:rsidRPr="00B77CCC">
        <w:rPr>
          <w:rFonts w:eastAsia="Times New Roman"/>
          <w:lang w:eastAsia="ru-RU"/>
        </w:rPr>
        <w:t>ози</w:t>
      </w:r>
      <w:r w:rsidRPr="00B77CCC">
        <w:rPr>
          <w:rFonts w:eastAsia="Times New Roman"/>
          <w:spacing w:val="-3"/>
          <w:lang w:eastAsia="ru-RU"/>
        </w:rPr>
        <w:t>т</w:t>
      </w:r>
      <w:r w:rsidRPr="00B77CCC">
        <w:rPr>
          <w:rFonts w:eastAsia="Times New Roman"/>
          <w:lang w:eastAsia="ru-RU"/>
        </w:rPr>
        <w:t>ив</w:t>
      </w:r>
      <w:r w:rsidRPr="00B77CCC">
        <w:rPr>
          <w:rFonts w:eastAsia="Times New Roman"/>
          <w:spacing w:val="-2"/>
          <w:lang w:eastAsia="ru-RU"/>
        </w:rPr>
        <w:t>н</w:t>
      </w:r>
      <w:r w:rsidRPr="00B77CCC">
        <w:rPr>
          <w:rFonts w:eastAsia="Times New Roman"/>
          <w:spacing w:val="-6"/>
          <w:lang w:eastAsia="ru-RU"/>
        </w:rPr>
        <w:t>о</w:t>
      </w:r>
      <w:r w:rsidRPr="00B77CCC">
        <w:rPr>
          <w:rFonts w:eastAsia="Times New Roman"/>
          <w:lang w:eastAsia="ru-RU"/>
        </w:rPr>
        <w:t>му</w:t>
      </w:r>
      <w:r w:rsidRPr="00B77CCC">
        <w:rPr>
          <w:rFonts w:eastAsia="Times New Roman"/>
          <w:spacing w:val="-2"/>
          <w:lang w:eastAsia="ru-RU"/>
        </w:rPr>
        <w:t xml:space="preserve"> </w:t>
      </w:r>
      <w:r w:rsidRPr="00B77CCC">
        <w:rPr>
          <w:rFonts w:eastAsia="Times New Roman"/>
          <w:spacing w:val="-4"/>
          <w:lang w:eastAsia="ru-RU"/>
        </w:rPr>
        <w:t>в</w:t>
      </w:r>
      <w:r w:rsidRPr="00B77CCC">
        <w:rPr>
          <w:rFonts w:eastAsia="Times New Roman"/>
          <w:spacing w:val="8"/>
          <w:lang w:eastAsia="ru-RU"/>
        </w:rPr>
        <w:t>о</w:t>
      </w:r>
      <w:r w:rsidRPr="00B77CCC">
        <w:rPr>
          <w:rFonts w:eastAsia="Times New Roman"/>
          <w:lang w:eastAsia="ru-RU"/>
        </w:rPr>
        <w:t>сп</w:t>
      </w:r>
      <w:r w:rsidRPr="00B77CCC">
        <w:rPr>
          <w:rFonts w:eastAsia="Times New Roman"/>
          <w:spacing w:val="-2"/>
          <w:lang w:eastAsia="ru-RU"/>
        </w:rPr>
        <w:t>р</w:t>
      </w:r>
      <w:r w:rsidRPr="00B77CCC">
        <w:rPr>
          <w:rFonts w:eastAsia="Times New Roman"/>
          <w:lang w:eastAsia="ru-RU"/>
        </w:rPr>
        <w:t>ия</w:t>
      </w:r>
      <w:r w:rsidRPr="00B77CCC">
        <w:rPr>
          <w:rFonts w:eastAsia="Times New Roman"/>
          <w:spacing w:val="-3"/>
          <w:lang w:eastAsia="ru-RU"/>
        </w:rPr>
        <w:t>т</w:t>
      </w:r>
      <w:r w:rsidRPr="00B77CCC">
        <w:rPr>
          <w:rFonts w:eastAsia="Times New Roman"/>
          <w:lang w:eastAsia="ru-RU"/>
        </w:rPr>
        <w:t>ию</w:t>
      </w:r>
      <w:r w:rsidRPr="00B77CCC">
        <w:rPr>
          <w:rFonts w:eastAsia="Times New Roman"/>
          <w:spacing w:val="-1"/>
          <w:lang w:eastAsia="ru-RU"/>
        </w:rPr>
        <w:t xml:space="preserve"> </w:t>
      </w:r>
      <w:r w:rsidRPr="00B77CCC">
        <w:rPr>
          <w:rFonts w:eastAsia="Times New Roman"/>
          <w:spacing w:val="-5"/>
          <w:lang w:eastAsia="ru-RU"/>
        </w:rPr>
        <w:t>у</w:t>
      </w:r>
      <w:r w:rsidRPr="00B77CCC">
        <w:rPr>
          <w:rFonts w:eastAsia="Times New Roman"/>
          <w:lang w:eastAsia="ru-RU"/>
        </w:rPr>
        <w:t>ч</w:t>
      </w:r>
      <w:r w:rsidRPr="00B77CCC">
        <w:rPr>
          <w:rFonts w:eastAsia="Times New Roman"/>
          <w:spacing w:val="2"/>
          <w:lang w:eastAsia="ru-RU"/>
        </w:rPr>
        <w:t>а</w:t>
      </w:r>
      <w:r w:rsidRPr="00B77CCC">
        <w:rPr>
          <w:rFonts w:eastAsia="Times New Roman"/>
          <w:lang w:eastAsia="ru-RU"/>
        </w:rPr>
        <w:t>щимися</w:t>
      </w:r>
      <w:r w:rsidRPr="00B77CCC">
        <w:rPr>
          <w:rFonts w:eastAsia="Times New Roman"/>
          <w:spacing w:val="-1"/>
          <w:lang w:eastAsia="ru-RU"/>
        </w:rPr>
        <w:t xml:space="preserve"> </w:t>
      </w:r>
      <w:r w:rsidRPr="00B77CCC">
        <w:rPr>
          <w:rFonts w:eastAsia="Times New Roman"/>
          <w:spacing w:val="1"/>
          <w:lang w:eastAsia="ru-RU"/>
        </w:rPr>
        <w:t>т</w:t>
      </w:r>
      <w:r w:rsidRPr="00B77CCC">
        <w:rPr>
          <w:rFonts w:eastAsia="Times New Roman"/>
          <w:lang w:eastAsia="ru-RU"/>
        </w:rPr>
        <w:t>р</w:t>
      </w:r>
      <w:r w:rsidRPr="00B77CCC">
        <w:rPr>
          <w:rFonts w:eastAsia="Times New Roman"/>
          <w:spacing w:val="-3"/>
          <w:lang w:eastAsia="ru-RU"/>
        </w:rPr>
        <w:t>е</w:t>
      </w:r>
      <w:r w:rsidRPr="00B77CCC">
        <w:rPr>
          <w:rFonts w:eastAsia="Times New Roman"/>
          <w:lang w:eastAsia="ru-RU"/>
        </w:rPr>
        <w:t>бо</w:t>
      </w:r>
      <w:r w:rsidRPr="00B77CCC">
        <w:rPr>
          <w:rFonts w:eastAsia="Times New Roman"/>
          <w:spacing w:val="-6"/>
          <w:lang w:eastAsia="ru-RU"/>
        </w:rPr>
        <w:t>в</w:t>
      </w:r>
      <w:r w:rsidRPr="00B77CCC">
        <w:rPr>
          <w:rFonts w:eastAsia="Times New Roman"/>
          <w:spacing w:val="-3"/>
          <w:lang w:eastAsia="ru-RU"/>
        </w:rPr>
        <w:t>а</w:t>
      </w:r>
      <w:r w:rsidRPr="00B77CCC">
        <w:rPr>
          <w:rFonts w:eastAsia="Times New Roman"/>
          <w:lang w:eastAsia="ru-RU"/>
        </w:rPr>
        <w:t>н</w:t>
      </w:r>
      <w:r w:rsidRPr="00B77CCC">
        <w:rPr>
          <w:rFonts w:eastAsia="Times New Roman"/>
          <w:spacing w:val="-2"/>
          <w:lang w:eastAsia="ru-RU"/>
        </w:rPr>
        <w:t>и</w:t>
      </w:r>
      <w:r w:rsidRPr="00B77CCC">
        <w:rPr>
          <w:rFonts w:eastAsia="Times New Roman"/>
          <w:lang w:eastAsia="ru-RU"/>
        </w:rPr>
        <w:t xml:space="preserve">й и </w:t>
      </w:r>
      <w:r w:rsidRPr="00B77CCC">
        <w:rPr>
          <w:rFonts w:eastAsia="Times New Roman"/>
          <w:spacing w:val="-2"/>
          <w:lang w:eastAsia="ru-RU"/>
        </w:rPr>
        <w:t>п</w:t>
      </w:r>
      <w:r w:rsidRPr="00B77CCC">
        <w:rPr>
          <w:rFonts w:eastAsia="Times New Roman"/>
          <w:lang w:eastAsia="ru-RU"/>
        </w:rPr>
        <w:t>р</w:t>
      </w:r>
      <w:r w:rsidRPr="00B77CCC">
        <w:rPr>
          <w:rFonts w:eastAsia="Times New Roman"/>
          <w:spacing w:val="5"/>
          <w:lang w:eastAsia="ru-RU"/>
        </w:rPr>
        <w:t>о</w:t>
      </w:r>
      <w:r w:rsidRPr="00B77CCC">
        <w:rPr>
          <w:rFonts w:eastAsia="Times New Roman"/>
          <w:lang w:eastAsia="ru-RU"/>
        </w:rPr>
        <w:t xml:space="preserve">сьб </w:t>
      </w:r>
      <w:r w:rsidRPr="00B77CCC">
        <w:rPr>
          <w:rFonts w:eastAsia="Times New Roman"/>
          <w:spacing w:val="-4"/>
          <w:lang w:eastAsia="ru-RU"/>
        </w:rPr>
        <w:t>у</w:t>
      </w:r>
      <w:r w:rsidRPr="00B77CCC">
        <w:rPr>
          <w:rFonts w:eastAsia="Times New Roman"/>
          <w:lang w:eastAsia="ru-RU"/>
        </w:rPr>
        <w:t>ч</w:t>
      </w:r>
      <w:r w:rsidRPr="00B77CCC">
        <w:rPr>
          <w:rFonts w:eastAsia="Times New Roman"/>
          <w:spacing w:val="1"/>
          <w:lang w:eastAsia="ru-RU"/>
        </w:rPr>
        <w:t>и</w:t>
      </w:r>
      <w:r w:rsidRPr="00B77CCC">
        <w:rPr>
          <w:rFonts w:eastAsia="Times New Roman"/>
          <w:lang w:eastAsia="ru-RU"/>
        </w:rPr>
        <w:t>те</w:t>
      </w:r>
      <w:r w:rsidRPr="00B77CCC">
        <w:rPr>
          <w:rFonts w:eastAsia="Times New Roman"/>
          <w:spacing w:val="-2"/>
          <w:lang w:eastAsia="ru-RU"/>
        </w:rPr>
        <w:t>л</w:t>
      </w:r>
      <w:r w:rsidRPr="00B77CCC">
        <w:rPr>
          <w:rFonts w:eastAsia="Times New Roman"/>
          <w:lang w:eastAsia="ru-RU"/>
        </w:rPr>
        <w:t>я, п</w:t>
      </w:r>
      <w:r w:rsidRPr="00B77CCC">
        <w:rPr>
          <w:rFonts w:eastAsia="Times New Roman"/>
          <w:spacing w:val="-2"/>
          <w:lang w:eastAsia="ru-RU"/>
        </w:rPr>
        <w:t>р</w:t>
      </w:r>
      <w:r w:rsidRPr="00B77CCC">
        <w:rPr>
          <w:rFonts w:eastAsia="Times New Roman"/>
          <w:lang w:eastAsia="ru-RU"/>
        </w:rPr>
        <w:t>и</w:t>
      </w:r>
      <w:r w:rsidRPr="00B77CCC">
        <w:rPr>
          <w:rFonts w:eastAsia="Times New Roman"/>
          <w:spacing w:val="-6"/>
          <w:lang w:eastAsia="ru-RU"/>
        </w:rPr>
        <w:t>в</w:t>
      </w:r>
      <w:r w:rsidRPr="00B77CCC">
        <w:rPr>
          <w:rFonts w:eastAsia="Times New Roman"/>
          <w:spacing w:val="-1"/>
          <w:lang w:eastAsia="ru-RU"/>
        </w:rPr>
        <w:t>л</w:t>
      </w:r>
      <w:r w:rsidRPr="00B77CCC">
        <w:rPr>
          <w:rFonts w:eastAsia="Times New Roman"/>
          <w:spacing w:val="-7"/>
          <w:lang w:eastAsia="ru-RU"/>
        </w:rPr>
        <w:t>е</w:t>
      </w:r>
      <w:r w:rsidRPr="00B77CCC">
        <w:rPr>
          <w:rFonts w:eastAsia="Times New Roman"/>
          <w:lang w:eastAsia="ru-RU"/>
        </w:rPr>
        <w:t>че</w:t>
      </w:r>
      <w:r w:rsidRPr="00B77CCC">
        <w:rPr>
          <w:rFonts w:eastAsia="Times New Roman"/>
          <w:spacing w:val="-1"/>
          <w:lang w:eastAsia="ru-RU"/>
        </w:rPr>
        <w:t>н</w:t>
      </w:r>
      <w:r w:rsidRPr="00B77CCC">
        <w:rPr>
          <w:rFonts w:eastAsia="Times New Roman"/>
          <w:lang w:eastAsia="ru-RU"/>
        </w:rPr>
        <w:t>ию их вн</w:t>
      </w:r>
      <w:r w:rsidRPr="00B77CCC">
        <w:rPr>
          <w:rFonts w:eastAsia="Times New Roman"/>
          <w:spacing w:val="1"/>
          <w:lang w:eastAsia="ru-RU"/>
        </w:rPr>
        <w:t>и</w:t>
      </w:r>
      <w:r w:rsidRPr="00B77CCC">
        <w:rPr>
          <w:rFonts w:eastAsia="Times New Roman"/>
          <w:spacing w:val="-3"/>
          <w:lang w:eastAsia="ru-RU"/>
        </w:rPr>
        <w:t>ма</w:t>
      </w:r>
      <w:r w:rsidRPr="00B77CCC">
        <w:rPr>
          <w:rFonts w:eastAsia="Times New Roman"/>
          <w:lang w:eastAsia="ru-RU"/>
        </w:rPr>
        <w:t xml:space="preserve">ния к </w:t>
      </w:r>
      <w:r w:rsidRPr="00B77CCC">
        <w:rPr>
          <w:rFonts w:eastAsia="Times New Roman"/>
          <w:spacing w:val="-2"/>
          <w:lang w:eastAsia="ru-RU"/>
        </w:rPr>
        <w:t>о</w:t>
      </w:r>
      <w:r w:rsidRPr="00B77CCC">
        <w:rPr>
          <w:rFonts w:eastAsia="Times New Roman"/>
          <w:lang w:eastAsia="ru-RU"/>
        </w:rPr>
        <w:t>б</w:t>
      </w:r>
      <w:r w:rsidRPr="00B77CCC">
        <w:rPr>
          <w:rFonts w:eastAsia="Times New Roman"/>
          <w:spacing w:val="-5"/>
          <w:lang w:eastAsia="ru-RU"/>
        </w:rPr>
        <w:t>с</w:t>
      </w:r>
      <w:r w:rsidRPr="00B77CCC">
        <w:rPr>
          <w:rFonts w:eastAsia="Times New Roman"/>
          <w:spacing w:val="-6"/>
          <w:lang w:eastAsia="ru-RU"/>
        </w:rPr>
        <w:t>у</w:t>
      </w:r>
      <w:r w:rsidRPr="00B77CCC">
        <w:rPr>
          <w:rFonts w:eastAsia="Times New Roman"/>
          <w:lang w:eastAsia="ru-RU"/>
        </w:rPr>
        <w:t>ж</w:t>
      </w:r>
      <w:r w:rsidRPr="00B77CCC">
        <w:rPr>
          <w:rFonts w:eastAsia="Times New Roman"/>
          <w:spacing w:val="1"/>
          <w:lang w:eastAsia="ru-RU"/>
        </w:rPr>
        <w:t>д</w:t>
      </w:r>
      <w:r w:rsidRPr="00B77CCC">
        <w:rPr>
          <w:rFonts w:eastAsia="Times New Roman"/>
          <w:lang w:eastAsia="ru-RU"/>
        </w:rPr>
        <w:t>а</w:t>
      </w:r>
      <w:r w:rsidRPr="00B77CCC">
        <w:rPr>
          <w:rFonts w:eastAsia="Times New Roman"/>
          <w:spacing w:val="-3"/>
          <w:lang w:eastAsia="ru-RU"/>
        </w:rPr>
        <w:t>е</w:t>
      </w:r>
      <w:r w:rsidRPr="00B77CCC">
        <w:rPr>
          <w:rFonts w:eastAsia="Times New Roman"/>
          <w:lang w:eastAsia="ru-RU"/>
        </w:rPr>
        <w:t>м</w:t>
      </w:r>
      <w:r w:rsidRPr="00B77CCC">
        <w:rPr>
          <w:rFonts w:eastAsia="Times New Roman"/>
          <w:spacing w:val="-2"/>
          <w:lang w:eastAsia="ru-RU"/>
        </w:rPr>
        <w:t>о</w:t>
      </w:r>
      <w:r w:rsidRPr="00B77CCC">
        <w:rPr>
          <w:rFonts w:eastAsia="Times New Roman"/>
          <w:lang w:eastAsia="ru-RU"/>
        </w:rPr>
        <w:t xml:space="preserve">й на </w:t>
      </w:r>
      <w:r w:rsidRPr="00B77CCC">
        <w:rPr>
          <w:rFonts w:eastAsia="Times New Roman"/>
          <w:spacing w:val="-4"/>
          <w:lang w:eastAsia="ru-RU"/>
        </w:rPr>
        <w:t>у</w:t>
      </w:r>
      <w:r w:rsidRPr="00B77CCC">
        <w:rPr>
          <w:rFonts w:eastAsia="Times New Roman"/>
          <w:lang w:eastAsia="ru-RU"/>
        </w:rPr>
        <w:t>ро</w:t>
      </w:r>
      <w:r w:rsidRPr="00B77CCC">
        <w:rPr>
          <w:rFonts w:eastAsia="Times New Roman"/>
          <w:spacing w:val="-10"/>
          <w:lang w:eastAsia="ru-RU"/>
        </w:rPr>
        <w:t>к</w:t>
      </w:r>
      <w:r w:rsidRPr="00B77CCC">
        <w:rPr>
          <w:rFonts w:eastAsia="Times New Roman"/>
          <w:lang w:eastAsia="ru-RU"/>
        </w:rPr>
        <w:t>е и</w:t>
      </w:r>
      <w:r w:rsidRPr="00B77CCC">
        <w:rPr>
          <w:rFonts w:eastAsia="Times New Roman"/>
          <w:spacing w:val="-2"/>
          <w:lang w:eastAsia="ru-RU"/>
        </w:rPr>
        <w:t>н</w:t>
      </w:r>
      <w:r w:rsidRPr="00B77CCC">
        <w:rPr>
          <w:rFonts w:eastAsia="Times New Roman"/>
          <w:lang w:eastAsia="ru-RU"/>
        </w:rPr>
        <w:t>фо</w:t>
      </w:r>
      <w:r w:rsidRPr="00B77CCC">
        <w:rPr>
          <w:rFonts w:eastAsia="Times New Roman"/>
          <w:spacing w:val="-5"/>
          <w:lang w:eastAsia="ru-RU"/>
        </w:rPr>
        <w:t>р</w:t>
      </w:r>
      <w:r w:rsidRPr="00B77CCC">
        <w:rPr>
          <w:rFonts w:eastAsia="Times New Roman"/>
          <w:spacing w:val="-3"/>
          <w:lang w:eastAsia="ru-RU"/>
        </w:rPr>
        <w:t>м</w:t>
      </w:r>
      <w:r w:rsidRPr="00B77CCC">
        <w:rPr>
          <w:rFonts w:eastAsia="Times New Roman"/>
          <w:lang w:eastAsia="ru-RU"/>
        </w:rPr>
        <w:t>а</w:t>
      </w:r>
      <w:r w:rsidRPr="00B77CCC">
        <w:rPr>
          <w:rFonts w:eastAsia="Times New Roman"/>
          <w:spacing w:val="-2"/>
          <w:lang w:eastAsia="ru-RU"/>
        </w:rPr>
        <w:t>ц</w:t>
      </w:r>
      <w:r w:rsidRPr="00B77CCC">
        <w:rPr>
          <w:rFonts w:eastAsia="Times New Roman"/>
          <w:lang w:eastAsia="ru-RU"/>
        </w:rPr>
        <w:t>ии,</w:t>
      </w:r>
      <w:r w:rsidRPr="00B77CCC">
        <w:rPr>
          <w:rFonts w:eastAsia="Times New Roman"/>
          <w:spacing w:val="-1"/>
          <w:lang w:eastAsia="ru-RU"/>
        </w:rPr>
        <w:t xml:space="preserve"> </w:t>
      </w:r>
      <w:r w:rsidRPr="00B77CCC">
        <w:rPr>
          <w:rFonts w:eastAsia="Times New Roman"/>
          <w:lang w:eastAsia="ru-RU"/>
        </w:rPr>
        <w:t>а</w:t>
      </w:r>
      <w:r w:rsidRPr="00B77CCC">
        <w:rPr>
          <w:rFonts w:eastAsia="Times New Roman"/>
          <w:spacing w:val="-5"/>
          <w:lang w:eastAsia="ru-RU"/>
        </w:rPr>
        <w:t>к</w:t>
      </w:r>
      <w:r w:rsidRPr="00B77CCC">
        <w:rPr>
          <w:rFonts w:eastAsia="Times New Roman"/>
          <w:spacing w:val="-3"/>
          <w:lang w:eastAsia="ru-RU"/>
        </w:rPr>
        <w:t>т</w:t>
      </w:r>
      <w:r w:rsidRPr="00B77CCC">
        <w:rPr>
          <w:rFonts w:eastAsia="Times New Roman"/>
          <w:lang w:eastAsia="ru-RU"/>
        </w:rPr>
        <w:t>и</w:t>
      </w:r>
      <w:r w:rsidRPr="00B77CCC">
        <w:rPr>
          <w:rFonts w:eastAsia="Times New Roman"/>
          <w:spacing w:val="-3"/>
          <w:lang w:eastAsia="ru-RU"/>
        </w:rPr>
        <w:t>в</w:t>
      </w:r>
      <w:r w:rsidRPr="00B77CCC">
        <w:rPr>
          <w:rFonts w:eastAsia="Times New Roman"/>
          <w:lang w:eastAsia="ru-RU"/>
        </w:rPr>
        <w:t>иза</w:t>
      </w:r>
      <w:r w:rsidRPr="00B77CCC">
        <w:rPr>
          <w:rFonts w:eastAsia="Times New Roman"/>
          <w:spacing w:val="-2"/>
          <w:lang w:eastAsia="ru-RU"/>
        </w:rPr>
        <w:t>ц</w:t>
      </w:r>
      <w:r w:rsidRPr="00B77CCC">
        <w:rPr>
          <w:rFonts w:eastAsia="Times New Roman"/>
          <w:lang w:eastAsia="ru-RU"/>
        </w:rPr>
        <w:t>ии</w:t>
      </w:r>
      <w:r w:rsidRPr="00B77CCC">
        <w:rPr>
          <w:rFonts w:eastAsia="Times New Roman"/>
          <w:spacing w:val="-3"/>
          <w:lang w:eastAsia="ru-RU"/>
        </w:rPr>
        <w:t xml:space="preserve"> </w:t>
      </w:r>
      <w:r w:rsidRPr="00B77CCC">
        <w:rPr>
          <w:rFonts w:eastAsia="Times New Roman"/>
          <w:lang w:eastAsia="ru-RU"/>
        </w:rPr>
        <w:t>их</w:t>
      </w:r>
      <w:r w:rsidRPr="00B77CCC">
        <w:rPr>
          <w:rFonts w:eastAsia="Times New Roman"/>
          <w:spacing w:val="-3"/>
          <w:lang w:eastAsia="ru-RU"/>
        </w:rPr>
        <w:t xml:space="preserve"> </w:t>
      </w:r>
      <w:r w:rsidRPr="00B77CCC">
        <w:rPr>
          <w:rFonts w:eastAsia="Times New Roman"/>
          <w:lang w:eastAsia="ru-RU"/>
        </w:rPr>
        <w:t>по</w:t>
      </w:r>
      <w:r w:rsidRPr="00B77CCC">
        <w:rPr>
          <w:rFonts w:eastAsia="Times New Roman"/>
          <w:spacing w:val="-3"/>
          <w:lang w:eastAsia="ru-RU"/>
        </w:rPr>
        <w:t>з</w:t>
      </w:r>
      <w:r w:rsidRPr="00B77CCC">
        <w:rPr>
          <w:rFonts w:eastAsia="Times New Roman"/>
          <w:lang w:eastAsia="ru-RU"/>
        </w:rPr>
        <w:t>на</w:t>
      </w:r>
      <w:r w:rsidRPr="00B77CCC">
        <w:rPr>
          <w:rFonts w:eastAsia="Times New Roman"/>
          <w:spacing w:val="-6"/>
          <w:lang w:eastAsia="ru-RU"/>
        </w:rPr>
        <w:t>в</w:t>
      </w:r>
      <w:r w:rsidRPr="00B77CCC">
        <w:rPr>
          <w:rFonts w:eastAsia="Times New Roman"/>
          <w:spacing w:val="-7"/>
          <w:lang w:eastAsia="ru-RU"/>
        </w:rPr>
        <w:t>а</w:t>
      </w:r>
      <w:r w:rsidRPr="00B77CCC">
        <w:rPr>
          <w:rFonts w:eastAsia="Times New Roman"/>
          <w:lang w:eastAsia="ru-RU"/>
        </w:rPr>
        <w:t>т</w:t>
      </w:r>
      <w:r w:rsidRPr="00B77CCC">
        <w:rPr>
          <w:rFonts w:eastAsia="Times New Roman"/>
          <w:spacing w:val="-3"/>
          <w:lang w:eastAsia="ru-RU"/>
        </w:rPr>
        <w:t>е</w:t>
      </w:r>
      <w:r w:rsidRPr="00B77CCC">
        <w:rPr>
          <w:rFonts w:eastAsia="Times New Roman"/>
          <w:spacing w:val="-1"/>
          <w:lang w:eastAsia="ru-RU"/>
        </w:rPr>
        <w:t>ль</w:t>
      </w:r>
      <w:r w:rsidRPr="00B77CCC">
        <w:rPr>
          <w:rFonts w:eastAsia="Times New Roman"/>
          <w:lang w:eastAsia="ru-RU"/>
        </w:rPr>
        <w:t>ной</w:t>
      </w:r>
      <w:r w:rsidRPr="00B77CCC">
        <w:rPr>
          <w:rFonts w:eastAsia="Times New Roman"/>
          <w:spacing w:val="-3"/>
          <w:lang w:eastAsia="ru-RU"/>
        </w:rPr>
        <w:t xml:space="preserve"> </w:t>
      </w:r>
      <w:r w:rsidRPr="00B77CCC">
        <w:rPr>
          <w:rFonts w:eastAsia="Times New Roman"/>
          <w:lang w:eastAsia="ru-RU"/>
        </w:rPr>
        <w:t>дея</w:t>
      </w:r>
      <w:r w:rsidRPr="00B77CCC">
        <w:rPr>
          <w:rFonts w:eastAsia="Times New Roman"/>
          <w:spacing w:val="-3"/>
          <w:lang w:eastAsia="ru-RU"/>
        </w:rPr>
        <w:t>т</w:t>
      </w:r>
      <w:r w:rsidRPr="00B77CCC">
        <w:rPr>
          <w:rFonts w:eastAsia="Times New Roman"/>
          <w:lang w:eastAsia="ru-RU"/>
        </w:rPr>
        <w:t>ел</w:t>
      </w:r>
      <w:r w:rsidRPr="00B77CCC">
        <w:rPr>
          <w:rFonts w:eastAsia="Times New Roman"/>
          <w:spacing w:val="-2"/>
          <w:lang w:eastAsia="ru-RU"/>
        </w:rPr>
        <w:t>ь</w:t>
      </w:r>
      <w:r w:rsidRPr="00B77CCC">
        <w:rPr>
          <w:rFonts w:eastAsia="Times New Roman"/>
          <w:lang w:eastAsia="ru-RU"/>
        </w:rPr>
        <w:t>н</w:t>
      </w:r>
      <w:r w:rsidRPr="00B77CCC">
        <w:rPr>
          <w:rFonts w:eastAsia="Times New Roman"/>
          <w:spacing w:val="5"/>
          <w:lang w:eastAsia="ru-RU"/>
        </w:rPr>
        <w:t>о</w:t>
      </w:r>
      <w:r w:rsidRPr="00B77CCC">
        <w:rPr>
          <w:rFonts w:eastAsia="Times New Roman"/>
          <w:lang w:eastAsia="ru-RU"/>
        </w:rPr>
        <w:t>ст</w:t>
      </w:r>
      <w:r w:rsidRPr="00B77CCC">
        <w:rPr>
          <w:rFonts w:eastAsia="Times New Roman"/>
          <w:spacing w:val="-2"/>
          <w:lang w:eastAsia="ru-RU"/>
        </w:rPr>
        <w:t>и</w:t>
      </w:r>
      <w:r w:rsidRPr="00B77CCC">
        <w:rPr>
          <w:rFonts w:eastAsia="Times New Roman"/>
          <w:lang w:eastAsia="ru-RU"/>
        </w:rPr>
        <w:t>;</w:t>
      </w:r>
    </w:p>
    <w:p w:rsidR="002D573E" w:rsidRPr="00B77CCC" w:rsidRDefault="002D573E" w:rsidP="002D573E">
      <w:pPr>
        <w:ind w:right="68"/>
        <w:rPr>
          <w:rFonts w:eastAsia="Times New Roman"/>
          <w:lang w:eastAsia="ru-RU"/>
        </w:rPr>
      </w:pPr>
      <w:r w:rsidRPr="00B77CCC">
        <w:rPr>
          <w:rFonts w:eastAsia="Times New Roman"/>
          <w:lang w:eastAsia="ru-RU"/>
        </w:rPr>
        <w:t>- п</w:t>
      </w:r>
      <w:r w:rsidRPr="00B77CCC">
        <w:rPr>
          <w:rFonts w:eastAsia="Times New Roman"/>
          <w:spacing w:val="-2"/>
          <w:lang w:eastAsia="ru-RU"/>
        </w:rPr>
        <w:t>о</w:t>
      </w:r>
      <w:r w:rsidRPr="00B77CCC">
        <w:rPr>
          <w:rFonts w:eastAsia="Times New Roman"/>
          <w:spacing w:val="-9"/>
          <w:lang w:eastAsia="ru-RU"/>
        </w:rPr>
        <w:t>бу</w:t>
      </w:r>
      <w:r w:rsidRPr="00B77CCC">
        <w:rPr>
          <w:rFonts w:eastAsia="Times New Roman"/>
          <w:lang w:eastAsia="ru-RU"/>
        </w:rPr>
        <w:t>ж</w:t>
      </w:r>
      <w:r w:rsidRPr="00B77CCC">
        <w:rPr>
          <w:rFonts w:eastAsia="Times New Roman"/>
          <w:spacing w:val="1"/>
          <w:lang w:eastAsia="ru-RU"/>
        </w:rPr>
        <w:t>д</w:t>
      </w:r>
      <w:r w:rsidRPr="00B77CCC">
        <w:rPr>
          <w:rFonts w:eastAsia="Times New Roman"/>
          <w:lang w:eastAsia="ru-RU"/>
        </w:rPr>
        <w:t>е</w:t>
      </w:r>
      <w:r w:rsidRPr="00B77CCC">
        <w:rPr>
          <w:rFonts w:eastAsia="Times New Roman"/>
          <w:spacing w:val="-2"/>
          <w:lang w:eastAsia="ru-RU"/>
        </w:rPr>
        <w:t>н</w:t>
      </w:r>
      <w:r w:rsidRPr="00B77CCC">
        <w:rPr>
          <w:rFonts w:eastAsia="Times New Roman"/>
          <w:lang w:eastAsia="ru-RU"/>
        </w:rPr>
        <w:t>ие</w:t>
      </w:r>
      <w:r w:rsidRPr="00B77CCC">
        <w:rPr>
          <w:rFonts w:eastAsia="Times New Roman"/>
          <w:spacing w:val="3"/>
          <w:lang w:eastAsia="ru-RU"/>
        </w:rPr>
        <w:t xml:space="preserve"> </w:t>
      </w:r>
      <w:r w:rsidRPr="00B77CCC">
        <w:rPr>
          <w:rFonts w:eastAsia="Times New Roman"/>
          <w:lang w:eastAsia="ru-RU"/>
        </w:rPr>
        <w:t>ш</w:t>
      </w:r>
      <w:r w:rsidRPr="00B77CCC">
        <w:rPr>
          <w:rFonts w:eastAsia="Times New Roman"/>
          <w:spacing w:val="-15"/>
          <w:lang w:eastAsia="ru-RU"/>
        </w:rPr>
        <w:t>к</w:t>
      </w:r>
      <w:r w:rsidRPr="00B77CCC">
        <w:rPr>
          <w:rFonts w:eastAsia="Times New Roman"/>
          <w:spacing w:val="-4"/>
          <w:lang w:eastAsia="ru-RU"/>
        </w:rPr>
        <w:t>о</w:t>
      </w:r>
      <w:r w:rsidRPr="00B77CCC">
        <w:rPr>
          <w:rFonts w:eastAsia="Times New Roman"/>
          <w:spacing w:val="-1"/>
          <w:lang w:eastAsia="ru-RU"/>
        </w:rPr>
        <w:t>л</w:t>
      </w:r>
      <w:r w:rsidRPr="00B77CCC">
        <w:rPr>
          <w:rFonts w:eastAsia="Times New Roman"/>
          <w:spacing w:val="-4"/>
          <w:lang w:eastAsia="ru-RU"/>
        </w:rPr>
        <w:t>ь</w:t>
      </w:r>
      <w:r w:rsidRPr="00B77CCC">
        <w:rPr>
          <w:rFonts w:eastAsia="Times New Roman"/>
          <w:lang w:eastAsia="ru-RU"/>
        </w:rPr>
        <w:t>ни</w:t>
      </w:r>
      <w:r w:rsidRPr="00B77CCC">
        <w:rPr>
          <w:rFonts w:eastAsia="Times New Roman"/>
          <w:spacing w:val="-17"/>
          <w:lang w:eastAsia="ru-RU"/>
        </w:rPr>
        <w:t>к</w:t>
      </w:r>
      <w:r w:rsidRPr="00B77CCC">
        <w:rPr>
          <w:rFonts w:eastAsia="Times New Roman"/>
          <w:lang w:eastAsia="ru-RU"/>
        </w:rPr>
        <w:t>ов</w:t>
      </w:r>
      <w:r w:rsidRPr="00B77CCC">
        <w:rPr>
          <w:rFonts w:eastAsia="Times New Roman"/>
          <w:spacing w:val="3"/>
          <w:lang w:eastAsia="ru-RU"/>
        </w:rPr>
        <w:t xml:space="preserve"> </w:t>
      </w:r>
      <w:r w:rsidRPr="00B77CCC">
        <w:rPr>
          <w:rFonts w:eastAsia="Times New Roman"/>
          <w:spacing w:val="-3"/>
          <w:lang w:eastAsia="ru-RU"/>
        </w:rPr>
        <w:t>с</w:t>
      </w:r>
      <w:r w:rsidRPr="00B77CCC">
        <w:rPr>
          <w:rFonts w:eastAsia="Times New Roman"/>
          <w:lang w:eastAsia="ru-RU"/>
        </w:rPr>
        <w:t>о</w:t>
      </w:r>
      <w:r w:rsidRPr="00B77CCC">
        <w:rPr>
          <w:rFonts w:eastAsia="Times New Roman"/>
          <w:spacing w:val="-7"/>
          <w:lang w:eastAsia="ru-RU"/>
        </w:rPr>
        <w:t>б</w:t>
      </w:r>
      <w:r w:rsidRPr="00B77CCC">
        <w:rPr>
          <w:rFonts w:eastAsia="Times New Roman"/>
          <w:spacing w:val="-1"/>
          <w:lang w:eastAsia="ru-RU"/>
        </w:rPr>
        <w:t>л</w:t>
      </w:r>
      <w:r w:rsidRPr="00B77CCC">
        <w:rPr>
          <w:rFonts w:eastAsia="Times New Roman"/>
          <w:spacing w:val="-16"/>
          <w:lang w:eastAsia="ru-RU"/>
        </w:rPr>
        <w:t>ю</w:t>
      </w:r>
      <w:r w:rsidRPr="00B77CCC">
        <w:rPr>
          <w:rFonts w:eastAsia="Times New Roman"/>
          <w:lang w:eastAsia="ru-RU"/>
        </w:rPr>
        <w:t>д</w:t>
      </w:r>
      <w:r w:rsidRPr="00B77CCC">
        <w:rPr>
          <w:rFonts w:eastAsia="Times New Roman"/>
          <w:spacing w:val="-7"/>
          <w:lang w:eastAsia="ru-RU"/>
        </w:rPr>
        <w:t>а</w:t>
      </w:r>
      <w:r w:rsidRPr="00B77CCC">
        <w:rPr>
          <w:rFonts w:eastAsia="Times New Roman"/>
          <w:lang w:eastAsia="ru-RU"/>
        </w:rPr>
        <w:t xml:space="preserve">ть </w:t>
      </w:r>
      <w:r w:rsidRPr="00B77CCC">
        <w:rPr>
          <w:rFonts w:eastAsia="Times New Roman"/>
          <w:spacing w:val="-2"/>
          <w:lang w:eastAsia="ru-RU"/>
        </w:rPr>
        <w:t>н</w:t>
      </w:r>
      <w:r w:rsidRPr="00B77CCC">
        <w:rPr>
          <w:rFonts w:eastAsia="Times New Roman"/>
          <w:lang w:eastAsia="ru-RU"/>
        </w:rPr>
        <w:t>а</w:t>
      </w:r>
      <w:r w:rsidRPr="00B77CCC">
        <w:rPr>
          <w:rFonts w:eastAsia="Times New Roman"/>
          <w:spacing w:val="3"/>
          <w:lang w:eastAsia="ru-RU"/>
        </w:rPr>
        <w:t xml:space="preserve"> </w:t>
      </w:r>
      <w:r w:rsidRPr="00B77CCC">
        <w:rPr>
          <w:rFonts w:eastAsia="Times New Roman"/>
          <w:spacing w:val="-4"/>
          <w:lang w:eastAsia="ru-RU"/>
        </w:rPr>
        <w:t>у</w:t>
      </w:r>
      <w:r w:rsidRPr="00B77CCC">
        <w:rPr>
          <w:rFonts w:eastAsia="Times New Roman"/>
          <w:lang w:eastAsia="ru-RU"/>
        </w:rPr>
        <w:t>ро</w:t>
      </w:r>
      <w:r w:rsidRPr="00B77CCC">
        <w:rPr>
          <w:rFonts w:eastAsia="Times New Roman"/>
          <w:spacing w:val="-7"/>
          <w:lang w:eastAsia="ru-RU"/>
        </w:rPr>
        <w:t>к</w:t>
      </w:r>
      <w:r w:rsidRPr="00B77CCC">
        <w:rPr>
          <w:rFonts w:eastAsia="Times New Roman"/>
          <w:lang w:eastAsia="ru-RU"/>
        </w:rPr>
        <w:t>е</w:t>
      </w:r>
      <w:r w:rsidRPr="00B77CCC">
        <w:rPr>
          <w:rFonts w:eastAsia="Times New Roman"/>
          <w:spacing w:val="3"/>
          <w:lang w:eastAsia="ru-RU"/>
        </w:rPr>
        <w:t xml:space="preserve"> </w:t>
      </w:r>
      <w:r w:rsidRPr="00B77CCC">
        <w:rPr>
          <w:rFonts w:eastAsia="Times New Roman"/>
          <w:lang w:eastAsia="ru-RU"/>
        </w:rPr>
        <w:t>об</w:t>
      </w:r>
      <w:r w:rsidRPr="00B77CCC">
        <w:rPr>
          <w:rFonts w:eastAsia="Times New Roman"/>
          <w:spacing w:val="-3"/>
          <w:lang w:eastAsia="ru-RU"/>
        </w:rPr>
        <w:t>щ</w:t>
      </w:r>
      <w:r w:rsidRPr="00B77CCC">
        <w:rPr>
          <w:rFonts w:eastAsia="Times New Roman"/>
          <w:lang w:eastAsia="ru-RU"/>
        </w:rPr>
        <w:t>е</w:t>
      </w:r>
      <w:r w:rsidRPr="00B77CCC">
        <w:rPr>
          <w:rFonts w:eastAsia="Times New Roman"/>
          <w:spacing w:val="-2"/>
          <w:lang w:eastAsia="ru-RU"/>
        </w:rPr>
        <w:t>п</w:t>
      </w:r>
      <w:r w:rsidRPr="00B77CCC">
        <w:rPr>
          <w:rFonts w:eastAsia="Times New Roman"/>
          <w:lang w:eastAsia="ru-RU"/>
        </w:rPr>
        <w:t>р</w:t>
      </w:r>
      <w:r w:rsidRPr="00B77CCC">
        <w:rPr>
          <w:rFonts w:eastAsia="Times New Roman"/>
          <w:spacing w:val="-2"/>
          <w:lang w:eastAsia="ru-RU"/>
        </w:rPr>
        <w:t>и</w:t>
      </w:r>
      <w:r w:rsidRPr="00B77CCC">
        <w:rPr>
          <w:rFonts w:eastAsia="Times New Roman"/>
          <w:lang w:eastAsia="ru-RU"/>
        </w:rPr>
        <w:t>н</w:t>
      </w:r>
      <w:r w:rsidRPr="00B77CCC">
        <w:rPr>
          <w:rFonts w:eastAsia="Times New Roman"/>
          <w:spacing w:val="-2"/>
          <w:lang w:eastAsia="ru-RU"/>
        </w:rPr>
        <w:t>я</w:t>
      </w:r>
      <w:r w:rsidRPr="00B77CCC">
        <w:rPr>
          <w:rFonts w:eastAsia="Times New Roman"/>
          <w:lang w:eastAsia="ru-RU"/>
        </w:rPr>
        <w:t>тые</w:t>
      </w:r>
      <w:r w:rsidRPr="00B77CCC">
        <w:rPr>
          <w:rFonts w:eastAsia="Times New Roman"/>
          <w:spacing w:val="4"/>
          <w:lang w:eastAsia="ru-RU"/>
        </w:rPr>
        <w:t xml:space="preserve"> </w:t>
      </w:r>
      <w:r w:rsidRPr="00B77CCC">
        <w:rPr>
          <w:rFonts w:eastAsia="Times New Roman"/>
          <w:spacing w:val="-2"/>
          <w:lang w:eastAsia="ru-RU"/>
        </w:rPr>
        <w:t>н</w:t>
      </w:r>
      <w:r w:rsidRPr="00B77CCC">
        <w:rPr>
          <w:rFonts w:eastAsia="Times New Roman"/>
          <w:lang w:eastAsia="ru-RU"/>
        </w:rPr>
        <w:t>о</w:t>
      </w:r>
      <w:r w:rsidRPr="00B77CCC">
        <w:rPr>
          <w:rFonts w:eastAsia="Times New Roman"/>
          <w:spacing w:val="-4"/>
          <w:lang w:eastAsia="ru-RU"/>
        </w:rPr>
        <w:t>р</w:t>
      </w:r>
      <w:r w:rsidRPr="00B77CCC">
        <w:rPr>
          <w:rFonts w:eastAsia="Times New Roman"/>
          <w:spacing w:val="-3"/>
          <w:lang w:eastAsia="ru-RU"/>
        </w:rPr>
        <w:t>м</w:t>
      </w:r>
      <w:r w:rsidRPr="00B77CCC">
        <w:rPr>
          <w:rFonts w:eastAsia="Times New Roman"/>
          <w:lang w:eastAsia="ru-RU"/>
        </w:rPr>
        <w:t>ы по</w:t>
      </w:r>
      <w:r w:rsidRPr="00B77CCC">
        <w:rPr>
          <w:rFonts w:eastAsia="Times New Roman"/>
          <w:spacing w:val="-3"/>
          <w:lang w:eastAsia="ru-RU"/>
        </w:rPr>
        <w:t>в</w:t>
      </w:r>
      <w:r w:rsidRPr="00B77CCC">
        <w:rPr>
          <w:rFonts w:eastAsia="Times New Roman"/>
          <w:spacing w:val="-5"/>
          <w:lang w:eastAsia="ru-RU"/>
        </w:rPr>
        <w:t>е</w:t>
      </w:r>
      <w:r w:rsidRPr="00B77CCC">
        <w:rPr>
          <w:rFonts w:eastAsia="Times New Roman"/>
          <w:lang w:eastAsia="ru-RU"/>
        </w:rPr>
        <w:t>д</w:t>
      </w:r>
      <w:r w:rsidRPr="00B77CCC">
        <w:rPr>
          <w:rFonts w:eastAsia="Times New Roman"/>
          <w:spacing w:val="-3"/>
          <w:lang w:eastAsia="ru-RU"/>
        </w:rPr>
        <w:t>е</w:t>
      </w:r>
      <w:r w:rsidRPr="00B77CCC">
        <w:rPr>
          <w:rFonts w:eastAsia="Times New Roman"/>
          <w:spacing w:val="-2"/>
          <w:lang w:eastAsia="ru-RU"/>
        </w:rPr>
        <w:t>н</w:t>
      </w:r>
      <w:r w:rsidRPr="00B77CCC">
        <w:rPr>
          <w:rFonts w:eastAsia="Times New Roman"/>
          <w:lang w:eastAsia="ru-RU"/>
        </w:rPr>
        <w:t>ия,</w:t>
      </w:r>
      <w:r w:rsidRPr="00B77CCC">
        <w:rPr>
          <w:rFonts w:eastAsia="Times New Roman"/>
          <w:spacing w:val="65"/>
          <w:lang w:eastAsia="ru-RU"/>
        </w:rPr>
        <w:t xml:space="preserve"> </w:t>
      </w:r>
      <w:r w:rsidRPr="00B77CCC">
        <w:rPr>
          <w:rFonts w:eastAsia="Times New Roman"/>
          <w:spacing w:val="-2"/>
          <w:lang w:eastAsia="ru-RU"/>
        </w:rPr>
        <w:t>п</w:t>
      </w:r>
      <w:r w:rsidRPr="00B77CCC">
        <w:rPr>
          <w:rFonts w:eastAsia="Times New Roman"/>
          <w:lang w:eastAsia="ru-RU"/>
        </w:rPr>
        <w:t>рави</w:t>
      </w:r>
      <w:r w:rsidRPr="00B77CCC">
        <w:rPr>
          <w:rFonts w:eastAsia="Times New Roman"/>
          <w:spacing w:val="-3"/>
          <w:lang w:eastAsia="ru-RU"/>
        </w:rPr>
        <w:t>л</w:t>
      </w:r>
      <w:r w:rsidRPr="00B77CCC">
        <w:rPr>
          <w:rFonts w:eastAsia="Times New Roman"/>
          <w:lang w:eastAsia="ru-RU"/>
        </w:rPr>
        <w:t>а</w:t>
      </w:r>
      <w:r w:rsidRPr="00B77CCC">
        <w:rPr>
          <w:rFonts w:eastAsia="Times New Roman"/>
          <w:spacing w:val="66"/>
          <w:lang w:eastAsia="ru-RU"/>
        </w:rPr>
        <w:t xml:space="preserve"> </w:t>
      </w:r>
      <w:r w:rsidRPr="00B77CCC">
        <w:rPr>
          <w:rFonts w:eastAsia="Times New Roman"/>
          <w:spacing w:val="4"/>
          <w:lang w:eastAsia="ru-RU"/>
        </w:rPr>
        <w:t>о</w:t>
      </w:r>
      <w:r w:rsidRPr="00B77CCC">
        <w:rPr>
          <w:rFonts w:eastAsia="Times New Roman"/>
          <w:lang w:eastAsia="ru-RU"/>
        </w:rPr>
        <w:t>б</w:t>
      </w:r>
      <w:r w:rsidRPr="00B77CCC">
        <w:rPr>
          <w:rFonts w:eastAsia="Times New Roman"/>
          <w:spacing w:val="-3"/>
          <w:lang w:eastAsia="ru-RU"/>
        </w:rPr>
        <w:t>щ</w:t>
      </w:r>
      <w:r w:rsidRPr="00B77CCC">
        <w:rPr>
          <w:rFonts w:eastAsia="Times New Roman"/>
          <w:lang w:eastAsia="ru-RU"/>
        </w:rPr>
        <w:t>е</w:t>
      </w:r>
      <w:r w:rsidRPr="00B77CCC">
        <w:rPr>
          <w:rFonts w:eastAsia="Times New Roman"/>
          <w:spacing w:val="-2"/>
          <w:lang w:eastAsia="ru-RU"/>
        </w:rPr>
        <w:t>н</w:t>
      </w:r>
      <w:r w:rsidRPr="00B77CCC">
        <w:rPr>
          <w:rFonts w:eastAsia="Times New Roman"/>
          <w:lang w:eastAsia="ru-RU"/>
        </w:rPr>
        <w:t>ия</w:t>
      </w:r>
      <w:r w:rsidRPr="00B77CCC">
        <w:rPr>
          <w:rFonts w:eastAsia="Times New Roman"/>
          <w:spacing w:val="66"/>
          <w:lang w:eastAsia="ru-RU"/>
        </w:rPr>
        <w:t xml:space="preserve"> </w:t>
      </w:r>
      <w:r w:rsidRPr="00B77CCC">
        <w:rPr>
          <w:rFonts w:eastAsia="Times New Roman"/>
          <w:spacing w:val="-4"/>
          <w:lang w:eastAsia="ru-RU"/>
        </w:rPr>
        <w:t>у</w:t>
      </w:r>
      <w:r w:rsidRPr="00B77CCC">
        <w:rPr>
          <w:rFonts w:eastAsia="Times New Roman"/>
          <w:lang w:eastAsia="ru-RU"/>
        </w:rPr>
        <w:t>ч</w:t>
      </w:r>
      <w:r w:rsidRPr="00B77CCC">
        <w:rPr>
          <w:rFonts w:eastAsia="Times New Roman"/>
          <w:spacing w:val="1"/>
          <w:lang w:eastAsia="ru-RU"/>
        </w:rPr>
        <w:t>и</w:t>
      </w:r>
      <w:r w:rsidRPr="00B77CCC">
        <w:rPr>
          <w:rFonts w:eastAsia="Times New Roman"/>
          <w:lang w:eastAsia="ru-RU"/>
        </w:rPr>
        <w:t>те</w:t>
      </w:r>
      <w:r w:rsidRPr="00B77CCC">
        <w:rPr>
          <w:rFonts w:eastAsia="Times New Roman"/>
          <w:spacing w:val="-2"/>
          <w:lang w:eastAsia="ru-RU"/>
        </w:rPr>
        <w:t>л</w:t>
      </w:r>
      <w:r w:rsidRPr="00B77CCC">
        <w:rPr>
          <w:rFonts w:eastAsia="Times New Roman"/>
          <w:lang w:eastAsia="ru-RU"/>
        </w:rPr>
        <w:t>я</w:t>
      </w:r>
      <w:r w:rsidRPr="00B77CCC">
        <w:rPr>
          <w:rFonts w:eastAsia="Times New Roman"/>
          <w:spacing w:val="-3"/>
          <w:lang w:eastAsia="ru-RU"/>
        </w:rPr>
        <w:t>м</w:t>
      </w:r>
      <w:r w:rsidRPr="00B77CCC">
        <w:rPr>
          <w:rFonts w:eastAsia="Times New Roman"/>
          <w:spacing w:val="-2"/>
          <w:lang w:eastAsia="ru-RU"/>
        </w:rPr>
        <w:t>и</w:t>
      </w:r>
      <w:r w:rsidRPr="00B77CCC">
        <w:rPr>
          <w:rFonts w:eastAsia="Times New Roman"/>
          <w:spacing w:val="66"/>
          <w:lang w:eastAsia="ru-RU"/>
        </w:rPr>
        <w:t xml:space="preserve"> </w:t>
      </w:r>
      <w:r w:rsidRPr="00B77CCC">
        <w:rPr>
          <w:rFonts w:eastAsia="Times New Roman"/>
          <w:lang w:eastAsia="ru-RU"/>
        </w:rPr>
        <w:t>и</w:t>
      </w:r>
      <w:r w:rsidRPr="00B77CCC">
        <w:rPr>
          <w:rFonts w:eastAsia="Times New Roman"/>
          <w:spacing w:val="66"/>
          <w:lang w:eastAsia="ru-RU"/>
        </w:rPr>
        <w:t xml:space="preserve"> </w:t>
      </w:r>
      <w:r w:rsidRPr="00B77CCC">
        <w:rPr>
          <w:rFonts w:eastAsia="Times New Roman"/>
          <w:lang w:eastAsia="ru-RU"/>
        </w:rPr>
        <w:t>с</w:t>
      </w:r>
      <w:r w:rsidRPr="00B77CCC">
        <w:rPr>
          <w:rFonts w:eastAsia="Times New Roman"/>
          <w:spacing w:val="-3"/>
          <w:lang w:eastAsia="ru-RU"/>
        </w:rPr>
        <w:t>в</w:t>
      </w:r>
      <w:r w:rsidRPr="00B77CCC">
        <w:rPr>
          <w:rFonts w:eastAsia="Times New Roman"/>
          <w:lang w:eastAsia="ru-RU"/>
        </w:rPr>
        <w:t>е</w:t>
      </w:r>
      <w:r w:rsidRPr="00B77CCC">
        <w:rPr>
          <w:rFonts w:eastAsia="Times New Roman"/>
          <w:spacing w:val="1"/>
          <w:lang w:eastAsia="ru-RU"/>
        </w:rPr>
        <w:t>р</w:t>
      </w:r>
      <w:r w:rsidRPr="00B77CCC">
        <w:rPr>
          <w:rFonts w:eastAsia="Times New Roman"/>
          <w:lang w:eastAsia="ru-RU"/>
        </w:rPr>
        <w:t>с</w:t>
      </w:r>
      <w:r w:rsidRPr="00B77CCC">
        <w:rPr>
          <w:rFonts w:eastAsia="Times New Roman"/>
          <w:spacing w:val="-3"/>
          <w:lang w:eastAsia="ru-RU"/>
        </w:rPr>
        <w:t>т</w:t>
      </w:r>
      <w:r w:rsidRPr="00B77CCC">
        <w:rPr>
          <w:rFonts w:eastAsia="Times New Roman"/>
          <w:lang w:eastAsia="ru-RU"/>
        </w:rPr>
        <w:t>ни</w:t>
      </w:r>
      <w:r w:rsidRPr="00B77CCC">
        <w:rPr>
          <w:rFonts w:eastAsia="Times New Roman"/>
          <w:spacing w:val="-5"/>
          <w:lang w:eastAsia="ru-RU"/>
        </w:rPr>
        <w:t>к</w:t>
      </w:r>
      <w:r w:rsidRPr="00B77CCC">
        <w:rPr>
          <w:rFonts w:eastAsia="Times New Roman"/>
          <w:spacing w:val="-3"/>
          <w:lang w:eastAsia="ru-RU"/>
        </w:rPr>
        <w:t>а</w:t>
      </w:r>
      <w:r w:rsidRPr="00B77CCC">
        <w:rPr>
          <w:rFonts w:eastAsia="Times New Roman"/>
          <w:lang w:eastAsia="ru-RU"/>
        </w:rPr>
        <w:t>ми,</w:t>
      </w:r>
      <w:r w:rsidRPr="00B77CCC">
        <w:rPr>
          <w:rFonts w:eastAsia="Times New Roman"/>
          <w:spacing w:val="-1"/>
          <w:lang w:eastAsia="ru-RU"/>
        </w:rPr>
        <w:t xml:space="preserve"> </w:t>
      </w:r>
      <w:r w:rsidRPr="00B77CCC">
        <w:rPr>
          <w:rFonts w:eastAsia="Times New Roman"/>
          <w:lang w:eastAsia="ru-RU"/>
        </w:rPr>
        <w:t>п</w:t>
      </w:r>
      <w:r w:rsidRPr="00B77CCC">
        <w:rPr>
          <w:rFonts w:eastAsia="Times New Roman"/>
          <w:spacing w:val="-2"/>
          <w:lang w:eastAsia="ru-RU"/>
        </w:rPr>
        <w:t>ри</w:t>
      </w:r>
      <w:r w:rsidRPr="00B77CCC">
        <w:rPr>
          <w:rFonts w:eastAsia="Times New Roman"/>
          <w:lang w:eastAsia="ru-RU"/>
        </w:rPr>
        <w:t>н</w:t>
      </w:r>
      <w:r w:rsidRPr="00B77CCC">
        <w:rPr>
          <w:rFonts w:eastAsia="Times New Roman"/>
          <w:spacing w:val="-2"/>
          <w:lang w:eastAsia="ru-RU"/>
        </w:rPr>
        <w:t>ц</w:t>
      </w:r>
      <w:r w:rsidRPr="00B77CCC">
        <w:rPr>
          <w:rFonts w:eastAsia="Times New Roman"/>
          <w:lang w:eastAsia="ru-RU"/>
        </w:rPr>
        <w:t>и</w:t>
      </w:r>
      <w:r w:rsidRPr="00B77CCC">
        <w:rPr>
          <w:rFonts w:eastAsia="Times New Roman"/>
          <w:spacing w:val="-2"/>
          <w:lang w:eastAsia="ru-RU"/>
        </w:rPr>
        <w:t>п</w:t>
      </w:r>
      <w:r w:rsidRPr="00B77CCC">
        <w:rPr>
          <w:rFonts w:eastAsia="Times New Roman"/>
          <w:lang w:eastAsia="ru-RU"/>
        </w:rPr>
        <w:t xml:space="preserve">ы </w:t>
      </w:r>
      <w:r w:rsidRPr="00B77CCC">
        <w:rPr>
          <w:rFonts w:eastAsia="Times New Roman"/>
          <w:spacing w:val="-5"/>
          <w:lang w:eastAsia="ru-RU"/>
        </w:rPr>
        <w:t>у</w:t>
      </w:r>
      <w:r w:rsidRPr="00B77CCC">
        <w:rPr>
          <w:rFonts w:eastAsia="Times New Roman"/>
          <w:lang w:eastAsia="ru-RU"/>
        </w:rPr>
        <w:t>че</w:t>
      </w:r>
      <w:r w:rsidRPr="00B77CCC">
        <w:rPr>
          <w:rFonts w:eastAsia="Times New Roman"/>
          <w:spacing w:val="1"/>
          <w:lang w:eastAsia="ru-RU"/>
        </w:rPr>
        <w:t>б</w:t>
      </w:r>
      <w:r w:rsidRPr="00B77CCC">
        <w:rPr>
          <w:rFonts w:eastAsia="Times New Roman"/>
          <w:spacing w:val="-2"/>
          <w:lang w:eastAsia="ru-RU"/>
        </w:rPr>
        <w:t>н</w:t>
      </w:r>
      <w:r w:rsidRPr="00B77CCC">
        <w:rPr>
          <w:rFonts w:eastAsia="Times New Roman"/>
          <w:lang w:eastAsia="ru-RU"/>
        </w:rPr>
        <w:t>ой</w:t>
      </w:r>
      <w:r w:rsidRPr="00B77CCC">
        <w:rPr>
          <w:rFonts w:eastAsia="Times New Roman"/>
          <w:spacing w:val="-3"/>
          <w:lang w:eastAsia="ru-RU"/>
        </w:rPr>
        <w:t xml:space="preserve"> </w:t>
      </w:r>
      <w:r w:rsidRPr="00B77CCC">
        <w:rPr>
          <w:rFonts w:eastAsia="Times New Roman"/>
          <w:lang w:eastAsia="ru-RU"/>
        </w:rPr>
        <w:t>д</w:t>
      </w:r>
      <w:r w:rsidRPr="00B77CCC">
        <w:rPr>
          <w:rFonts w:eastAsia="Times New Roman"/>
          <w:spacing w:val="-2"/>
          <w:lang w:eastAsia="ru-RU"/>
        </w:rPr>
        <w:t>и</w:t>
      </w:r>
      <w:r w:rsidRPr="00B77CCC">
        <w:rPr>
          <w:rFonts w:eastAsia="Times New Roman"/>
          <w:spacing w:val="-3"/>
          <w:lang w:eastAsia="ru-RU"/>
        </w:rPr>
        <w:t>с</w:t>
      </w:r>
      <w:r w:rsidRPr="00B77CCC">
        <w:rPr>
          <w:rFonts w:eastAsia="Times New Roman"/>
          <w:lang w:eastAsia="ru-RU"/>
        </w:rPr>
        <w:t>ц</w:t>
      </w:r>
      <w:r w:rsidRPr="00B77CCC">
        <w:rPr>
          <w:rFonts w:eastAsia="Times New Roman"/>
          <w:spacing w:val="-2"/>
          <w:lang w:eastAsia="ru-RU"/>
        </w:rPr>
        <w:t>и</w:t>
      </w:r>
      <w:r w:rsidRPr="00B77CCC">
        <w:rPr>
          <w:rFonts w:eastAsia="Times New Roman"/>
          <w:lang w:eastAsia="ru-RU"/>
        </w:rPr>
        <w:t>п</w:t>
      </w:r>
      <w:r w:rsidRPr="00B77CCC">
        <w:rPr>
          <w:rFonts w:eastAsia="Times New Roman"/>
          <w:spacing w:val="-1"/>
          <w:lang w:eastAsia="ru-RU"/>
        </w:rPr>
        <w:t>л</w:t>
      </w:r>
      <w:r w:rsidRPr="00B77CCC">
        <w:rPr>
          <w:rFonts w:eastAsia="Times New Roman"/>
          <w:spacing w:val="-2"/>
          <w:lang w:eastAsia="ru-RU"/>
        </w:rPr>
        <w:t>и</w:t>
      </w:r>
      <w:r w:rsidRPr="00B77CCC">
        <w:rPr>
          <w:rFonts w:eastAsia="Times New Roman"/>
          <w:lang w:eastAsia="ru-RU"/>
        </w:rPr>
        <w:t>ны</w:t>
      </w:r>
      <w:r w:rsidRPr="00B77CCC">
        <w:rPr>
          <w:rFonts w:eastAsia="Times New Roman"/>
          <w:spacing w:val="-3"/>
          <w:lang w:eastAsia="ru-RU"/>
        </w:rPr>
        <w:t xml:space="preserve"> </w:t>
      </w:r>
      <w:r w:rsidRPr="00B77CCC">
        <w:rPr>
          <w:rFonts w:eastAsia="Times New Roman"/>
          <w:lang w:eastAsia="ru-RU"/>
        </w:rPr>
        <w:t xml:space="preserve">и </w:t>
      </w:r>
      <w:r w:rsidRPr="00B77CCC">
        <w:rPr>
          <w:rFonts w:eastAsia="Times New Roman"/>
          <w:spacing w:val="1"/>
          <w:lang w:eastAsia="ru-RU"/>
        </w:rPr>
        <w:t>с</w:t>
      </w:r>
      <w:r w:rsidRPr="00B77CCC">
        <w:rPr>
          <w:rFonts w:eastAsia="Times New Roman"/>
          <w:lang w:eastAsia="ru-RU"/>
        </w:rPr>
        <w:t>ам</w:t>
      </w:r>
      <w:r w:rsidRPr="00B77CCC">
        <w:rPr>
          <w:rFonts w:eastAsia="Times New Roman"/>
          <w:spacing w:val="-2"/>
          <w:lang w:eastAsia="ru-RU"/>
        </w:rPr>
        <w:t>оо</w:t>
      </w:r>
      <w:r w:rsidRPr="00B77CCC">
        <w:rPr>
          <w:rFonts w:eastAsia="Times New Roman"/>
          <w:lang w:eastAsia="ru-RU"/>
        </w:rPr>
        <w:t>рг</w:t>
      </w:r>
      <w:r w:rsidRPr="00B77CCC">
        <w:rPr>
          <w:rFonts w:eastAsia="Times New Roman"/>
          <w:spacing w:val="-3"/>
          <w:lang w:eastAsia="ru-RU"/>
        </w:rPr>
        <w:t>а</w:t>
      </w:r>
      <w:r w:rsidRPr="00B77CCC">
        <w:rPr>
          <w:rFonts w:eastAsia="Times New Roman"/>
          <w:lang w:eastAsia="ru-RU"/>
        </w:rPr>
        <w:t>низ</w:t>
      </w:r>
      <w:r w:rsidRPr="00B77CCC">
        <w:rPr>
          <w:rFonts w:eastAsia="Times New Roman"/>
          <w:spacing w:val="-3"/>
          <w:lang w:eastAsia="ru-RU"/>
        </w:rPr>
        <w:t>а</w:t>
      </w:r>
      <w:r w:rsidRPr="00B77CCC">
        <w:rPr>
          <w:rFonts w:eastAsia="Times New Roman"/>
          <w:lang w:eastAsia="ru-RU"/>
        </w:rPr>
        <w:t>ц</w:t>
      </w:r>
      <w:r w:rsidRPr="00B77CCC">
        <w:rPr>
          <w:rFonts w:eastAsia="Times New Roman"/>
          <w:spacing w:val="-2"/>
          <w:lang w:eastAsia="ru-RU"/>
        </w:rPr>
        <w:t>ии</w:t>
      </w:r>
      <w:r w:rsidRPr="00B77CCC">
        <w:rPr>
          <w:rFonts w:eastAsia="Times New Roman"/>
          <w:lang w:eastAsia="ru-RU"/>
        </w:rPr>
        <w:t>;</w:t>
      </w:r>
    </w:p>
    <w:p w:rsidR="002D573E" w:rsidRPr="00B77CCC" w:rsidRDefault="002D573E" w:rsidP="002D573E">
      <w:pPr>
        <w:ind w:right="68"/>
        <w:rPr>
          <w:rFonts w:eastAsia="Times New Roman"/>
          <w:lang w:eastAsia="ru-RU"/>
        </w:rPr>
      </w:pPr>
      <w:r w:rsidRPr="00B77CCC">
        <w:rPr>
          <w:rFonts w:eastAsia="Times New Roman"/>
          <w:lang w:eastAsia="ru-RU"/>
        </w:rPr>
        <w:t>-     п</w:t>
      </w:r>
      <w:r w:rsidRPr="00B77CCC">
        <w:rPr>
          <w:rFonts w:eastAsia="Times New Roman"/>
          <w:spacing w:val="-2"/>
          <w:lang w:eastAsia="ru-RU"/>
        </w:rPr>
        <w:t>р</w:t>
      </w:r>
      <w:r w:rsidRPr="00B77CCC">
        <w:rPr>
          <w:rFonts w:eastAsia="Times New Roman"/>
          <w:lang w:eastAsia="ru-RU"/>
        </w:rPr>
        <w:t>и</w:t>
      </w:r>
      <w:r w:rsidRPr="00B77CCC">
        <w:rPr>
          <w:rFonts w:eastAsia="Times New Roman"/>
          <w:spacing w:val="-6"/>
          <w:lang w:eastAsia="ru-RU"/>
        </w:rPr>
        <w:t>в</w:t>
      </w:r>
      <w:r w:rsidRPr="00B77CCC">
        <w:rPr>
          <w:rFonts w:eastAsia="Times New Roman"/>
          <w:spacing w:val="-1"/>
          <w:lang w:eastAsia="ru-RU"/>
        </w:rPr>
        <w:t>л</w:t>
      </w:r>
      <w:r w:rsidRPr="00B77CCC">
        <w:rPr>
          <w:rFonts w:eastAsia="Times New Roman"/>
          <w:spacing w:val="-7"/>
          <w:lang w:eastAsia="ru-RU"/>
        </w:rPr>
        <w:t>е</w:t>
      </w:r>
      <w:r w:rsidRPr="00B77CCC">
        <w:rPr>
          <w:rFonts w:eastAsia="Times New Roman"/>
          <w:lang w:eastAsia="ru-RU"/>
        </w:rPr>
        <w:t>че</w:t>
      </w:r>
      <w:r w:rsidRPr="00B77CCC">
        <w:rPr>
          <w:rFonts w:eastAsia="Times New Roman"/>
          <w:spacing w:val="-1"/>
          <w:lang w:eastAsia="ru-RU"/>
        </w:rPr>
        <w:t>н</w:t>
      </w:r>
      <w:r w:rsidRPr="00B77CCC">
        <w:rPr>
          <w:rFonts w:eastAsia="Times New Roman"/>
          <w:lang w:eastAsia="ru-RU"/>
        </w:rPr>
        <w:t>ие</w:t>
      </w:r>
      <w:r w:rsidRPr="00B77CCC">
        <w:rPr>
          <w:rFonts w:eastAsia="Times New Roman"/>
          <w:spacing w:val="11"/>
          <w:lang w:eastAsia="ru-RU"/>
        </w:rPr>
        <w:t xml:space="preserve"> </w:t>
      </w:r>
      <w:r w:rsidRPr="00B77CCC">
        <w:rPr>
          <w:rFonts w:eastAsia="Times New Roman"/>
          <w:spacing w:val="-3"/>
          <w:lang w:eastAsia="ru-RU"/>
        </w:rPr>
        <w:t>в</w:t>
      </w:r>
      <w:r w:rsidRPr="00B77CCC">
        <w:rPr>
          <w:rFonts w:eastAsia="Times New Roman"/>
          <w:lang w:eastAsia="ru-RU"/>
        </w:rPr>
        <w:t>ни</w:t>
      </w:r>
      <w:r w:rsidRPr="00B77CCC">
        <w:rPr>
          <w:rFonts w:eastAsia="Times New Roman"/>
          <w:spacing w:val="-3"/>
          <w:lang w:eastAsia="ru-RU"/>
        </w:rPr>
        <w:t>ма</w:t>
      </w:r>
      <w:r w:rsidRPr="00B77CCC">
        <w:rPr>
          <w:rFonts w:eastAsia="Times New Roman"/>
          <w:lang w:eastAsia="ru-RU"/>
        </w:rPr>
        <w:t>ния</w:t>
      </w:r>
      <w:r w:rsidRPr="00B77CCC">
        <w:rPr>
          <w:rFonts w:eastAsia="Times New Roman"/>
          <w:spacing w:val="9"/>
          <w:lang w:eastAsia="ru-RU"/>
        </w:rPr>
        <w:t xml:space="preserve"> </w:t>
      </w:r>
      <w:r w:rsidRPr="00B77CCC">
        <w:rPr>
          <w:rFonts w:eastAsia="Times New Roman"/>
          <w:lang w:eastAsia="ru-RU"/>
        </w:rPr>
        <w:t>ш</w:t>
      </w:r>
      <w:r w:rsidRPr="00B77CCC">
        <w:rPr>
          <w:rFonts w:eastAsia="Times New Roman"/>
          <w:spacing w:val="-15"/>
          <w:lang w:eastAsia="ru-RU"/>
        </w:rPr>
        <w:t>к</w:t>
      </w:r>
      <w:r w:rsidRPr="00B77CCC">
        <w:rPr>
          <w:rFonts w:eastAsia="Times New Roman"/>
          <w:spacing w:val="-4"/>
          <w:lang w:eastAsia="ru-RU"/>
        </w:rPr>
        <w:t>о</w:t>
      </w:r>
      <w:r w:rsidRPr="00B77CCC">
        <w:rPr>
          <w:rFonts w:eastAsia="Times New Roman"/>
          <w:spacing w:val="-1"/>
          <w:lang w:eastAsia="ru-RU"/>
        </w:rPr>
        <w:t>ль</w:t>
      </w:r>
      <w:r w:rsidRPr="00B77CCC">
        <w:rPr>
          <w:rFonts w:eastAsia="Times New Roman"/>
          <w:spacing w:val="-2"/>
          <w:lang w:eastAsia="ru-RU"/>
        </w:rPr>
        <w:t>н</w:t>
      </w:r>
      <w:r w:rsidRPr="00B77CCC">
        <w:rPr>
          <w:rFonts w:eastAsia="Times New Roman"/>
          <w:lang w:eastAsia="ru-RU"/>
        </w:rPr>
        <w:t>и</w:t>
      </w:r>
      <w:r w:rsidRPr="00B77CCC">
        <w:rPr>
          <w:rFonts w:eastAsia="Times New Roman"/>
          <w:spacing w:val="-17"/>
          <w:lang w:eastAsia="ru-RU"/>
        </w:rPr>
        <w:t>к</w:t>
      </w:r>
      <w:r w:rsidRPr="00B77CCC">
        <w:rPr>
          <w:rFonts w:eastAsia="Times New Roman"/>
          <w:lang w:eastAsia="ru-RU"/>
        </w:rPr>
        <w:t>ов</w:t>
      </w:r>
      <w:r w:rsidRPr="00B77CCC">
        <w:rPr>
          <w:rFonts w:eastAsia="Times New Roman"/>
          <w:spacing w:val="10"/>
          <w:lang w:eastAsia="ru-RU"/>
        </w:rPr>
        <w:t xml:space="preserve"> </w:t>
      </w:r>
      <w:r w:rsidRPr="00B77CCC">
        <w:rPr>
          <w:rFonts w:eastAsia="Times New Roman"/>
          <w:lang w:eastAsia="ru-RU"/>
        </w:rPr>
        <w:t>к</w:t>
      </w:r>
      <w:r w:rsidRPr="00B77CCC">
        <w:rPr>
          <w:rFonts w:eastAsia="Times New Roman"/>
          <w:spacing w:val="9"/>
          <w:lang w:eastAsia="ru-RU"/>
        </w:rPr>
        <w:t xml:space="preserve"> </w:t>
      </w:r>
      <w:r w:rsidRPr="00B77CCC">
        <w:rPr>
          <w:rFonts w:eastAsia="Times New Roman"/>
          <w:spacing w:val="-2"/>
          <w:lang w:eastAsia="ru-RU"/>
        </w:rPr>
        <w:t>ц</w:t>
      </w:r>
      <w:r w:rsidRPr="00B77CCC">
        <w:rPr>
          <w:rFonts w:eastAsia="Times New Roman"/>
          <w:lang w:eastAsia="ru-RU"/>
        </w:rPr>
        <w:t>ен</w:t>
      </w:r>
      <w:r w:rsidRPr="00B77CCC">
        <w:rPr>
          <w:rFonts w:eastAsia="Times New Roman"/>
          <w:spacing w:val="-2"/>
          <w:lang w:eastAsia="ru-RU"/>
        </w:rPr>
        <w:t>н</w:t>
      </w:r>
      <w:r w:rsidRPr="00B77CCC">
        <w:rPr>
          <w:rFonts w:eastAsia="Times New Roman"/>
          <w:spacing w:val="8"/>
          <w:lang w:eastAsia="ru-RU"/>
        </w:rPr>
        <w:t>о</w:t>
      </w:r>
      <w:r w:rsidRPr="00B77CCC">
        <w:rPr>
          <w:rFonts w:eastAsia="Times New Roman"/>
          <w:lang w:eastAsia="ru-RU"/>
        </w:rPr>
        <w:t>с</w:t>
      </w:r>
      <w:r w:rsidRPr="00B77CCC">
        <w:rPr>
          <w:rFonts w:eastAsia="Times New Roman"/>
          <w:spacing w:val="-3"/>
          <w:lang w:eastAsia="ru-RU"/>
        </w:rPr>
        <w:t>т</w:t>
      </w:r>
      <w:r w:rsidRPr="00B77CCC">
        <w:rPr>
          <w:rFonts w:eastAsia="Times New Roman"/>
          <w:spacing w:val="-2"/>
          <w:lang w:eastAsia="ru-RU"/>
        </w:rPr>
        <w:t>н</w:t>
      </w:r>
      <w:r w:rsidRPr="00B77CCC">
        <w:rPr>
          <w:rFonts w:eastAsia="Times New Roman"/>
          <w:spacing w:val="-4"/>
          <w:lang w:eastAsia="ru-RU"/>
        </w:rPr>
        <w:t>о</w:t>
      </w:r>
      <w:r w:rsidRPr="00B77CCC">
        <w:rPr>
          <w:rFonts w:eastAsia="Times New Roman"/>
          <w:lang w:eastAsia="ru-RU"/>
        </w:rPr>
        <w:t>му</w:t>
      </w:r>
      <w:r w:rsidRPr="00B77CCC">
        <w:rPr>
          <w:rFonts w:eastAsia="Times New Roman"/>
          <w:spacing w:val="7"/>
          <w:lang w:eastAsia="ru-RU"/>
        </w:rPr>
        <w:t xml:space="preserve"> </w:t>
      </w:r>
      <w:r w:rsidRPr="00B77CCC">
        <w:rPr>
          <w:rFonts w:eastAsia="Times New Roman"/>
          <w:lang w:eastAsia="ru-RU"/>
        </w:rPr>
        <w:t>аспе</w:t>
      </w:r>
      <w:r w:rsidRPr="00B77CCC">
        <w:rPr>
          <w:rFonts w:eastAsia="Times New Roman"/>
          <w:spacing w:val="-5"/>
          <w:lang w:eastAsia="ru-RU"/>
        </w:rPr>
        <w:t>к</w:t>
      </w:r>
      <w:r w:rsidRPr="00B77CCC">
        <w:rPr>
          <w:rFonts w:eastAsia="Times New Roman"/>
          <w:spacing w:val="-6"/>
          <w:lang w:eastAsia="ru-RU"/>
        </w:rPr>
        <w:t>т</w:t>
      </w:r>
      <w:r w:rsidRPr="00B77CCC">
        <w:rPr>
          <w:rFonts w:eastAsia="Times New Roman"/>
          <w:lang w:eastAsia="ru-RU"/>
        </w:rPr>
        <w:t>у</w:t>
      </w:r>
      <w:r w:rsidRPr="00B77CCC">
        <w:rPr>
          <w:rFonts w:eastAsia="Times New Roman"/>
          <w:spacing w:val="10"/>
          <w:lang w:eastAsia="ru-RU"/>
        </w:rPr>
        <w:t xml:space="preserve"> </w:t>
      </w:r>
      <w:r w:rsidRPr="00B77CCC">
        <w:rPr>
          <w:rFonts w:eastAsia="Times New Roman"/>
          <w:lang w:eastAsia="ru-RU"/>
        </w:rPr>
        <w:t>и</w:t>
      </w:r>
      <w:r w:rsidRPr="00B77CCC">
        <w:rPr>
          <w:rFonts w:eastAsia="Times New Roman"/>
          <w:spacing w:val="-6"/>
          <w:lang w:eastAsia="ru-RU"/>
        </w:rPr>
        <w:t>з</w:t>
      </w:r>
      <w:r w:rsidRPr="00B77CCC">
        <w:rPr>
          <w:rFonts w:eastAsia="Times New Roman"/>
          <w:spacing w:val="-4"/>
          <w:lang w:eastAsia="ru-RU"/>
        </w:rPr>
        <w:t>у</w:t>
      </w:r>
      <w:r w:rsidRPr="00B77CCC">
        <w:rPr>
          <w:rFonts w:eastAsia="Times New Roman"/>
          <w:lang w:eastAsia="ru-RU"/>
        </w:rPr>
        <w:t>чаем</w:t>
      </w:r>
      <w:r w:rsidRPr="00B77CCC">
        <w:rPr>
          <w:rFonts w:eastAsia="Times New Roman"/>
          <w:spacing w:val="-4"/>
          <w:lang w:eastAsia="ru-RU"/>
        </w:rPr>
        <w:t>ы</w:t>
      </w:r>
      <w:r w:rsidRPr="00B77CCC">
        <w:rPr>
          <w:rFonts w:eastAsia="Times New Roman"/>
          <w:lang w:eastAsia="ru-RU"/>
        </w:rPr>
        <w:t>х на</w:t>
      </w:r>
      <w:r w:rsidRPr="00B77CCC">
        <w:rPr>
          <w:rFonts w:eastAsia="Times New Roman"/>
          <w:spacing w:val="28"/>
          <w:lang w:eastAsia="ru-RU"/>
        </w:rPr>
        <w:t xml:space="preserve"> </w:t>
      </w:r>
      <w:r w:rsidRPr="00B77CCC">
        <w:rPr>
          <w:rFonts w:eastAsia="Times New Roman"/>
          <w:spacing w:val="-4"/>
          <w:lang w:eastAsia="ru-RU"/>
        </w:rPr>
        <w:t>у</w:t>
      </w:r>
      <w:r w:rsidRPr="00B77CCC">
        <w:rPr>
          <w:rFonts w:eastAsia="Times New Roman"/>
          <w:lang w:eastAsia="ru-RU"/>
        </w:rPr>
        <w:t>ро</w:t>
      </w:r>
      <w:r w:rsidRPr="00B77CCC">
        <w:rPr>
          <w:rFonts w:eastAsia="Times New Roman"/>
          <w:spacing w:val="-5"/>
          <w:lang w:eastAsia="ru-RU"/>
        </w:rPr>
        <w:t>к</w:t>
      </w:r>
      <w:r w:rsidRPr="00B77CCC">
        <w:rPr>
          <w:rFonts w:eastAsia="Times New Roman"/>
          <w:lang w:eastAsia="ru-RU"/>
        </w:rPr>
        <w:t>ах</w:t>
      </w:r>
      <w:r w:rsidRPr="00B77CCC">
        <w:rPr>
          <w:rFonts w:eastAsia="Times New Roman"/>
          <w:spacing w:val="29"/>
          <w:lang w:eastAsia="ru-RU"/>
        </w:rPr>
        <w:t xml:space="preserve"> </w:t>
      </w:r>
      <w:r w:rsidRPr="00B77CCC">
        <w:rPr>
          <w:rFonts w:eastAsia="Times New Roman"/>
          <w:lang w:eastAsia="ru-RU"/>
        </w:rPr>
        <w:t>я</w:t>
      </w:r>
      <w:r w:rsidRPr="00B77CCC">
        <w:rPr>
          <w:rFonts w:eastAsia="Times New Roman"/>
          <w:spacing w:val="-5"/>
          <w:lang w:eastAsia="ru-RU"/>
        </w:rPr>
        <w:t>в</w:t>
      </w:r>
      <w:r w:rsidRPr="00B77CCC">
        <w:rPr>
          <w:rFonts w:eastAsia="Times New Roman"/>
          <w:spacing w:val="-1"/>
          <w:lang w:eastAsia="ru-RU"/>
        </w:rPr>
        <w:t>л</w:t>
      </w:r>
      <w:r w:rsidRPr="00B77CCC">
        <w:rPr>
          <w:rFonts w:eastAsia="Times New Roman"/>
          <w:lang w:eastAsia="ru-RU"/>
        </w:rPr>
        <w:t>ен</w:t>
      </w:r>
      <w:r w:rsidRPr="00B77CCC">
        <w:rPr>
          <w:rFonts w:eastAsia="Times New Roman"/>
          <w:spacing w:val="-2"/>
          <w:lang w:eastAsia="ru-RU"/>
        </w:rPr>
        <w:t>и</w:t>
      </w:r>
      <w:r w:rsidRPr="00B77CCC">
        <w:rPr>
          <w:rFonts w:eastAsia="Times New Roman"/>
          <w:lang w:eastAsia="ru-RU"/>
        </w:rPr>
        <w:t>й,</w:t>
      </w:r>
      <w:r w:rsidRPr="00B77CCC">
        <w:rPr>
          <w:rFonts w:eastAsia="Times New Roman"/>
          <w:spacing w:val="27"/>
          <w:lang w:eastAsia="ru-RU"/>
        </w:rPr>
        <w:t xml:space="preserve"> </w:t>
      </w:r>
      <w:r w:rsidRPr="00B77CCC">
        <w:rPr>
          <w:rFonts w:eastAsia="Times New Roman"/>
          <w:lang w:eastAsia="ru-RU"/>
        </w:rPr>
        <w:t>ор</w:t>
      </w:r>
      <w:r w:rsidRPr="00B77CCC">
        <w:rPr>
          <w:rFonts w:eastAsia="Times New Roman"/>
          <w:spacing w:val="-3"/>
          <w:lang w:eastAsia="ru-RU"/>
        </w:rPr>
        <w:t>г</w:t>
      </w:r>
      <w:r w:rsidRPr="00B77CCC">
        <w:rPr>
          <w:rFonts w:eastAsia="Times New Roman"/>
          <w:lang w:eastAsia="ru-RU"/>
        </w:rPr>
        <w:t>а</w:t>
      </w:r>
      <w:r w:rsidRPr="00B77CCC">
        <w:rPr>
          <w:rFonts w:eastAsia="Times New Roman"/>
          <w:spacing w:val="-2"/>
          <w:lang w:eastAsia="ru-RU"/>
        </w:rPr>
        <w:t>н</w:t>
      </w:r>
      <w:r w:rsidRPr="00B77CCC">
        <w:rPr>
          <w:rFonts w:eastAsia="Times New Roman"/>
          <w:lang w:eastAsia="ru-RU"/>
        </w:rPr>
        <w:t>иза</w:t>
      </w:r>
      <w:r w:rsidRPr="00B77CCC">
        <w:rPr>
          <w:rFonts w:eastAsia="Times New Roman"/>
          <w:spacing w:val="-2"/>
          <w:lang w:eastAsia="ru-RU"/>
        </w:rPr>
        <w:t>ц</w:t>
      </w:r>
      <w:r w:rsidRPr="00B77CCC">
        <w:rPr>
          <w:rFonts w:eastAsia="Times New Roman"/>
          <w:lang w:eastAsia="ru-RU"/>
        </w:rPr>
        <w:t>ия</w:t>
      </w:r>
      <w:r w:rsidRPr="00B77CCC">
        <w:rPr>
          <w:rFonts w:eastAsia="Times New Roman"/>
          <w:spacing w:val="28"/>
          <w:lang w:eastAsia="ru-RU"/>
        </w:rPr>
        <w:t xml:space="preserve"> </w:t>
      </w:r>
      <w:r w:rsidRPr="00B77CCC">
        <w:rPr>
          <w:rFonts w:eastAsia="Times New Roman"/>
          <w:spacing w:val="-2"/>
          <w:lang w:eastAsia="ru-RU"/>
        </w:rPr>
        <w:t>и</w:t>
      </w:r>
      <w:r w:rsidRPr="00B77CCC">
        <w:rPr>
          <w:rFonts w:eastAsia="Times New Roman"/>
          <w:lang w:eastAsia="ru-RU"/>
        </w:rPr>
        <w:t>х</w:t>
      </w:r>
      <w:r w:rsidRPr="00B77CCC">
        <w:rPr>
          <w:rFonts w:eastAsia="Times New Roman"/>
          <w:spacing w:val="28"/>
          <w:lang w:eastAsia="ru-RU"/>
        </w:rPr>
        <w:t xml:space="preserve"> </w:t>
      </w:r>
      <w:r w:rsidRPr="00B77CCC">
        <w:rPr>
          <w:rFonts w:eastAsia="Times New Roman"/>
          <w:lang w:eastAsia="ru-RU"/>
        </w:rPr>
        <w:t>р</w:t>
      </w:r>
      <w:r w:rsidRPr="00B77CCC">
        <w:rPr>
          <w:rFonts w:eastAsia="Times New Roman"/>
          <w:spacing w:val="-3"/>
          <w:lang w:eastAsia="ru-RU"/>
        </w:rPr>
        <w:t>а</w:t>
      </w:r>
      <w:r w:rsidRPr="00B77CCC">
        <w:rPr>
          <w:rFonts w:eastAsia="Times New Roman"/>
          <w:spacing w:val="-2"/>
          <w:lang w:eastAsia="ru-RU"/>
        </w:rPr>
        <w:t>б</w:t>
      </w:r>
      <w:r w:rsidRPr="00B77CCC">
        <w:rPr>
          <w:rFonts w:eastAsia="Times New Roman"/>
          <w:spacing w:val="-4"/>
          <w:lang w:eastAsia="ru-RU"/>
        </w:rPr>
        <w:t>о</w:t>
      </w:r>
      <w:r w:rsidRPr="00B77CCC">
        <w:rPr>
          <w:rFonts w:eastAsia="Times New Roman"/>
          <w:lang w:eastAsia="ru-RU"/>
        </w:rPr>
        <w:t>ты</w:t>
      </w:r>
      <w:r w:rsidRPr="00B77CCC">
        <w:rPr>
          <w:rFonts w:eastAsia="Times New Roman"/>
          <w:spacing w:val="28"/>
          <w:lang w:eastAsia="ru-RU"/>
        </w:rPr>
        <w:t xml:space="preserve"> </w:t>
      </w:r>
      <w:r w:rsidRPr="00B77CCC">
        <w:rPr>
          <w:rFonts w:eastAsia="Times New Roman"/>
          <w:lang w:eastAsia="ru-RU"/>
        </w:rPr>
        <w:t>с</w:t>
      </w:r>
      <w:r w:rsidRPr="00B77CCC">
        <w:rPr>
          <w:rFonts w:eastAsia="Times New Roman"/>
          <w:spacing w:val="28"/>
          <w:lang w:eastAsia="ru-RU"/>
        </w:rPr>
        <w:t xml:space="preserve"> </w:t>
      </w:r>
      <w:r w:rsidRPr="00B77CCC">
        <w:rPr>
          <w:rFonts w:eastAsia="Times New Roman"/>
          <w:lang w:eastAsia="ru-RU"/>
        </w:rPr>
        <w:t>п</w:t>
      </w:r>
      <w:r w:rsidRPr="00B77CCC">
        <w:rPr>
          <w:rFonts w:eastAsia="Times New Roman"/>
          <w:spacing w:val="-4"/>
          <w:lang w:eastAsia="ru-RU"/>
        </w:rPr>
        <w:t>о</w:t>
      </w:r>
      <w:r w:rsidRPr="00B77CCC">
        <w:rPr>
          <w:rFonts w:eastAsia="Times New Roman"/>
          <w:spacing w:val="-1"/>
          <w:lang w:eastAsia="ru-RU"/>
        </w:rPr>
        <w:t>л</w:t>
      </w:r>
      <w:r w:rsidRPr="00B77CCC">
        <w:rPr>
          <w:rFonts w:eastAsia="Times New Roman"/>
          <w:spacing w:val="-4"/>
          <w:lang w:eastAsia="ru-RU"/>
        </w:rPr>
        <w:t>у</w:t>
      </w:r>
      <w:r w:rsidRPr="00B77CCC">
        <w:rPr>
          <w:rFonts w:eastAsia="Times New Roman"/>
          <w:lang w:eastAsia="ru-RU"/>
        </w:rPr>
        <w:t>чаем</w:t>
      </w:r>
      <w:r w:rsidRPr="00B77CCC">
        <w:rPr>
          <w:rFonts w:eastAsia="Times New Roman"/>
          <w:spacing w:val="1"/>
          <w:lang w:eastAsia="ru-RU"/>
        </w:rPr>
        <w:t>о</w:t>
      </w:r>
      <w:r w:rsidRPr="00B77CCC">
        <w:rPr>
          <w:rFonts w:eastAsia="Times New Roman"/>
          <w:lang w:eastAsia="ru-RU"/>
        </w:rPr>
        <w:t>й</w:t>
      </w:r>
      <w:r w:rsidRPr="00B77CCC">
        <w:rPr>
          <w:rFonts w:eastAsia="Times New Roman"/>
          <w:spacing w:val="28"/>
          <w:lang w:eastAsia="ru-RU"/>
        </w:rPr>
        <w:t xml:space="preserve"> </w:t>
      </w:r>
      <w:r w:rsidRPr="00B77CCC">
        <w:rPr>
          <w:rFonts w:eastAsia="Times New Roman"/>
          <w:spacing w:val="-2"/>
          <w:lang w:eastAsia="ru-RU"/>
        </w:rPr>
        <w:t>н</w:t>
      </w:r>
      <w:r w:rsidRPr="00B77CCC">
        <w:rPr>
          <w:rFonts w:eastAsia="Times New Roman"/>
          <w:lang w:eastAsia="ru-RU"/>
        </w:rPr>
        <w:t>а</w:t>
      </w:r>
      <w:r w:rsidRPr="00B77CCC">
        <w:rPr>
          <w:rFonts w:eastAsia="Times New Roman"/>
          <w:spacing w:val="30"/>
          <w:lang w:eastAsia="ru-RU"/>
        </w:rPr>
        <w:t xml:space="preserve"> </w:t>
      </w:r>
      <w:r w:rsidRPr="00B77CCC">
        <w:rPr>
          <w:rFonts w:eastAsia="Times New Roman"/>
          <w:spacing w:val="-4"/>
          <w:lang w:eastAsia="ru-RU"/>
        </w:rPr>
        <w:t>у</w:t>
      </w:r>
      <w:r w:rsidRPr="00B77CCC">
        <w:rPr>
          <w:rFonts w:eastAsia="Times New Roman"/>
          <w:lang w:eastAsia="ru-RU"/>
        </w:rPr>
        <w:t>ро</w:t>
      </w:r>
      <w:r w:rsidRPr="00B77CCC">
        <w:rPr>
          <w:rFonts w:eastAsia="Times New Roman"/>
          <w:spacing w:val="-7"/>
          <w:lang w:eastAsia="ru-RU"/>
        </w:rPr>
        <w:t>к</w:t>
      </w:r>
      <w:r w:rsidRPr="00B77CCC">
        <w:rPr>
          <w:rFonts w:eastAsia="Times New Roman"/>
          <w:lang w:eastAsia="ru-RU"/>
        </w:rPr>
        <w:t>е</w:t>
      </w:r>
      <w:r w:rsidRPr="00B77CCC">
        <w:rPr>
          <w:rFonts w:eastAsia="Times New Roman"/>
          <w:spacing w:val="28"/>
          <w:lang w:eastAsia="ru-RU"/>
        </w:rPr>
        <w:t xml:space="preserve"> </w:t>
      </w:r>
      <w:r w:rsidRPr="00B77CCC">
        <w:rPr>
          <w:rFonts w:eastAsia="Times New Roman"/>
          <w:lang w:eastAsia="ru-RU"/>
        </w:rPr>
        <w:t>с</w:t>
      </w:r>
      <w:r w:rsidRPr="00B77CCC">
        <w:rPr>
          <w:rFonts w:eastAsia="Times New Roman"/>
          <w:spacing w:val="-2"/>
          <w:lang w:eastAsia="ru-RU"/>
        </w:rPr>
        <w:t>оц</w:t>
      </w:r>
      <w:r w:rsidRPr="00B77CCC">
        <w:rPr>
          <w:rFonts w:eastAsia="Times New Roman"/>
          <w:lang w:eastAsia="ru-RU"/>
        </w:rPr>
        <w:t>и</w:t>
      </w:r>
      <w:r w:rsidRPr="00B77CCC">
        <w:rPr>
          <w:rFonts w:eastAsia="Times New Roman"/>
          <w:spacing w:val="2"/>
          <w:lang w:eastAsia="ru-RU"/>
        </w:rPr>
        <w:t>а</w:t>
      </w:r>
      <w:r w:rsidRPr="00B77CCC">
        <w:rPr>
          <w:rFonts w:eastAsia="Times New Roman"/>
          <w:spacing w:val="-1"/>
          <w:lang w:eastAsia="ru-RU"/>
        </w:rPr>
        <w:t>ль</w:t>
      </w:r>
      <w:r w:rsidRPr="00B77CCC">
        <w:rPr>
          <w:rFonts w:eastAsia="Times New Roman"/>
          <w:spacing w:val="-2"/>
          <w:lang w:eastAsia="ru-RU"/>
        </w:rPr>
        <w:t>н</w:t>
      </w:r>
      <w:r w:rsidRPr="00B77CCC">
        <w:rPr>
          <w:rFonts w:eastAsia="Times New Roman"/>
          <w:lang w:eastAsia="ru-RU"/>
        </w:rPr>
        <w:t>о-зн</w:t>
      </w:r>
      <w:r w:rsidRPr="00B77CCC">
        <w:rPr>
          <w:rFonts w:eastAsia="Times New Roman"/>
          <w:spacing w:val="-12"/>
          <w:lang w:eastAsia="ru-RU"/>
        </w:rPr>
        <w:t>а</w:t>
      </w:r>
      <w:r w:rsidRPr="00B77CCC">
        <w:rPr>
          <w:rFonts w:eastAsia="Times New Roman"/>
          <w:lang w:eastAsia="ru-RU"/>
        </w:rPr>
        <w:t>ч</w:t>
      </w:r>
      <w:r w:rsidRPr="00B77CCC">
        <w:rPr>
          <w:rFonts w:eastAsia="Times New Roman"/>
          <w:spacing w:val="1"/>
          <w:lang w:eastAsia="ru-RU"/>
        </w:rPr>
        <w:t>и</w:t>
      </w:r>
      <w:r w:rsidRPr="00B77CCC">
        <w:rPr>
          <w:rFonts w:eastAsia="Times New Roman"/>
          <w:spacing w:val="-3"/>
          <w:lang w:eastAsia="ru-RU"/>
        </w:rPr>
        <w:t>м</w:t>
      </w:r>
      <w:r w:rsidRPr="00B77CCC">
        <w:rPr>
          <w:rFonts w:eastAsia="Times New Roman"/>
          <w:spacing w:val="-2"/>
          <w:lang w:eastAsia="ru-RU"/>
        </w:rPr>
        <w:t>о</w:t>
      </w:r>
      <w:r w:rsidRPr="00B77CCC">
        <w:rPr>
          <w:rFonts w:eastAsia="Times New Roman"/>
          <w:lang w:eastAsia="ru-RU"/>
        </w:rPr>
        <w:t xml:space="preserve">й </w:t>
      </w:r>
      <w:r w:rsidRPr="00B77CCC">
        <w:rPr>
          <w:rFonts w:eastAsia="Times New Roman"/>
          <w:spacing w:val="-1"/>
          <w:lang w:eastAsia="ru-RU"/>
        </w:rPr>
        <w:t>и</w:t>
      </w:r>
      <w:r w:rsidRPr="00B77CCC">
        <w:rPr>
          <w:rFonts w:eastAsia="Times New Roman"/>
          <w:lang w:eastAsia="ru-RU"/>
        </w:rPr>
        <w:t>н</w:t>
      </w:r>
      <w:r w:rsidRPr="00B77CCC">
        <w:rPr>
          <w:rFonts w:eastAsia="Times New Roman"/>
          <w:spacing w:val="-2"/>
          <w:lang w:eastAsia="ru-RU"/>
        </w:rPr>
        <w:t>ф</w:t>
      </w:r>
      <w:r w:rsidRPr="00B77CCC">
        <w:rPr>
          <w:rFonts w:eastAsia="Times New Roman"/>
          <w:lang w:eastAsia="ru-RU"/>
        </w:rPr>
        <w:t>о</w:t>
      </w:r>
      <w:r w:rsidRPr="00B77CCC">
        <w:rPr>
          <w:rFonts w:eastAsia="Times New Roman"/>
          <w:spacing w:val="-4"/>
          <w:lang w:eastAsia="ru-RU"/>
        </w:rPr>
        <w:t>р</w:t>
      </w:r>
      <w:r w:rsidRPr="00B77CCC">
        <w:rPr>
          <w:rFonts w:eastAsia="Times New Roman"/>
          <w:spacing w:val="-3"/>
          <w:lang w:eastAsia="ru-RU"/>
        </w:rPr>
        <w:t>ма</w:t>
      </w:r>
      <w:r w:rsidRPr="00B77CCC">
        <w:rPr>
          <w:rFonts w:eastAsia="Times New Roman"/>
          <w:lang w:eastAsia="ru-RU"/>
        </w:rPr>
        <w:t>ци</w:t>
      </w:r>
      <w:r w:rsidRPr="00B77CCC">
        <w:rPr>
          <w:rFonts w:eastAsia="Times New Roman"/>
          <w:spacing w:val="-3"/>
          <w:lang w:eastAsia="ru-RU"/>
        </w:rPr>
        <w:t>е</w:t>
      </w:r>
      <w:r w:rsidRPr="00B77CCC">
        <w:rPr>
          <w:rFonts w:eastAsia="Times New Roman"/>
          <w:lang w:eastAsia="ru-RU"/>
        </w:rPr>
        <w:t xml:space="preserve">й – </w:t>
      </w:r>
      <w:r w:rsidRPr="00B77CCC">
        <w:rPr>
          <w:rFonts w:eastAsia="Times New Roman"/>
          <w:spacing w:val="-2"/>
          <w:lang w:eastAsia="ru-RU"/>
        </w:rPr>
        <w:t>и</w:t>
      </w:r>
      <w:r w:rsidRPr="00B77CCC">
        <w:rPr>
          <w:rFonts w:eastAsia="Times New Roman"/>
          <w:lang w:eastAsia="ru-RU"/>
        </w:rPr>
        <w:t>н</w:t>
      </w:r>
      <w:r w:rsidRPr="00B77CCC">
        <w:rPr>
          <w:rFonts w:eastAsia="Times New Roman"/>
          <w:spacing w:val="-2"/>
          <w:lang w:eastAsia="ru-RU"/>
        </w:rPr>
        <w:t>и</w:t>
      </w:r>
      <w:r w:rsidRPr="00B77CCC">
        <w:rPr>
          <w:rFonts w:eastAsia="Times New Roman"/>
          <w:lang w:eastAsia="ru-RU"/>
        </w:rPr>
        <w:t>ц</w:t>
      </w:r>
      <w:r w:rsidRPr="00B77CCC">
        <w:rPr>
          <w:rFonts w:eastAsia="Times New Roman"/>
          <w:spacing w:val="-2"/>
          <w:lang w:eastAsia="ru-RU"/>
        </w:rPr>
        <w:t>и</w:t>
      </w:r>
      <w:r w:rsidRPr="00B77CCC">
        <w:rPr>
          <w:rFonts w:eastAsia="Times New Roman"/>
          <w:lang w:eastAsia="ru-RU"/>
        </w:rPr>
        <w:t>и</w:t>
      </w:r>
      <w:r w:rsidRPr="00B77CCC">
        <w:rPr>
          <w:rFonts w:eastAsia="Times New Roman"/>
          <w:spacing w:val="-2"/>
          <w:lang w:eastAsia="ru-RU"/>
        </w:rPr>
        <w:t>ро</w:t>
      </w:r>
      <w:r w:rsidRPr="00B77CCC">
        <w:rPr>
          <w:rFonts w:eastAsia="Times New Roman"/>
          <w:spacing w:val="-6"/>
          <w:lang w:eastAsia="ru-RU"/>
        </w:rPr>
        <w:t>в</w:t>
      </w:r>
      <w:r w:rsidRPr="00B77CCC">
        <w:rPr>
          <w:rFonts w:eastAsia="Times New Roman"/>
          <w:lang w:eastAsia="ru-RU"/>
        </w:rPr>
        <w:t xml:space="preserve">ание ее </w:t>
      </w:r>
      <w:r w:rsidRPr="00B77CCC">
        <w:rPr>
          <w:rFonts w:eastAsia="Times New Roman"/>
          <w:spacing w:val="-2"/>
          <w:lang w:eastAsia="ru-RU"/>
        </w:rPr>
        <w:t>о</w:t>
      </w:r>
      <w:r w:rsidRPr="00B77CCC">
        <w:rPr>
          <w:rFonts w:eastAsia="Times New Roman"/>
          <w:lang w:eastAsia="ru-RU"/>
        </w:rPr>
        <w:t>б</w:t>
      </w:r>
      <w:r w:rsidRPr="00B77CCC">
        <w:rPr>
          <w:rFonts w:eastAsia="Times New Roman"/>
          <w:spacing w:val="-5"/>
          <w:lang w:eastAsia="ru-RU"/>
        </w:rPr>
        <w:t>с</w:t>
      </w:r>
      <w:r w:rsidRPr="00B77CCC">
        <w:rPr>
          <w:rFonts w:eastAsia="Times New Roman"/>
          <w:spacing w:val="-9"/>
          <w:lang w:eastAsia="ru-RU"/>
        </w:rPr>
        <w:t>у</w:t>
      </w:r>
      <w:r w:rsidRPr="00B77CCC">
        <w:rPr>
          <w:rFonts w:eastAsia="Times New Roman"/>
          <w:lang w:eastAsia="ru-RU"/>
        </w:rPr>
        <w:t>ж</w:t>
      </w:r>
      <w:r w:rsidRPr="00B77CCC">
        <w:rPr>
          <w:rFonts w:eastAsia="Times New Roman"/>
          <w:spacing w:val="1"/>
          <w:lang w:eastAsia="ru-RU"/>
        </w:rPr>
        <w:t>д</w:t>
      </w:r>
      <w:r w:rsidRPr="00B77CCC">
        <w:rPr>
          <w:rFonts w:eastAsia="Times New Roman"/>
          <w:lang w:eastAsia="ru-RU"/>
        </w:rPr>
        <w:t xml:space="preserve">ения, </w:t>
      </w:r>
      <w:r w:rsidRPr="00B77CCC">
        <w:rPr>
          <w:rFonts w:eastAsia="Times New Roman"/>
          <w:spacing w:val="-3"/>
          <w:lang w:eastAsia="ru-RU"/>
        </w:rPr>
        <w:t>в</w:t>
      </w:r>
      <w:r w:rsidRPr="00B77CCC">
        <w:rPr>
          <w:rFonts w:eastAsia="Times New Roman"/>
          <w:lang w:eastAsia="ru-RU"/>
        </w:rPr>
        <w:t>ыс</w:t>
      </w:r>
      <w:r w:rsidRPr="00B77CCC">
        <w:rPr>
          <w:rFonts w:eastAsia="Times New Roman"/>
          <w:spacing w:val="-5"/>
          <w:lang w:eastAsia="ru-RU"/>
        </w:rPr>
        <w:t>к</w:t>
      </w:r>
      <w:r w:rsidRPr="00B77CCC">
        <w:rPr>
          <w:rFonts w:eastAsia="Times New Roman"/>
          <w:lang w:eastAsia="ru-RU"/>
        </w:rPr>
        <w:t>а</w:t>
      </w:r>
      <w:r w:rsidRPr="00B77CCC">
        <w:rPr>
          <w:rFonts w:eastAsia="Times New Roman"/>
          <w:spacing w:val="-3"/>
          <w:lang w:eastAsia="ru-RU"/>
        </w:rPr>
        <w:t>з</w:t>
      </w:r>
      <w:r w:rsidRPr="00B77CCC">
        <w:rPr>
          <w:rFonts w:eastAsia="Times New Roman"/>
          <w:lang w:eastAsia="ru-RU"/>
        </w:rPr>
        <w:t>ы</w:t>
      </w:r>
      <w:r w:rsidRPr="00B77CCC">
        <w:rPr>
          <w:rFonts w:eastAsia="Times New Roman"/>
          <w:spacing w:val="-6"/>
          <w:lang w:eastAsia="ru-RU"/>
        </w:rPr>
        <w:t>в</w:t>
      </w:r>
      <w:r w:rsidRPr="00B77CCC">
        <w:rPr>
          <w:rFonts w:eastAsia="Times New Roman"/>
          <w:lang w:eastAsia="ru-RU"/>
        </w:rPr>
        <w:t>а</w:t>
      </w:r>
      <w:r w:rsidRPr="00B77CCC">
        <w:rPr>
          <w:rFonts w:eastAsia="Times New Roman"/>
          <w:spacing w:val="-2"/>
          <w:lang w:eastAsia="ru-RU"/>
        </w:rPr>
        <w:t>н</w:t>
      </w:r>
      <w:r w:rsidRPr="00B77CCC">
        <w:rPr>
          <w:rFonts w:eastAsia="Times New Roman"/>
          <w:lang w:eastAsia="ru-RU"/>
        </w:rPr>
        <w:t xml:space="preserve">ия </w:t>
      </w:r>
      <w:r w:rsidRPr="00B77CCC">
        <w:rPr>
          <w:rFonts w:eastAsia="Times New Roman"/>
          <w:spacing w:val="-4"/>
          <w:lang w:eastAsia="ru-RU"/>
        </w:rPr>
        <w:t>у</w:t>
      </w:r>
      <w:r w:rsidRPr="00B77CCC">
        <w:rPr>
          <w:rFonts w:eastAsia="Times New Roman"/>
          <w:lang w:eastAsia="ru-RU"/>
        </w:rPr>
        <w:t>чащимися с</w:t>
      </w:r>
      <w:r w:rsidRPr="00B77CCC">
        <w:rPr>
          <w:rFonts w:eastAsia="Times New Roman"/>
          <w:spacing w:val="-4"/>
          <w:lang w:eastAsia="ru-RU"/>
        </w:rPr>
        <w:t>в</w:t>
      </w:r>
      <w:r w:rsidRPr="00B77CCC">
        <w:rPr>
          <w:rFonts w:eastAsia="Times New Roman"/>
          <w:spacing w:val="3"/>
          <w:lang w:eastAsia="ru-RU"/>
        </w:rPr>
        <w:t>о</w:t>
      </w:r>
      <w:r w:rsidRPr="00B77CCC">
        <w:rPr>
          <w:rFonts w:eastAsia="Times New Roman"/>
          <w:lang w:eastAsia="ru-RU"/>
        </w:rPr>
        <w:t>е</w:t>
      </w:r>
      <w:r w:rsidRPr="00B77CCC">
        <w:rPr>
          <w:rFonts w:eastAsia="Times New Roman"/>
          <w:spacing w:val="-10"/>
          <w:lang w:eastAsia="ru-RU"/>
        </w:rPr>
        <w:t>г</w:t>
      </w:r>
      <w:r w:rsidRPr="00B77CCC">
        <w:rPr>
          <w:rFonts w:eastAsia="Times New Roman"/>
          <w:lang w:eastAsia="ru-RU"/>
        </w:rPr>
        <w:t>о</w:t>
      </w:r>
      <w:r w:rsidRPr="00B77CCC">
        <w:rPr>
          <w:rFonts w:eastAsia="Times New Roman"/>
          <w:spacing w:val="1"/>
          <w:lang w:eastAsia="ru-RU"/>
        </w:rPr>
        <w:t xml:space="preserve"> </w:t>
      </w:r>
      <w:r w:rsidRPr="00B77CCC">
        <w:rPr>
          <w:rFonts w:eastAsia="Times New Roman"/>
          <w:spacing w:val="-4"/>
          <w:lang w:eastAsia="ru-RU"/>
        </w:rPr>
        <w:t>м</w:t>
      </w:r>
      <w:r w:rsidRPr="00B77CCC">
        <w:rPr>
          <w:rFonts w:eastAsia="Times New Roman"/>
          <w:lang w:eastAsia="ru-RU"/>
        </w:rPr>
        <w:t>не</w:t>
      </w:r>
      <w:r w:rsidRPr="00B77CCC">
        <w:rPr>
          <w:rFonts w:eastAsia="Times New Roman"/>
          <w:spacing w:val="-2"/>
          <w:lang w:eastAsia="ru-RU"/>
        </w:rPr>
        <w:t>н</w:t>
      </w:r>
      <w:r w:rsidRPr="00B77CCC">
        <w:rPr>
          <w:rFonts w:eastAsia="Times New Roman"/>
          <w:lang w:eastAsia="ru-RU"/>
        </w:rPr>
        <w:t>ия</w:t>
      </w:r>
      <w:r w:rsidRPr="00B77CCC">
        <w:rPr>
          <w:rFonts w:eastAsia="Times New Roman"/>
          <w:spacing w:val="-3"/>
          <w:lang w:eastAsia="ru-RU"/>
        </w:rPr>
        <w:t xml:space="preserve"> </w:t>
      </w:r>
      <w:r w:rsidRPr="00B77CCC">
        <w:rPr>
          <w:rFonts w:eastAsia="Times New Roman"/>
          <w:lang w:eastAsia="ru-RU"/>
        </w:rPr>
        <w:t>по</w:t>
      </w:r>
      <w:r w:rsidRPr="00B77CCC">
        <w:rPr>
          <w:rFonts w:eastAsia="Times New Roman"/>
          <w:spacing w:val="1"/>
          <w:lang w:eastAsia="ru-RU"/>
        </w:rPr>
        <w:t xml:space="preserve"> </w:t>
      </w:r>
      <w:r w:rsidRPr="00B77CCC">
        <w:rPr>
          <w:rFonts w:eastAsia="Times New Roman"/>
          <w:spacing w:val="-3"/>
          <w:lang w:eastAsia="ru-RU"/>
        </w:rPr>
        <w:t>е</w:t>
      </w:r>
      <w:r w:rsidRPr="00B77CCC">
        <w:rPr>
          <w:rFonts w:eastAsia="Times New Roman"/>
          <w:lang w:eastAsia="ru-RU"/>
        </w:rPr>
        <w:t xml:space="preserve">е </w:t>
      </w:r>
      <w:r w:rsidRPr="00B77CCC">
        <w:rPr>
          <w:rFonts w:eastAsia="Times New Roman"/>
          <w:spacing w:val="-2"/>
          <w:lang w:eastAsia="ru-RU"/>
        </w:rPr>
        <w:t>п</w:t>
      </w:r>
      <w:r w:rsidRPr="00B77CCC">
        <w:rPr>
          <w:rFonts w:eastAsia="Times New Roman"/>
          <w:lang w:eastAsia="ru-RU"/>
        </w:rPr>
        <w:t>о</w:t>
      </w:r>
      <w:r w:rsidRPr="00B77CCC">
        <w:rPr>
          <w:rFonts w:eastAsia="Times New Roman"/>
          <w:spacing w:val="-3"/>
          <w:lang w:eastAsia="ru-RU"/>
        </w:rPr>
        <w:t>в</w:t>
      </w:r>
      <w:r w:rsidRPr="00B77CCC">
        <w:rPr>
          <w:rFonts w:eastAsia="Times New Roman"/>
          <w:spacing w:val="-9"/>
          <w:lang w:eastAsia="ru-RU"/>
        </w:rPr>
        <w:t>о</w:t>
      </w:r>
      <w:r w:rsidRPr="00B77CCC">
        <w:rPr>
          <w:rFonts w:eastAsia="Times New Roman"/>
          <w:lang w:eastAsia="ru-RU"/>
        </w:rPr>
        <w:t>д</w:t>
      </w:r>
      <w:r w:rsidRPr="00B77CCC">
        <w:rPr>
          <w:rFonts w:eastAsia="Times New Roman"/>
          <w:spacing w:val="-33"/>
          <w:lang w:eastAsia="ru-RU"/>
        </w:rPr>
        <w:t>у</w:t>
      </w:r>
      <w:r w:rsidRPr="00B77CCC">
        <w:rPr>
          <w:rFonts w:eastAsia="Times New Roman"/>
          <w:lang w:eastAsia="ru-RU"/>
        </w:rPr>
        <w:t>,</w:t>
      </w:r>
      <w:r w:rsidRPr="00B77CCC">
        <w:rPr>
          <w:rFonts w:eastAsia="Times New Roman"/>
          <w:spacing w:val="1"/>
          <w:lang w:eastAsia="ru-RU"/>
        </w:rPr>
        <w:t xml:space="preserve"> </w:t>
      </w:r>
      <w:r w:rsidRPr="00B77CCC">
        <w:rPr>
          <w:rFonts w:eastAsia="Times New Roman"/>
          <w:lang w:eastAsia="ru-RU"/>
        </w:rPr>
        <w:t>вы</w:t>
      </w:r>
      <w:r w:rsidRPr="00B77CCC">
        <w:rPr>
          <w:rFonts w:eastAsia="Times New Roman"/>
          <w:spacing w:val="1"/>
          <w:lang w:eastAsia="ru-RU"/>
        </w:rPr>
        <w:t>р</w:t>
      </w:r>
      <w:r w:rsidRPr="00B77CCC">
        <w:rPr>
          <w:rFonts w:eastAsia="Times New Roman"/>
          <w:spacing w:val="-3"/>
          <w:lang w:eastAsia="ru-RU"/>
        </w:rPr>
        <w:t>а</w:t>
      </w:r>
      <w:r w:rsidRPr="00B77CCC">
        <w:rPr>
          <w:rFonts w:eastAsia="Times New Roman"/>
          <w:lang w:eastAsia="ru-RU"/>
        </w:rPr>
        <w:t>б</w:t>
      </w:r>
      <w:r w:rsidRPr="00B77CCC">
        <w:rPr>
          <w:rFonts w:eastAsia="Times New Roman"/>
          <w:spacing w:val="-4"/>
          <w:lang w:eastAsia="ru-RU"/>
        </w:rPr>
        <w:t>о</w:t>
      </w:r>
      <w:r w:rsidRPr="00B77CCC">
        <w:rPr>
          <w:rFonts w:eastAsia="Times New Roman"/>
          <w:spacing w:val="-3"/>
          <w:lang w:eastAsia="ru-RU"/>
        </w:rPr>
        <w:t>т</w:t>
      </w:r>
      <w:r w:rsidRPr="00B77CCC">
        <w:rPr>
          <w:rFonts w:eastAsia="Times New Roman"/>
          <w:lang w:eastAsia="ru-RU"/>
        </w:rPr>
        <w:t>ки</w:t>
      </w:r>
      <w:r w:rsidRPr="00B77CCC">
        <w:rPr>
          <w:rFonts w:eastAsia="Times New Roman"/>
          <w:spacing w:val="1"/>
          <w:lang w:eastAsia="ru-RU"/>
        </w:rPr>
        <w:t xml:space="preserve"> </w:t>
      </w:r>
      <w:r w:rsidRPr="00B77CCC">
        <w:rPr>
          <w:rFonts w:eastAsia="Times New Roman"/>
          <w:lang w:eastAsia="ru-RU"/>
        </w:rPr>
        <w:t>с</w:t>
      </w:r>
      <w:r w:rsidRPr="00B77CCC">
        <w:rPr>
          <w:rFonts w:eastAsia="Times New Roman"/>
          <w:spacing w:val="-4"/>
          <w:lang w:eastAsia="ru-RU"/>
        </w:rPr>
        <w:t>в</w:t>
      </w:r>
      <w:r w:rsidRPr="00B77CCC">
        <w:rPr>
          <w:rFonts w:eastAsia="Times New Roman"/>
          <w:spacing w:val="3"/>
          <w:lang w:eastAsia="ru-RU"/>
        </w:rPr>
        <w:t>о</w:t>
      </w:r>
      <w:r w:rsidRPr="00B77CCC">
        <w:rPr>
          <w:rFonts w:eastAsia="Times New Roman"/>
          <w:lang w:eastAsia="ru-RU"/>
        </w:rPr>
        <w:t>е</w:t>
      </w:r>
      <w:r w:rsidRPr="00B77CCC">
        <w:rPr>
          <w:rFonts w:eastAsia="Times New Roman"/>
          <w:spacing w:val="-10"/>
          <w:lang w:eastAsia="ru-RU"/>
        </w:rPr>
        <w:t>г</w:t>
      </w:r>
      <w:r w:rsidRPr="00B77CCC">
        <w:rPr>
          <w:rFonts w:eastAsia="Times New Roman"/>
          <w:lang w:eastAsia="ru-RU"/>
        </w:rPr>
        <w:t>о</w:t>
      </w:r>
      <w:r w:rsidRPr="00B77CCC">
        <w:rPr>
          <w:rFonts w:eastAsia="Times New Roman"/>
          <w:spacing w:val="1"/>
          <w:lang w:eastAsia="ru-RU"/>
        </w:rPr>
        <w:t xml:space="preserve"> </w:t>
      </w:r>
      <w:r w:rsidRPr="00B77CCC">
        <w:rPr>
          <w:rFonts w:eastAsia="Times New Roman"/>
          <w:lang w:eastAsia="ru-RU"/>
        </w:rPr>
        <w:t>к</w:t>
      </w:r>
      <w:r w:rsidRPr="00B77CCC">
        <w:rPr>
          <w:rFonts w:eastAsia="Times New Roman"/>
          <w:spacing w:val="-4"/>
          <w:lang w:eastAsia="ru-RU"/>
        </w:rPr>
        <w:t xml:space="preserve"> </w:t>
      </w:r>
      <w:r w:rsidRPr="00B77CCC">
        <w:rPr>
          <w:rFonts w:eastAsia="Times New Roman"/>
          <w:lang w:eastAsia="ru-RU"/>
        </w:rPr>
        <w:t>ней</w:t>
      </w:r>
      <w:r w:rsidRPr="00B77CCC">
        <w:rPr>
          <w:rFonts w:eastAsia="Times New Roman"/>
          <w:spacing w:val="1"/>
          <w:lang w:eastAsia="ru-RU"/>
        </w:rPr>
        <w:t xml:space="preserve"> </w:t>
      </w:r>
      <w:r w:rsidRPr="00B77CCC">
        <w:rPr>
          <w:rFonts w:eastAsia="Times New Roman"/>
          <w:spacing w:val="-5"/>
          <w:lang w:eastAsia="ru-RU"/>
        </w:rPr>
        <w:t>о</w:t>
      </w:r>
      <w:r w:rsidRPr="00B77CCC">
        <w:rPr>
          <w:rFonts w:eastAsia="Times New Roman"/>
          <w:spacing w:val="-3"/>
          <w:lang w:eastAsia="ru-RU"/>
        </w:rPr>
        <w:t>т</w:t>
      </w:r>
      <w:r w:rsidRPr="00B77CCC">
        <w:rPr>
          <w:rFonts w:eastAsia="Times New Roman"/>
          <w:spacing w:val="-2"/>
          <w:lang w:eastAsia="ru-RU"/>
        </w:rPr>
        <w:t>н</w:t>
      </w:r>
      <w:r w:rsidRPr="00B77CCC">
        <w:rPr>
          <w:rFonts w:eastAsia="Times New Roman"/>
          <w:lang w:eastAsia="ru-RU"/>
        </w:rPr>
        <w:t>ош</w:t>
      </w:r>
      <w:r w:rsidRPr="00B77CCC">
        <w:rPr>
          <w:rFonts w:eastAsia="Times New Roman"/>
          <w:spacing w:val="-3"/>
          <w:lang w:eastAsia="ru-RU"/>
        </w:rPr>
        <w:t>е</w:t>
      </w:r>
      <w:r w:rsidRPr="00B77CCC">
        <w:rPr>
          <w:rFonts w:eastAsia="Times New Roman"/>
          <w:lang w:eastAsia="ru-RU"/>
        </w:rPr>
        <w:t>ни</w:t>
      </w:r>
      <w:r w:rsidRPr="00B77CCC">
        <w:rPr>
          <w:rFonts w:eastAsia="Times New Roman"/>
          <w:spacing w:val="-2"/>
          <w:lang w:eastAsia="ru-RU"/>
        </w:rPr>
        <w:t>я</w:t>
      </w:r>
      <w:r w:rsidRPr="00B77CCC">
        <w:rPr>
          <w:rFonts w:eastAsia="Times New Roman"/>
          <w:lang w:eastAsia="ru-RU"/>
        </w:rPr>
        <w:t>;</w:t>
      </w:r>
    </w:p>
    <w:p w:rsidR="002D573E" w:rsidRPr="00B77CCC" w:rsidRDefault="002D573E" w:rsidP="002D573E">
      <w:pPr>
        <w:ind w:right="68"/>
        <w:rPr>
          <w:rFonts w:eastAsia="Times New Roman"/>
          <w:lang w:eastAsia="ru-RU"/>
        </w:rPr>
      </w:pPr>
      <w:r w:rsidRPr="00B77CCC">
        <w:rPr>
          <w:rFonts w:eastAsia="Times New Roman"/>
          <w:lang w:eastAsia="ru-RU"/>
        </w:rPr>
        <w:t>- ис</w:t>
      </w:r>
      <w:r w:rsidRPr="00B77CCC">
        <w:rPr>
          <w:rFonts w:eastAsia="Times New Roman"/>
          <w:spacing w:val="-2"/>
          <w:lang w:eastAsia="ru-RU"/>
        </w:rPr>
        <w:t>п</w:t>
      </w:r>
      <w:r w:rsidRPr="00B77CCC">
        <w:rPr>
          <w:rFonts w:eastAsia="Times New Roman"/>
          <w:spacing w:val="-4"/>
          <w:lang w:eastAsia="ru-RU"/>
        </w:rPr>
        <w:t>о</w:t>
      </w:r>
      <w:r w:rsidRPr="00B77CCC">
        <w:rPr>
          <w:rFonts w:eastAsia="Times New Roman"/>
          <w:spacing w:val="-1"/>
          <w:lang w:eastAsia="ru-RU"/>
        </w:rPr>
        <w:t>ль</w:t>
      </w:r>
      <w:r w:rsidRPr="00B77CCC">
        <w:rPr>
          <w:rFonts w:eastAsia="Times New Roman"/>
          <w:spacing w:val="-3"/>
          <w:lang w:eastAsia="ru-RU"/>
        </w:rPr>
        <w:t>з</w:t>
      </w:r>
      <w:r w:rsidRPr="00B77CCC">
        <w:rPr>
          <w:rFonts w:eastAsia="Times New Roman"/>
          <w:lang w:eastAsia="ru-RU"/>
        </w:rPr>
        <w:t>о</w:t>
      </w:r>
      <w:r w:rsidRPr="00B77CCC">
        <w:rPr>
          <w:rFonts w:eastAsia="Times New Roman"/>
          <w:spacing w:val="-6"/>
          <w:lang w:eastAsia="ru-RU"/>
        </w:rPr>
        <w:t>в</w:t>
      </w:r>
      <w:r w:rsidRPr="00B77CCC">
        <w:rPr>
          <w:rFonts w:eastAsia="Times New Roman"/>
          <w:lang w:eastAsia="ru-RU"/>
        </w:rPr>
        <w:t>ание</w:t>
      </w:r>
      <w:r w:rsidRPr="00B77CCC">
        <w:rPr>
          <w:rFonts w:eastAsia="Times New Roman"/>
          <w:spacing w:val="15"/>
          <w:lang w:eastAsia="ru-RU"/>
        </w:rPr>
        <w:t xml:space="preserve"> </w:t>
      </w:r>
      <w:r w:rsidRPr="00B77CCC">
        <w:rPr>
          <w:rFonts w:eastAsia="Times New Roman"/>
          <w:spacing w:val="-3"/>
          <w:lang w:eastAsia="ru-RU"/>
        </w:rPr>
        <w:t>в</w:t>
      </w:r>
      <w:r w:rsidRPr="00B77CCC">
        <w:rPr>
          <w:rFonts w:eastAsia="Times New Roman"/>
          <w:spacing w:val="8"/>
          <w:lang w:eastAsia="ru-RU"/>
        </w:rPr>
        <w:t>о</w:t>
      </w:r>
      <w:r w:rsidRPr="00B77CCC">
        <w:rPr>
          <w:rFonts w:eastAsia="Times New Roman"/>
          <w:spacing w:val="-3"/>
          <w:lang w:eastAsia="ru-RU"/>
        </w:rPr>
        <w:t>с</w:t>
      </w:r>
      <w:r w:rsidRPr="00B77CCC">
        <w:rPr>
          <w:rFonts w:eastAsia="Times New Roman"/>
          <w:lang w:eastAsia="ru-RU"/>
        </w:rPr>
        <w:t>пи</w:t>
      </w:r>
      <w:r w:rsidRPr="00B77CCC">
        <w:rPr>
          <w:rFonts w:eastAsia="Times New Roman"/>
          <w:spacing w:val="1"/>
          <w:lang w:eastAsia="ru-RU"/>
        </w:rPr>
        <w:t>т</w:t>
      </w:r>
      <w:r w:rsidRPr="00B77CCC">
        <w:rPr>
          <w:rFonts w:eastAsia="Times New Roman"/>
          <w:spacing w:val="-7"/>
          <w:lang w:eastAsia="ru-RU"/>
        </w:rPr>
        <w:t>а</w:t>
      </w:r>
      <w:r w:rsidRPr="00B77CCC">
        <w:rPr>
          <w:rFonts w:eastAsia="Times New Roman"/>
          <w:lang w:eastAsia="ru-RU"/>
        </w:rPr>
        <w:t>те</w:t>
      </w:r>
      <w:r w:rsidRPr="00B77CCC">
        <w:rPr>
          <w:rFonts w:eastAsia="Times New Roman"/>
          <w:spacing w:val="-2"/>
          <w:lang w:eastAsia="ru-RU"/>
        </w:rPr>
        <w:t>л</w:t>
      </w:r>
      <w:r w:rsidRPr="00B77CCC">
        <w:rPr>
          <w:rFonts w:eastAsia="Times New Roman"/>
          <w:spacing w:val="-1"/>
          <w:lang w:eastAsia="ru-RU"/>
        </w:rPr>
        <w:t>ь</w:t>
      </w:r>
      <w:r w:rsidRPr="00B77CCC">
        <w:rPr>
          <w:rFonts w:eastAsia="Times New Roman"/>
          <w:spacing w:val="-2"/>
          <w:lang w:eastAsia="ru-RU"/>
        </w:rPr>
        <w:t>ны</w:t>
      </w:r>
      <w:r w:rsidRPr="00B77CCC">
        <w:rPr>
          <w:rFonts w:eastAsia="Times New Roman"/>
          <w:lang w:eastAsia="ru-RU"/>
        </w:rPr>
        <w:t>х</w:t>
      </w:r>
      <w:r w:rsidRPr="00B77CCC">
        <w:rPr>
          <w:rFonts w:eastAsia="Times New Roman"/>
          <w:spacing w:val="16"/>
          <w:lang w:eastAsia="ru-RU"/>
        </w:rPr>
        <w:t xml:space="preserve"> </w:t>
      </w:r>
      <w:r w:rsidRPr="00B77CCC">
        <w:rPr>
          <w:rFonts w:eastAsia="Times New Roman"/>
          <w:spacing w:val="-3"/>
          <w:lang w:eastAsia="ru-RU"/>
        </w:rPr>
        <w:t>в</w:t>
      </w:r>
      <w:r w:rsidRPr="00B77CCC">
        <w:rPr>
          <w:rFonts w:eastAsia="Times New Roman"/>
          <w:lang w:eastAsia="ru-RU"/>
        </w:rPr>
        <w:t>о</w:t>
      </w:r>
      <w:r w:rsidRPr="00B77CCC">
        <w:rPr>
          <w:rFonts w:eastAsia="Times New Roman"/>
          <w:spacing w:val="-6"/>
          <w:lang w:eastAsia="ru-RU"/>
        </w:rPr>
        <w:t>з</w:t>
      </w:r>
      <w:r w:rsidRPr="00B77CCC">
        <w:rPr>
          <w:rFonts w:eastAsia="Times New Roman"/>
          <w:spacing w:val="-3"/>
          <w:lang w:eastAsia="ru-RU"/>
        </w:rPr>
        <w:t>м</w:t>
      </w:r>
      <w:r w:rsidRPr="00B77CCC">
        <w:rPr>
          <w:rFonts w:eastAsia="Times New Roman"/>
          <w:spacing w:val="-9"/>
          <w:lang w:eastAsia="ru-RU"/>
        </w:rPr>
        <w:t>о</w:t>
      </w:r>
      <w:r w:rsidRPr="00B77CCC">
        <w:rPr>
          <w:rFonts w:eastAsia="Times New Roman"/>
          <w:lang w:eastAsia="ru-RU"/>
        </w:rPr>
        <w:t>ж</w:t>
      </w:r>
      <w:r w:rsidRPr="00B77CCC">
        <w:rPr>
          <w:rFonts w:eastAsia="Times New Roman"/>
          <w:spacing w:val="-2"/>
          <w:lang w:eastAsia="ru-RU"/>
        </w:rPr>
        <w:t>н</w:t>
      </w:r>
      <w:r w:rsidRPr="00B77CCC">
        <w:rPr>
          <w:rFonts w:eastAsia="Times New Roman"/>
          <w:spacing w:val="8"/>
          <w:lang w:eastAsia="ru-RU"/>
        </w:rPr>
        <w:t>о</w:t>
      </w:r>
      <w:r w:rsidRPr="00B77CCC">
        <w:rPr>
          <w:rFonts w:eastAsia="Times New Roman"/>
          <w:lang w:eastAsia="ru-RU"/>
        </w:rPr>
        <w:t>ст</w:t>
      </w:r>
      <w:r w:rsidRPr="00B77CCC">
        <w:rPr>
          <w:rFonts w:eastAsia="Times New Roman"/>
          <w:spacing w:val="-3"/>
          <w:lang w:eastAsia="ru-RU"/>
        </w:rPr>
        <w:t>е</w:t>
      </w:r>
      <w:r w:rsidRPr="00B77CCC">
        <w:rPr>
          <w:rFonts w:eastAsia="Times New Roman"/>
          <w:lang w:eastAsia="ru-RU"/>
        </w:rPr>
        <w:t>й</w:t>
      </w:r>
      <w:r w:rsidRPr="00B77CCC">
        <w:rPr>
          <w:rFonts w:eastAsia="Times New Roman"/>
          <w:spacing w:val="16"/>
          <w:lang w:eastAsia="ru-RU"/>
        </w:rPr>
        <w:t xml:space="preserve"> </w:t>
      </w:r>
      <w:r w:rsidRPr="00B77CCC">
        <w:rPr>
          <w:rFonts w:eastAsia="Times New Roman"/>
          <w:spacing w:val="-3"/>
          <w:lang w:eastAsia="ru-RU"/>
        </w:rPr>
        <w:t>с</w:t>
      </w:r>
      <w:r w:rsidRPr="00B77CCC">
        <w:rPr>
          <w:rFonts w:eastAsia="Times New Roman"/>
          <w:spacing w:val="-9"/>
          <w:lang w:eastAsia="ru-RU"/>
        </w:rPr>
        <w:t>о</w:t>
      </w:r>
      <w:r w:rsidRPr="00B77CCC">
        <w:rPr>
          <w:rFonts w:eastAsia="Times New Roman"/>
          <w:lang w:eastAsia="ru-RU"/>
        </w:rPr>
        <w:t>д</w:t>
      </w:r>
      <w:r w:rsidRPr="00B77CCC">
        <w:rPr>
          <w:rFonts w:eastAsia="Times New Roman"/>
          <w:spacing w:val="-3"/>
          <w:lang w:eastAsia="ru-RU"/>
        </w:rPr>
        <w:t>е</w:t>
      </w:r>
      <w:r w:rsidRPr="00B77CCC">
        <w:rPr>
          <w:rFonts w:eastAsia="Times New Roman"/>
          <w:lang w:eastAsia="ru-RU"/>
        </w:rPr>
        <w:t>рж</w:t>
      </w:r>
      <w:r w:rsidRPr="00B77CCC">
        <w:rPr>
          <w:rFonts w:eastAsia="Times New Roman"/>
          <w:spacing w:val="-2"/>
          <w:lang w:eastAsia="ru-RU"/>
        </w:rPr>
        <w:t>а</w:t>
      </w:r>
      <w:r w:rsidRPr="00B77CCC">
        <w:rPr>
          <w:rFonts w:eastAsia="Times New Roman"/>
          <w:lang w:eastAsia="ru-RU"/>
        </w:rPr>
        <w:t>н</w:t>
      </w:r>
      <w:r w:rsidRPr="00B77CCC">
        <w:rPr>
          <w:rFonts w:eastAsia="Times New Roman"/>
          <w:spacing w:val="-2"/>
          <w:lang w:eastAsia="ru-RU"/>
        </w:rPr>
        <w:t>и</w:t>
      </w:r>
      <w:r w:rsidRPr="00B77CCC">
        <w:rPr>
          <w:rFonts w:eastAsia="Times New Roman"/>
          <w:lang w:eastAsia="ru-RU"/>
        </w:rPr>
        <w:t>я</w:t>
      </w:r>
      <w:r w:rsidRPr="00B77CCC">
        <w:rPr>
          <w:rFonts w:eastAsia="Times New Roman"/>
          <w:spacing w:val="16"/>
          <w:lang w:eastAsia="ru-RU"/>
        </w:rPr>
        <w:t xml:space="preserve"> </w:t>
      </w:r>
      <w:r w:rsidRPr="00B77CCC">
        <w:rPr>
          <w:rFonts w:eastAsia="Times New Roman"/>
          <w:spacing w:val="-4"/>
          <w:lang w:eastAsia="ru-RU"/>
        </w:rPr>
        <w:t>у</w:t>
      </w:r>
      <w:r w:rsidRPr="00B77CCC">
        <w:rPr>
          <w:rFonts w:eastAsia="Times New Roman"/>
          <w:lang w:eastAsia="ru-RU"/>
        </w:rPr>
        <w:t>че</w:t>
      </w:r>
      <w:r w:rsidRPr="00B77CCC">
        <w:rPr>
          <w:rFonts w:eastAsia="Times New Roman"/>
          <w:spacing w:val="1"/>
          <w:lang w:eastAsia="ru-RU"/>
        </w:rPr>
        <w:t>б</w:t>
      </w:r>
      <w:r w:rsidRPr="00B77CCC">
        <w:rPr>
          <w:rFonts w:eastAsia="Times New Roman"/>
          <w:spacing w:val="-2"/>
          <w:lang w:eastAsia="ru-RU"/>
        </w:rPr>
        <w:t>н</w:t>
      </w:r>
      <w:r w:rsidRPr="00B77CCC">
        <w:rPr>
          <w:rFonts w:eastAsia="Times New Roman"/>
          <w:lang w:eastAsia="ru-RU"/>
        </w:rPr>
        <w:t>о</w:t>
      </w:r>
      <w:r w:rsidRPr="00B77CCC">
        <w:rPr>
          <w:rFonts w:eastAsia="Times New Roman"/>
          <w:spacing w:val="-10"/>
          <w:lang w:eastAsia="ru-RU"/>
        </w:rPr>
        <w:t>г</w:t>
      </w:r>
      <w:r w:rsidRPr="00B77CCC">
        <w:rPr>
          <w:rFonts w:eastAsia="Times New Roman"/>
          <w:lang w:eastAsia="ru-RU"/>
        </w:rPr>
        <w:t>о пр</w:t>
      </w:r>
      <w:r w:rsidRPr="00B77CCC">
        <w:rPr>
          <w:rFonts w:eastAsia="Times New Roman"/>
          <w:spacing w:val="-7"/>
          <w:lang w:eastAsia="ru-RU"/>
        </w:rPr>
        <w:t>е</w:t>
      </w:r>
      <w:r w:rsidRPr="00B77CCC">
        <w:rPr>
          <w:rFonts w:eastAsia="Times New Roman"/>
          <w:lang w:eastAsia="ru-RU"/>
        </w:rPr>
        <w:t>дме</w:t>
      </w:r>
      <w:r w:rsidRPr="00B77CCC">
        <w:rPr>
          <w:rFonts w:eastAsia="Times New Roman"/>
          <w:spacing w:val="1"/>
          <w:lang w:eastAsia="ru-RU"/>
        </w:rPr>
        <w:t>т</w:t>
      </w:r>
      <w:r w:rsidRPr="00B77CCC">
        <w:rPr>
          <w:rFonts w:eastAsia="Times New Roman"/>
          <w:lang w:eastAsia="ru-RU"/>
        </w:rPr>
        <w:t>а</w:t>
      </w:r>
      <w:r w:rsidRPr="00B77CCC">
        <w:rPr>
          <w:rFonts w:eastAsia="Times New Roman"/>
          <w:spacing w:val="33"/>
          <w:lang w:eastAsia="ru-RU"/>
        </w:rPr>
        <w:t xml:space="preserve"> </w:t>
      </w:r>
      <w:r w:rsidRPr="00B77CCC">
        <w:rPr>
          <w:rFonts w:eastAsia="Times New Roman"/>
          <w:lang w:eastAsia="ru-RU"/>
        </w:rPr>
        <w:t>ч</w:t>
      </w:r>
      <w:r w:rsidRPr="00B77CCC">
        <w:rPr>
          <w:rFonts w:eastAsia="Times New Roman"/>
          <w:spacing w:val="-2"/>
          <w:lang w:eastAsia="ru-RU"/>
        </w:rPr>
        <w:t>е</w:t>
      </w:r>
      <w:r w:rsidRPr="00B77CCC">
        <w:rPr>
          <w:rFonts w:eastAsia="Times New Roman"/>
          <w:lang w:eastAsia="ru-RU"/>
        </w:rPr>
        <w:t>р</w:t>
      </w:r>
      <w:r w:rsidRPr="00B77CCC">
        <w:rPr>
          <w:rFonts w:eastAsia="Times New Roman"/>
          <w:spacing w:val="2"/>
          <w:lang w:eastAsia="ru-RU"/>
        </w:rPr>
        <w:t>е</w:t>
      </w:r>
      <w:r w:rsidRPr="00B77CCC">
        <w:rPr>
          <w:rFonts w:eastAsia="Times New Roman"/>
          <w:lang w:eastAsia="ru-RU"/>
        </w:rPr>
        <w:t>з</w:t>
      </w:r>
      <w:r w:rsidRPr="00B77CCC">
        <w:rPr>
          <w:rFonts w:eastAsia="Times New Roman"/>
          <w:spacing w:val="32"/>
          <w:lang w:eastAsia="ru-RU"/>
        </w:rPr>
        <w:t xml:space="preserve"> </w:t>
      </w:r>
      <w:r w:rsidRPr="00B77CCC">
        <w:rPr>
          <w:rFonts w:eastAsia="Times New Roman"/>
          <w:lang w:eastAsia="ru-RU"/>
        </w:rPr>
        <w:t>де</w:t>
      </w:r>
      <w:r w:rsidRPr="00B77CCC">
        <w:rPr>
          <w:rFonts w:eastAsia="Times New Roman"/>
          <w:spacing w:val="-3"/>
          <w:lang w:eastAsia="ru-RU"/>
        </w:rPr>
        <w:t>м</w:t>
      </w:r>
      <w:r w:rsidRPr="00B77CCC">
        <w:rPr>
          <w:rFonts w:eastAsia="Times New Roman"/>
          <w:lang w:eastAsia="ru-RU"/>
        </w:rPr>
        <w:t>онстра</w:t>
      </w:r>
      <w:r w:rsidRPr="00B77CCC">
        <w:rPr>
          <w:rFonts w:eastAsia="Times New Roman"/>
          <w:spacing w:val="-2"/>
          <w:lang w:eastAsia="ru-RU"/>
        </w:rPr>
        <w:t>ц</w:t>
      </w:r>
      <w:r w:rsidRPr="00B77CCC">
        <w:rPr>
          <w:rFonts w:eastAsia="Times New Roman"/>
          <w:lang w:eastAsia="ru-RU"/>
        </w:rPr>
        <w:t>ию</w:t>
      </w:r>
      <w:r w:rsidRPr="00B77CCC">
        <w:rPr>
          <w:rFonts w:eastAsia="Times New Roman"/>
          <w:spacing w:val="32"/>
          <w:lang w:eastAsia="ru-RU"/>
        </w:rPr>
        <w:t xml:space="preserve"> </w:t>
      </w:r>
      <w:r w:rsidRPr="00B77CCC">
        <w:rPr>
          <w:rFonts w:eastAsia="Times New Roman"/>
          <w:lang w:eastAsia="ru-RU"/>
        </w:rPr>
        <w:t>де</w:t>
      </w:r>
      <w:r w:rsidRPr="00B77CCC">
        <w:rPr>
          <w:rFonts w:eastAsia="Times New Roman"/>
          <w:spacing w:val="-6"/>
          <w:lang w:eastAsia="ru-RU"/>
        </w:rPr>
        <w:t>т</w:t>
      </w:r>
      <w:r w:rsidRPr="00B77CCC">
        <w:rPr>
          <w:rFonts w:eastAsia="Times New Roman"/>
          <w:lang w:eastAsia="ru-RU"/>
        </w:rPr>
        <w:t>ям</w:t>
      </w:r>
      <w:r w:rsidRPr="00B77CCC">
        <w:rPr>
          <w:rFonts w:eastAsia="Times New Roman"/>
          <w:spacing w:val="30"/>
          <w:lang w:eastAsia="ru-RU"/>
        </w:rPr>
        <w:t xml:space="preserve"> </w:t>
      </w:r>
      <w:r w:rsidRPr="00B77CCC">
        <w:rPr>
          <w:rFonts w:eastAsia="Times New Roman"/>
          <w:spacing w:val="-2"/>
          <w:lang w:eastAsia="ru-RU"/>
        </w:rPr>
        <w:t>п</w:t>
      </w:r>
      <w:r w:rsidRPr="00B77CCC">
        <w:rPr>
          <w:rFonts w:eastAsia="Times New Roman"/>
          <w:lang w:eastAsia="ru-RU"/>
        </w:rPr>
        <w:t>ри</w:t>
      </w:r>
      <w:r w:rsidRPr="00B77CCC">
        <w:rPr>
          <w:rFonts w:eastAsia="Times New Roman"/>
          <w:spacing w:val="-3"/>
          <w:lang w:eastAsia="ru-RU"/>
        </w:rPr>
        <w:t>м</w:t>
      </w:r>
      <w:r w:rsidRPr="00B77CCC">
        <w:rPr>
          <w:rFonts w:eastAsia="Times New Roman"/>
          <w:lang w:eastAsia="ru-RU"/>
        </w:rPr>
        <w:t>е</w:t>
      </w:r>
      <w:r w:rsidRPr="00B77CCC">
        <w:rPr>
          <w:rFonts w:eastAsia="Times New Roman"/>
          <w:spacing w:val="-2"/>
          <w:lang w:eastAsia="ru-RU"/>
        </w:rPr>
        <w:t>р</w:t>
      </w:r>
      <w:r w:rsidRPr="00B77CCC">
        <w:rPr>
          <w:rFonts w:eastAsia="Times New Roman"/>
          <w:lang w:eastAsia="ru-RU"/>
        </w:rPr>
        <w:t>ов</w:t>
      </w:r>
      <w:r w:rsidRPr="00B77CCC">
        <w:rPr>
          <w:rFonts w:eastAsia="Times New Roman"/>
          <w:spacing w:val="32"/>
          <w:lang w:eastAsia="ru-RU"/>
        </w:rPr>
        <w:t xml:space="preserve"> </w:t>
      </w:r>
      <w:r w:rsidRPr="00B77CCC">
        <w:rPr>
          <w:rFonts w:eastAsia="Times New Roman"/>
          <w:spacing w:val="-4"/>
          <w:lang w:eastAsia="ru-RU"/>
        </w:rPr>
        <w:t>о</w:t>
      </w:r>
      <w:r w:rsidRPr="00B77CCC">
        <w:rPr>
          <w:rFonts w:eastAsia="Times New Roman"/>
          <w:lang w:eastAsia="ru-RU"/>
        </w:rPr>
        <w:t>т</w:t>
      </w:r>
      <w:r w:rsidRPr="00B77CCC">
        <w:rPr>
          <w:rFonts w:eastAsia="Times New Roman"/>
          <w:spacing w:val="-4"/>
          <w:lang w:eastAsia="ru-RU"/>
        </w:rPr>
        <w:t>в</w:t>
      </w:r>
      <w:r w:rsidRPr="00B77CCC">
        <w:rPr>
          <w:rFonts w:eastAsia="Times New Roman"/>
          <w:lang w:eastAsia="ru-RU"/>
        </w:rPr>
        <w:t>е</w:t>
      </w:r>
      <w:r w:rsidRPr="00B77CCC">
        <w:rPr>
          <w:rFonts w:eastAsia="Times New Roman"/>
          <w:spacing w:val="1"/>
          <w:lang w:eastAsia="ru-RU"/>
        </w:rPr>
        <w:t>т</w:t>
      </w:r>
      <w:r w:rsidRPr="00B77CCC">
        <w:rPr>
          <w:rFonts w:eastAsia="Times New Roman"/>
          <w:lang w:eastAsia="ru-RU"/>
        </w:rPr>
        <w:t>ст</w:t>
      </w:r>
      <w:r w:rsidRPr="00B77CCC">
        <w:rPr>
          <w:rFonts w:eastAsia="Times New Roman"/>
          <w:spacing w:val="-4"/>
          <w:lang w:eastAsia="ru-RU"/>
        </w:rPr>
        <w:t>в</w:t>
      </w:r>
      <w:r w:rsidRPr="00B77CCC">
        <w:rPr>
          <w:rFonts w:eastAsia="Times New Roman"/>
          <w:lang w:eastAsia="ru-RU"/>
        </w:rPr>
        <w:t>е</w:t>
      </w:r>
      <w:r w:rsidRPr="00B77CCC">
        <w:rPr>
          <w:rFonts w:eastAsia="Times New Roman"/>
          <w:spacing w:val="-2"/>
          <w:lang w:eastAsia="ru-RU"/>
        </w:rPr>
        <w:t>н</w:t>
      </w:r>
      <w:r w:rsidRPr="00B77CCC">
        <w:rPr>
          <w:rFonts w:eastAsia="Times New Roman"/>
          <w:lang w:eastAsia="ru-RU"/>
        </w:rPr>
        <w:t>но</w:t>
      </w:r>
      <w:r w:rsidRPr="00B77CCC">
        <w:rPr>
          <w:rFonts w:eastAsia="Times New Roman"/>
          <w:spacing w:val="-10"/>
          <w:lang w:eastAsia="ru-RU"/>
        </w:rPr>
        <w:t>г</w:t>
      </w:r>
      <w:r w:rsidRPr="00B77CCC">
        <w:rPr>
          <w:rFonts w:eastAsia="Times New Roman"/>
          <w:lang w:eastAsia="ru-RU"/>
        </w:rPr>
        <w:t>о,</w:t>
      </w:r>
      <w:r w:rsidRPr="00B77CCC">
        <w:rPr>
          <w:rFonts w:eastAsia="Times New Roman"/>
          <w:spacing w:val="32"/>
          <w:lang w:eastAsia="ru-RU"/>
        </w:rPr>
        <w:t xml:space="preserve"> </w:t>
      </w:r>
      <w:r w:rsidRPr="00B77CCC">
        <w:rPr>
          <w:rFonts w:eastAsia="Times New Roman"/>
          <w:lang w:eastAsia="ru-RU"/>
        </w:rPr>
        <w:t>г</w:t>
      </w:r>
      <w:r w:rsidRPr="00B77CCC">
        <w:rPr>
          <w:rFonts w:eastAsia="Times New Roman"/>
          <w:spacing w:val="1"/>
          <w:lang w:eastAsia="ru-RU"/>
        </w:rPr>
        <w:t>р</w:t>
      </w:r>
      <w:r w:rsidRPr="00B77CCC">
        <w:rPr>
          <w:rFonts w:eastAsia="Times New Roman"/>
          <w:spacing w:val="-3"/>
          <w:lang w:eastAsia="ru-RU"/>
        </w:rPr>
        <w:t>а</w:t>
      </w:r>
      <w:r w:rsidRPr="00B77CCC">
        <w:rPr>
          <w:rFonts w:eastAsia="Times New Roman"/>
          <w:lang w:eastAsia="ru-RU"/>
        </w:rPr>
        <w:t>ж</w:t>
      </w:r>
      <w:r w:rsidRPr="00B77CCC">
        <w:rPr>
          <w:rFonts w:eastAsia="Times New Roman"/>
          <w:spacing w:val="-1"/>
          <w:lang w:eastAsia="ru-RU"/>
        </w:rPr>
        <w:t>д</w:t>
      </w:r>
      <w:r w:rsidRPr="00B77CCC">
        <w:rPr>
          <w:rFonts w:eastAsia="Times New Roman"/>
          <w:lang w:eastAsia="ru-RU"/>
        </w:rPr>
        <w:t>а</w:t>
      </w:r>
      <w:r w:rsidRPr="00B77CCC">
        <w:rPr>
          <w:rFonts w:eastAsia="Times New Roman"/>
          <w:spacing w:val="10"/>
          <w:lang w:eastAsia="ru-RU"/>
        </w:rPr>
        <w:t>н</w:t>
      </w:r>
      <w:r w:rsidRPr="00B77CCC">
        <w:rPr>
          <w:rFonts w:eastAsia="Times New Roman"/>
          <w:spacing w:val="-3"/>
          <w:lang w:eastAsia="ru-RU"/>
        </w:rPr>
        <w:t>с</w:t>
      </w:r>
      <w:r w:rsidRPr="00B77CCC">
        <w:rPr>
          <w:rFonts w:eastAsia="Times New Roman"/>
          <w:spacing w:val="-15"/>
          <w:lang w:eastAsia="ru-RU"/>
        </w:rPr>
        <w:t>к</w:t>
      </w:r>
      <w:r w:rsidRPr="00B77CCC">
        <w:rPr>
          <w:rFonts w:eastAsia="Times New Roman"/>
          <w:lang w:eastAsia="ru-RU"/>
        </w:rPr>
        <w:t>о</w:t>
      </w:r>
      <w:r w:rsidRPr="00B77CCC">
        <w:rPr>
          <w:rFonts w:eastAsia="Times New Roman"/>
          <w:spacing w:val="-10"/>
          <w:lang w:eastAsia="ru-RU"/>
        </w:rPr>
        <w:t>г</w:t>
      </w:r>
      <w:r w:rsidRPr="00B77CCC">
        <w:rPr>
          <w:rFonts w:eastAsia="Times New Roman"/>
          <w:lang w:eastAsia="ru-RU"/>
        </w:rPr>
        <w:t>о по</w:t>
      </w:r>
      <w:r w:rsidRPr="00B77CCC">
        <w:rPr>
          <w:rFonts w:eastAsia="Times New Roman"/>
          <w:spacing w:val="-3"/>
          <w:lang w:eastAsia="ru-RU"/>
        </w:rPr>
        <w:t>в</w:t>
      </w:r>
      <w:r w:rsidRPr="00B77CCC">
        <w:rPr>
          <w:rFonts w:eastAsia="Times New Roman"/>
          <w:spacing w:val="-5"/>
          <w:lang w:eastAsia="ru-RU"/>
        </w:rPr>
        <w:t>е</w:t>
      </w:r>
      <w:r w:rsidRPr="00B77CCC">
        <w:rPr>
          <w:rFonts w:eastAsia="Times New Roman"/>
          <w:lang w:eastAsia="ru-RU"/>
        </w:rPr>
        <w:t>д</w:t>
      </w:r>
      <w:r w:rsidRPr="00B77CCC">
        <w:rPr>
          <w:rFonts w:eastAsia="Times New Roman"/>
          <w:spacing w:val="-3"/>
          <w:lang w:eastAsia="ru-RU"/>
        </w:rPr>
        <w:t>е</w:t>
      </w:r>
      <w:r w:rsidRPr="00B77CCC">
        <w:rPr>
          <w:rFonts w:eastAsia="Times New Roman"/>
          <w:spacing w:val="-2"/>
          <w:lang w:eastAsia="ru-RU"/>
        </w:rPr>
        <w:t>н</w:t>
      </w:r>
      <w:r w:rsidRPr="00B77CCC">
        <w:rPr>
          <w:rFonts w:eastAsia="Times New Roman"/>
          <w:lang w:eastAsia="ru-RU"/>
        </w:rPr>
        <w:t>ия,</w:t>
      </w:r>
      <w:r w:rsidRPr="00B77CCC">
        <w:rPr>
          <w:rFonts w:eastAsia="Times New Roman"/>
          <w:spacing w:val="39"/>
          <w:lang w:eastAsia="ru-RU"/>
        </w:rPr>
        <w:t xml:space="preserve"> </w:t>
      </w:r>
      <w:r w:rsidRPr="00B77CCC">
        <w:rPr>
          <w:rFonts w:eastAsia="Times New Roman"/>
          <w:spacing w:val="-2"/>
          <w:lang w:eastAsia="ru-RU"/>
        </w:rPr>
        <w:t>пр</w:t>
      </w:r>
      <w:r w:rsidRPr="00B77CCC">
        <w:rPr>
          <w:rFonts w:eastAsia="Times New Roman"/>
          <w:spacing w:val="-4"/>
          <w:lang w:eastAsia="ru-RU"/>
        </w:rPr>
        <w:t>о</w:t>
      </w:r>
      <w:r w:rsidRPr="00B77CCC">
        <w:rPr>
          <w:rFonts w:eastAsia="Times New Roman"/>
          <w:lang w:eastAsia="ru-RU"/>
        </w:rPr>
        <w:t>я</w:t>
      </w:r>
      <w:r w:rsidRPr="00B77CCC">
        <w:rPr>
          <w:rFonts w:eastAsia="Times New Roman"/>
          <w:spacing w:val="-5"/>
          <w:lang w:eastAsia="ru-RU"/>
        </w:rPr>
        <w:t>в</w:t>
      </w:r>
      <w:r w:rsidRPr="00B77CCC">
        <w:rPr>
          <w:rFonts w:eastAsia="Times New Roman"/>
          <w:spacing w:val="-1"/>
          <w:lang w:eastAsia="ru-RU"/>
        </w:rPr>
        <w:t>л</w:t>
      </w:r>
      <w:r w:rsidRPr="00B77CCC">
        <w:rPr>
          <w:rFonts w:eastAsia="Times New Roman"/>
          <w:lang w:eastAsia="ru-RU"/>
        </w:rPr>
        <w:t>ения</w:t>
      </w:r>
      <w:r w:rsidRPr="00B77CCC">
        <w:rPr>
          <w:rFonts w:eastAsia="Times New Roman"/>
          <w:spacing w:val="37"/>
          <w:lang w:eastAsia="ru-RU"/>
        </w:rPr>
        <w:t xml:space="preserve"> </w:t>
      </w:r>
      <w:r w:rsidRPr="00B77CCC">
        <w:rPr>
          <w:rFonts w:eastAsia="Times New Roman"/>
          <w:lang w:eastAsia="ru-RU"/>
        </w:rPr>
        <w:t>чело</w:t>
      </w:r>
      <w:r w:rsidRPr="00B77CCC">
        <w:rPr>
          <w:rFonts w:eastAsia="Times New Roman"/>
          <w:spacing w:val="-3"/>
          <w:lang w:eastAsia="ru-RU"/>
        </w:rPr>
        <w:t>в</w:t>
      </w:r>
      <w:r w:rsidRPr="00B77CCC">
        <w:rPr>
          <w:rFonts w:eastAsia="Times New Roman"/>
          <w:lang w:eastAsia="ru-RU"/>
        </w:rPr>
        <w:t>е</w:t>
      </w:r>
      <w:r w:rsidRPr="00B77CCC">
        <w:rPr>
          <w:rFonts w:eastAsia="Times New Roman"/>
          <w:spacing w:val="-15"/>
          <w:lang w:eastAsia="ru-RU"/>
        </w:rPr>
        <w:t>к</w:t>
      </w:r>
      <w:r w:rsidRPr="00B77CCC">
        <w:rPr>
          <w:rFonts w:eastAsia="Times New Roman"/>
          <w:spacing w:val="-4"/>
          <w:lang w:eastAsia="ru-RU"/>
        </w:rPr>
        <w:t>о</w:t>
      </w:r>
      <w:r w:rsidRPr="00B77CCC">
        <w:rPr>
          <w:rFonts w:eastAsia="Times New Roman"/>
          <w:spacing w:val="-1"/>
          <w:lang w:eastAsia="ru-RU"/>
        </w:rPr>
        <w:t>л</w:t>
      </w:r>
      <w:r w:rsidRPr="00B77CCC">
        <w:rPr>
          <w:rFonts w:eastAsia="Times New Roman"/>
          <w:spacing w:val="-4"/>
          <w:lang w:eastAsia="ru-RU"/>
        </w:rPr>
        <w:t>ю</w:t>
      </w:r>
      <w:r w:rsidRPr="00B77CCC">
        <w:rPr>
          <w:rFonts w:eastAsia="Times New Roman"/>
          <w:lang w:eastAsia="ru-RU"/>
        </w:rPr>
        <w:t>б</w:t>
      </w:r>
      <w:r w:rsidRPr="00B77CCC">
        <w:rPr>
          <w:rFonts w:eastAsia="Times New Roman"/>
          <w:spacing w:val="-2"/>
          <w:lang w:eastAsia="ru-RU"/>
        </w:rPr>
        <w:t>и</w:t>
      </w:r>
      <w:r w:rsidRPr="00B77CCC">
        <w:rPr>
          <w:rFonts w:eastAsia="Times New Roman"/>
          <w:lang w:eastAsia="ru-RU"/>
        </w:rPr>
        <w:t>я</w:t>
      </w:r>
      <w:r w:rsidRPr="00B77CCC">
        <w:rPr>
          <w:rFonts w:eastAsia="Times New Roman"/>
          <w:spacing w:val="37"/>
          <w:lang w:eastAsia="ru-RU"/>
        </w:rPr>
        <w:t xml:space="preserve"> </w:t>
      </w:r>
      <w:r w:rsidRPr="00B77CCC">
        <w:rPr>
          <w:rFonts w:eastAsia="Times New Roman"/>
          <w:lang w:eastAsia="ru-RU"/>
        </w:rPr>
        <w:t>и</w:t>
      </w:r>
      <w:r w:rsidRPr="00B77CCC">
        <w:rPr>
          <w:rFonts w:eastAsia="Times New Roman"/>
          <w:spacing w:val="40"/>
          <w:lang w:eastAsia="ru-RU"/>
        </w:rPr>
        <w:t xml:space="preserve"> </w:t>
      </w:r>
      <w:r w:rsidRPr="00B77CCC">
        <w:rPr>
          <w:rFonts w:eastAsia="Times New Roman"/>
          <w:lang w:eastAsia="ru-RU"/>
        </w:rPr>
        <w:t>д</w:t>
      </w:r>
      <w:r w:rsidRPr="00B77CCC">
        <w:rPr>
          <w:rFonts w:eastAsia="Times New Roman"/>
          <w:spacing w:val="-2"/>
          <w:lang w:eastAsia="ru-RU"/>
        </w:rPr>
        <w:t>об</w:t>
      </w:r>
      <w:r w:rsidRPr="00B77CCC">
        <w:rPr>
          <w:rFonts w:eastAsia="Times New Roman"/>
          <w:lang w:eastAsia="ru-RU"/>
        </w:rPr>
        <w:t>р</w:t>
      </w:r>
      <w:r w:rsidRPr="00B77CCC">
        <w:rPr>
          <w:rFonts w:eastAsia="Times New Roman"/>
          <w:spacing w:val="8"/>
          <w:lang w:eastAsia="ru-RU"/>
        </w:rPr>
        <w:t>о</w:t>
      </w:r>
      <w:r w:rsidRPr="00B77CCC">
        <w:rPr>
          <w:rFonts w:eastAsia="Times New Roman"/>
          <w:spacing w:val="2"/>
          <w:lang w:eastAsia="ru-RU"/>
        </w:rPr>
        <w:t>с</w:t>
      </w:r>
      <w:r w:rsidRPr="00B77CCC">
        <w:rPr>
          <w:rFonts w:eastAsia="Times New Roman"/>
          <w:spacing w:val="-3"/>
          <w:lang w:eastAsia="ru-RU"/>
        </w:rPr>
        <w:t>е</w:t>
      </w:r>
      <w:r w:rsidRPr="00B77CCC">
        <w:rPr>
          <w:rFonts w:eastAsia="Times New Roman"/>
          <w:spacing w:val="-4"/>
          <w:lang w:eastAsia="ru-RU"/>
        </w:rPr>
        <w:t>р</w:t>
      </w:r>
      <w:r w:rsidRPr="00B77CCC">
        <w:rPr>
          <w:rFonts w:eastAsia="Times New Roman"/>
          <w:lang w:eastAsia="ru-RU"/>
        </w:rPr>
        <w:t>д</w:t>
      </w:r>
      <w:r w:rsidRPr="00B77CCC">
        <w:rPr>
          <w:rFonts w:eastAsia="Times New Roman"/>
          <w:spacing w:val="-10"/>
          <w:lang w:eastAsia="ru-RU"/>
        </w:rPr>
        <w:t>е</w:t>
      </w:r>
      <w:r w:rsidRPr="00B77CCC">
        <w:rPr>
          <w:rFonts w:eastAsia="Times New Roman"/>
          <w:lang w:eastAsia="ru-RU"/>
        </w:rPr>
        <w:t>ч</w:t>
      </w:r>
      <w:r w:rsidRPr="00B77CCC">
        <w:rPr>
          <w:rFonts w:eastAsia="Times New Roman"/>
          <w:spacing w:val="-2"/>
          <w:lang w:eastAsia="ru-RU"/>
        </w:rPr>
        <w:t>н</w:t>
      </w:r>
      <w:r w:rsidRPr="00B77CCC">
        <w:rPr>
          <w:rFonts w:eastAsia="Times New Roman"/>
          <w:spacing w:val="8"/>
          <w:lang w:eastAsia="ru-RU"/>
        </w:rPr>
        <w:t>о</w:t>
      </w:r>
      <w:r w:rsidRPr="00B77CCC">
        <w:rPr>
          <w:rFonts w:eastAsia="Times New Roman"/>
          <w:spacing w:val="-3"/>
          <w:lang w:eastAsia="ru-RU"/>
        </w:rPr>
        <w:t>с</w:t>
      </w:r>
      <w:r w:rsidRPr="00B77CCC">
        <w:rPr>
          <w:rFonts w:eastAsia="Times New Roman"/>
          <w:lang w:eastAsia="ru-RU"/>
        </w:rPr>
        <w:t>ти,</w:t>
      </w:r>
      <w:r w:rsidRPr="00B77CCC">
        <w:rPr>
          <w:rFonts w:eastAsia="Times New Roman"/>
          <w:spacing w:val="39"/>
          <w:lang w:eastAsia="ru-RU"/>
        </w:rPr>
        <w:t xml:space="preserve"> </w:t>
      </w:r>
      <w:r w:rsidRPr="00B77CCC">
        <w:rPr>
          <w:rFonts w:eastAsia="Times New Roman"/>
          <w:lang w:eastAsia="ru-RU"/>
        </w:rPr>
        <w:t>че</w:t>
      </w:r>
      <w:r w:rsidRPr="00B77CCC">
        <w:rPr>
          <w:rFonts w:eastAsia="Times New Roman"/>
          <w:spacing w:val="1"/>
          <w:lang w:eastAsia="ru-RU"/>
        </w:rPr>
        <w:t>р</w:t>
      </w:r>
      <w:r w:rsidRPr="00B77CCC">
        <w:rPr>
          <w:rFonts w:eastAsia="Times New Roman"/>
          <w:spacing w:val="2"/>
          <w:lang w:eastAsia="ru-RU"/>
        </w:rPr>
        <w:t>е</w:t>
      </w:r>
      <w:r w:rsidRPr="00B77CCC">
        <w:rPr>
          <w:rFonts w:eastAsia="Times New Roman"/>
          <w:lang w:eastAsia="ru-RU"/>
        </w:rPr>
        <w:t>з</w:t>
      </w:r>
      <w:r w:rsidRPr="00B77CCC">
        <w:rPr>
          <w:rFonts w:eastAsia="Times New Roman"/>
          <w:spacing w:val="39"/>
          <w:lang w:eastAsia="ru-RU"/>
        </w:rPr>
        <w:t xml:space="preserve"> </w:t>
      </w:r>
      <w:r w:rsidRPr="00B77CCC">
        <w:rPr>
          <w:rFonts w:eastAsia="Times New Roman"/>
          <w:spacing w:val="-2"/>
          <w:lang w:eastAsia="ru-RU"/>
        </w:rPr>
        <w:t>п</w:t>
      </w:r>
      <w:r w:rsidRPr="00B77CCC">
        <w:rPr>
          <w:rFonts w:eastAsia="Times New Roman"/>
          <w:spacing w:val="-9"/>
          <w:lang w:eastAsia="ru-RU"/>
        </w:rPr>
        <w:t>о</w:t>
      </w:r>
      <w:r w:rsidRPr="00B77CCC">
        <w:rPr>
          <w:rFonts w:eastAsia="Times New Roman"/>
          <w:spacing w:val="-2"/>
          <w:lang w:eastAsia="ru-RU"/>
        </w:rPr>
        <w:t>д</w:t>
      </w:r>
      <w:r w:rsidRPr="00B77CCC">
        <w:rPr>
          <w:rFonts w:eastAsia="Times New Roman"/>
          <w:lang w:eastAsia="ru-RU"/>
        </w:rPr>
        <w:t>б</w:t>
      </w:r>
      <w:r w:rsidRPr="00B77CCC">
        <w:rPr>
          <w:rFonts w:eastAsia="Times New Roman"/>
          <w:spacing w:val="-2"/>
          <w:lang w:eastAsia="ru-RU"/>
        </w:rPr>
        <w:t>о</w:t>
      </w:r>
      <w:r w:rsidRPr="00B77CCC">
        <w:rPr>
          <w:rFonts w:eastAsia="Times New Roman"/>
          <w:lang w:eastAsia="ru-RU"/>
        </w:rPr>
        <w:t>р с</w:t>
      </w:r>
      <w:r w:rsidRPr="00B77CCC">
        <w:rPr>
          <w:rFonts w:eastAsia="Times New Roman"/>
          <w:spacing w:val="1"/>
          <w:lang w:eastAsia="ru-RU"/>
        </w:rPr>
        <w:t>о</w:t>
      </w:r>
      <w:r w:rsidRPr="00B77CCC">
        <w:rPr>
          <w:rFonts w:eastAsia="Times New Roman"/>
          <w:spacing w:val="-4"/>
          <w:lang w:eastAsia="ru-RU"/>
        </w:rPr>
        <w:t>о</w:t>
      </w:r>
      <w:r w:rsidRPr="00B77CCC">
        <w:rPr>
          <w:rFonts w:eastAsia="Times New Roman"/>
          <w:lang w:eastAsia="ru-RU"/>
        </w:rPr>
        <w:t>т</w:t>
      </w:r>
      <w:r w:rsidRPr="00B77CCC">
        <w:rPr>
          <w:rFonts w:eastAsia="Times New Roman"/>
          <w:spacing w:val="-4"/>
          <w:lang w:eastAsia="ru-RU"/>
        </w:rPr>
        <w:t>в</w:t>
      </w:r>
      <w:r w:rsidRPr="00B77CCC">
        <w:rPr>
          <w:rFonts w:eastAsia="Times New Roman"/>
          <w:lang w:eastAsia="ru-RU"/>
        </w:rPr>
        <w:t>е</w:t>
      </w:r>
      <w:r w:rsidRPr="00B77CCC">
        <w:rPr>
          <w:rFonts w:eastAsia="Times New Roman"/>
          <w:spacing w:val="1"/>
          <w:lang w:eastAsia="ru-RU"/>
        </w:rPr>
        <w:t>т</w:t>
      </w:r>
      <w:r w:rsidRPr="00B77CCC">
        <w:rPr>
          <w:rFonts w:eastAsia="Times New Roman"/>
          <w:lang w:eastAsia="ru-RU"/>
        </w:rPr>
        <w:t>ст</w:t>
      </w:r>
      <w:r w:rsidRPr="00B77CCC">
        <w:rPr>
          <w:rFonts w:eastAsia="Times New Roman"/>
          <w:spacing w:val="-11"/>
          <w:lang w:eastAsia="ru-RU"/>
        </w:rPr>
        <w:t>в</w:t>
      </w:r>
      <w:r w:rsidRPr="00B77CCC">
        <w:rPr>
          <w:rFonts w:eastAsia="Times New Roman"/>
          <w:spacing w:val="-4"/>
          <w:lang w:eastAsia="ru-RU"/>
        </w:rPr>
        <w:t>у</w:t>
      </w:r>
      <w:r w:rsidRPr="00B77CCC">
        <w:rPr>
          <w:rFonts w:eastAsia="Times New Roman"/>
          <w:spacing w:val="-1"/>
          <w:lang w:eastAsia="ru-RU"/>
        </w:rPr>
        <w:t>ю</w:t>
      </w:r>
      <w:r w:rsidRPr="00B77CCC">
        <w:rPr>
          <w:rFonts w:eastAsia="Times New Roman"/>
          <w:lang w:eastAsia="ru-RU"/>
        </w:rPr>
        <w:t>щих</w:t>
      </w:r>
      <w:r w:rsidRPr="00B77CCC">
        <w:rPr>
          <w:rFonts w:eastAsia="Times New Roman"/>
          <w:spacing w:val="-13"/>
          <w:lang w:eastAsia="ru-RU"/>
        </w:rPr>
        <w:t xml:space="preserve"> </w:t>
      </w:r>
      <w:r w:rsidRPr="00B77CCC">
        <w:rPr>
          <w:rFonts w:eastAsia="Times New Roman"/>
          <w:lang w:eastAsia="ru-RU"/>
        </w:rPr>
        <w:t>те</w:t>
      </w:r>
      <w:r w:rsidRPr="00B77CCC">
        <w:rPr>
          <w:rFonts w:eastAsia="Times New Roman"/>
          <w:spacing w:val="-7"/>
          <w:lang w:eastAsia="ru-RU"/>
        </w:rPr>
        <w:t>к</w:t>
      </w:r>
      <w:r w:rsidRPr="00B77CCC">
        <w:rPr>
          <w:rFonts w:eastAsia="Times New Roman"/>
          <w:lang w:eastAsia="ru-RU"/>
        </w:rPr>
        <w:t>с</w:t>
      </w:r>
      <w:r w:rsidRPr="00B77CCC">
        <w:rPr>
          <w:rFonts w:eastAsia="Times New Roman"/>
          <w:spacing w:val="-6"/>
          <w:lang w:eastAsia="ru-RU"/>
        </w:rPr>
        <w:t>т</w:t>
      </w:r>
      <w:r w:rsidRPr="00B77CCC">
        <w:rPr>
          <w:rFonts w:eastAsia="Times New Roman"/>
          <w:lang w:eastAsia="ru-RU"/>
        </w:rPr>
        <w:t>ов</w:t>
      </w:r>
      <w:r w:rsidRPr="00B77CCC">
        <w:rPr>
          <w:rFonts w:eastAsia="Times New Roman"/>
          <w:spacing w:val="-16"/>
          <w:lang w:eastAsia="ru-RU"/>
        </w:rPr>
        <w:t xml:space="preserve"> </w:t>
      </w:r>
      <w:r w:rsidRPr="00B77CCC">
        <w:rPr>
          <w:rFonts w:eastAsia="Times New Roman"/>
          <w:lang w:eastAsia="ru-RU"/>
        </w:rPr>
        <w:t>д</w:t>
      </w:r>
      <w:r w:rsidRPr="00B77CCC">
        <w:rPr>
          <w:rFonts w:eastAsia="Times New Roman"/>
          <w:spacing w:val="-1"/>
          <w:lang w:eastAsia="ru-RU"/>
        </w:rPr>
        <w:t>л</w:t>
      </w:r>
      <w:r w:rsidRPr="00B77CCC">
        <w:rPr>
          <w:rFonts w:eastAsia="Times New Roman"/>
          <w:lang w:eastAsia="ru-RU"/>
        </w:rPr>
        <w:t>я</w:t>
      </w:r>
      <w:r w:rsidRPr="00B77CCC">
        <w:rPr>
          <w:rFonts w:eastAsia="Times New Roman"/>
          <w:spacing w:val="-15"/>
          <w:lang w:eastAsia="ru-RU"/>
        </w:rPr>
        <w:t xml:space="preserve"> </w:t>
      </w:r>
      <w:r w:rsidRPr="00B77CCC">
        <w:rPr>
          <w:rFonts w:eastAsia="Times New Roman"/>
          <w:lang w:eastAsia="ru-RU"/>
        </w:rPr>
        <w:t>чт</w:t>
      </w:r>
      <w:r w:rsidRPr="00B77CCC">
        <w:rPr>
          <w:rFonts w:eastAsia="Times New Roman"/>
          <w:spacing w:val="-3"/>
          <w:lang w:eastAsia="ru-RU"/>
        </w:rPr>
        <w:t>е</w:t>
      </w:r>
      <w:r w:rsidRPr="00B77CCC">
        <w:rPr>
          <w:rFonts w:eastAsia="Times New Roman"/>
          <w:lang w:eastAsia="ru-RU"/>
        </w:rPr>
        <w:t>н</w:t>
      </w:r>
      <w:r w:rsidRPr="00B77CCC">
        <w:rPr>
          <w:rFonts w:eastAsia="Times New Roman"/>
          <w:spacing w:val="-2"/>
          <w:lang w:eastAsia="ru-RU"/>
        </w:rPr>
        <w:t>и</w:t>
      </w:r>
      <w:r w:rsidRPr="00B77CCC">
        <w:rPr>
          <w:rFonts w:eastAsia="Times New Roman"/>
          <w:lang w:eastAsia="ru-RU"/>
        </w:rPr>
        <w:t>я,</w:t>
      </w:r>
      <w:r w:rsidRPr="00B77CCC">
        <w:rPr>
          <w:rFonts w:eastAsia="Times New Roman"/>
          <w:spacing w:val="-15"/>
          <w:lang w:eastAsia="ru-RU"/>
        </w:rPr>
        <w:t xml:space="preserve"> </w:t>
      </w:r>
      <w:r w:rsidRPr="00B77CCC">
        <w:rPr>
          <w:rFonts w:eastAsia="Times New Roman"/>
          <w:lang w:eastAsia="ru-RU"/>
        </w:rPr>
        <w:t>зад</w:t>
      </w:r>
      <w:r w:rsidRPr="00B77CCC">
        <w:rPr>
          <w:rFonts w:eastAsia="Times New Roman"/>
          <w:spacing w:val="-12"/>
          <w:lang w:eastAsia="ru-RU"/>
        </w:rPr>
        <w:t>а</w:t>
      </w:r>
      <w:r w:rsidRPr="00B77CCC">
        <w:rPr>
          <w:rFonts w:eastAsia="Times New Roman"/>
          <w:lang w:eastAsia="ru-RU"/>
        </w:rPr>
        <w:t>ч</w:t>
      </w:r>
      <w:r w:rsidRPr="00B77CCC">
        <w:rPr>
          <w:rFonts w:eastAsia="Times New Roman"/>
          <w:spacing w:val="-15"/>
          <w:lang w:eastAsia="ru-RU"/>
        </w:rPr>
        <w:t xml:space="preserve"> </w:t>
      </w:r>
      <w:r w:rsidRPr="00B77CCC">
        <w:rPr>
          <w:rFonts w:eastAsia="Times New Roman"/>
          <w:lang w:eastAsia="ru-RU"/>
        </w:rPr>
        <w:t>д</w:t>
      </w:r>
      <w:r w:rsidRPr="00B77CCC">
        <w:rPr>
          <w:rFonts w:eastAsia="Times New Roman"/>
          <w:spacing w:val="-1"/>
          <w:lang w:eastAsia="ru-RU"/>
        </w:rPr>
        <w:t>л</w:t>
      </w:r>
      <w:r w:rsidRPr="00B77CCC">
        <w:rPr>
          <w:rFonts w:eastAsia="Times New Roman"/>
          <w:lang w:eastAsia="ru-RU"/>
        </w:rPr>
        <w:t>я</w:t>
      </w:r>
      <w:r w:rsidRPr="00B77CCC">
        <w:rPr>
          <w:rFonts w:eastAsia="Times New Roman"/>
          <w:spacing w:val="-17"/>
          <w:lang w:eastAsia="ru-RU"/>
        </w:rPr>
        <w:t xml:space="preserve"> </w:t>
      </w:r>
      <w:r w:rsidRPr="00B77CCC">
        <w:rPr>
          <w:rFonts w:eastAsia="Times New Roman"/>
          <w:lang w:eastAsia="ru-RU"/>
        </w:rPr>
        <w:t>реш</w:t>
      </w:r>
      <w:r w:rsidRPr="00B77CCC">
        <w:rPr>
          <w:rFonts w:eastAsia="Times New Roman"/>
          <w:spacing w:val="-3"/>
          <w:lang w:eastAsia="ru-RU"/>
        </w:rPr>
        <w:t>е</w:t>
      </w:r>
      <w:r w:rsidRPr="00B77CCC">
        <w:rPr>
          <w:rFonts w:eastAsia="Times New Roman"/>
          <w:lang w:eastAsia="ru-RU"/>
        </w:rPr>
        <w:t>н</w:t>
      </w:r>
      <w:r w:rsidRPr="00B77CCC">
        <w:rPr>
          <w:rFonts w:eastAsia="Times New Roman"/>
          <w:spacing w:val="-2"/>
          <w:lang w:eastAsia="ru-RU"/>
        </w:rPr>
        <w:t>и</w:t>
      </w:r>
      <w:r w:rsidRPr="00B77CCC">
        <w:rPr>
          <w:rFonts w:eastAsia="Times New Roman"/>
          <w:lang w:eastAsia="ru-RU"/>
        </w:rPr>
        <w:t>я,</w:t>
      </w:r>
      <w:r w:rsidRPr="00B77CCC">
        <w:rPr>
          <w:rFonts w:eastAsia="Times New Roman"/>
          <w:spacing w:val="-15"/>
          <w:lang w:eastAsia="ru-RU"/>
        </w:rPr>
        <w:t xml:space="preserve"> </w:t>
      </w:r>
      <w:r w:rsidRPr="00B77CCC">
        <w:rPr>
          <w:rFonts w:eastAsia="Times New Roman"/>
          <w:lang w:eastAsia="ru-RU"/>
        </w:rPr>
        <w:t>п</w:t>
      </w:r>
      <w:r w:rsidRPr="00B77CCC">
        <w:rPr>
          <w:rFonts w:eastAsia="Times New Roman"/>
          <w:spacing w:val="-2"/>
          <w:lang w:eastAsia="ru-RU"/>
        </w:rPr>
        <w:t>р</w:t>
      </w:r>
      <w:r w:rsidRPr="00B77CCC">
        <w:rPr>
          <w:rFonts w:eastAsia="Times New Roman"/>
          <w:lang w:eastAsia="ru-RU"/>
        </w:rPr>
        <w:t>о</w:t>
      </w:r>
      <w:r w:rsidRPr="00B77CCC">
        <w:rPr>
          <w:rFonts w:eastAsia="Times New Roman"/>
          <w:spacing w:val="-7"/>
          <w:lang w:eastAsia="ru-RU"/>
        </w:rPr>
        <w:t>б</w:t>
      </w:r>
      <w:r w:rsidRPr="00B77CCC">
        <w:rPr>
          <w:rFonts w:eastAsia="Times New Roman"/>
          <w:spacing w:val="-1"/>
          <w:lang w:eastAsia="ru-RU"/>
        </w:rPr>
        <w:t>л</w:t>
      </w:r>
      <w:r w:rsidRPr="00B77CCC">
        <w:rPr>
          <w:rFonts w:eastAsia="Times New Roman"/>
          <w:lang w:eastAsia="ru-RU"/>
        </w:rPr>
        <w:t>е</w:t>
      </w:r>
      <w:r w:rsidRPr="00B77CCC">
        <w:rPr>
          <w:rFonts w:eastAsia="Times New Roman"/>
          <w:spacing w:val="-3"/>
          <w:lang w:eastAsia="ru-RU"/>
        </w:rPr>
        <w:t>м</w:t>
      </w:r>
      <w:r w:rsidRPr="00B77CCC">
        <w:rPr>
          <w:rFonts w:eastAsia="Times New Roman"/>
          <w:spacing w:val="-2"/>
          <w:lang w:eastAsia="ru-RU"/>
        </w:rPr>
        <w:t>н</w:t>
      </w:r>
      <w:r w:rsidRPr="00B77CCC">
        <w:rPr>
          <w:rFonts w:eastAsia="Times New Roman"/>
          <w:lang w:eastAsia="ru-RU"/>
        </w:rPr>
        <w:t>ых</w:t>
      </w:r>
      <w:r w:rsidRPr="00B77CCC">
        <w:rPr>
          <w:rFonts w:eastAsia="Times New Roman"/>
          <w:spacing w:val="-14"/>
          <w:lang w:eastAsia="ru-RU"/>
        </w:rPr>
        <w:t xml:space="preserve"> </w:t>
      </w:r>
      <w:r w:rsidRPr="00B77CCC">
        <w:rPr>
          <w:rFonts w:eastAsia="Times New Roman"/>
          <w:spacing w:val="-3"/>
          <w:lang w:eastAsia="ru-RU"/>
        </w:rPr>
        <w:t>с</w:t>
      </w:r>
      <w:r w:rsidRPr="00B77CCC">
        <w:rPr>
          <w:rFonts w:eastAsia="Times New Roman"/>
          <w:lang w:eastAsia="ru-RU"/>
        </w:rPr>
        <w:t>и</w:t>
      </w:r>
      <w:r w:rsidRPr="00B77CCC">
        <w:rPr>
          <w:rFonts w:eastAsia="Times New Roman"/>
          <w:spacing w:val="-3"/>
          <w:lang w:eastAsia="ru-RU"/>
        </w:rPr>
        <w:t>т</w:t>
      </w:r>
      <w:r w:rsidRPr="00B77CCC">
        <w:rPr>
          <w:rFonts w:eastAsia="Times New Roman"/>
          <w:spacing w:val="-9"/>
          <w:lang w:eastAsia="ru-RU"/>
        </w:rPr>
        <w:t>у</w:t>
      </w:r>
      <w:r w:rsidRPr="00B77CCC">
        <w:rPr>
          <w:rFonts w:eastAsia="Times New Roman"/>
          <w:lang w:eastAsia="ru-RU"/>
        </w:rPr>
        <w:t>ац</w:t>
      </w:r>
      <w:r w:rsidRPr="00B77CCC">
        <w:rPr>
          <w:rFonts w:eastAsia="Times New Roman"/>
          <w:spacing w:val="-2"/>
          <w:lang w:eastAsia="ru-RU"/>
        </w:rPr>
        <w:t>и</w:t>
      </w:r>
      <w:r w:rsidRPr="00B77CCC">
        <w:rPr>
          <w:rFonts w:eastAsia="Times New Roman"/>
          <w:lang w:eastAsia="ru-RU"/>
        </w:rPr>
        <w:t>й д</w:t>
      </w:r>
      <w:r w:rsidRPr="00B77CCC">
        <w:rPr>
          <w:rFonts w:eastAsia="Times New Roman"/>
          <w:spacing w:val="-1"/>
          <w:lang w:eastAsia="ru-RU"/>
        </w:rPr>
        <w:t>л</w:t>
      </w:r>
      <w:r w:rsidRPr="00B77CCC">
        <w:rPr>
          <w:rFonts w:eastAsia="Times New Roman"/>
          <w:lang w:eastAsia="ru-RU"/>
        </w:rPr>
        <w:t xml:space="preserve">я </w:t>
      </w:r>
      <w:r w:rsidRPr="00B77CCC">
        <w:rPr>
          <w:rFonts w:eastAsia="Times New Roman"/>
          <w:spacing w:val="-2"/>
          <w:lang w:eastAsia="ru-RU"/>
        </w:rPr>
        <w:t>о</w:t>
      </w:r>
      <w:r w:rsidRPr="00B77CCC">
        <w:rPr>
          <w:rFonts w:eastAsia="Times New Roman"/>
          <w:lang w:eastAsia="ru-RU"/>
        </w:rPr>
        <w:t>б</w:t>
      </w:r>
      <w:r w:rsidRPr="00B77CCC">
        <w:rPr>
          <w:rFonts w:eastAsia="Times New Roman"/>
          <w:spacing w:val="-5"/>
          <w:lang w:eastAsia="ru-RU"/>
        </w:rPr>
        <w:t>с</w:t>
      </w:r>
      <w:r w:rsidRPr="00B77CCC">
        <w:rPr>
          <w:rFonts w:eastAsia="Times New Roman"/>
          <w:spacing w:val="-9"/>
          <w:lang w:eastAsia="ru-RU"/>
        </w:rPr>
        <w:t>у</w:t>
      </w:r>
      <w:r w:rsidRPr="00B77CCC">
        <w:rPr>
          <w:rFonts w:eastAsia="Times New Roman"/>
          <w:lang w:eastAsia="ru-RU"/>
        </w:rPr>
        <w:t>ж</w:t>
      </w:r>
      <w:r w:rsidRPr="00B77CCC">
        <w:rPr>
          <w:rFonts w:eastAsia="Times New Roman"/>
          <w:spacing w:val="1"/>
          <w:lang w:eastAsia="ru-RU"/>
        </w:rPr>
        <w:t>д</w:t>
      </w:r>
      <w:r w:rsidRPr="00B77CCC">
        <w:rPr>
          <w:rFonts w:eastAsia="Times New Roman"/>
          <w:lang w:eastAsia="ru-RU"/>
        </w:rPr>
        <w:t>ен</w:t>
      </w:r>
      <w:r w:rsidRPr="00B77CCC">
        <w:rPr>
          <w:rFonts w:eastAsia="Times New Roman"/>
          <w:spacing w:val="-2"/>
          <w:lang w:eastAsia="ru-RU"/>
        </w:rPr>
        <w:t>и</w:t>
      </w:r>
      <w:r w:rsidRPr="00B77CCC">
        <w:rPr>
          <w:rFonts w:eastAsia="Times New Roman"/>
          <w:lang w:eastAsia="ru-RU"/>
        </w:rPr>
        <w:t>я в</w:t>
      </w:r>
      <w:r w:rsidRPr="00B77CCC">
        <w:rPr>
          <w:rFonts w:eastAsia="Times New Roman"/>
          <w:spacing w:val="-2"/>
          <w:lang w:eastAsia="ru-RU"/>
        </w:rPr>
        <w:t xml:space="preserve"> </w:t>
      </w:r>
      <w:r w:rsidRPr="00B77CCC">
        <w:rPr>
          <w:rFonts w:eastAsia="Times New Roman"/>
          <w:lang w:eastAsia="ru-RU"/>
        </w:rPr>
        <w:t>клас</w:t>
      </w:r>
      <w:r w:rsidRPr="00B77CCC">
        <w:rPr>
          <w:rFonts w:eastAsia="Times New Roman"/>
          <w:spacing w:val="1"/>
          <w:lang w:eastAsia="ru-RU"/>
        </w:rPr>
        <w:t>с</w:t>
      </w:r>
      <w:r w:rsidRPr="00B77CCC">
        <w:rPr>
          <w:rFonts w:eastAsia="Times New Roman"/>
          <w:lang w:eastAsia="ru-RU"/>
        </w:rPr>
        <w:t>е;</w:t>
      </w:r>
    </w:p>
    <w:p w:rsidR="002D573E" w:rsidRPr="00B77CCC" w:rsidRDefault="002D573E" w:rsidP="002D573E">
      <w:pPr>
        <w:ind w:right="68"/>
        <w:rPr>
          <w:rFonts w:eastAsia="Times New Roman"/>
          <w:lang w:eastAsia="ru-RU"/>
        </w:rPr>
      </w:pPr>
      <w:r w:rsidRPr="00B77CCC">
        <w:rPr>
          <w:rFonts w:eastAsia="Times New Roman"/>
          <w:lang w:eastAsia="ru-RU"/>
        </w:rPr>
        <w:lastRenderedPageBreak/>
        <w:t>-   п</w:t>
      </w:r>
      <w:r w:rsidRPr="00B77CCC">
        <w:rPr>
          <w:rFonts w:eastAsia="Times New Roman"/>
          <w:spacing w:val="-2"/>
          <w:lang w:eastAsia="ru-RU"/>
        </w:rPr>
        <w:t>р</w:t>
      </w:r>
      <w:r w:rsidRPr="00B77CCC">
        <w:rPr>
          <w:rFonts w:eastAsia="Times New Roman"/>
          <w:lang w:eastAsia="ru-RU"/>
        </w:rPr>
        <w:t>им</w:t>
      </w:r>
      <w:r w:rsidRPr="00B77CCC">
        <w:rPr>
          <w:rFonts w:eastAsia="Times New Roman"/>
          <w:spacing w:val="-3"/>
          <w:lang w:eastAsia="ru-RU"/>
        </w:rPr>
        <w:t>е</w:t>
      </w:r>
      <w:r w:rsidRPr="00B77CCC">
        <w:rPr>
          <w:rFonts w:eastAsia="Times New Roman"/>
          <w:lang w:eastAsia="ru-RU"/>
        </w:rPr>
        <w:t>не</w:t>
      </w:r>
      <w:r w:rsidRPr="00B77CCC">
        <w:rPr>
          <w:rFonts w:eastAsia="Times New Roman"/>
          <w:spacing w:val="-2"/>
          <w:lang w:eastAsia="ru-RU"/>
        </w:rPr>
        <w:t>н</w:t>
      </w:r>
      <w:r w:rsidRPr="00B77CCC">
        <w:rPr>
          <w:rFonts w:eastAsia="Times New Roman"/>
          <w:lang w:eastAsia="ru-RU"/>
        </w:rPr>
        <w:t>ие</w:t>
      </w:r>
      <w:r w:rsidRPr="00B77CCC">
        <w:rPr>
          <w:rFonts w:eastAsia="Times New Roman"/>
          <w:spacing w:val="49"/>
          <w:lang w:eastAsia="ru-RU"/>
        </w:rPr>
        <w:t xml:space="preserve"> </w:t>
      </w:r>
      <w:r w:rsidRPr="00B77CCC">
        <w:rPr>
          <w:rFonts w:eastAsia="Times New Roman"/>
          <w:lang w:eastAsia="ru-RU"/>
        </w:rPr>
        <w:t>на</w:t>
      </w:r>
      <w:r w:rsidRPr="00B77CCC">
        <w:rPr>
          <w:rFonts w:eastAsia="Times New Roman"/>
          <w:spacing w:val="51"/>
          <w:lang w:eastAsia="ru-RU"/>
        </w:rPr>
        <w:t xml:space="preserve"> </w:t>
      </w:r>
      <w:r w:rsidRPr="00B77CCC">
        <w:rPr>
          <w:rFonts w:eastAsia="Times New Roman"/>
          <w:spacing w:val="-4"/>
          <w:lang w:eastAsia="ru-RU"/>
        </w:rPr>
        <w:t>у</w:t>
      </w:r>
      <w:r w:rsidRPr="00B77CCC">
        <w:rPr>
          <w:rFonts w:eastAsia="Times New Roman"/>
          <w:lang w:eastAsia="ru-RU"/>
        </w:rPr>
        <w:t>р</w:t>
      </w:r>
      <w:r w:rsidRPr="00B77CCC">
        <w:rPr>
          <w:rFonts w:eastAsia="Times New Roman"/>
          <w:spacing w:val="-2"/>
          <w:lang w:eastAsia="ru-RU"/>
        </w:rPr>
        <w:t>о</w:t>
      </w:r>
      <w:r w:rsidRPr="00B77CCC">
        <w:rPr>
          <w:rFonts w:eastAsia="Times New Roman"/>
          <w:spacing w:val="-7"/>
          <w:lang w:eastAsia="ru-RU"/>
        </w:rPr>
        <w:t>к</w:t>
      </w:r>
      <w:r w:rsidRPr="00B77CCC">
        <w:rPr>
          <w:rFonts w:eastAsia="Times New Roman"/>
          <w:lang w:eastAsia="ru-RU"/>
        </w:rPr>
        <w:t>е</w:t>
      </w:r>
      <w:r w:rsidRPr="00B77CCC">
        <w:rPr>
          <w:rFonts w:eastAsia="Times New Roman"/>
          <w:spacing w:val="51"/>
          <w:lang w:eastAsia="ru-RU"/>
        </w:rPr>
        <w:t xml:space="preserve"> </w:t>
      </w:r>
      <w:r w:rsidRPr="00B77CCC">
        <w:rPr>
          <w:rFonts w:eastAsia="Times New Roman"/>
          <w:spacing w:val="-2"/>
          <w:lang w:eastAsia="ru-RU"/>
        </w:rPr>
        <w:t>и</w:t>
      </w:r>
      <w:r w:rsidRPr="00B77CCC">
        <w:rPr>
          <w:rFonts w:eastAsia="Times New Roman"/>
          <w:lang w:eastAsia="ru-RU"/>
        </w:rPr>
        <w:t>нт</w:t>
      </w:r>
      <w:r w:rsidRPr="00B77CCC">
        <w:rPr>
          <w:rFonts w:eastAsia="Times New Roman"/>
          <w:spacing w:val="-3"/>
          <w:lang w:eastAsia="ru-RU"/>
        </w:rPr>
        <w:t>е</w:t>
      </w:r>
      <w:r w:rsidRPr="00B77CCC">
        <w:rPr>
          <w:rFonts w:eastAsia="Times New Roman"/>
          <w:lang w:eastAsia="ru-RU"/>
        </w:rPr>
        <w:t>ра</w:t>
      </w:r>
      <w:r w:rsidRPr="00B77CCC">
        <w:rPr>
          <w:rFonts w:eastAsia="Times New Roman"/>
          <w:spacing w:val="-5"/>
          <w:lang w:eastAsia="ru-RU"/>
        </w:rPr>
        <w:t>к</w:t>
      </w:r>
      <w:r w:rsidRPr="00B77CCC">
        <w:rPr>
          <w:rFonts w:eastAsia="Times New Roman"/>
          <w:lang w:eastAsia="ru-RU"/>
        </w:rPr>
        <w:t>ти</w:t>
      </w:r>
      <w:r w:rsidRPr="00B77CCC">
        <w:rPr>
          <w:rFonts w:eastAsia="Times New Roman"/>
          <w:spacing w:val="-3"/>
          <w:lang w:eastAsia="ru-RU"/>
        </w:rPr>
        <w:t>в</w:t>
      </w:r>
      <w:r w:rsidRPr="00B77CCC">
        <w:rPr>
          <w:rFonts w:eastAsia="Times New Roman"/>
          <w:spacing w:val="-2"/>
          <w:lang w:eastAsia="ru-RU"/>
        </w:rPr>
        <w:t>н</w:t>
      </w:r>
      <w:r w:rsidRPr="00B77CCC">
        <w:rPr>
          <w:rFonts w:eastAsia="Times New Roman"/>
          <w:lang w:eastAsia="ru-RU"/>
        </w:rPr>
        <w:t>ых</w:t>
      </w:r>
      <w:r w:rsidRPr="00B77CCC">
        <w:rPr>
          <w:rFonts w:eastAsia="Times New Roman"/>
          <w:spacing w:val="49"/>
          <w:lang w:eastAsia="ru-RU"/>
        </w:rPr>
        <w:t xml:space="preserve"> </w:t>
      </w:r>
      <w:r w:rsidRPr="00B77CCC">
        <w:rPr>
          <w:rFonts w:eastAsia="Times New Roman"/>
          <w:lang w:eastAsia="ru-RU"/>
        </w:rPr>
        <w:t>фо</w:t>
      </w:r>
      <w:r w:rsidRPr="00B77CCC">
        <w:rPr>
          <w:rFonts w:eastAsia="Times New Roman"/>
          <w:spacing w:val="-5"/>
          <w:lang w:eastAsia="ru-RU"/>
        </w:rPr>
        <w:t>р</w:t>
      </w:r>
      <w:r w:rsidRPr="00B77CCC">
        <w:rPr>
          <w:rFonts w:eastAsia="Times New Roman"/>
          <w:lang w:eastAsia="ru-RU"/>
        </w:rPr>
        <w:t>м</w:t>
      </w:r>
      <w:r w:rsidRPr="00B77CCC">
        <w:rPr>
          <w:rFonts w:eastAsia="Times New Roman"/>
          <w:spacing w:val="48"/>
          <w:lang w:eastAsia="ru-RU"/>
        </w:rPr>
        <w:t xml:space="preserve"> </w:t>
      </w:r>
      <w:r w:rsidRPr="00B77CCC">
        <w:rPr>
          <w:rFonts w:eastAsia="Times New Roman"/>
          <w:lang w:eastAsia="ru-RU"/>
        </w:rPr>
        <w:t>ра</w:t>
      </w:r>
      <w:r w:rsidRPr="00B77CCC">
        <w:rPr>
          <w:rFonts w:eastAsia="Times New Roman"/>
          <w:spacing w:val="-2"/>
          <w:lang w:eastAsia="ru-RU"/>
        </w:rPr>
        <w:t>б</w:t>
      </w:r>
      <w:r w:rsidRPr="00B77CCC">
        <w:rPr>
          <w:rFonts w:eastAsia="Times New Roman"/>
          <w:spacing w:val="-4"/>
          <w:lang w:eastAsia="ru-RU"/>
        </w:rPr>
        <w:t>о</w:t>
      </w:r>
      <w:r w:rsidRPr="00B77CCC">
        <w:rPr>
          <w:rFonts w:eastAsia="Times New Roman"/>
          <w:lang w:eastAsia="ru-RU"/>
        </w:rPr>
        <w:t>ты</w:t>
      </w:r>
      <w:r w:rsidRPr="00B77CCC">
        <w:rPr>
          <w:rFonts w:eastAsia="Times New Roman"/>
          <w:spacing w:val="49"/>
          <w:lang w:eastAsia="ru-RU"/>
        </w:rPr>
        <w:t xml:space="preserve"> </w:t>
      </w:r>
      <w:r w:rsidRPr="00B77CCC">
        <w:rPr>
          <w:rFonts w:eastAsia="Times New Roman"/>
          <w:spacing w:val="-4"/>
          <w:lang w:eastAsia="ru-RU"/>
        </w:rPr>
        <w:t>у</w:t>
      </w:r>
      <w:r w:rsidRPr="00B77CCC">
        <w:rPr>
          <w:rFonts w:eastAsia="Times New Roman"/>
          <w:lang w:eastAsia="ru-RU"/>
        </w:rPr>
        <w:t>чащи</w:t>
      </w:r>
      <w:r w:rsidRPr="00B77CCC">
        <w:rPr>
          <w:rFonts w:eastAsia="Times New Roman"/>
          <w:spacing w:val="-6"/>
          <w:lang w:eastAsia="ru-RU"/>
        </w:rPr>
        <w:t>х</w:t>
      </w:r>
      <w:r w:rsidRPr="00B77CCC">
        <w:rPr>
          <w:rFonts w:eastAsia="Times New Roman"/>
          <w:lang w:eastAsia="ru-RU"/>
        </w:rPr>
        <w:t>с</w:t>
      </w:r>
      <w:r w:rsidRPr="00B77CCC">
        <w:rPr>
          <w:rFonts w:eastAsia="Times New Roman"/>
          <w:spacing w:val="-2"/>
          <w:lang w:eastAsia="ru-RU"/>
        </w:rPr>
        <w:t>я</w:t>
      </w:r>
      <w:r w:rsidRPr="00B77CCC">
        <w:rPr>
          <w:rFonts w:eastAsia="Times New Roman"/>
          <w:lang w:eastAsia="ru-RU"/>
        </w:rPr>
        <w:t>: инте</w:t>
      </w:r>
      <w:r w:rsidRPr="00B77CCC">
        <w:rPr>
          <w:rFonts w:eastAsia="Times New Roman"/>
          <w:spacing w:val="-2"/>
          <w:lang w:eastAsia="ru-RU"/>
        </w:rPr>
        <w:t>л</w:t>
      </w:r>
      <w:r w:rsidRPr="00B77CCC">
        <w:rPr>
          <w:rFonts w:eastAsia="Times New Roman"/>
          <w:spacing w:val="-1"/>
          <w:lang w:eastAsia="ru-RU"/>
        </w:rPr>
        <w:t>л</w:t>
      </w:r>
      <w:r w:rsidRPr="00B77CCC">
        <w:rPr>
          <w:rFonts w:eastAsia="Times New Roman"/>
          <w:lang w:eastAsia="ru-RU"/>
        </w:rPr>
        <w:t>е</w:t>
      </w:r>
      <w:r w:rsidRPr="00B77CCC">
        <w:rPr>
          <w:rFonts w:eastAsia="Times New Roman"/>
          <w:spacing w:val="-5"/>
          <w:lang w:eastAsia="ru-RU"/>
        </w:rPr>
        <w:t>к</w:t>
      </w:r>
      <w:r w:rsidRPr="00B77CCC">
        <w:rPr>
          <w:rFonts w:eastAsia="Times New Roman"/>
          <w:spacing w:val="-6"/>
          <w:lang w:eastAsia="ru-RU"/>
        </w:rPr>
        <w:t>т</w:t>
      </w:r>
      <w:r w:rsidRPr="00B77CCC">
        <w:rPr>
          <w:rFonts w:eastAsia="Times New Roman"/>
          <w:spacing w:val="-9"/>
          <w:lang w:eastAsia="ru-RU"/>
        </w:rPr>
        <w:t>у</w:t>
      </w:r>
      <w:r w:rsidRPr="00B77CCC">
        <w:rPr>
          <w:rFonts w:eastAsia="Times New Roman"/>
          <w:spacing w:val="2"/>
          <w:lang w:eastAsia="ru-RU"/>
        </w:rPr>
        <w:t>а</w:t>
      </w:r>
      <w:r w:rsidRPr="00B77CCC">
        <w:rPr>
          <w:rFonts w:eastAsia="Times New Roman"/>
          <w:spacing w:val="1"/>
          <w:lang w:eastAsia="ru-RU"/>
        </w:rPr>
        <w:t>л</w:t>
      </w:r>
      <w:r w:rsidRPr="00B77CCC">
        <w:rPr>
          <w:rFonts w:eastAsia="Times New Roman"/>
          <w:spacing w:val="-1"/>
          <w:lang w:eastAsia="ru-RU"/>
        </w:rPr>
        <w:t>ь</w:t>
      </w:r>
      <w:r w:rsidRPr="00B77CCC">
        <w:rPr>
          <w:rFonts w:eastAsia="Times New Roman"/>
          <w:lang w:eastAsia="ru-RU"/>
        </w:rPr>
        <w:t>ных</w:t>
      </w:r>
      <w:r w:rsidRPr="00B77CCC">
        <w:rPr>
          <w:rFonts w:eastAsia="Times New Roman"/>
          <w:spacing w:val="34"/>
          <w:lang w:eastAsia="ru-RU"/>
        </w:rPr>
        <w:t xml:space="preserve"> </w:t>
      </w:r>
      <w:r w:rsidRPr="00B77CCC">
        <w:rPr>
          <w:rFonts w:eastAsia="Times New Roman"/>
          <w:lang w:eastAsia="ru-RU"/>
        </w:rPr>
        <w:t>иг</w:t>
      </w:r>
      <w:r w:rsidRPr="00B77CCC">
        <w:rPr>
          <w:rFonts w:eastAsia="Times New Roman"/>
          <w:spacing w:val="1"/>
          <w:lang w:eastAsia="ru-RU"/>
        </w:rPr>
        <w:t>р</w:t>
      </w:r>
      <w:r w:rsidRPr="00B77CCC">
        <w:rPr>
          <w:rFonts w:eastAsia="Times New Roman"/>
          <w:lang w:eastAsia="ru-RU"/>
        </w:rPr>
        <w:t>,</w:t>
      </w:r>
      <w:r w:rsidRPr="00B77CCC">
        <w:rPr>
          <w:rFonts w:eastAsia="Times New Roman"/>
          <w:spacing w:val="35"/>
          <w:lang w:eastAsia="ru-RU"/>
        </w:rPr>
        <w:t xml:space="preserve"> </w:t>
      </w:r>
      <w:r w:rsidRPr="00B77CCC">
        <w:rPr>
          <w:rFonts w:eastAsia="Times New Roman"/>
          <w:lang w:eastAsia="ru-RU"/>
        </w:rPr>
        <w:t>ст</w:t>
      </w:r>
      <w:r w:rsidRPr="00B77CCC">
        <w:rPr>
          <w:rFonts w:eastAsia="Times New Roman"/>
          <w:spacing w:val="4"/>
          <w:lang w:eastAsia="ru-RU"/>
        </w:rPr>
        <w:t>и</w:t>
      </w:r>
      <w:r w:rsidRPr="00B77CCC">
        <w:rPr>
          <w:rFonts w:eastAsia="Times New Roman"/>
          <w:lang w:eastAsia="ru-RU"/>
        </w:rPr>
        <w:t>м</w:t>
      </w:r>
      <w:r w:rsidRPr="00B77CCC">
        <w:rPr>
          <w:rFonts w:eastAsia="Times New Roman"/>
          <w:spacing w:val="-16"/>
          <w:lang w:eastAsia="ru-RU"/>
        </w:rPr>
        <w:t>у</w:t>
      </w:r>
      <w:r w:rsidRPr="00B77CCC">
        <w:rPr>
          <w:rFonts w:eastAsia="Times New Roman"/>
          <w:spacing w:val="-1"/>
          <w:lang w:eastAsia="ru-RU"/>
        </w:rPr>
        <w:t>л</w:t>
      </w:r>
      <w:r w:rsidRPr="00B77CCC">
        <w:rPr>
          <w:rFonts w:eastAsia="Times New Roman"/>
          <w:lang w:eastAsia="ru-RU"/>
        </w:rPr>
        <w:t>и</w:t>
      </w:r>
      <w:r w:rsidRPr="00B77CCC">
        <w:rPr>
          <w:rFonts w:eastAsia="Times New Roman"/>
          <w:spacing w:val="-6"/>
          <w:lang w:eastAsia="ru-RU"/>
        </w:rPr>
        <w:t>р</w:t>
      </w:r>
      <w:r w:rsidRPr="00B77CCC">
        <w:rPr>
          <w:rFonts w:eastAsia="Times New Roman"/>
          <w:spacing w:val="-2"/>
          <w:lang w:eastAsia="ru-RU"/>
        </w:rPr>
        <w:t>у</w:t>
      </w:r>
      <w:r w:rsidRPr="00B77CCC">
        <w:rPr>
          <w:rFonts w:eastAsia="Times New Roman"/>
          <w:spacing w:val="-1"/>
          <w:lang w:eastAsia="ru-RU"/>
        </w:rPr>
        <w:t>ю</w:t>
      </w:r>
      <w:r w:rsidRPr="00B77CCC">
        <w:rPr>
          <w:rFonts w:eastAsia="Times New Roman"/>
          <w:lang w:eastAsia="ru-RU"/>
        </w:rPr>
        <w:t>щих</w:t>
      </w:r>
      <w:r w:rsidRPr="00B77CCC">
        <w:rPr>
          <w:rFonts w:eastAsia="Times New Roman"/>
          <w:spacing w:val="37"/>
          <w:lang w:eastAsia="ru-RU"/>
        </w:rPr>
        <w:t xml:space="preserve"> </w:t>
      </w:r>
      <w:r w:rsidRPr="00B77CCC">
        <w:rPr>
          <w:rFonts w:eastAsia="Times New Roman"/>
          <w:spacing w:val="-2"/>
          <w:lang w:eastAsia="ru-RU"/>
        </w:rPr>
        <w:t>п</w:t>
      </w:r>
      <w:r w:rsidRPr="00B77CCC">
        <w:rPr>
          <w:rFonts w:eastAsia="Times New Roman"/>
          <w:lang w:eastAsia="ru-RU"/>
        </w:rPr>
        <w:t>озна</w:t>
      </w:r>
      <w:r w:rsidRPr="00B77CCC">
        <w:rPr>
          <w:rFonts w:eastAsia="Times New Roman"/>
          <w:spacing w:val="-5"/>
          <w:lang w:eastAsia="ru-RU"/>
        </w:rPr>
        <w:t>в</w:t>
      </w:r>
      <w:r w:rsidRPr="00B77CCC">
        <w:rPr>
          <w:rFonts w:eastAsia="Times New Roman"/>
          <w:spacing w:val="-7"/>
          <w:lang w:eastAsia="ru-RU"/>
        </w:rPr>
        <w:t>а</w:t>
      </w:r>
      <w:r w:rsidRPr="00B77CCC">
        <w:rPr>
          <w:rFonts w:eastAsia="Times New Roman"/>
          <w:lang w:eastAsia="ru-RU"/>
        </w:rPr>
        <w:t>т</w:t>
      </w:r>
      <w:r w:rsidRPr="00B77CCC">
        <w:rPr>
          <w:rFonts w:eastAsia="Times New Roman"/>
          <w:spacing w:val="-3"/>
          <w:lang w:eastAsia="ru-RU"/>
        </w:rPr>
        <w:t>е</w:t>
      </w:r>
      <w:r w:rsidRPr="00B77CCC">
        <w:rPr>
          <w:rFonts w:eastAsia="Times New Roman"/>
          <w:spacing w:val="-1"/>
          <w:lang w:eastAsia="ru-RU"/>
        </w:rPr>
        <w:t>ль</w:t>
      </w:r>
      <w:r w:rsidRPr="00B77CCC">
        <w:rPr>
          <w:rFonts w:eastAsia="Times New Roman"/>
          <w:lang w:eastAsia="ru-RU"/>
        </w:rPr>
        <w:t>н</w:t>
      </w:r>
      <w:r w:rsidRPr="00B77CCC">
        <w:rPr>
          <w:rFonts w:eastAsia="Times New Roman"/>
          <w:spacing w:val="-4"/>
          <w:lang w:eastAsia="ru-RU"/>
        </w:rPr>
        <w:t>у</w:t>
      </w:r>
      <w:r w:rsidRPr="00B77CCC">
        <w:rPr>
          <w:rFonts w:eastAsia="Times New Roman"/>
          <w:lang w:eastAsia="ru-RU"/>
        </w:rPr>
        <w:t>ю</w:t>
      </w:r>
      <w:r w:rsidRPr="00B77CCC">
        <w:rPr>
          <w:rFonts w:eastAsia="Times New Roman"/>
          <w:spacing w:val="37"/>
          <w:lang w:eastAsia="ru-RU"/>
        </w:rPr>
        <w:t xml:space="preserve"> </w:t>
      </w:r>
      <w:r w:rsidRPr="00B77CCC">
        <w:rPr>
          <w:rFonts w:eastAsia="Times New Roman"/>
          <w:lang w:eastAsia="ru-RU"/>
        </w:rPr>
        <w:t>м</w:t>
      </w:r>
      <w:r w:rsidRPr="00B77CCC">
        <w:rPr>
          <w:rFonts w:eastAsia="Times New Roman"/>
          <w:spacing w:val="-4"/>
          <w:lang w:eastAsia="ru-RU"/>
        </w:rPr>
        <w:t>о</w:t>
      </w:r>
      <w:r w:rsidRPr="00B77CCC">
        <w:rPr>
          <w:rFonts w:eastAsia="Times New Roman"/>
          <w:lang w:eastAsia="ru-RU"/>
        </w:rPr>
        <w:t>ти</w:t>
      </w:r>
      <w:r w:rsidRPr="00B77CCC">
        <w:rPr>
          <w:rFonts w:eastAsia="Times New Roman"/>
          <w:spacing w:val="-5"/>
          <w:lang w:eastAsia="ru-RU"/>
        </w:rPr>
        <w:t>в</w:t>
      </w:r>
      <w:r w:rsidRPr="00B77CCC">
        <w:rPr>
          <w:rFonts w:eastAsia="Times New Roman"/>
          <w:lang w:eastAsia="ru-RU"/>
        </w:rPr>
        <w:t>ац</w:t>
      </w:r>
      <w:r w:rsidRPr="00B77CCC">
        <w:rPr>
          <w:rFonts w:eastAsia="Times New Roman"/>
          <w:spacing w:val="-2"/>
          <w:lang w:eastAsia="ru-RU"/>
        </w:rPr>
        <w:t>и</w:t>
      </w:r>
      <w:r w:rsidRPr="00B77CCC">
        <w:rPr>
          <w:rFonts w:eastAsia="Times New Roman"/>
          <w:lang w:eastAsia="ru-RU"/>
        </w:rPr>
        <w:t>ю ш</w:t>
      </w:r>
      <w:r w:rsidRPr="00B77CCC">
        <w:rPr>
          <w:rFonts w:eastAsia="Times New Roman"/>
          <w:spacing w:val="-15"/>
          <w:lang w:eastAsia="ru-RU"/>
        </w:rPr>
        <w:t>к</w:t>
      </w:r>
      <w:r w:rsidRPr="00B77CCC">
        <w:rPr>
          <w:rFonts w:eastAsia="Times New Roman"/>
          <w:spacing w:val="-4"/>
          <w:lang w:eastAsia="ru-RU"/>
        </w:rPr>
        <w:t>о</w:t>
      </w:r>
      <w:r w:rsidRPr="00B77CCC">
        <w:rPr>
          <w:rFonts w:eastAsia="Times New Roman"/>
          <w:spacing w:val="-1"/>
          <w:lang w:eastAsia="ru-RU"/>
        </w:rPr>
        <w:t>ль</w:t>
      </w:r>
      <w:r w:rsidRPr="00B77CCC">
        <w:rPr>
          <w:rFonts w:eastAsia="Times New Roman"/>
          <w:lang w:eastAsia="ru-RU"/>
        </w:rPr>
        <w:t>н</w:t>
      </w:r>
      <w:r w:rsidRPr="00B77CCC">
        <w:rPr>
          <w:rFonts w:eastAsia="Times New Roman"/>
          <w:spacing w:val="-2"/>
          <w:lang w:eastAsia="ru-RU"/>
        </w:rPr>
        <w:t>и</w:t>
      </w:r>
      <w:r w:rsidRPr="00B77CCC">
        <w:rPr>
          <w:rFonts w:eastAsia="Times New Roman"/>
          <w:spacing w:val="-15"/>
          <w:lang w:eastAsia="ru-RU"/>
        </w:rPr>
        <w:t>к</w:t>
      </w:r>
      <w:r w:rsidRPr="00B77CCC">
        <w:rPr>
          <w:rFonts w:eastAsia="Times New Roman"/>
          <w:lang w:eastAsia="ru-RU"/>
        </w:rPr>
        <w:t>о</w:t>
      </w:r>
      <w:r w:rsidRPr="00B77CCC">
        <w:rPr>
          <w:rFonts w:eastAsia="Times New Roman"/>
          <w:spacing w:val="-3"/>
          <w:lang w:eastAsia="ru-RU"/>
        </w:rPr>
        <w:t>в</w:t>
      </w:r>
      <w:r w:rsidRPr="00B77CCC">
        <w:rPr>
          <w:rFonts w:eastAsia="Times New Roman"/>
          <w:lang w:eastAsia="ru-RU"/>
        </w:rPr>
        <w:t>;</w:t>
      </w:r>
      <w:r w:rsidRPr="00B77CCC">
        <w:rPr>
          <w:rFonts w:eastAsia="Times New Roman"/>
          <w:spacing w:val="35"/>
          <w:lang w:eastAsia="ru-RU"/>
        </w:rPr>
        <w:t xml:space="preserve"> </w:t>
      </w:r>
      <w:r w:rsidRPr="00B77CCC">
        <w:rPr>
          <w:rFonts w:eastAsia="Times New Roman"/>
          <w:spacing w:val="-2"/>
          <w:lang w:eastAsia="ru-RU"/>
        </w:rPr>
        <w:t>д</w:t>
      </w:r>
      <w:r w:rsidRPr="00B77CCC">
        <w:rPr>
          <w:rFonts w:eastAsia="Times New Roman"/>
          <w:lang w:eastAsia="ru-RU"/>
        </w:rPr>
        <w:t>и</w:t>
      </w:r>
      <w:r w:rsidRPr="00B77CCC">
        <w:rPr>
          <w:rFonts w:eastAsia="Times New Roman"/>
          <w:spacing w:val="-2"/>
          <w:lang w:eastAsia="ru-RU"/>
        </w:rPr>
        <w:t>д</w:t>
      </w:r>
      <w:r w:rsidRPr="00B77CCC">
        <w:rPr>
          <w:rFonts w:eastAsia="Times New Roman"/>
          <w:lang w:eastAsia="ru-RU"/>
        </w:rPr>
        <w:t>а</w:t>
      </w:r>
      <w:r w:rsidRPr="00B77CCC">
        <w:rPr>
          <w:rFonts w:eastAsia="Times New Roman"/>
          <w:spacing w:val="-5"/>
          <w:lang w:eastAsia="ru-RU"/>
        </w:rPr>
        <w:t>к</w:t>
      </w:r>
      <w:r w:rsidRPr="00B77CCC">
        <w:rPr>
          <w:rFonts w:eastAsia="Times New Roman"/>
          <w:lang w:eastAsia="ru-RU"/>
        </w:rPr>
        <w:t>тич</w:t>
      </w:r>
      <w:r w:rsidRPr="00B77CCC">
        <w:rPr>
          <w:rFonts w:eastAsia="Times New Roman"/>
          <w:spacing w:val="7"/>
          <w:lang w:eastAsia="ru-RU"/>
        </w:rPr>
        <w:t>е</w:t>
      </w:r>
      <w:r w:rsidRPr="00B77CCC">
        <w:rPr>
          <w:rFonts w:eastAsia="Times New Roman"/>
          <w:spacing w:val="-3"/>
          <w:lang w:eastAsia="ru-RU"/>
        </w:rPr>
        <w:t>с</w:t>
      </w:r>
      <w:r w:rsidRPr="00B77CCC">
        <w:rPr>
          <w:rFonts w:eastAsia="Times New Roman"/>
          <w:spacing w:val="-15"/>
          <w:lang w:eastAsia="ru-RU"/>
        </w:rPr>
        <w:t>к</w:t>
      </w:r>
      <w:r w:rsidRPr="00B77CCC">
        <w:rPr>
          <w:rFonts w:eastAsia="Times New Roman"/>
          <w:lang w:eastAsia="ru-RU"/>
        </w:rPr>
        <w:t>о</w:t>
      </w:r>
      <w:r w:rsidRPr="00B77CCC">
        <w:rPr>
          <w:rFonts w:eastAsia="Times New Roman"/>
          <w:spacing w:val="-10"/>
          <w:lang w:eastAsia="ru-RU"/>
        </w:rPr>
        <w:t>г</w:t>
      </w:r>
      <w:r w:rsidRPr="00B77CCC">
        <w:rPr>
          <w:rFonts w:eastAsia="Times New Roman"/>
          <w:lang w:eastAsia="ru-RU"/>
        </w:rPr>
        <w:t>о</w:t>
      </w:r>
      <w:r w:rsidRPr="00B77CCC">
        <w:rPr>
          <w:rFonts w:eastAsia="Times New Roman"/>
          <w:spacing w:val="35"/>
          <w:lang w:eastAsia="ru-RU"/>
        </w:rPr>
        <w:t xml:space="preserve"> </w:t>
      </w:r>
      <w:r w:rsidRPr="00B77CCC">
        <w:rPr>
          <w:rFonts w:eastAsia="Times New Roman"/>
          <w:lang w:eastAsia="ru-RU"/>
        </w:rPr>
        <w:t>т</w:t>
      </w:r>
      <w:r w:rsidRPr="00B77CCC">
        <w:rPr>
          <w:rFonts w:eastAsia="Times New Roman"/>
          <w:spacing w:val="1"/>
          <w:lang w:eastAsia="ru-RU"/>
        </w:rPr>
        <w:t>е</w:t>
      </w:r>
      <w:r w:rsidRPr="00B77CCC">
        <w:rPr>
          <w:rFonts w:eastAsia="Times New Roman"/>
          <w:spacing w:val="-7"/>
          <w:lang w:eastAsia="ru-RU"/>
        </w:rPr>
        <w:t>а</w:t>
      </w:r>
      <w:r w:rsidRPr="00B77CCC">
        <w:rPr>
          <w:rFonts w:eastAsia="Times New Roman"/>
          <w:spacing w:val="1"/>
          <w:lang w:eastAsia="ru-RU"/>
        </w:rPr>
        <w:t>т</w:t>
      </w:r>
      <w:r w:rsidRPr="00B77CCC">
        <w:rPr>
          <w:rFonts w:eastAsia="Times New Roman"/>
          <w:lang w:eastAsia="ru-RU"/>
        </w:rPr>
        <w:t>ра,</w:t>
      </w:r>
      <w:r w:rsidRPr="00B77CCC">
        <w:rPr>
          <w:rFonts w:eastAsia="Times New Roman"/>
          <w:spacing w:val="31"/>
          <w:lang w:eastAsia="ru-RU"/>
        </w:rPr>
        <w:t xml:space="preserve"> </w:t>
      </w:r>
      <w:r w:rsidRPr="00B77CCC">
        <w:rPr>
          <w:rFonts w:eastAsia="Times New Roman"/>
          <w:spacing w:val="-15"/>
          <w:lang w:eastAsia="ru-RU"/>
        </w:rPr>
        <w:t>г</w:t>
      </w:r>
      <w:r w:rsidRPr="00B77CCC">
        <w:rPr>
          <w:rFonts w:eastAsia="Times New Roman"/>
          <w:lang w:eastAsia="ru-RU"/>
        </w:rPr>
        <w:t>де</w:t>
      </w:r>
      <w:r w:rsidRPr="00B77CCC">
        <w:rPr>
          <w:rFonts w:eastAsia="Times New Roman"/>
          <w:spacing w:val="34"/>
          <w:lang w:eastAsia="ru-RU"/>
        </w:rPr>
        <w:t xml:space="preserve"> </w:t>
      </w:r>
      <w:r w:rsidRPr="00B77CCC">
        <w:rPr>
          <w:rFonts w:eastAsia="Times New Roman"/>
          <w:lang w:eastAsia="ru-RU"/>
        </w:rPr>
        <w:t>п</w:t>
      </w:r>
      <w:r w:rsidRPr="00B77CCC">
        <w:rPr>
          <w:rFonts w:eastAsia="Times New Roman"/>
          <w:spacing w:val="-4"/>
          <w:lang w:eastAsia="ru-RU"/>
        </w:rPr>
        <w:t>о</w:t>
      </w:r>
      <w:r w:rsidRPr="00B77CCC">
        <w:rPr>
          <w:rFonts w:eastAsia="Times New Roman"/>
          <w:spacing w:val="-1"/>
          <w:lang w:eastAsia="ru-RU"/>
        </w:rPr>
        <w:t>л</w:t>
      </w:r>
      <w:r w:rsidRPr="00B77CCC">
        <w:rPr>
          <w:rFonts w:eastAsia="Times New Roman"/>
          <w:spacing w:val="-4"/>
          <w:lang w:eastAsia="ru-RU"/>
        </w:rPr>
        <w:t>у</w:t>
      </w:r>
      <w:r w:rsidRPr="00B77CCC">
        <w:rPr>
          <w:rFonts w:eastAsia="Times New Roman"/>
          <w:lang w:eastAsia="ru-RU"/>
        </w:rPr>
        <w:t>че</w:t>
      </w:r>
      <w:r w:rsidRPr="00B77CCC">
        <w:rPr>
          <w:rFonts w:eastAsia="Times New Roman"/>
          <w:spacing w:val="1"/>
          <w:lang w:eastAsia="ru-RU"/>
        </w:rPr>
        <w:t>н</w:t>
      </w:r>
      <w:r w:rsidRPr="00B77CCC">
        <w:rPr>
          <w:rFonts w:eastAsia="Times New Roman"/>
          <w:spacing w:val="-2"/>
          <w:lang w:eastAsia="ru-RU"/>
        </w:rPr>
        <w:t>н</w:t>
      </w:r>
      <w:r w:rsidRPr="00B77CCC">
        <w:rPr>
          <w:rFonts w:eastAsia="Times New Roman"/>
          <w:lang w:eastAsia="ru-RU"/>
        </w:rPr>
        <w:t>ые</w:t>
      </w:r>
      <w:r w:rsidRPr="00B77CCC">
        <w:rPr>
          <w:rFonts w:eastAsia="Times New Roman"/>
          <w:spacing w:val="32"/>
          <w:lang w:eastAsia="ru-RU"/>
        </w:rPr>
        <w:t xml:space="preserve"> </w:t>
      </w:r>
      <w:r w:rsidRPr="00B77CCC">
        <w:rPr>
          <w:rFonts w:eastAsia="Times New Roman"/>
          <w:lang w:eastAsia="ru-RU"/>
        </w:rPr>
        <w:t>на</w:t>
      </w:r>
      <w:r w:rsidRPr="00B77CCC">
        <w:rPr>
          <w:rFonts w:eastAsia="Times New Roman"/>
          <w:spacing w:val="34"/>
          <w:lang w:eastAsia="ru-RU"/>
        </w:rPr>
        <w:t xml:space="preserve"> </w:t>
      </w:r>
      <w:r w:rsidRPr="00B77CCC">
        <w:rPr>
          <w:rFonts w:eastAsia="Times New Roman"/>
          <w:spacing w:val="-4"/>
          <w:lang w:eastAsia="ru-RU"/>
        </w:rPr>
        <w:t>у</w:t>
      </w:r>
      <w:r w:rsidRPr="00B77CCC">
        <w:rPr>
          <w:rFonts w:eastAsia="Times New Roman"/>
          <w:lang w:eastAsia="ru-RU"/>
        </w:rPr>
        <w:t>ро</w:t>
      </w:r>
      <w:r w:rsidRPr="00B77CCC">
        <w:rPr>
          <w:rFonts w:eastAsia="Times New Roman"/>
          <w:spacing w:val="-7"/>
          <w:lang w:eastAsia="ru-RU"/>
        </w:rPr>
        <w:t>к</w:t>
      </w:r>
      <w:r w:rsidRPr="00B77CCC">
        <w:rPr>
          <w:rFonts w:eastAsia="Times New Roman"/>
          <w:lang w:eastAsia="ru-RU"/>
        </w:rPr>
        <w:t>е</w:t>
      </w:r>
      <w:r w:rsidRPr="00B77CCC">
        <w:rPr>
          <w:rFonts w:eastAsia="Times New Roman"/>
          <w:spacing w:val="34"/>
          <w:lang w:eastAsia="ru-RU"/>
        </w:rPr>
        <w:t xml:space="preserve"> </w:t>
      </w:r>
      <w:r w:rsidRPr="00B77CCC">
        <w:rPr>
          <w:rFonts w:eastAsia="Times New Roman"/>
          <w:lang w:eastAsia="ru-RU"/>
        </w:rPr>
        <w:t>з</w:t>
      </w:r>
      <w:r w:rsidRPr="00B77CCC">
        <w:rPr>
          <w:rFonts w:eastAsia="Times New Roman"/>
          <w:spacing w:val="-2"/>
          <w:lang w:eastAsia="ru-RU"/>
        </w:rPr>
        <w:t>н</w:t>
      </w:r>
      <w:r w:rsidRPr="00B77CCC">
        <w:rPr>
          <w:rFonts w:eastAsia="Times New Roman"/>
          <w:lang w:eastAsia="ru-RU"/>
        </w:rPr>
        <w:t>а</w:t>
      </w:r>
      <w:r w:rsidRPr="00B77CCC">
        <w:rPr>
          <w:rFonts w:eastAsia="Times New Roman"/>
          <w:spacing w:val="-2"/>
          <w:lang w:eastAsia="ru-RU"/>
        </w:rPr>
        <w:t>ни</w:t>
      </w:r>
      <w:r w:rsidRPr="00B77CCC">
        <w:rPr>
          <w:rFonts w:eastAsia="Times New Roman"/>
          <w:lang w:eastAsia="ru-RU"/>
        </w:rPr>
        <w:t>я о</w:t>
      </w:r>
      <w:r w:rsidRPr="00B77CCC">
        <w:rPr>
          <w:rFonts w:eastAsia="Times New Roman"/>
          <w:spacing w:val="-2"/>
          <w:lang w:eastAsia="ru-RU"/>
        </w:rPr>
        <w:t>б</w:t>
      </w:r>
      <w:r w:rsidRPr="00B77CCC">
        <w:rPr>
          <w:rFonts w:eastAsia="Times New Roman"/>
          <w:lang w:eastAsia="ru-RU"/>
        </w:rPr>
        <w:t>ы</w:t>
      </w:r>
      <w:r w:rsidRPr="00B77CCC">
        <w:rPr>
          <w:rFonts w:eastAsia="Times New Roman"/>
          <w:spacing w:val="-3"/>
          <w:lang w:eastAsia="ru-RU"/>
        </w:rPr>
        <w:t>г</w:t>
      </w:r>
      <w:r w:rsidRPr="00B77CCC">
        <w:rPr>
          <w:rFonts w:eastAsia="Times New Roman"/>
          <w:lang w:eastAsia="ru-RU"/>
        </w:rPr>
        <w:t>ры</w:t>
      </w:r>
      <w:r w:rsidRPr="00B77CCC">
        <w:rPr>
          <w:rFonts w:eastAsia="Times New Roman"/>
          <w:spacing w:val="-6"/>
          <w:lang w:eastAsia="ru-RU"/>
        </w:rPr>
        <w:t>в</w:t>
      </w:r>
      <w:r w:rsidRPr="00B77CCC">
        <w:rPr>
          <w:rFonts w:eastAsia="Times New Roman"/>
          <w:lang w:eastAsia="ru-RU"/>
        </w:rPr>
        <w:t>а</w:t>
      </w:r>
      <w:r w:rsidRPr="00B77CCC">
        <w:rPr>
          <w:rFonts w:eastAsia="Times New Roman"/>
          <w:spacing w:val="-6"/>
          <w:lang w:eastAsia="ru-RU"/>
        </w:rPr>
        <w:t>ю</w:t>
      </w:r>
      <w:r w:rsidRPr="00B77CCC">
        <w:rPr>
          <w:rFonts w:eastAsia="Times New Roman"/>
          <w:spacing w:val="1"/>
          <w:lang w:eastAsia="ru-RU"/>
        </w:rPr>
        <w:t>т</w:t>
      </w:r>
      <w:r w:rsidRPr="00B77CCC">
        <w:rPr>
          <w:rFonts w:eastAsia="Times New Roman"/>
          <w:lang w:eastAsia="ru-RU"/>
        </w:rPr>
        <w:t>ся</w:t>
      </w:r>
      <w:r w:rsidRPr="00B77CCC">
        <w:rPr>
          <w:rFonts w:eastAsia="Times New Roman"/>
          <w:spacing w:val="-3"/>
          <w:lang w:eastAsia="ru-RU"/>
        </w:rPr>
        <w:t xml:space="preserve"> </w:t>
      </w:r>
      <w:r w:rsidRPr="00B77CCC">
        <w:rPr>
          <w:rFonts w:eastAsia="Times New Roman"/>
          <w:lang w:eastAsia="ru-RU"/>
        </w:rPr>
        <w:t>в</w:t>
      </w:r>
      <w:r w:rsidRPr="00B77CCC">
        <w:rPr>
          <w:rFonts w:eastAsia="Times New Roman"/>
          <w:spacing w:val="-4"/>
          <w:lang w:eastAsia="ru-RU"/>
        </w:rPr>
        <w:t xml:space="preserve"> </w:t>
      </w:r>
      <w:r w:rsidRPr="00B77CCC">
        <w:rPr>
          <w:rFonts w:eastAsia="Times New Roman"/>
          <w:lang w:eastAsia="ru-RU"/>
        </w:rPr>
        <w:t>т</w:t>
      </w:r>
      <w:r w:rsidRPr="00B77CCC">
        <w:rPr>
          <w:rFonts w:eastAsia="Times New Roman"/>
          <w:spacing w:val="1"/>
          <w:lang w:eastAsia="ru-RU"/>
        </w:rPr>
        <w:t>е</w:t>
      </w:r>
      <w:r w:rsidRPr="00B77CCC">
        <w:rPr>
          <w:rFonts w:eastAsia="Times New Roman"/>
          <w:spacing w:val="-10"/>
          <w:lang w:eastAsia="ru-RU"/>
        </w:rPr>
        <w:t>а</w:t>
      </w:r>
      <w:r w:rsidRPr="00B77CCC">
        <w:rPr>
          <w:rFonts w:eastAsia="Times New Roman"/>
          <w:spacing w:val="1"/>
          <w:lang w:eastAsia="ru-RU"/>
        </w:rPr>
        <w:t>т</w:t>
      </w:r>
      <w:r w:rsidRPr="00B77CCC">
        <w:rPr>
          <w:rFonts w:eastAsia="Times New Roman"/>
          <w:lang w:eastAsia="ru-RU"/>
        </w:rPr>
        <w:t>р</w:t>
      </w:r>
      <w:r w:rsidRPr="00B77CCC">
        <w:rPr>
          <w:rFonts w:eastAsia="Times New Roman"/>
          <w:spacing w:val="2"/>
          <w:lang w:eastAsia="ru-RU"/>
        </w:rPr>
        <w:t>а</w:t>
      </w:r>
      <w:r w:rsidRPr="00B77CCC">
        <w:rPr>
          <w:rFonts w:eastAsia="Times New Roman"/>
          <w:spacing w:val="-1"/>
          <w:lang w:eastAsia="ru-RU"/>
        </w:rPr>
        <w:t>ль</w:t>
      </w:r>
      <w:r w:rsidRPr="00B77CCC">
        <w:rPr>
          <w:rFonts w:eastAsia="Times New Roman"/>
          <w:lang w:eastAsia="ru-RU"/>
        </w:rPr>
        <w:t>н</w:t>
      </w:r>
      <w:r w:rsidRPr="00B77CCC">
        <w:rPr>
          <w:rFonts w:eastAsia="Times New Roman"/>
          <w:spacing w:val="-2"/>
          <w:lang w:eastAsia="ru-RU"/>
        </w:rPr>
        <w:t>ы</w:t>
      </w:r>
      <w:r w:rsidRPr="00B77CCC">
        <w:rPr>
          <w:rFonts w:eastAsia="Times New Roman"/>
          <w:lang w:eastAsia="ru-RU"/>
        </w:rPr>
        <w:t>х</w:t>
      </w:r>
      <w:r w:rsidRPr="00B77CCC">
        <w:rPr>
          <w:rFonts w:eastAsia="Times New Roman"/>
          <w:spacing w:val="-3"/>
          <w:lang w:eastAsia="ru-RU"/>
        </w:rPr>
        <w:t xml:space="preserve"> </w:t>
      </w:r>
      <w:r w:rsidRPr="00B77CCC">
        <w:rPr>
          <w:rFonts w:eastAsia="Times New Roman"/>
          <w:spacing w:val="-2"/>
          <w:lang w:eastAsia="ru-RU"/>
        </w:rPr>
        <w:t>п</w:t>
      </w:r>
      <w:r w:rsidRPr="00B77CCC">
        <w:rPr>
          <w:rFonts w:eastAsia="Times New Roman"/>
          <w:spacing w:val="8"/>
          <w:lang w:eastAsia="ru-RU"/>
        </w:rPr>
        <w:t>о</w:t>
      </w:r>
      <w:r w:rsidRPr="00B77CCC">
        <w:rPr>
          <w:rFonts w:eastAsia="Times New Roman"/>
          <w:lang w:eastAsia="ru-RU"/>
        </w:rPr>
        <w:t>с</w:t>
      </w:r>
      <w:r w:rsidRPr="00B77CCC">
        <w:rPr>
          <w:rFonts w:eastAsia="Times New Roman"/>
          <w:spacing w:val="1"/>
          <w:lang w:eastAsia="ru-RU"/>
        </w:rPr>
        <w:t>т</w:t>
      </w:r>
      <w:r w:rsidRPr="00B77CCC">
        <w:rPr>
          <w:rFonts w:eastAsia="Times New Roman"/>
          <w:spacing w:val="-3"/>
          <w:lang w:eastAsia="ru-RU"/>
        </w:rPr>
        <w:t>а</w:t>
      </w:r>
      <w:r w:rsidRPr="00B77CCC">
        <w:rPr>
          <w:rFonts w:eastAsia="Times New Roman"/>
          <w:lang w:eastAsia="ru-RU"/>
        </w:rPr>
        <w:t>нов</w:t>
      </w:r>
      <w:r w:rsidRPr="00B77CCC">
        <w:rPr>
          <w:rFonts w:eastAsia="Times New Roman"/>
          <w:spacing w:val="-8"/>
          <w:lang w:eastAsia="ru-RU"/>
        </w:rPr>
        <w:t>к</w:t>
      </w:r>
      <w:r w:rsidRPr="00B77CCC">
        <w:rPr>
          <w:rFonts w:eastAsia="Times New Roman"/>
          <w:lang w:eastAsia="ru-RU"/>
        </w:rPr>
        <w:t>а</w:t>
      </w:r>
      <w:r w:rsidRPr="00B77CCC">
        <w:rPr>
          <w:rFonts w:eastAsia="Times New Roman"/>
          <w:spacing w:val="1"/>
          <w:lang w:eastAsia="ru-RU"/>
        </w:rPr>
        <w:t>х</w:t>
      </w:r>
      <w:r w:rsidRPr="00B77CCC">
        <w:rPr>
          <w:rFonts w:eastAsia="Times New Roman"/>
          <w:lang w:eastAsia="ru-RU"/>
        </w:rPr>
        <w:t>;</w:t>
      </w:r>
      <w:r w:rsidRPr="00B77CCC">
        <w:rPr>
          <w:rFonts w:eastAsia="Times New Roman"/>
          <w:spacing w:val="-4"/>
          <w:lang w:eastAsia="ru-RU"/>
        </w:rPr>
        <w:t xml:space="preserve"> </w:t>
      </w:r>
      <w:r w:rsidRPr="00B77CCC">
        <w:rPr>
          <w:rFonts w:eastAsia="Times New Roman"/>
          <w:spacing w:val="-2"/>
          <w:lang w:eastAsia="ru-RU"/>
        </w:rPr>
        <w:t>д</w:t>
      </w:r>
      <w:r w:rsidRPr="00B77CCC">
        <w:rPr>
          <w:rFonts w:eastAsia="Times New Roman"/>
          <w:lang w:eastAsia="ru-RU"/>
        </w:rPr>
        <w:t>ис</w:t>
      </w:r>
      <w:r w:rsidRPr="00B77CCC">
        <w:rPr>
          <w:rFonts w:eastAsia="Times New Roman"/>
          <w:spacing w:val="-5"/>
          <w:lang w:eastAsia="ru-RU"/>
        </w:rPr>
        <w:t>к</w:t>
      </w:r>
      <w:r w:rsidRPr="00B77CCC">
        <w:rPr>
          <w:rFonts w:eastAsia="Times New Roman"/>
          <w:spacing w:val="-4"/>
          <w:lang w:eastAsia="ru-RU"/>
        </w:rPr>
        <w:t>у</w:t>
      </w:r>
      <w:r w:rsidRPr="00B77CCC">
        <w:rPr>
          <w:rFonts w:eastAsia="Times New Roman"/>
          <w:lang w:eastAsia="ru-RU"/>
        </w:rPr>
        <w:t>ссий,</w:t>
      </w:r>
      <w:r w:rsidRPr="00B77CCC">
        <w:rPr>
          <w:rFonts w:eastAsia="Times New Roman"/>
          <w:spacing w:val="-4"/>
          <w:lang w:eastAsia="ru-RU"/>
        </w:rPr>
        <w:t xml:space="preserve"> </w:t>
      </w:r>
      <w:r w:rsidRPr="00B77CCC">
        <w:rPr>
          <w:rFonts w:eastAsia="Times New Roman"/>
          <w:spacing w:val="-15"/>
          <w:lang w:eastAsia="ru-RU"/>
        </w:rPr>
        <w:t>к</w:t>
      </w:r>
      <w:r w:rsidRPr="00B77CCC">
        <w:rPr>
          <w:rFonts w:eastAsia="Times New Roman"/>
          <w:spacing w:val="-4"/>
          <w:lang w:eastAsia="ru-RU"/>
        </w:rPr>
        <w:t>о</w:t>
      </w:r>
      <w:r w:rsidRPr="00B77CCC">
        <w:rPr>
          <w:rFonts w:eastAsia="Times New Roman"/>
          <w:spacing w:val="-8"/>
          <w:lang w:eastAsia="ru-RU"/>
        </w:rPr>
        <w:t>т</w:t>
      </w:r>
      <w:r w:rsidRPr="00B77CCC">
        <w:rPr>
          <w:rFonts w:eastAsia="Times New Roman"/>
          <w:lang w:eastAsia="ru-RU"/>
        </w:rPr>
        <w:t>о</w:t>
      </w:r>
      <w:r w:rsidRPr="00B77CCC">
        <w:rPr>
          <w:rFonts w:eastAsia="Times New Roman"/>
          <w:spacing w:val="-2"/>
          <w:lang w:eastAsia="ru-RU"/>
        </w:rPr>
        <w:t>р</w:t>
      </w:r>
      <w:r w:rsidRPr="00B77CCC">
        <w:rPr>
          <w:rFonts w:eastAsia="Times New Roman"/>
          <w:lang w:eastAsia="ru-RU"/>
        </w:rPr>
        <w:t>ые</w:t>
      </w:r>
      <w:r w:rsidRPr="00B77CCC">
        <w:rPr>
          <w:rFonts w:eastAsia="Times New Roman"/>
          <w:spacing w:val="-6"/>
          <w:lang w:eastAsia="ru-RU"/>
        </w:rPr>
        <w:t xml:space="preserve"> </w:t>
      </w:r>
      <w:r w:rsidRPr="00B77CCC">
        <w:rPr>
          <w:rFonts w:eastAsia="Times New Roman"/>
          <w:lang w:eastAsia="ru-RU"/>
        </w:rPr>
        <w:t>да</w:t>
      </w:r>
      <w:r w:rsidRPr="00B77CCC">
        <w:rPr>
          <w:rFonts w:eastAsia="Times New Roman"/>
          <w:spacing w:val="-6"/>
          <w:lang w:eastAsia="ru-RU"/>
        </w:rPr>
        <w:t>ю</w:t>
      </w:r>
      <w:r w:rsidRPr="00B77CCC">
        <w:rPr>
          <w:rFonts w:eastAsia="Times New Roman"/>
          <w:lang w:eastAsia="ru-RU"/>
        </w:rPr>
        <w:t>т</w:t>
      </w:r>
      <w:r w:rsidRPr="00B77CCC">
        <w:rPr>
          <w:rFonts w:eastAsia="Times New Roman"/>
          <w:spacing w:val="-4"/>
          <w:lang w:eastAsia="ru-RU"/>
        </w:rPr>
        <w:t xml:space="preserve"> у</w:t>
      </w:r>
      <w:r w:rsidRPr="00B77CCC">
        <w:rPr>
          <w:rFonts w:eastAsia="Times New Roman"/>
          <w:lang w:eastAsia="ru-RU"/>
        </w:rPr>
        <w:t xml:space="preserve">чащимся </w:t>
      </w:r>
      <w:r w:rsidRPr="00B77CCC">
        <w:rPr>
          <w:rFonts w:eastAsia="Times New Roman"/>
          <w:spacing w:val="-3"/>
          <w:lang w:eastAsia="ru-RU"/>
        </w:rPr>
        <w:t>в</w:t>
      </w:r>
      <w:r w:rsidRPr="00B77CCC">
        <w:rPr>
          <w:rFonts w:eastAsia="Times New Roman"/>
          <w:lang w:eastAsia="ru-RU"/>
        </w:rPr>
        <w:t>о</w:t>
      </w:r>
      <w:r w:rsidRPr="00B77CCC">
        <w:rPr>
          <w:rFonts w:eastAsia="Times New Roman"/>
          <w:spacing w:val="-6"/>
          <w:lang w:eastAsia="ru-RU"/>
        </w:rPr>
        <w:t>з</w:t>
      </w:r>
      <w:r w:rsidRPr="00B77CCC">
        <w:rPr>
          <w:rFonts w:eastAsia="Times New Roman"/>
          <w:lang w:eastAsia="ru-RU"/>
        </w:rPr>
        <w:t>м</w:t>
      </w:r>
      <w:r w:rsidRPr="00B77CCC">
        <w:rPr>
          <w:rFonts w:eastAsia="Times New Roman"/>
          <w:spacing w:val="-7"/>
          <w:lang w:eastAsia="ru-RU"/>
        </w:rPr>
        <w:t>о</w:t>
      </w:r>
      <w:r w:rsidRPr="00B77CCC">
        <w:rPr>
          <w:rFonts w:eastAsia="Times New Roman"/>
          <w:spacing w:val="-2"/>
          <w:lang w:eastAsia="ru-RU"/>
        </w:rPr>
        <w:t>ж</w:t>
      </w:r>
      <w:r w:rsidRPr="00B77CCC">
        <w:rPr>
          <w:rFonts w:eastAsia="Times New Roman"/>
          <w:lang w:eastAsia="ru-RU"/>
        </w:rPr>
        <w:t>н</w:t>
      </w:r>
      <w:r w:rsidRPr="00B77CCC">
        <w:rPr>
          <w:rFonts w:eastAsia="Times New Roman"/>
          <w:spacing w:val="5"/>
          <w:lang w:eastAsia="ru-RU"/>
        </w:rPr>
        <w:t>о</w:t>
      </w:r>
      <w:r w:rsidRPr="00B77CCC">
        <w:rPr>
          <w:rFonts w:eastAsia="Times New Roman"/>
          <w:lang w:eastAsia="ru-RU"/>
        </w:rPr>
        <w:t>сть</w:t>
      </w:r>
      <w:r w:rsidRPr="00B77CCC">
        <w:rPr>
          <w:rFonts w:eastAsia="Times New Roman"/>
          <w:spacing w:val="48"/>
          <w:lang w:eastAsia="ru-RU"/>
        </w:rPr>
        <w:t xml:space="preserve"> </w:t>
      </w:r>
      <w:r w:rsidRPr="00B77CCC">
        <w:rPr>
          <w:rFonts w:eastAsia="Times New Roman"/>
          <w:lang w:eastAsia="ru-RU"/>
        </w:rPr>
        <w:t>п</w:t>
      </w:r>
      <w:r w:rsidRPr="00B77CCC">
        <w:rPr>
          <w:rFonts w:eastAsia="Times New Roman"/>
          <w:spacing w:val="-2"/>
          <w:lang w:eastAsia="ru-RU"/>
        </w:rPr>
        <w:t>р</w:t>
      </w:r>
      <w:r w:rsidRPr="00B77CCC">
        <w:rPr>
          <w:rFonts w:eastAsia="Times New Roman"/>
          <w:lang w:eastAsia="ru-RU"/>
        </w:rPr>
        <w:t>и</w:t>
      </w:r>
      <w:r w:rsidRPr="00B77CCC">
        <w:rPr>
          <w:rFonts w:eastAsia="Times New Roman"/>
          <w:spacing w:val="-2"/>
          <w:lang w:eastAsia="ru-RU"/>
        </w:rPr>
        <w:t>об</w:t>
      </w:r>
      <w:r w:rsidRPr="00B77CCC">
        <w:rPr>
          <w:rFonts w:eastAsia="Times New Roman"/>
          <w:lang w:eastAsia="ru-RU"/>
        </w:rPr>
        <w:t>р</w:t>
      </w:r>
      <w:r w:rsidRPr="00B77CCC">
        <w:rPr>
          <w:rFonts w:eastAsia="Times New Roman"/>
          <w:spacing w:val="7"/>
          <w:lang w:eastAsia="ru-RU"/>
        </w:rPr>
        <w:t>е</w:t>
      </w:r>
      <w:r w:rsidRPr="00B77CCC">
        <w:rPr>
          <w:rFonts w:eastAsia="Times New Roman"/>
          <w:lang w:eastAsia="ru-RU"/>
        </w:rPr>
        <w:t>с</w:t>
      </w:r>
      <w:r w:rsidRPr="00B77CCC">
        <w:rPr>
          <w:rFonts w:eastAsia="Times New Roman"/>
          <w:spacing w:val="-3"/>
          <w:lang w:eastAsia="ru-RU"/>
        </w:rPr>
        <w:t>т</w:t>
      </w:r>
      <w:r w:rsidRPr="00B77CCC">
        <w:rPr>
          <w:rFonts w:eastAsia="Times New Roman"/>
          <w:lang w:eastAsia="ru-RU"/>
        </w:rPr>
        <w:t>и</w:t>
      </w:r>
      <w:r w:rsidRPr="00B77CCC">
        <w:rPr>
          <w:rFonts w:eastAsia="Times New Roman"/>
          <w:spacing w:val="50"/>
          <w:lang w:eastAsia="ru-RU"/>
        </w:rPr>
        <w:t xml:space="preserve"> </w:t>
      </w:r>
      <w:r w:rsidRPr="00B77CCC">
        <w:rPr>
          <w:rFonts w:eastAsia="Times New Roman"/>
          <w:lang w:eastAsia="ru-RU"/>
        </w:rPr>
        <w:t>о</w:t>
      </w:r>
      <w:r w:rsidRPr="00B77CCC">
        <w:rPr>
          <w:rFonts w:eastAsia="Times New Roman"/>
          <w:spacing w:val="-2"/>
          <w:lang w:eastAsia="ru-RU"/>
        </w:rPr>
        <w:t>п</w:t>
      </w:r>
      <w:r w:rsidRPr="00B77CCC">
        <w:rPr>
          <w:rFonts w:eastAsia="Times New Roman"/>
          <w:lang w:eastAsia="ru-RU"/>
        </w:rPr>
        <w:t>ыт</w:t>
      </w:r>
      <w:r w:rsidRPr="00B77CCC">
        <w:rPr>
          <w:rFonts w:eastAsia="Times New Roman"/>
          <w:spacing w:val="49"/>
          <w:lang w:eastAsia="ru-RU"/>
        </w:rPr>
        <w:t xml:space="preserve"> </w:t>
      </w:r>
      <w:r w:rsidRPr="00B77CCC">
        <w:rPr>
          <w:rFonts w:eastAsia="Times New Roman"/>
          <w:spacing w:val="-3"/>
          <w:lang w:eastAsia="ru-RU"/>
        </w:rPr>
        <w:t>в</w:t>
      </w:r>
      <w:r w:rsidRPr="00B77CCC">
        <w:rPr>
          <w:rFonts w:eastAsia="Times New Roman"/>
          <w:spacing w:val="-5"/>
          <w:lang w:eastAsia="ru-RU"/>
        </w:rPr>
        <w:t>е</w:t>
      </w:r>
      <w:r w:rsidRPr="00B77CCC">
        <w:rPr>
          <w:rFonts w:eastAsia="Times New Roman"/>
          <w:lang w:eastAsia="ru-RU"/>
        </w:rPr>
        <w:t>де</w:t>
      </w:r>
      <w:r w:rsidRPr="00B77CCC">
        <w:rPr>
          <w:rFonts w:eastAsia="Times New Roman"/>
          <w:spacing w:val="-2"/>
          <w:lang w:eastAsia="ru-RU"/>
        </w:rPr>
        <w:t>ни</w:t>
      </w:r>
      <w:r w:rsidRPr="00B77CCC">
        <w:rPr>
          <w:rFonts w:eastAsia="Times New Roman"/>
          <w:lang w:eastAsia="ru-RU"/>
        </w:rPr>
        <w:t>я</w:t>
      </w:r>
      <w:r w:rsidRPr="00B77CCC">
        <w:rPr>
          <w:rFonts w:eastAsia="Times New Roman"/>
          <w:spacing w:val="50"/>
          <w:lang w:eastAsia="ru-RU"/>
        </w:rPr>
        <w:t xml:space="preserve"> </w:t>
      </w:r>
      <w:r w:rsidRPr="00B77CCC">
        <w:rPr>
          <w:rFonts w:eastAsia="Times New Roman"/>
          <w:spacing w:val="-15"/>
          <w:lang w:eastAsia="ru-RU"/>
        </w:rPr>
        <w:t>к</w:t>
      </w:r>
      <w:r w:rsidRPr="00B77CCC">
        <w:rPr>
          <w:rFonts w:eastAsia="Times New Roman"/>
          <w:lang w:eastAsia="ru-RU"/>
        </w:rPr>
        <w:t>онс</w:t>
      </w:r>
      <w:r w:rsidRPr="00B77CCC">
        <w:rPr>
          <w:rFonts w:eastAsia="Times New Roman"/>
          <w:spacing w:val="1"/>
          <w:lang w:eastAsia="ru-RU"/>
        </w:rPr>
        <w:t>т</w:t>
      </w:r>
      <w:r w:rsidRPr="00B77CCC">
        <w:rPr>
          <w:rFonts w:eastAsia="Times New Roman"/>
          <w:spacing w:val="-4"/>
          <w:lang w:eastAsia="ru-RU"/>
        </w:rPr>
        <w:t>ру</w:t>
      </w:r>
      <w:r w:rsidRPr="00B77CCC">
        <w:rPr>
          <w:rFonts w:eastAsia="Times New Roman"/>
          <w:spacing w:val="-5"/>
          <w:lang w:eastAsia="ru-RU"/>
        </w:rPr>
        <w:t>к</w:t>
      </w:r>
      <w:r w:rsidRPr="00B77CCC">
        <w:rPr>
          <w:rFonts w:eastAsia="Times New Roman"/>
          <w:lang w:eastAsia="ru-RU"/>
        </w:rPr>
        <w:t>тивно</w:t>
      </w:r>
      <w:r w:rsidRPr="00B77CCC">
        <w:rPr>
          <w:rFonts w:eastAsia="Times New Roman"/>
          <w:spacing w:val="-10"/>
          <w:lang w:eastAsia="ru-RU"/>
        </w:rPr>
        <w:t>г</w:t>
      </w:r>
      <w:r w:rsidRPr="00B77CCC">
        <w:rPr>
          <w:rFonts w:eastAsia="Times New Roman"/>
          <w:lang w:eastAsia="ru-RU"/>
        </w:rPr>
        <w:t>о</w:t>
      </w:r>
      <w:r w:rsidRPr="00B77CCC">
        <w:rPr>
          <w:rFonts w:eastAsia="Times New Roman"/>
          <w:spacing w:val="48"/>
          <w:lang w:eastAsia="ru-RU"/>
        </w:rPr>
        <w:t xml:space="preserve"> </w:t>
      </w:r>
      <w:r w:rsidRPr="00B77CCC">
        <w:rPr>
          <w:rFonts w:eastAsia="Times New Roman"/>
          <w:lang w:eastAsia="ru-RU"/>
        </w:rPr>
        <w:t>ди</w:t>
      </w:r>
      <w:r w:rsidRPr="00B77CCC">
        <w:rPr>
          <w:rFonts w:eastAsia="Times New Roman"/>
          <w:spacing w:val="2"/>
          <w:lang w:eastAsia="ru-RU"/>
        </w:rPr>
        <w:t>а</w:t>
      </w:r>
      <w:r w:rsidRPr="00B77CCC">
        <w:rPr>
          <w:rFonts w:eastAsia="Times New Roman"/>
          <w:spacing w:val="-4"/>
          <w:lang w:eastAsia="ru-RU"/>
        </w:rPr>
        <w:t>л</w:t>
      </w:r>
      <w:r w:rsidRPr="00B77CCC">
        <w:rPr>
          <w:rFonts w:eastAsia="Times New Roman"/>
          <w:lang w:eastAsia="ru-RU"/>
        </w:rPr>
        <w:t>ог</w:t>
      </w:r>
      <w:r w:rsidRPr="00B77CCC">
        <w:rPr>
          <w:rFonts w:eastAsia="Times New Roman"/>
          <w:spacing w:val="-3"/>
          <w:lang w:eastAsia="ru-RU"/>
        </w:rPr>
        <w:t>а</w:t>
      </w:r>
      <w:r w:rsidRPr="00B77CCC">
        <w:rPr>
          <w:rFonts w:eastAsia="Times New Roman"/>
          <w:lang w:eastAsia="ru-RU"/>
        </w:rPr>
        <w:t>;</w:t>
      </w:r>
      <w:r w:rsidRPr="00B77CCC">
        <w:rPr>
          <w:rFonts w:eastAsia="Times New Roman"/>
          <w:spacing w:val="50"/>
          <w:lang w:eastAsia="ru-RU"/>
        </w:rPr>
        <w:t xml:space="preserve"> </w:t>
      </w:r>
      <w:r w:rsidRPr="00B77CCC">
        <w:rPr>
          <w:rFonts w:eastAsia="Times New Roman"/>
          <w:lang w:eastAsia="ru-RU"/>
        </w:rPr>
        <w:t>г</w:t>
      </w:r>
      <w:r w:rsidRPr="00B77CCC">
        <w:rPr>
          <w:rFonts w:eastAsia="Times New Roman"/>
          <w:spacing w:val="-4"/>
          <w:lang w:eastAsia="ru-RU"/>
        </w:rPr>
        <w:t>ру</w:t>
      </w:r>
      <w:r w:rsidRPr="00B77CCC">
        <w:rPr>
          <w:rFonts w:eastAsia="Times New Roman"/>
          <w:lang w:eastAsia="ru-RU"/>
        </w:rPr>
        <w:t>ппо</w:t>
      </w:r>
      <w:r w:rsidRPr="00B77CCC">
        <w:rPr>
          <w:rFonts w:eastAsia="Times New Roman"/>
          <w:spacing w:val="-3"/>
          <w:lang w:eastAsia="ru-RU"/>
        </w:rPr>
        <w:t>в</w:t>
      </w:r>
      <w:r w:rsidRPr="00B77CCC">
        <w:rPr>
          <w:rFonts w:eastAsia="Times New Roman"/>
          <w:spacing w:val="-2"/>
          <w:lang w:eastAsia="ru-RU"/>
        </w:rPr>
        <w:t>о</w:t>
      </w:r>
      <w:r w:rsidRPr="00B77CCC">
        <w:rPr>
          <w:rFonts w:eastAsia="Times New Roman"/>
          <w:lang w:eastAsia="ru-RU"/>
        </w:rPr>
        <w:t>й р</w:t>
      </w:r>
      <w:r w:rsidRPr="00B77CCC">
        <w:rPr>
          <w:rFonts w:eastAsia="Times New Roman"/>
          <w:spacing w:val="-3"/>
          <w:lang w:eastAsia="ru-RU"/>
        </w:rPr>
        <w:t>а</w:t>
      </w:r>
      <w:r w:rsidRPr="00B77CCC">
        <w:rPr>
          <w:rFonts w:eastAsia="Times New Roman"/>
          <w:lang w:eastAsia="ru-RU"/>
        </w:rPr>
        <w:t>б</w:t>
      </w:r>
      <w:r w:rsidRPr="00B77CCC">
        <w:rPr>
          <w:rFonts w:eastAsia="Times New Roman"/>
          <w:spacing w:val="-4"/>
          <w:lang w:eastAsia="ru-RU"/>
        </w:rPr>
        <w:t>о</w:t>
      </w:r>
      <w:r w:rsidRPr="00B77CCC">
        <w:rPr>
          <w:rFonts w:eastAsia="Times New Roman"/>
          <w:lang w:eastAsia="ru-RU"/>
        </w:rPr>
        <w:t>ты</w:t>
      </w:r>
      <w:r w:rsidRPr="00B77CCC">
        <w:rPr>
          <w:rFonts w:eastAsia="Times New Roman"/>
          <w:spacing w:val="60"/>
          <w:lang w:eastAsia="ru-RU"/>
        </w:rPr>
        <w:t xml:space="preserve"> </w:t>
      </w:r>
      <w:r w:rsidRPr="00B77CCC">
        <w:rPr>
          <w:rFonts w:eastAsia="Times New Roman"/>
          <w:lang w:eastAsia="ru-RU"/>
        </w:rPr>
        <w:t>и</w:t>
      </w:r>
      <w:r w:rsidRPr="00B77CCC">
        <w:rPr>
          <w:rFonts w:eastAsia="Times New Roman"/>
          <w:spacing w:val="-1"/>
          <w:lang w:eastAsia="ru-RU"/>
        </w:rPr>
        <w:t>л</w:t>
      </w:r>
      <w:r w:rsidRPr="00B77CCC">
        <w:rPr>
          <w:rFonts w:eastAsia="Times New Roman"/>
          <w:lang w:eastAsia="ru-RU"/>
        </w:rPr>
        <w:t>и</w:t>
      </w:r>
      <w:r w:rsidRPr="00B77CCC">
        <w:rPr>
          <w:rFonts w:eastAsia="Times New Roman"/>
          <w:spacing w:val="61"/>
          <w:lang w:eastAsia="ru-RU"/>
        </w:rPr>
        <w:t xml:space="preserve"> </w:t>
      </w:r>
      <w:r w:rsidRPr="00B77CCC">
        <w:rPr>
          <w:rFonts w:eastAsia="Times New Roman"/>
          <w:lang w:eastAsia="ru-RU"/>
        </w:rPr>
        <w:t>р</w:t>
      </w:r>
      <w:r w:rsidRPr="00B77CCC">
        <w:rPr>
          <w:rFonts w:eastAsia="Times New Roman"/>
          <w:spacing w:val="-3"/>
          <w:lang w:eastAsia="ru-RU"/>
        </w:rPr>
        <w:t>а</w:t>
      </w:r>
      <w:r w:rsidRPr="00B77CCC">
        <w:rPr>
          <w:rFonts w:eastAsia="Times New Roman"/>
          <w:lang w:eastAsia="ru-RU"/>
        </w:rPr>
        <w:t>б</w:t>
      </w:r>
      <w:r w:rsidRPr="00B77CCC">
        <w:rPr>
          <w:rFonts w:eastAsia="Times New Roman"/>
          <w:spacing w:val="-4"/>
          <w:lang w:eastAsia="ru-RU"/>
        </w:rPr>
        <w:t>о</w:t>
      </w:r>
      <w:r w:rsidRPr="00B77CCC">
        <w:rPr>
          <w:rFonts w:eastAsia="Times New Roman"/>
          <w:spacing w:val="-3"/>
          <w:lang w:eastAsia="ru-RU"/>
        </w:rPr>
        <w:t>т</w:t>
      </w:r>
      <w:r w:rsidRPr="00B77CCC">
        <w:rPr>
          <w:rFonts w:eastAsia="Times New Roman"/>
          <w:lang w:eastAsia="ru-RU"/>
        </w:rPr>
        <w:t>ы</w:t>
      </w:r>
      <w:r w:rsidRPr="00B77CCC">
        <w:rPr>
          <w:rFonts w:eastAsia="Times New Roman"/>
          <w:spacing w:val="60"/>
          <w:lang w:eastAsia="ru-RU"/>
        </w:rPr>
        <w:t xml:space="preserve"> </w:t>
      </w:r>
      <w:r w:rsidRPr="00B77CCC">
        <w:rPr>
          <w:rFonts w:eastAsia="Times New Roman"/>
          <w:lang w:eastAsia="ru-RU"/>
        </w:rPr>
        <w:t>в</w:t>
      </w:r>
      <w:r w:rsidRPr="00B77CCC">
        <w:rPr>
          <w:rFonts w:eastAsia="Times New Roman"/>
          <w:spacing w:val="61"/>
          <w:lang w:eastAsia="ru-RU"/>
        </w:rPr>
        <w:t xml:space="preserve"> </w:t>
      </w:r>
      <w:r w:rsidRPr="00B77CCC">
        <w:rPr>
          <w:rFonts w:eastAsia="Times New Roman"/>
          <w:lang w:eastAsia="ru-RU"/>
        </w:rPr>
        <w:t>п</w:t>
      </w:r>
      <w:r w:rsidRPr="00B77CCC">
        <w:rPr>
          <w:rFonts w:eastAsia="Times New Roman"/>
          <w:spacing w:val="-3"/>
          <w:lang w:eastAsia="ru-RU"/>
        </w:rPr>
        <w:t>а</w:t>
      </w:r>
      <w:r w:rsidRPr="00B77CCC">
        <w:rPr>
          <w:rFonts w:eastAsia="Times New Roman"/>
          <w:lang w:eastAsia="ru-RU"/>
        </w:rPr>
        <w:t>ра</w:t>
      </w:r>
      <w:r w:rsidRPr="00B77CCC">
        <w:rPr>
          <w:rFonts w:eastAsia="Times New Roman"/>
          <w:spacing w:val="1"/>
          <w:lang w:eastAsia="ru-RU"/>
        </w:rPr>
        <w:t>х</w:t>
      </w:r>
      <w:r w:rsidRPr="00B77CCC">
        <w:rPr>
          <w:rFonts w:eastAsia="Times New Roman"/>
          <w:lang w:eastAsia="ru-RU"/>
        </w:rPr>
        <w:t>,</w:t>
      </w:r>
      <w:r w:rsidRPr="00B77CCC">
        <w:rPr>
          <w:rFonts w:eastAsia="Times New Roman"/>
          <w:spacing w:val="58"/>
          <w:lang w:eastAsia="ru-RU"/>
        </w:rPr>
        <w:t xml:space="preserve"> </w:t>
      </w:r>
      <w:r w:rsidRPr="00B77CCC">
        <w:rPr>
          <w:rFonts w:eastAsia="Times New Roman"/>
          <w:spacing w:val="-15"/>
          <w:lang w:eastAsia="ru-RU"/>
        </w:rPr>
        <w:t>к</w:t>
      </w:r>
      <w:r w:rsidRPr="00B77CCC">
        <w:rPr>
          <w:rFonts w:eastAsia="Times New Roman"/>
          <w:spacing w:val="-4"/>
          <w:lang w:eastAsia="ru-RU"/>
        </w:rPr>
        <w:t>о</w:t>
      </w:r>
      <w:r w:rsidRPr="00B77CCC">
        <w:rPr>
          <w:rFonts w:eastAsia="Times New Roman"/>
          <w:spacing w:val="-6"/>
          <w:lang w:eastAsia="ru-RU"/>
        </w:rPr>
        <w:t>т</w:t>
      </w:r>
      <w:r w:rsidRPr="00B77CCC">
        <w:rPr>
          <w:rFonts w:eastAsia="Times New Roman"/>
          <w:spacing w:val="-2"/>
          <w:lang w:eastAsia="ru-RU"/>
        </w:rPr>
        <w:t>о</w:t>
      </w:r>
      <w:r w:rsidRPr="00B77CCC">
        <w:rPr>
          <w:rFonts w:eastAsia="Times New Roman"/>
          <w:lang w:eastAsia="ru-RU"/>
        </w:rPr>
        <w:t>р</w:t>
      </w:r>
      <w:r w:rsidRPr="00B77CCC">
        <w:rPr>
          <w:rFonts w:eastAsia="Times New Roman"/>
          <w:spacing w:val="-2"/>
          <w:lang w:eastAsia="ru-RU"/>
        </w:rPr>
        <w:t>ы</w:t>
      </w:r>
      <w:r w:rsidRPr="00B77CCC">
        <w:rPr>
          <w:rFonts w:eastAsia="Times New Roman"/>
          <w:lang w:eastAsia="ru-RU"/>
        </w:rPr>
        <w:t>е</w:t>
      </w:r>
      <w:r w:rsidRPr="00B77CCC">
        <w:rPr>
          <w:rFonts w:eastAsia="Times New Roman"/>
          <w:spacing w:val="59"/>
          <w:lang w:eastAsia="ru-RU"/>
        </w:rPr>
        <w:t xml:space="preserve"> </w:t>
      </w:r>
      <w:r w:rsidRPr="00B77CCC">
        <w:rPr>
          <w:rFonts w:eastAsia="Times New Roman"/>
          <w:spacing w:val="-4"/>
          <w:lang w:eastAsia="ru-RU"/>
        </w:rPr>
        <w:t>у</w:t>
      </w:r>
      <w:r w:rsidRPr="00B77CCC">
        <w:rPr>
          <w:rFonts w:eastAsia="Times New Roman"/>
          <w:lang w:eastAsia="ru-RU"/>
        </w:rPr>
        <w:t>ч</w:t>
      </w:r>
      <w:r w:rsidRPr="00B77CCC">
        <w:rPr>
          <w:rFonts w:eastAsia="Times New Roman"/>
          <w:spacing w:val="-7"/>
          <w:lang w:eastAsia="ru-RU"/>
        </w:rPr>
        <w:t>а</w:t>
      </w:r>
      <w:r w:rsidRPr="00B77CCC">
        <w:rPr>
          <w:rFonts w:eastAsia="Times New Roman"/>
          <w:lang w:eastAsia="ru-RU"/>
        </w:rPr>
        <w:t>т</w:t>
      </w:r>
      <w:r w:rsidRPr="00B77CCC">
        <w:rPr>
          <w:rFonts w:eastAsia="Times New Roman"/>
          <w:spacing w:val="61"/>
          <w:lang w:eastAsia="ru-RU"/>
        </w:rPr>
        <w:t xml:space="preserve"> </w:t>
      </w:r>
      <w:r w:rsidRPr="00B77CCC">
        <w:rPr>
          <w:rFonts w:eastAsia="Times New Roman"/>
          <w:lang w:eastAsia="ru-RU"/>
        </w:rPr>
        <w:t>ш</w:t>
      </w:r>
      <w:r w:rsidRPr="00B77CCC">
        <w:rPr>
          <w:rFonts w:eastAsia="Times New Roman"/>
          <w:spacing w:val="-15"/>
          <w:lang w:eastAsia="ru-RU"/>
        </w:rPr>
        <w:t>к</w:t>
      </w:r>
      <w:r w:rsidRPr="00B77CCC">
        <w:rPr>
          <w:rFonts w:eastAsia="Times New Roman"/>
          <w:spacing w:val="-4"/>
          <w:lang w:eastAsia="ru-RU"/>
        </w:rPr>
        <w:t>о</w:t>
      </w:r>
      <w:r w:rsidRPr="00B77CCC">
        <w:rPr>
          <w:rFonts w:eastAsia="Times New Roman"/>
          <w:spacing w:val="-1"/>
          <w:lang w:eastAsia="ru-RU"/>
        </w:rPr>
        <w:t>ль</w:t>
      </w:r>
      <w:r w:rsidRPr="00B77CCC">
        <w:rPr>
          <w:rFonts w:eastAsia="Times New Roman"/>
          <w:lang w:eastAsia="ru-RU"/>
        </w:rPr>
        <w:t>ни</w:t>
      </w:r>
      <w:r w:rsidRPr="00B77CCC">
        <w:rPr>
          <w:rFonts w:eastAsia="Times New Roman"/>
          <w:spacing w:val="-17"/>
          <w:lang w:eastAsia="ru-RU"/>
        </w:rPr>
        <w:t>к</w:t>
      </w:r>
      <w:r w:rsidRPr="00B77CCC">
        <w:rPr>
          <w:rFonts w:eastAsia="Times New Roman"/>
          <w:lang w:eastAsia="ru-RU"/>
        </w:rPr>
        <w:t>ов</w:t>
      </w:r>
      <w:r w:rsidRPr="00B77CCC">
        <w:rPr>
          <w:rFonts w:eastAsia="Times New Roman"/>
          <w:spacing w:val="61"/>
          <w:lang w:eastAsia="ru-RU"/>
        </w:rPr>
        <w:t xml:space="preserve"> </w:t>
      </w:r>
      <w:r w:rsidRPr="00B77CCC">
        <w:rPr>
          <w:rFonts w:eastAsia="Times New Roman"/>
          <w:spacing w:val="-17"/>
          <w:lang w:eastAsia="ru-RU"/>
        </w:rPr>
        <w:t>к</w:t>
      </w:r>
      <w:r w:rsidRPr="00B77CCC">
        <w:rPr>
          <w:rFonts w:eastAsia="Times New Roman"/>
          <w:spacing w:val="-4"/>
          <w:lang w:eastAsia="ru-RU"/>
        </w:rPr>
        <w:t>о</w:t>
      </w:r>
      <w:r w:rsidRPr="00B77CCC">
        <w:rPr>
          <w:rFonts w:eastAsia="Times New Roman"/>
          <w:spacing w:val="-3"/>
          <w:lang w:eastAsia="ru-RU"/>
        </w:rPr>
        <w:t>ма</w:t>
      </w:r>
      <w:r w:rsidRPr="00B77CCC">
        <w:rPr>
          <w:rFonts w:eastAsia="Times New Roman"/>
          <w:lang w:eastAsia="ru-RU"/>
        </w:rPr>
        <w:t>н</w:t>
      </w:r>
      <w:r w:rsidRPr="00B77CCC">
        <w:rPr>
          <w:rFonts w:eastAsia="Times New Roman"/>
          <w:spacing w:val="-2"/>
          <w:lang w:eastAsia="ru-RU"/>
        </w:rPr>
        <w:t>д</w:t>
      </w:r>
      <w:r w:rsidRPr="00B77CCC">
        <w:rPr>
          <w:rFonts w:eastAsia="Times New Roman"/>
          <w:lang w:eastAsia="ru-RU"/>
        </w:rPr>
        <w:t>н</w:t>
      </w:r>
      <w:r w:rsidRPr="00B77CCC">
        <w:rPr>
          <w:rFonts w:eastAsia="Times New Roman"/>
          <w:spacing w:val="-2"/>
          <w:lang w:eastAsia="ru-RU"/>
        </w:rPr>
        <w:t>о</w:t>
      </w:r>
      <w:r w:rsidRPr="00B77CCC">
        <w:rPr>
          <w:rFonts w:eastAsia="Times New Roman"/>
          <w:lang w:eastAsia="ru-RU"/>
        </w:rPr>
        <w:t>й</w:t>
      </w:r>
      <w:r w:rsidRPr="00B77CCC">
        <w:rPr>
          <w:rFonts w:eastAsia="Times New Roman"/>
          <w:spacing w:val="60"/>
          <w:lang w:eastAsia="ru-RU"/>
        </w:rPr>
        <w:t xml:space="preserve"> </w:t>
      </w:r>
      <w:r w:rsidRPr="00B77CCC">
        <w:rPr>
          <w:rFonts w:eastAsia="Times New Roman"/>
          <w:lang w:eastAsia="ru-RU"/>
        </w:rPr>
        <w:t>р</w:t>
      </w:r>
      <w:r w:rsidRPr="00B77CCC">
        <w:rPr>
          <w:rFonts w:eastAsia="Times New Roman"/>
          <w:spacing w:val="-3"/>
          <w:lang w:eastAsia="ru-RU"/>
        </w:rPr>
        <w:t>а</w:t>
      </w:r>
      <w:r w:rsidRPr="00B77CCC">
        <w:rPr>
          <w:rFonts w:eastAsia="Times New Roman"/>
          <w:lang w:eastAsia="ru-RU"/>
        </w:rPr>
        <w:t>б</w:t>
      </w:r>
      <w:r w:rsidRPr="00B77CCC">
        <w:rPr>
          <w:rFonts w:eastAsia="Times New Roman"/>
          <w:spacing w:val="-4"/>
          <w:lang w:eastAsia="ru-RU"/>
        </w:rPr>
        <w:t>о</w:t>
      </w:r>
      <w:r w:rsidRPr="00B77CCC">
        <w:rPr>
          <w:rFonts w:eastAsia="Times New Roman"/>
          <w:lang w:eastAsia="ru-RU"/>
        </w:rPr>
        <w:t>те</w:t>
      </w:r>
      <w:r w:rsidRPr="00B77CCC">
        <w:rPr>
          <w:rFonts w:eastAsia="Times New Roman"/>
          <w:spacing w:val="59"/>
          <w:lang w:eastAsia="ru-RU"/>
        </w:rPr>
        <w:t xml:space="preserve"> </w:t>
      </w:r>
      <w:r w:rsidRPr="00B77CCC">
        <w:rPr>
          <w:rFonts w:eastAsia="Times New Roman"/>
          <w:lang w:eastAsia="ru-RU"/>
        </w:rPr>
        <w:t>и в</w:t>
      </w:r>
      <w:r w:rsidRPr="00B77CCC">
        <w:rPr>
          <w:rFonts w:eastAsia="Times New Roman"/>
          <w:spacing w:val="-2"/>
          <w:lang w:eastAsia="ru-RU"/>
        </w:rPr>
        <w:t>з</w:t>
      </w:r>
      <w:r w:rsidRPr="00B77CCC">
        <w:rPr>
          <w:rFonts w:eastAsia="Times New Roman"/>
          <w:lang w:eastAsia="ru-RU"/>
        </w:rPr>
        <w:t>аи</w:t>
      </w:r>
      <w:r w:rsidRPr="00B77CCC">
        <w:rPr>
          <w:rFonts w:eastAsia="Times New Roman"/>
          <w:spacing w:val="-3"/>
          <w:lang w:eastAsia="ru-RU"/>
        </w:rPr>
        <w:t>м</w:t>
      </w:r>
      <w:r w:rsidRPr="00B77CCC">
        <w:rPr>
          <w:rFonts w:eastAsia="Times New Roman"/>
          <w:spacing w:val="-6"/>
          <w:lang w:eastAsia="ru-RU"/>
        </w:rPr>
        <w:t>о</w:t>
      </w:r>
      <w:r w:rsidRPr="00B77CCC">
        <w:rPr>
          <w:rFonts w:eastAsia="Times New Roman"/>
          <w:spacing w:val="-2"/>
          <w:lang w:eastAsia="ru-RU"/>
        </w:rPr>
        <w:t>д</w:t>
      </w:r>
      <w:r w:rsidRPr="00B77CCC">
        <w:rPr>
          <w:rFonts w:eastAsia="Times New Roman"/>
          <w:lang w:eastAsia="ru-RU"/>
        </w:rPr>
        <w:t>ейст</w:t>
      </w:r>
      <w:r w:rsidRPr="00B77CCC">
        <w:rPr>
          <w:rFonts w:eastAsia="Times New Roman"/>
          <w:spacing w:val="-4"/>
          <w:lang w:eastAsia="ru-RU"/>
        </w:rPr>
        <w:t>в</w:t>
      </w:r>
      <w:r w:rsidRPr="00B77CCC">
        <w:rPr>
          <w:rFonts w:eastAsia="Times New Roman"/>
          <w:lang w:eastAsia="ru-RU"/>
        </w:rPr>
        <w:t>ию</w:t>
      </w:r>
      <w:r w:rsidRPr="00B77CCC">
        <w:rPr>
          <w:rFonts w:eastAsia="Times New Roman"/>
          <w:spacing w:val="-1"/>
          <w:lang w:eastAsia="ru-RU"/>
        </w:rPr>
        <w:t xml:space="preserve"> </w:t>
      </w:r>
      <w:r w:rsidRPr="00B77CCC">
        <w:rPr>
          <w:rFonts w:eastAsia="Times New Roman"/>
          <w:lang w:eastAsia="ru-RU"/>
        </w:rPr>
        <w:t>с</w:t>
      </w:r>
      <w:r w:rsidRPr="00B77CCC">
        <w:rPr>
          <w:rFonts w:eastAsia="Times New Roman"/>
          <w:spacing w:val="-1"/>
          <w:lang w:eastAsia="ru-RU"/>
        </w:rPr>
        <w:t xml:space="preserve"> </w:t>
      </w:r>
      <w:r w:rsidRPr="00B77CCC">
        <w:rPr>
          <w:rFonts w:eastAsia="Times New Roman"/>
          <w:spacing w:val="-2"/>
          <w:lang w:eastAsia="ru-RU"/>
        </w:rPr>
        <w:t>д</w:t>
      </w:r>
      <w:r w:rsidRPr="00B77CCC">
        <w:rPr>
          <w:rFonts w:eastAsia="Times New Roman"/>
          <w:spacing w:val="-4"/>
          <w:lang w:eastAsia="ru-RU"/>
        </w:rPr>
        <w:t>ру</w:t>
      </w:r>
      <w:r w:rsidRPr="00B77CCC">
        <w:rPr>
          <w:rFonts w:eastAsia="Times New Roman"/>
          <w:lang w:eastAsia="ru-RU"/>
        </w:rPr>
        <w:t xml:space="preserve">гими </w:t>
      </w:r>
      <w:r w:rsidRPr="00B77CCC">
        <w:rPr>
          <w:rFonts w:eastAsia="Times New Roman"/>
          <w:spacing w:val="1"/>
          <w:lang w:eastAsia="ru-RU"/>
        </w:rPr>
        <w:t>д</w:t>
      </w:r>
      <w:r w:rsidRPr="00B77CCC">
        <w:rPr>
          <w:rFonts w:eastAsia="Times New Roman"/>
          <w:lang w:eastAsia="ru-RU"/>
        </w:rPr>
        <w:t>ет</w:t>
      </w:r>
      <w:r w:rsidRPr="00B77CCC">
        <w:rPr>
          <w:rFonts w:eastAsia="Times New Roman"/>
          <w:spacing w:val="-2"/>
          <w:lang w:eastAsia="ru-RU"/>
        </w:rPr>
        <w:t>ь</w:t>
      </w:r>
      <w:r w:rsidRPr="00B77CCC">
        <w:rPr>
          <w:rFonts w:eastAsia="Times New Roman"/>
          <w:spacing w:val="-3"/>
          <w:lang w:eastAsia="ru-RU"/>
        </w:rPr>
        <w:t>м</w:t>
      </w:r>
      <w:r w:rsidRPr="00B77CCC">
        <w:rPr>
          <w:rFonts w:eastAsia="Times New Roman"/>
          <w:lang w:eastAsia="ru-RU"/>
        </w:rPr>
        <w:t>и;</w:t>
      </w:r>
    </w:p>
    <w:p w:rsidR="002D573E" w:rsidRPr="00B77CCC" w:rsidRDefault="002D573E" w:rsidP="002D573E">
      <w:pPr>
        <w:ind w:right="68"/>
        <w:rPr>
          <w:rFonts w:eastAsia="Times New Roman"/>
          <w:lang w:eastAsia="ru-RU"/>
        </w:rPr>
      </w:pPr>
      <w:r w:rsidRPr="00B77CCC">
        <w:rPr>
          <w:rFonts w:eastAsia="Times New Roman"/>
          <w:lang w:eastAsia="ru-RU"/>
        </w:rPr>
        <w:t>- вк</w:t>
      </w:r>
      <w:r w:rsidRPr="00B77CCC">
        <w:rPr>
          <w:rFonts w:eastAsia="Times New Roman"/>
          <w:spacing w:val="-2"/>
          <w:lang w:eastAsia="ru-RU"/>
        </w:rPr>
        <w:t>л</w:t>
      </w:r>
      <w:r w:rsidRPr="00B77CCC">
        <w:rPr>
          <w:rFonts w:eastAsia="Times New Roman"/>
          <w:spacing w:val="-11"/>
          <w:lang w:eastAsia="ru-RU"/>
        </w:rPr>
        <w:t>ю</w:t>
      </w:r>
      <w:r w:rsidRPr="00B77CCC">
        <w:rPr>
          <w:rFonts w:eastAsia="Times New Roman"/>
          <w:lang w:eastAsia="ru-RU"/>
        </w:rPr>
        <w:t>че</w:t>
      </w:r>
      <w:r w:rsidRPr="00B77CCC">
        <w:rPr>
          <w:rFonts w:eastAsia="Times New Roman"/>
          <w:spacing w:val="-1"/>
          <w:lang w:eastAsia="ru-RU"/>
        </w:rPr>
        <w:t>н</w:t>
      </w:r>
      <w:r w:rsidRPr="00B77CCC">
        <w:rPr>
          <w:rFonts w:eastAsia="Times New Roman"/>
          <w:lang w:eastAsia="ru-RU"/>
        </w:rPr>
        <w:t>ие</w:t>
      </w:r>
      <w:r w:rsidRPr="00B77CCC">
        <w:rPr>
          <w:rFonts w:eastAsia="Times New Roman"/>
          <w:spacing w:val="42"/>
          <w:lang w:eastAsia="ru-RU"/>
        </w:rPr>
        <w:t xml:space="preserve"> </w:t>
      </w:r>
      <w:r w:rsidRPr="00B77CCC">
        <w:rPr>
          <w:rFonts w:eastAsia="Times New Roman"/>
          <w:lang w:eastAsia="ru-RU"/>
        </w:rPr>
        <w:t>в</w:t>
      </w:r>
      <w:r w:rsidRPr="00B77CCC">
        <w:rPr>
          <w:rFonts w:eastAsia="Times New Roman"/>
          <w:spacing w:val="42"/>
          <w:lang w:eastAsia="ru-RU"/>
        </w:rPr>
        <w:t xml:space="preserve"> </w:t>
      </w:r>
      <w:r w:rsidRPr="00B77CCC">
        <w:rPr>
          <w:rFonts w:eastAsia="Times New Roman"/>
          <w:spacing w:val="-4"/>
          <w:lang w:eastAsia="ru-RU"/>
        </w:rPr>
        <w:t>у</w:t>
      </w:r>
      <w:r w:rsidRPr="00B77CCC">
        <w:rPr>
          <w:rFonts w:eastAsia="Times New Roman"/>
          <w:lang w:eastAsia="ru-RU"/>
        </w:rPr>
        <w:t>рок</w:t>
      </w:r>
      <w:r w:rsidRPr="00B77CCC">
        <w:rPr>
          <w:rFonts w:eastAsia="Times New Roman"/>
          <w:spacing w:val="40"/>
          <w:lang w:eastAsia="ru-RU"/>
        </w:rPr>
        <w:t xml:space="preserve"> </w:t>
      </w:r>
      <w:r w:rsidRPr="00B77CCC">
        <w:rPr>
          <w:rFonts w:eastAsia="Times New Roman"/>
          <w:lang w:eastAsia="ru-RU"/>
        </w:rPr>
        <w:t>иг</w:t>
      </w:r>
      <w:r w:rsidRPr="00B77CCC">
        <w:rPr>
          <w:rFonts w:eastAsia="Times New Roman"/>
          <w:spacing w:val="-2"/>
          <w:lang w:eastAsia="ru-RU"/>
        </w:rPr>
        <w:t>р</w:t>
      </w:r>
      <w:r w:rsidRPr="00B77CCC">
        <w:rPr>
          <w:rFonts w:eastAsia="Times New Roman"/>
          <w:lang w:eastAsia="ru-RU"/>
        </w:rPr>
        <w:t>о</w:t>
      </w:r>
      <w:r w:rsidRPr="00B77CCC">
        <w:rPr>
          <w:rFonts w:eastAsia="Times New Roman"/>
          <w:spacing w:val="-3"/>
          <w:lang w:eastAsia="ru-RU"/>
        </w:rPr>
        <w:t>в</w:t>
      </w:r>
      <w:r w:rsidRPr="00B77CCC">
        <w:rPr>
          <w:rFonts w:eastAsia="Times New Roman"/>
          <w:lang w:eastAsia="ru-RU"/>
        </w:rPr>
        <w:t>ых</w:t>
      </w:r>
      <w:r w:rsidRPr="00B77CCC">
        <w:rPr>
          <w:rFonts w:eastAsia="Times New Roman"/>
          <w:spacing w:val="40"/>
          <w:lang w:eastAsia="ru-RU"/>
        </w:rPr>
        <w:t xml:space="preserve"> </w:t>
      </w:r>
      <w:r w:rsidRPr="00B77CCC">
        <w:rPr>
          <w:rFonts w:eastAsia="Times New Roman"/>
          <w:lang w:eastAsia="ru-RU"/>
        </w:rPr>
        <w:t>п</w:t>
      </w:r>
      <w:r w:rsidRPr="00B77CCC">
        <w:rPr>
          <w:rFonts w:eastAsia="Times New Roman"/>
          <w:spacing w:val="-2"/>
          <w:lang w:eastAsia="ru-RU"/>
        </w:rPr>
        <w:t>ро</w:t>
      </w:r>
      <w:r w:rsidRPr="00B77CCC">
        <w:rPr>
          <w:rFonts w:eastAsia="Times New Roman"/>
          <w:lang w:eastAsia="ru-RU"/>
        </w:rPr>
        <w:t>ц</w:t>
      </w:r>
      <w:r w:rsidRPr="00B77CCC">
        <w:rPr>
          <w:rFonts w:eastAsia="Times New Roman"/>
          <w:spacing w:val="-5"/>
          <w:lang w:eastAsia="ru-RU"/>
        </w:rPr>
        <w:t>е</w:t>
      </w:r>
      <w:r w:rsidRPr="00B77CCC">
        <w:rPr>
          <w:rFonts w:eastAsia="Times New Roman"/>
          <w:lang w:eastAsia="ru-RU"/>
        </w:rPr>
        <w:t>д</w:t>
      </w:r>
      <w:r w:rsidRPr="00B77CCC">
        <w:rPr>
          <w:rFonts w:eastAsia="Times New Roman"/>
          <w:spacing w:val="-4"/>
          <w:lang w:eastAsia="ru-RU"/>
        </w:rPr>
        <w:t>у</w:t>
      </w:r>
      <w:r w:rsidRPr="00B77CCC">
        <w:rPr>
          <w:rFonts w:eastAsia="Times New Roman"/>
          <w:lang w:eastAsia="ru-RU"/>
        </w:rPr>
        <w:t>р,</w:t>
      </w:r>
      <w:r w:rsidRPr="00B77CCC">
        <w:rPr>
          <w:rFonts w:eastAsia="Times New Roman"/>
          <w:spacing w:val="42"/>
          <w:lang w:eastAsia="ru-RU"/>
        </w:rPr>
        <w:t xml:space="preserve"> </w:t>
      </w:r>
      <w:r w:rsidRPr="00B77CCC">
        <w:rPr>
          <w:rFonts w:eastAsia="Times New Roman"/>
          <w:spacing w:val="-15"/>
          <w:lang w:eastAsia="ru-RU"/>
        </w:rPr>
        <w:t>к</w:t>
      </w:r>
      <w:r w:rsidRPr="00B77CCC">
        <w:rPr>
          <w:rFonts w:eastAsia="Times New Roman"/>
          <w:spacing w:val="-4"/>
          <w:lang w:eastAsia="ru-RU"/>
        </w:rPr>
        <w:t>о</w:t>
      </w:r>
      <w:r w:rsidRPr="00B77CCC">
        <w:rPr>
          <w:rFonts w:eastAsia="Times New Roman"/>
          <w:spacing w:val="-6"/>
          <w:lang w:eastAsia="ru-RU"/>
        </w:rPr>
        <w:t>т</w:t>
      </w:r>
      <w:r w:rsidRPr="00B77CCC">
        <w:rPr>
          <w:rFonts w:eastAsia="Times New Roman"/>
          <w:lang w:eastAsia="ru-RU"/>
        </w:rPr>
        <w:t>о</w:t>
      </w:r>
      <w:r w:rsidRPr="00B77CCC">
        <w:rPr>
          <w:rFonts w:eastAsia="Times New Roman"/>
          <w:spacing w:val="-2"/>
          <w:lang w:eastAsia="ru-RU"/>
        </w:rPr>
        <w:t>р</w:t>
      </w:r>
      <w:r w:rsidRPr="00B77CCC">
        <w:rPr>
          <w:rFonts w:eastAsia="Times New Roman"/>
          <w:lang w:eastAsia="ru-RU"/>
        </w:rPr>
        <w:t>ые</w:t>
      </w:r>
      <w:r w:rsidRPr="00B77CCC">
        <w:rPr>
          <w:rFonts w:eastAsia="Times New Roman"/>
          <w:spacing w:val="40"/>
          <w:lang w:eastAsia="ru-RU"/>
        </w:rPr>
        <w:t xml:space="preserve"> </w:t>
      </w:r>
      <w:r w:rsidRPr="00B77CCC">
        <w:rPr>
          <w:rFonts w:eastAsia="Times New Roman"/>
          <w:lang w:eastAsia="ru-RU"/>
        </w:rPr>
        <w:t>п</w:t>
      </w:r>
      <w:r w:rsidRPr="00B77CCC">
        <w:rPr>
          <w:rFonts w:eastAsia="Times New Roman"/>
          <w:spacing w:val="-6"/>
          <w:lang w:eastAsia="ru-RU"/>
        </w:rPr>
        <w:t>о</w:t>
      </w:r>
      <w:r w:rsidRPr="00B77CCC">
        <w:rPr>
          <w:rFonts w:eastAsia="Times New Roman"/>
          <w:lang w:eastAsia="ru-RU"/>
        </w:rPr>
        <w:t>мо</w:t>
      </w:r>
      <w:r w:rsidRPr="00B77CCC">
        <w:rPr>
          <w:rFonts w:eastAsia="Times New Roman"/>
          <w:spacing w:val="-3"/>
          <w:lang w:eastAsia="ru-RU"/>
        </w:rPr>
        <w:t>г</w:t>
      </w:r>
      <w:r w:rsidRPr="00B77CCC">
        <w:rPr>
          <w:rFonts w:eastAsia="Times New Roman"/>
          <w:lang w:eastAsia="ru-RU"/>
        </w:rPr>
        <w:t>а</w:t>
      </w:r>
      <w:r w:rsidRPr="00B77CCC">
        <w:rPr>
          <w:rFonts w:eastAsia="Times New Roman"/>
          <w:spacing w:val="-6"/>
          <w:lang w:eastAsia="ru-RU"/>
        </w:rPr>
        <w:t>ю</w:t>
      </w:r>
      <w:r w:rsidRPr="00B77CCC">
        <w:rPr>
          <w:rFonts w:eastAsia="Times New Roman"/>
          <w:lang w:eastAsia="ru-RU"/>
        </w:rPr>
        <w:t>т</w:t>
      </w:r>
      <w:r w:rsidRPr="00B77CCC">
        <w:rPr>
          <w:rFonts w:eastAsia="Times New Roman"/>
          <w:spacing w:val="42"/>
          <w:lang w:eastAsia="ru-RU"/>
        </w:rPr>
        <w:t xml:space="preserve"> </w:t>
      </w:r>
      <w:r w:rsidRPr="00B77CCC">
        <w:rPr>
          <w:rFonts w:eastAsia="Times New Roman"/>
          <w:spacing w:val="-2"/>
          <w:lang w:eastAsia="ru-RU"/>
        </w:rPr>
        <w:t>п</w:t>
      </w:r>
      <w:r w:rsidRPr="00B77CCC">
        <w:rPr>
          <w:rFonts w:eastAsia="Times New Roman"/>
          <w:spacing w:val="-6"/>
          <w:lang w:eastAsia="ru-RU"/>
        </w:rPr>
        <w:t>о</w:t>
      </w:r>
      <w:r w:rsidRPr="00B77CCC">
        <w:rPr>
          <w:rFonts w:eastAsia="Times New Roman"/>
          <w:spacing w:val="-2"/>
          <w:lang w:eastAsia="ru-RU"/>
        </w:rPr>
        <w:t>д</w:t>
      </w:r>
      <w:r w:rsidRPr="00B77CCC">
        <w:rPr>
          <w:rFonts w:eastAsia="Times New Roman"/>
          <w:lang w:eastAsia="ru-RU"/>
        </w:rPr>
        <w:t>д</w:t>
      </w:r>
      <w:r w:rsidRPr="00B77CCC">
        <w:rPr>
          <w:rFonts w:eastAsia="Times New Roman"/>
          <w:spacing w:val="-3"/>
          <w:lang w:eastAsia="ru-RU"/>
        </w:rPr>
        <w:t>е</w:t>
      </w:r>
      <w:r w:rsidRPr="00B77CCC">
        <w:rPr>
          <w:rFonts w:eastAsia="Times New Roman"/>
          <w:lang w:eastAsia="ru-RU"/>
        </w:rPr>
        <w:t>рж</w:t>
      </w:r>
      <w:r w:rsidRPr="00B77CCC">
        <w:rPr>
          <w:rFonts w:eastAsia="Times New Roman"/>
          <w:spacing w:val="-7"/>
          <w:lang w:eastAsia="ru-RU"/>
        </w:rPr>
        <w:t>а</w:t>
      </w:r>
      <w:r w:rsidRPr="00B77CCC">
        <w:rPr>
          <w:rFonts w:eastAsia="Times New Roman"/>
          <w:lang w:eastAsia="ru-RU"/>
        </w:rPr>
        <w:t>ть м</w:t>
      </w:r>
      <w:r w:rsidRPr="00B77CCC">
        <w:rPr>
          <w:rFonts w:eastAsia="Times New Roman"/>
          <w:spacing w:val="-4"/>
          <w:lang w:eastAsia="ru-RU"/>
        </w:rPr>
        <w:t>о</w:t>
      </w:r>
      <w:r w:rsidRPr="00B77CCC">
        <w:rPr>
          <w:rFonts w:eastAsia="Times New Roman"/>
          <w:lang w:eastAsia="ru-RU"/>
        </w:rPr>
        <w:t>ти</w:t>
      </w:r>
      <w:r w:rsidRPr="00B77CCC">
        <w:rPr>
          <w:rFonts w:eastAsia="Times New Roman"/>
          <w:spacing w:val="-5"/>
          <w:lang w:eastAsia="ru-RU"/>
        </w:rPr>
        <w:t>в</w:t>
      </w:r>
      <w:r w:rsidRPr="00B77CCC">
        <w:rPr>
          <w:rFonts w:eastAsia="Times New Roman"/>
          <w:lang w:eastAsia="ru-RU"/>
        </w:rPr>
        <w:t>а</w:t>
      </w:r>
      <w:r w:rsidRPr="00B77CCC">
        <w:rPr>
          <w:rFonts w:eastAsia="Times New Roman"/>
          <w:spacing w:val="-2"/>
          <w:lang w:eastAsia="ru-RU"/>
        </w:rPr>
        <w:t>ц</w:t>
      </w:r>
      <w:r w:rsidRPr="00B77CCC">
        <w:rPr>
          <w:rFonts w:eastAsia="Times New Roman"/>
          <w:lang w:eastAsia="ru-RU"/>
        </w:rPr>
        <w:t>ию</w:t>
      </w:r>
      <w:r w:rsidRPr="00B77CCC">
        <w:rPr>
          <w:rFonts w:eastAsia="Times New Roman"/>
          <w:spacing w:val="57"/>
          <w:lang w:eastAsia="ru-RU"/>
        </w:rPr>
        <w:t xml:space="preserve"> </w:t>
      </w:r>
      <w:r w:rsidRPr="00B77CCC">
        <w:rPr>
          <w:rFonts w:eastAsia="Times New Roman"/>
          <w:spacing w:val="-2"/>
          <w:lang w:eastAsia="ru-RU"/>
        </w:rPr>
        <w:t>д</w:t>
      </w:r>
      <w:r w:rsidRPr="00B77CCC">
        <w:rPr>
          <w:rFonts w:eastAsia="Times New Roman"/>
          <w:lang w:eastAsia="ru-RU"/>
        </w:rPr>
        <w:t>етей</w:t>
      </w:r>
      <w:r w:rsidRPr="00B77CCC">
        <w:rPr>
          <w:rFonts w:eastAsia="Times New Roman"/>
          <w:spacing w:val="56"/>
          <w:lang w:eastAsia="ru-RU"/>
        </w:rPr>
        <w:t xml:space="preserve"> </w:t>
      </w:r>
      <w:r w:rsidRPr="00B77CCC">
        <w:rPr>
          <w:rFonts w:eastAsia="Times New Roman"/>
          <w:lang w:eastAsia="ru-RU"/>
        </w:rPr>
        <w:t>к</w:t>
      </w:r>
      <w:r w:rsidRPr="00B77CCC">
        <w:rPr>
          <w:rFonts w:eastAsia="Times New Roman"/>
          <w:spacing w:val="58"/>
          <w:lang w:eastAsia="ru-RU"/>
        </w:rPr>
        <w:t xml:space="preserve"> </w:t>
      </w:r>
      <w:r w:rsidRPr="00B77CCC">
        <w:rPr>
          <w:rFonts w:eastAsia="Times New Roman"/>
          <w:spacing w:val="-2"/>
          <w:lang w:eastAsia="ru-RU"/>
        </w:rPr>
        <w:t>п</w:t>
      </w:r>
      <w:r w:rsidRPr="00B77CCC">
        <w:rPr>
          <w:rFonts w:eastAsia="Times New Roman"/>
          <w:spacing w:val="-4"/>
          <w:lang w:eastAsia="ru-RU"/>
        </w:rPr>
        <w:t>о</w:t>
      </w:r>
      <w:r w:rsidRPr="00B77CCC">
        <w:rPr>
          <w:rFonts w:eastAsia="Times New Roman"/>
          <w:spacing w:val="-1"/>
          <w:lang w:eastAsia="ru-RU"/>
        </w:rPr>
        <w:t>л</w:t>
      </w:r>
      <w:r w:rsidRPr="00B77CCC">
        <w:rPr>
          <w:rFonts w:eastAsia="Times New Roman"/>
          <w:spacing w:val="-4"/>
          <w:lang w:eastAsia="ru-RU"/>
        </w:rPr>
        <w:t>у</w:t>
      </w:r>
      <w:r w:rsidRPr="00B77CCC">
        <w:rPr>
          <w:rFonts w:eastAsia="Times New Roman"/>
          <w:lang w:eastAsia="ru-RU"/>
        </w:rPr>
        <w:t>че</w:t>
      </w:r>
      <w:r w:rsidRPr="00B77CCC">
        <w:rPr>
          <w:rFonts w:eastAsia="Times New Roman"/>
          <w:spacing w:val="1"/>
          <w:lang w:eastAsia="ru-RU"/>
        </w:rPr>
        <w:t>н</w:t>
      </w:r>
      <w:r w:rsidRPr="00B77CCC">
        <w:rPr>
          <w:rFonts w:eastAsia="Times New Roman"/>
          <w:lang w:eastAsia="ru-RU"/>
        </w:rPr>
        <w:t>ию</w:t>
      </w:r>
      <w:r w:rsidRPr="00B77CCC">
        <w:rPr>
          <w:rFonts w:eastAsia="Times New Roman"/>
          <w:spacing w:val="57"/>
          <w:lang w:eastAsia="ru-RU"/>
        </w:rPr>
        <w:t xml:space="preserve"> </w:t>
      </w:r>
      <w:r w:rsidRPr="00B77CCC">
        <w:rPr>
          <w:rFonts w:eastAsia="Times New Roman"/>
          <w:lang w:eastAsia="ru-RU"/>
        </w:rPr>
        <w:t>зна</w:t>
      </w:r>
      <w:r w:rsidRPr="00B77CCC">
        <w:rPr>
          <w:rFonts w:eastAsia="Times New Roman"/>
          <w:spacing w:val="-1"/>
          <w:lang w:eastAsia="ru-RU"/>
        </w:rPr>
        <w:t>н</w:t>
      </w:r>
      <w:r w:rsidRPr="00B77CCC">
        <w:rPr>
          <w:rFonts w:eastAsia="Times New Roman"/>
          <w:spacing w:val="-2"/>
          <w:lang w:eastAsia="ru-RU"/>
        </w:rPr>
        <w:t>и</w:t>
      </w:r>
      <w:r w:rsidRPr="00B77CCC">
        <w:rPr>
          <w:rFonts w:eastAsia="Times New Roman"/>
          <w:lang w:eastAsia="ru-RU"/>
        </w:rPr>
        <w:t>й,</w:t>
      </w:r>
      <w:r w:rsidRPr="00B77CCC">
        <w:rPr>
          <w:rFonts w:eastAsia="Times New Roman"/>
          <w:spacing w:val="57"/>
          <w:lang w:eastAsia="ru-RU"/>
        </w:rPr>
        <w:t xml:space="preserve"> </w:t>
      </w:r>
      <w:r w:rsidRPr="00B77CCC">
        <w:rPr>
          <w:rFonts w:eastAsia="Times New Roman"/>
          <w:lang w:eastAsia="ru-RU"/>
        </w:rPr>
        <w:t>н</w:t>
      </w:r>
      <w:r w:rsidRPr="00B77CCC">
        <w:rPr>
          <w:rFonts w:eastAsia="Times New Roman"/>
          <w:spacing w:val="2"/>
          <w:lang w:eastAsia="ru-RU"/>
        </w:rPr>
        <w:t>а</w:t>
      </w:r>
      <w:r w:rsidRPr="00B77CCC">
        <w:rPr>
          <w:rFonts w:eastAsia="Times New Roman"/>
          <w:spacing w:val="-1"/>
          <w:lang w:eastAsia="ru-RU"/>
        </w:rPr>
        <w:t>л</w:t>
      </w:r>
      <w:r w:rsidRPr="00B77CCC">
        <w:rPr>
          <w:rFonts w:eastAsia="Times New Roman"/>
          <w:spacing w:val="-3"/>
          <w:lang w:eastAsia="ru-RU"/>
        </w:rPr>
        <w:t>а</w:t>
      </w:r>
      <w:r w:rsidRPr="00B77CCC">
        <w:rPr>
          <w:rFonts w:eastAsia="Times New Roman"/>
          <w:spacing w:val="-2"/>
          <w:lang w:eastAsia="ru-RU"/>
        </w:rPr>
        <w:t>ж</w:t>
      </w:r>
      <w:r w:rsidRPr="00B77CCC">
        <w:rPr>
          <w:rFonts w:eastAsia="Times New Roman"/>
          <w:lang w:eastAsia="ru-RU"/>
        </w:rPr>
        <w:t>и</w:t>
      </w:r>
      <w:r w:rsidRPr="00B77CCC">
        <w:rPr>
          <w:rFonts w:eastAsia="Times New Roman"/>
          <w:spacing w:val="-6"/>
          <w:lang w:eastAsia="ru-RU"/>
        </w:rPr>
        <w:t>в</w:t>
      </w:r>
      <w:r w:rsidRPr="00B77CCC">
        <w:rPr>
          <w:rFonts w:eastAsia="Times New Roman"/>
          <w:lang w:eastAsia="ru-RU"/>
        </w:rPr>
        <w:t>анию</w:t>
      </w:r>
      <w:r w:rsidRPr="00B77CCC">
        <w:rPr>
          <w:rFonts w:eastAsia="Times New Roman"/>
          <w:spacing w:val="55"/>
          <w:lang w:eastAsia="ru-RU"/>
        </w:rPr>
        <w:t xml:space="preserve"> </w:t>
      </w:r>
      <w:r w:rsidRPr="00B77CCC">
        <w:rPr>
          <w:rFonts w:eastAsia="Times New Roman"/>
          <w:spacing w:val="-2"/>
          <w:lang w:eastAsia="ru-RU"/>
        </w:rPr>
        <w:t>п</w:t>
      </w:r>
      <w:r w:rsidRPr="00B77CCC">
        <w:rPr>
          <w:rFonts w:eastAsia="Times New Roman"/>
          <w:lang w:eastAsia="ru-RU"/>
        </w:rPr>
        <w:t>ози</w:t>
      </w:r>
      <w:r w:rsidRPr="00B77CCC">
        <w:rPr>
          <w:rFonts w:eastAsia="Times New Roman"/>
          <w:spacing w:val="-3"/>
          <w:lang w:eastAsia="ru-RU"/>
        </w:rPr>
        <w:t>т</w:t>
      </w:r>
      <w:r w:rsidRPr="00B77CCC">
        <w:rPr>
          <w:rFonts w:eastAsia="Times New Roman"/>
          <w:lang w:eastAsia="ru-RU"/>
        </w:rPr>
        <w:t>ив</w:t>
      </w:r>
      <w:r w:rsidRPr="00B77CCC">
        <w:rPr>
          <w:rFonts w:eastAsia="Times New Roman"/>
          <w:spacing w:val="-2"/>
          <w:lang w:eastAsia="ru-RU"/>
        </w:rPr>
        <w:t>ны</w:t>
      </w:r>
      <w:r w:rsidRPr="00B77CCC">
        <w:rPr>
          <w:rFonts w:eastAsia="Times New Roman"/>
          <w:lang w:eastAsia="ru-RU"/>
        </w:rPr>
        <w:t>х межли</w:t>
      </w:r>
      <w:r w:rsidRPr="00B77CCC">
        <w:rPr>
          <w:rFonts w:eastAsia="Times New Roman"/>
          <w:spacing w:val="-2"/>
          <w:lang w:eastAsia="ru-RU"/>
        </w:rPr>
        <w:t>чн</w:t>
      </w:r>
      <w:r w:rsidRPr="00B77CCC">
        <w:rPr>
          <w:rFonts w:eastAsia="Times New Roman"/>
          <w:spacing w:val="8"/>
          <w:lang w:eastAsia="ru-RU"/>
        </w:rPr>
        <w:t>о</w:t>
      </w:r>
      <w:r w:rsidRPr="00B77CCC">
        <w:rPr>
          <w:rFonts w:eastAsia="Times New Roman"/>
          <w:lang w:eastAsia="ru-RU"/>
        </w:rPr>
        <w:t>с</w:t>
      </w:r>
      <w:r w:rsidRPr="00B77CCC">
        <w:rPr>
          <w:rFonts w:eastAsia="Times New Roman"/>
          <w:spacing w:val="-3"/>
          <w:lang w:eastAsia="ru-RU"/>
        </w:rPr>
        <w:t>т</w:t>
      </w:r>
      <w:r w:rsidRPr="00B77CCC">
        <w:rPr>
          <w:rFonts w:eastAsia="Times New Roman"/>
          <w:lang w:eastAsia="ru-RU"/>
        </w:rPr>
        <w:t>н</w:t>
      </w:r>
      <w:r w:rsidRPr="00B77CCC">
        <w:rPr>
          <w:rFonts w:eastAsia="Times New Roman"/>
          <w:spacing w:val="-2"/>
          <w:lang w:eastAsia="ru-RU"/>
        </w:rPr>
        <w:t>ы</w:t>
      </w:r>
      <w:r w:rsidRPr="00B77CCC">
        <w:rPr>
          <w:rFonts w:eastAsia="Times New Roman"/>
          <w:lang w:eastAsia="ru-RU"/>
        </w:rPr>
        <w:t>х</w:t>
      </w:r>
      <w:r w:rsidRPr="00B77CCC">
        <w:rPr>
          <w:rFonts w:eastAsia="Times New Roman"/>
          <w:spacing w:val="50"/>
          <w:lang w:eastAsia="ru-RU"/>
        </w:rPr>
        <w:t xml:space="preserve"> </w:t>
      </w:r>
      <w:r w:rsidRPr="00B77CCC">
        <w:rPr>
          <w:rFonts w:eastAsia="Times New Roman"/>
          <w:spacing w:val="-4"/>
          <w:lang w:eastAsia="ru-RU"/>
        </w:rPr>
        <w:t>о</w:t>
      </w:r>
      <w:r w:rsidRPr="00B77CCC">
        <w:rPr>
          <w:rFonts w:eastAsia="Times New Roman"/>
          <w:lang w:eastAsia="ru-RU"/>
        </w:rPr>
        <w:t>тноше</w:t>
      </w:r>
      <w:r w:rsidRPr="00B77CCC">
        <w:rPr>
          <w:rFonts w:eastAsia="Times New Roman"/>
          <w:spacing w:val="-2"/>
          <w:lang w:eastAsia="ru-RU"/>
        </w:rPr>
        <w:t>н</w:t>
      </w:r>
      <w:r w:rsidRPr="00B77CCC">
        <w:rPr>
          <w:rFonts w:eastAsia="Times New Roman"/>
          <w:lang w:eastAsia="ru-RU"/>
        </w:rPr>
        <w:t>ий</w:t>
      </w:r>
      <w:r w:rsidRPr="00B77CCC">
        <w:rPr>
          <w:rFonts w:eastAsia="Times New Roman"/>
          <w:spacing w:val="50"/>
          <w:lang w:eastAsia="ru-RU"/>
        </w:rPr>
        <w:t xml:space="preserve"> </w:t>
      </w:r>
      <w:r w:rsidRPr="00B77CCC">
        <w:rPr>
          <w:rFonts w:eastAsia="Times New Roman"/>
          <w:lang w:eastAsia="ru-RU"/>
        </w:rPr>
        <w:t>в</w:t>
      </w:r>
      <w:r w:rsidRPr="00B77CCC">
        <w:rPr>
          <w:rFonts w:eastAsia="Times New Roman"/>
          <w:spacing w:val="49"/>
          <w:lang w:eastAsia="ru-RU"/>
        </w:rPr>
        <w:t xml:space="preserve"> </w:t>
      </w:r>
      <w:r w:rsidRPr="00B77CCC">
        <w:rPr>
          <w:rFonts w:eastAsia="Times New Roman"/>
          <w:lang w:eastAsia="ru-RU"/>
        </w:rPr>
        <w:t>клас</w:t>
      </w:r>
      <w:r w:rsidRPr="00B77CCC">
        <w:rPr>
          <w:rFonts w:eastAsia="Times New Roman"/>
          <w:spacing w:val="1"/>
          <w:lang w:eastAsia="ru-RU"/>
        </w:rPr>
        <w:t>с</w:t>
      </w:r>
      <w:r w:rsidRPr="00B77CCC">
        <w:rPr>
          <w:rFonts w:eastAsia="Times New Roman"/>
          <w:lang w:eastAsia="ru-RU"/>
        </w:rPr>
        <w:t>е,</w:t>
      </w:r>
      <w:r w:rsidRPr="00B77CCC">
        <w:rPr>
          <w:rFonts w:eastAsia="Times New Roman"/>
          <w:spacing w:val="49"/>
          <w:lang w:eastAsia="ru-RU"/>
        </w:rPr>
        <w:t xml:space="preserve"> </w:t>
      </w:r>
      <w:r w:rsidRPr="00B77CCC">
        <w:rPr>
          <w:rFonts w:eastAsia="Times New Roman"/>
          <w:lang w:eastAsia="ru-RU"/>
        </w:rPr>
        <w:t>п</w:t>
      </w:r>
      <w:r w:rsidRPr="00B77CCC">
        <w:rPr>
          <w:rFonts w:eastAsia="Times New Roman"/>
          <w:spacing w:val="-4"/>
          <w:lang w:eastAsia="ru-RU"/>
        </w:rPr>
        <w:t>о</w:t>
      </w:r>
      <w:r w:rsidRPr="00B77CCC">
        <w:rPr>
          <w:rFonts w:eastAsia="Times New Roman"/>
          <w:spacing w:val="-3"/>
          <w:lang w:eastAsia="ru-RU"/>
        </w:rPr>
        <w:t>м</w:t>
      </w:r>
      <w:r w:rsidRPr="00B77CCC">
        <w:rPr>
          <w:rFonts w:eastAsia="Times New Roman"/>
          <w:lang w:eastAsia="ru-RU"/>
        </w:rPr>
        <w:t>о</w:t>
      </w:r>
      <w:r w:rsidRPr="00B77CCC">
        <w:rPr>
          <w:rFonts w:eastAsia="Times New Roman"/>
          <w:spacing w:val="5"/>
          <w:lang w:eastAsia="ru-RU"/>
        </w:rPr>
        <w:t>г</w:t>
      </w:r>
      <w:r w:rsidRPr="00B77CCC">
        <w:rPr>
          <w:rFonts w:eastAsia="Times New Roman"/>
          <w:lang w:eastAsia="ru-RU"/>
        </w:rPr>
        <w:t>а</w:t>
      </w:r>
      <w:r w:rsidRPr="00B77CCC">
        <w:rPr>
          <w:rFonts w:eastAsia="Times New Roman"/>
          <w:spacing w:val="-9"/>
          <w:lang w:eastAsia="ru-RU"/>
        </w:rPr>
        <w:t>ю</w:t>
      </w:r>
      <w:r w:rsidRPr="00B77CCC">
        <w:rPr>
          <w:rFonts w:eastAsia="Times New Roman"/>
          <w:lang w:eastAsia="ru-RU"/>
        </w:rPr>
        <w:t>т</w:t>
      </w:r>
      <w:r w:rsidRPr="00B77CCC">
        <w:rPr>
          <w:rFonts w:eastAsia="Times New Roman"/>
          <w:spacing w:val="52"/>
          <w:lang w:eastAsia="ru-RU"/>
        </w:rPr>
        <w:t xml:space="preserve"> </w:t>
      </w:r>
      <w:r w:rsidRPr="00B77CCC">
        <w:rPr>
          <w:rFonts w:eastAsia="Times New Roman"/>
          <w:spacing w:val="-4"/>
          <w:lang w:eastAsia="ru-RU"/>
        </w:rPr>
        <w:t>у</w:t>
      </w:r>
      <w:r w:rsidRPr="00B77CCC">
        <w:rPr>
          <w:rFonts w:eastAsia="Times New Roman"/>
          <w:lang w:eastAsia="ru-RU"/>
        </w:rPr>
        <w:t>с</w:t>
      </w:r>
      <w:r w:rsidRPr="00B77CCC">
        <w:rPr>
          <w:rFonts w:eastAsia="Times New Roman"/>
          <w:spacing w:val="1"/>
          <w:lang w:eastAsia="ru-RU"/>
        </w:rPr>
        <w:t>т</w:t>
      </w:r>
      <w:r w:rsidRPr="00B77CCC">
        <w:rPr>
          <w:rFonts w:eastAsia="Times New Roman"/>
          <w:lang w:eastAsia="ru-RU"/>
        </w:rPr>
        <w:t>ано</w:t>
      </w:r>
      <w:r w:rsidRPr="00B77CCC">
        <w:rPr>
          <w:rFonts w:eastAsia="Times New Roman"/>
          <w:spacing w:val="-6"/>
          <w:lang w:eastAsia="ru-RU"/>
        </w:rPr>
        <w:t>в</w:t>
      </w:r>
      <w:r w:rsidRPr="00B77CCC">
        <w:rPr>
          <w:rFonts w:eastAsia="Times New Roman"/>
          <w:spacing w:val="-1"/>
          <w:lang w:eastAsia="ru-RU"/>
        </w:rPr>
        <w:t>л</w:t>
      </w:r>
      <w:r w:rsidRPr="00B77CCC">
        <w:rPr>
          <w:rFonts w:eastAsia="Times New Roman"/>
          <w:lang w:eastAsia="ru-RU"/>
        </w:rPr>
        <w:t>ению д</w:t>
      </w:r>
      <w:r w:rsidRPr="00B77CCC">
        <w:rPr>
          <w:rFonts w:eastAsia="Times New Roman"/>
          <w:spacing w:val="-2"/>
          <w:lang w:eastAsia="ru-RU"/>
        </w:rPr>
        <w:t>об</w:t>
      </w:r>
      <w:r w:rsidRPr="00B77CCC">
        <w:rPr>
          <w:rFonts w:eastAsia="Times New Roman"/>
          <w:lang w:eastAsia="ru-RU"/>
        </w:rPr>
        <w:t>р</w:t>
      </w:r>
      <w:r w:rsidRPr="00B77CCC">
        <w:rPr>
          <w:rFonts w:eastAsia="Times New Roman"/>
          <w:spacing w:val="-6"/>
          <w:lang w:eastAsia="ru-RU"/>
        </w:rPr>
        <w:t>о</w:t>
      </w:r>
      <w:r w:rsidRPr="00B77CCC">
        <w:rPr>
          <w:rFonts w:eastAsia="Times New Roman"/>
          <w:spacing w:val="-5"/>
          <w:lang w:eastAsia="ru-RU"/>
        </w:rPr>
        <w:t>ж</w:t>
      </w:r>
      <w:r w:rsidRPr="00B77CCC">
        <w:rPr>
          <w:rFonts w:eastAsia="Times New Roman"/>
          <w:lang w:eastAsia="ru-RU"/>
        </w:rPr>
        <w:t>ел</w:t>
      </w:r>
      <w:r w:rsidRPr="00B77CCC">
        <w:rPr>
          <w:rFonts w:eastAsia="Times New Roman"/>
          <w:spacing w:val="-8"/>
          <w:lang w:eastAsia="ru-RU"/>
        </w:rPr>
        <w:t>а</w:t>
      </w:r>
      <w:r w:rsidRPr="00B77CCC">
        <w:rPr>
          <w:rFonts w:eastAsia="Times New Roman"/>
          <w:spacing w:val="-3"/>
          <w:lang w:eastAsia="ru-RU"/>
        </w:rPr>
        <w:t>т</w:t>
      </w:r>
      <w:r w:rsidRPr="00B77CCC">
        <w:rPr>
          <w:rFonts w:eastAsia="Times New Roman"/>
          <w:lang w:eastAsia="ru-RU"/>
        </w:rPr>
        <w:t>ел</w:t>
      </w:r>
      <w:r w:rsidRPr="00B77CCC">
        <w:rPr>
          <w:rFonts w:eastAsia="Times New Roman"/>
          <w:spacing w:val="-2"/>
          <w:lang w:eastAsia="ru-RU"/>
        </w:rPr>
        <w:t>ь</w:t>
      </w:r>
      <w:r w:rsidRPr="00B77CCC">
        <w:rPr>
          <w:rFonts w:eastAsia="Times New Roman"/>
          <w:lang w:eastAsia="ru-RU"/>
        </w:rPr>
        <w:t>н</w:t>
      </w:r>
      <w:r w:rsidRPr="00B77CCC">
        <w:rPr>
          <w:rFonts w:eastAsia="Times New Roman"/>
          <w:spacing w:val="-2"/>
          <w:lang w:eastAsia="ru-RU"/>
        </w:rPr>
        <w:t>о</w:t>
      </w:r>
      <w:r w:rsidRPr="00B77CCC">
        <w:rPr>
          <w:rFonts w:eastAsia="Times New Roman"/>
          <w:lang w:eastAsia="ru-RU"/>
        </w:rPr>
        <w:t xml:space="preserve">й </w:t>
      </w:r>
      <w:r w:rsidRPr="00B77CCC">
        <w:rPr>
          <w:rFonts w:eastAsia="Times New Roman"/>
          <w:spacing w:val="-11"/>
          <w:lang w:eastAsia="ru-RU"/>
        </w:rPr>
        <w:t>а</w:t>
      </w:r>
      <w:r w:rsidRPr="00B77CCC">
        <w:rPr>
          <w:rFonts w:eastAsia="Times New Roman"/>
          <w:lang w:eastAsia="ru-RU"/>
        </w:rPr>
        <w:t>тм</w:t>
      </w:r>
      <w:r w:rsidRPr="00B77CCC">
        <w:rPr>
          <w:rFonts w:eastAsia="Times New Roman"/>
          <w:spacing w:val="7"/>
          <w:lang w:eastAsia="ru-RU"/>
        </w:rPr>
        <w:t>о</w:t>
      </w:r>
      <w:r w:rsidRPr="00B77CCC">
        <w:rPr>
          <w:rFonts w:eastAsia="Times New Roman"/>
          <w:spacing w:val="2"/>
          <w:lang w:eastAsia="ru-RU"/>
        </w:rPr>
        <w:t>с</w:t>
      </w:r>
      <w:r w:rsidRPr="00B77CCC">
        <w:rPr>
          <w:rFonts w:eastAsia="Times New Roman"/>
          <w:lang w:eastAsia="ru-RU"/>
        </w:rPr>
        <w:t>ф</w:t>
      </w:r>
      <w:r w:rsidRPr="00B77CCC">
        <w:rPr>
          <w:rFonts w:eastAsia="Times New Roman"/>
          <w:spacing w:val="-2"/>
          <w:lang w:eastAsia="ru-RU"/>
        </w:rPr>
        <w:t>ер</w:t>
      </w:r>
      <w:r w:rsidRPr="00B77CCC">
        <w:rPr>
          <w:rFonts w:eastAsia="Times New Roman"/>
          <w:lang w:eastAsia="ru-RU"/>
        </w:rPr>
        <w:t xml:space="preserve">ы </w:t>
      </w:r>
      <w:r w:rsidRPr="00B77CCC">
        <w:rPr>
          <w:rFonts w:eastAsia="Times New Roman"/>
          <w:spacing w:val="-4"/>
          <w:lang w:eastAsia="ru-RU"/>
        </w:rPr>
        <w:t>в</w:t>
      </w:r>
      <w:r w:rsidRPr="00B77CCC">
        <w:rPr>
          <w:rFonts w:eastAsia="Times New Roman"/>
          <w:lang w:eastAsia="ru-RU"/>
        </w:rPr>
        <w:t>о</w:t>
      </w:r>
      <w:r w:rsidRPr="00B77CCC">
        <w:rPr>
          <w:rFonts w:eastAsia="Times New Roman"/>
          <w:spacing w:val="1"/>
          <w:lang w:eastAsia="ru-RU"/>
        </w:rPr>
        <w:t xml:space="preserve"> </w:t>
      </w:r>
      <w:r w:rsidRPr="00B77CCC">
        <w:rPr>
          <w:rFonts w:eastAsia="Times New Roman"/>
          <w:spacing w:val="-2"/>
          <w:lang w:eastAsia="ru-RU"/>
        </w:rPr>
        <w:t>в</w:t>
      </w:r>
      <w:r w:rsidRPr="00B77CCC">
        <w:rPr>
          <w:rFonts w:eastAsia="Times New Roman"/>
          <w:lang w:eastAsia="ru-RU"/>
        </w:rPr>
        <w:t>р</w:t>
      </w:r>
      <w:r w:rsidRPr="00B77CCC">
        <w:rPr>
          <w:rFonts w:eastAsia="Times New Roman"/>
          <w:spacing w:val="-3"/>
          <w:lang w:eastAsia="ru-RU"/>
        </w:rPr>
        <w:t>е</w:t>
      </w:r>
      <w:r w:rsidRPr="00B77CCC">
        <w:rPr>
          <w:rFonts w:eastAsia="Times New Roman"/>
          <w:lang w:eastAsia="ru-RU"/>
        </w:rPr>
        <w:t>мя</w:t>
      </w:r>
      <w:r w:rsidRPr="00B77CCC">
        <w:rPr>
          <w:rFonts w:eastAsia="Times New Roman"/>
          <w:spacing w:val="-3"/>
          <w:lang w:eastAsia="ru-RU"/>
        </w:rPr>
        <w:t xml:space="preserve"> </w:t>
      </w:r>
      <w:r w:rsidRPr="00B77CCC">
        <w:rPr>
          <w:rFonts w:eastAsia="Times New Roman"/>
          <w:spacing w:val="-4"/>
          <w:lang w:eastAsia="ru-RU"/>
        </w:rPr>
        <w:t>у</w:t>
      </w:r>
      <w:r w:rsidRPr="00B77CCC">
        <w:rPr>
          <w:rFonts w:eastAsia="Times New Roman"/>
          <w:lang w:eastAsia="ru-RU"/>
        </w:rPr>
        <w:t>ро</w:t>
      </w:r>
      <w:r w:rsidRPr="00B77CCC">
        <w:rPr>
          <w:rFonts w:eastAsia="Times New Roman"/>
          <w:spacing w:val="-5"/>
          <w:lang w:eastAsia="ru-RU"/>
        </w:rPr>
        <w:t>к</w:t>
      </w:r>
      <w:r w:rsidRPr="00B77CCC">
        <w:rPr>
          <w:rFonts w:eastAsia="Times New Roman"/>
          <w:lang w:eastAsia="ru-RU"/>
        </w:rPr>
        <w:t>а;</w:t>
      </w:r>
    </w:p>
    <w:p w:rsidR="002D573E" w:rsidRPr="00B77CCC" w:rsidRDefault="002D573E" w:rsidP="002D573E">
      <w:pPr>
        <w:ind w:right="68"/>
        <w:rPr>
          <w:rFonts w:eastAsia="Times New Roman"/>
          <w:lang w:eastAsia="ru-RU"/>
        </w:rPr>
      </w:pPr>
      <w:r w:rsidRPr="00B77CCC">
        <w:rPr>
          <w:rFonts w:eastAsia="Times New Roman"/>
          <w:lang w:eastAsia="ru-RU"/>
        </w:rPr>
        <w:t>-  п</w:t>
      </w:r>
      <w:r w:rsidRPr="00B77CCC">
        <w:rPr>
          <w:rFonts w:eastAsia="Times New Roman"/>
          <w:spacing w:val="-2"/>
          <w:lang w:eastAsia="ru-RU"/>
        </w:rPr>
        <w:t>р</w:t>
      </w:r>
      <w:r w:rsidRPr="00B77CCC">
        <w:rPr>
          <w:rFonts w:eastAsia="Times New Roman"/>
          <w:lang w:eastAsia="ru-RU"/>
        </w:rPr>
        <w:t>о</w:t>
      </w:r>
      <w:r w:rsidRPr="00B77CCC">
        <w:rPr>
          <w:rFonts w:eastAsia="Times New Roman"/>
          <w:spacing w:val="-3"/>
          <w:lang w:eastAsia="ru-RU"/>
        </w:rPr>
        <w:t>в</w:t>
      </w:r>
      <w:r w:rsidRPr="00B77CCC">
        <w:rPr>
          <w:rFonts w:eastAsia="Times New Roman"/>
          <w:spacing w:val="-5"/>
          <w:lang w:eastAsia="ru-RU"/>
        </w:rPr>
        <w:t>е</w:t>
      </w:r>
      <w:r w:rsidRPr="00B77CCC">
        <w:rPr>
          <w:rFonts w:eastAsia="Times New Roman"/>
          <w:lang w:eastAsia="ru-RU"/>
        </w:rPr>
        <w:t>д</w:t>
      </w:r>
      <w:r w:rsidRPr="00B77CCC">
        <w:rPr>
          <w:rFonts w:eastAsia="Times New Roman"/>
          <w:spacing w:val="-3"/>
          <w:lang w:eastAsia="ru-RU"/>
        </w:rPr>
        <w:t>е</w:t>
      </w:r>
      <w:r w:rsidRPr="00B77CCC">
        <w:rPr>
          <w:rFonts w:eastAsia="Times New Roman"/>
          <w:lang w:eastAsia="ru-RU"/>
        </w:rPr>
        <w:t>ние</w:t>
      </w:r>
      <w:r w:rsidRPr="00B77CCC">
        <w:rPr>
          <w:rFonts w:eastAsia="Times New Roman"/>
          <w:spacing w:val="-3"/>
          <w:lang w:eastAsia="ru-RU"/>
        </w:rPr>
        <w:t xml:space="preserve"> </w:t>
      </w:r>
      <w:r w:rsidRPr="00B77CCC">
        <w:rPr>
          <w:rFonts w:eastAsia="Times New Roman"/>
          <w:lang w:eastAsia="ru-RU"/>
        </w:rPr>
        <w:t>пр</w:t>
      </w:r>
      <w:r w:rsidRPr="00B77CCC">
        <w:rPr>
          <w:rFonts w:eastAsia="Times New Roman"/>
          <w:spacing w:val="-7"/>
          <w:lang w:eastAsia="ru-RU"/>
        </w:rPr>
        <w:t>е</w:t>
      </w:r>
      <w:r w:rsidRPr="00B77CCC">
        <w:rPr>
          <w:rFonts w:eastAsia="Times New Roman"/>
          <w:lang w:eastAsia="ru-RU"/>
        </w:rPr>
        <w:t>дметн</w:t>
      </w:r>
      <w:r w:rsidRPr="00B77CCC">
        <w:rPr>
          <w:rFonts w:eastAsia="Times New Roman"/>
          <w:spacing w:val="-2"/>
          <w:lang w:eastAsia="ru-RU"/>
        </w:rPr>
        <w:t>ы</w:t>
      </w:r>
      <w:r w:rsidRPr="00B77CCC">
        <w:rPr>
          <w:rFonts w:eastAsia="Times New Roman"/>
          <w:lang w:eastAsia="ru-RU"/>
        </w:rPr>
        <w:t>х</w:t>
      </w:r>
      <w:r w:rsidRPr="00B77CCC">
        <w:rPr>
          <w:rFonts w:eastAsia="Times New Roman"/>
          <w:spacing w:val="1"/>
          <w:lang w:eastAsia="ru-RU"/>
        </w:rPr>
        <w:t xml:space="preserve"> </w:t>
      </w:r>
      <w:r w:rsidRPr="00B77CCC">
        <w:rPr>
          <w:rFonts w:eastAsia="Times New Roman"/>
          <w:lang w:eastAsia="ru-RU"/>
        </w:rPr>
        <w:t>н</w:t>
      </w:r>
      <w:r w:rsidRPr="00B77CCC">
        <w:rPr>
          <w:rFonts w:eastAsia="Times New Roman"/>
          <w:spacing w:val="-7"/>
          <w:lang w:eastAsia="ru-RU"/>
        </w:rPr>
        <w:t>е</w:t>
      </w:r>
      <w:r w:rsidRPr="00B77CCC">
        <w:rPr>
          <w:rFonts w:eastAsia="Times New Roman"/>
          <w:lang w:eastAsia="ru-RU"/>
        </w:rPr>
        <w:t>дел</w:t>
      </w:r>
      <w:r w:rsidRPr="00B77CCC">
        <w:rPr>
          <w:rFonts w:eastAsia="Times New Roman"/>
          <w:spacing w:val="-2"/>
          <w:lang w:eastAsia="ru-RU"/>
        </w:rPr>
        <w:t>ь</w:t>
      </w:r>
      <w:r w:rsidRPr="00B77CCC">
        <w:rPr>
          <w:rFonts w:eastAsia="Times New Roman"/>
          <w:lang w:eastAsia="ru-RU"/>
        </w:rPr>
        <w:t>;</w:t>
      </w:r>
    </w:p>
    <w:p w:rsidR="002D573E" w:rsidRPr="00B77CCC" w:rsidRDefault="002D573E" w:rsidP="002D573E">
      <w:pPr>
        <w:ind w:right="68"/>
        <w:rPr>
          <w:rFonts w:eastAsia="Times New Roman"/>
          <w:lang w:eastAsia="ru-RU"/>
        </w:rPr>
      </w:pPr>
      <w:r w:rsidRPr="00B77CCC">
        <w:rPr>
          <w:rFonts w:eastAsia="Times New Roman"/>
          <w:lang w:eastAsia="ru-RU"/>
        </w:rPr>
        <w:t>- и</w:t>
      </w:r>
      <w:r w:rsidRPr="00B77CCC">
        <w:rPr>
          <w:rFonts w:eastAsia="Times New Roman"/>
          <w:spacing w:val="-2"/>
          <w:lang w:eastAsia="ru-RU"/>
        </w:rPr>
        <w:t>н</w:t>
      </w:r>
      <w:r w:rsidRPr="00B77CCC">
        <w:rPr>
          <w:rFonts w:eastAsia="Times New Roman"/>
          <w:lang w:eastAsia="ru-RU"/>
        </w:rPr>
        <w:t>и</w:t>
      </w:r>
      <w:r w:rsidRPr="00B77CCC">
        <w:rPr>
          <w:rFonts w:eastAsia="Times New Roman"/>
          <w:spacing w:val="-2"/>
          <w:lang w:eastAsia="ru-RU"/>
        </w:rPr>
        <w:t>ц</w:t>
      </w:r>
      <w:r w:rsidRPr="00B77CCC">
        <w:rPr>
          <w:rFonts w:eastAsia="Times New Roman"/>
          <w:lang w:eastAsia="ru-RU"/>
        </w:rPr>
        <w:t>и</w:t>
      </w:r>
      <w:r w:rsidRPr="00B77CCC">
        <w:rPr>
          <w:rFonts w:eastAsia="Times New Roman"/>
          <w:spacing w:val="-2"/>
          <w:lang w:eastAsia="ru-RU"/>
        </w:rPr>
        <w:t>ир</w:t>
      </w:r>
      <w:r w:rsidRPr="00B77CCC">
        <w:rPr>
          <w:rFonts w:eastAsia="Times New Roman"/>
          <w:lang w:eastAsia="ru-RU"/>
        </w:rPr>
        <w:t>о</w:t>
      </w:r>
      <w:r w:rsidRPr="00B77CCC">
        <w:rPr>
          <w:rFonts w:eastAsia="Times New Roman"/>
          <w:spacing w:val="-6"/>
          <w:lang w:eastAsia="ru-RU"/>
        </w:rPr>
        <w:t>в</w:t>
      </w:r>
      <w:r w:rsidRPr="00B77CCC">
        <w:rPr>
          <w:rFonts w:eastAsia="Times New Roman"/>
          <w:lang w:eastAsia="ru-RU"/>
        </w:rPr>
        <w:t>ан</w:t>
      </w:r>
      <w:r w:rsidRPr="00B77CCC">
        <w:rPr>
          <w:rFonts w:eastAsia="Times New Roman"/>
          <w:spacing w:val="-2"/>
          <w:lang w:eastAsia="ru-RU"/>
        </w:rPr>
        <w:t>и</w:t>
      </w:r>
      <w:r w:rsidRPr="00B77CCC">
        <w:rPr>
          <w:rFonts w:eastAsia="Times New Roman"/>
          <w:lang w:eastAsia="ru-RU"/>
        </w:rPr>
        <w:t>е</w:t>
      </w:r>
      <w:r w:rsidRPr="00B77CCC">
        <w:rPr>
          <w:rFonts w:eastAsia="Times New Roman"/>
          <w:spacing w:val="63"/>
          <w:lang w:eastAsia="ru-RU"/>
        </w:rPr>
        <w:t xml:space="preserve"> </w:t>
      </w:r>
      <w:r w:rsidRPr="00B77CCC">
        <w:rPr>
          <w:rFonts w:eastAsia="Times New Roman"/>
          <w:lang w:eastAsia="ru-RU"/>
        </w:rPr>
        <w:t>и</w:t>
      </w:r>
      <w:r w:rsidRPr="00B77CCC">
        <w:rPr>
          <w:rFonts w:eastAsia="Times New Roman"/>
          <w:spacing w:val="61"/>
          <w:lang w:eastAsia="ru-RU"/>
        </w:rPr>
        <w:t xml:space="preserve"> </w:t>
      </w:r>
      <w:r w:rsidRPr="00B77CCC">
        <w:rPr>
          <w:rFonts w:eastAsia="Times New Roman"/>
          <w:lang w:eastAsia="ru-RU"/>
        </w:rPr>
        <w:t>п</w:t>
      </w:r>
      <w:r w:rsidRPr="00B77CCC">
        <w:rPr>
          <w:rFonts w:eastAsia="Times New Roman"/>
          <w:spacing w:val="-9"/>
          <w:lang w:eastAsia="ru-RU"/>
        </w:rPr>
        <w:t>о</w:t>
      </w:r>
      <w:r w:rsidRPr="00B77CCC">
        <w:rPr>
          <w:rFonts w:eastAsia="Times New Roman"/>
          <w:lang w:eastAsia="ru-RU"/>
        </w:rPr>
        <w:t>д</w:t>
      </w:r>
      <w:r w:rsidRPr="00B77CCC">
        <w:rPr>
          <w:rFonts w:eastAsia="Times New Roman"/>
          <w:spacing w:val="-2"/>
          <w:lang w:eastAsia="ru-RU"/>
        </w:rPr>
        <w:t>д</w:t>
      </w:r>
      <w:r w:rsidRPr="00B77CCC">
        <w:rPr>
          <w:rFonts w:eastAsia="Times New Roman"/>
          <w:lang w:eastAsia="ru-RU"/>
        </w:rPr>
        <w:t>е</w:t>
      </w:r>
      <w:r w:rsidRPr="00B77CCC">
        <w:rPr>
          <w:rFonts w:eastAsia="Times New Roman"/>
          <w:spacing w:val="-2"/>
          <w:lang w:eastAsia="ru-RU"/>
        </w:rPr>
        <w:t>р</w:t>
      </w:r>
      <w:r w:rsidRPr="00B77CCC">
        <w:rPr>
          <w:rFonts w:eastAsia="Times New Roman"/>
          <w:lang w:eastAsia="ru-RU"/>
        </w:rPr>
        <w:t>ж</w:t>
      </w:r>
      <w:r w:rsidRPr="00B77CCC">
        <w:rPr>
          <w:rFonts w:eastAsia="Times New Roman"/>
          <w:spacing w:val="-5"/>
          <w:lang w:eastAsia="ru-RU"/>
        </w:rPr>
        <w:t>к</w:t>
      </w:r>
      <w:r w:rsidRPr="00B77CCC">
        <w:rPr>
          <w:rFonts w:eastAsia="Times New Roman"/>
          <w:lang w:eastAsia="ru-RU"/>
        </w:rPr>
        <w:t>а</w:t>
      </w:r>
      <w:r w:rsidRPr="00B77CCC">
        <w:rPr>
          <w:rFonts w:eastAsia="Times New Roman"/>
          <w:spacing w:val="63"/>
          <w:lang w:eastAsia="ru-RU"/>
        </w:rPr>
        <w:t xml:space="preserve"> </w:t>
      </w:r>
      <w:r w:rsidRPr="00B77CCC">
        <w:rPr>
          <w:rFonts w:eastAsia="Times New Roman"/>
          <w:lang w:eastAsia="ru-RU"/>
        </w:rPr>
        <w:t>ис</w:t>
      </w:r>
      <w:r w:rsidRPr="00B77CCC">
        <w:rPr>
          <w:rFonts w:eastAsia="Times New Roman"/>
          <w:spacing w:val="-3"/>
          <w:lang w:eastAsia="ru-RU"/>
        </w:rPr>
        <w:t>с</w:t>
      </w:r>
      <w:r w:rsidRPr="00B77CCC">
        <w:rPr>
          <w:rFonts w:eastAsia="Times New Roman"/>
          <w:spacing w:val="-1"/>
          <w:lang w:eastAsia="ru-RU"/>
        </w:rPr>
        <w:t>л</w:t>
      </w:r>
      <w:r w:rsidRPr="00B77CCC">
        <w:rPr>
          <w:rFonts w:eastAsia="Times New Roman"/>
          <w:spacing w:val="-5"/>
          <w:lang w:eastAsia="ru-RU"/>
        </w:rPr>
        <w:t>е</w:t>
      </w:r>
      <w:r w:rsidRPr="00B77CCC">
        <w:rPr>
          <w:rFonts w:eastAsia="Times New Roman"/>
          <w:lang w:eastAsia="ru-RU"/>
        </w:rPr>
        <w:t>до</w:t>
      </w:r>
      <w:r w:rsidRPr="00B77CCC">
        <w:rPr>
          <w:rFonts w:eastAsia="Times New Roman"/>
          <w:spacing w:val="-6"/>
          <w:lang w:eastAsia="ru-RU"/>
        </w:rPr>
        <w:t>в</w:t>
      </w:r>
      <w:r w:rsidRPr="00B77CCC">
        <w:rPr>
          <w:rFonts w:eastAsia="Times New Roman"/>
          <w:spacing w:val="-7"/>
          <w:lang w:eastAsia="ru-RU"/>
        </w:rPr>
        <w:t>а</w:t>
      </w:r>
      <w:r w:rsidRPr="00B77CCC">
        <w:rPr>
          <w:rFonts w:eastAsia="Times New Roman"/>
          <w:lang w:eastAsia="ru-RU"/>
        </w:rPr>
        <w:t>те</w:t>
      </w:r>
      <w:r w:rsidRPr="00B77CCC">
        <w:rPr>
          <w:rFonts w:eastAsia="Times New Roman"/>
          <w:spacing w:val="-2"/>
          <w:lang w:eastAsia="ru-RU"/>
        </w:rPr>
        <w:t>л</w:t>
      </w:r>
      <w:r w:rsidRPr="00B77CCC">
        <w:rPr>
          <w:rFonts w:eastAsia="Times New Roman"/>
          <w:spacing w:val="-1"/>
          <w:lang w:eastAsia="ru-RU"/>
        </w:rPr>
        <w:t>ь</w:t>
      </w:r>
      <w:r w:rsidRPr="00B77CCC">
        <w:rPr>
          <w:rFonts w:eastAsia="Times New Roman"/>
          <w:lang w:eastAsia="ru-RU"/>
        </w:rPr>
        <w:t>с</w:t>
      </w:r>
      <w:r w:rsidRPr="00B77CCC">
        <w:rPr>
          <w:rFonts w:eastAsia="Times New Roman"/>
          <w:spacing w:val="-15"/>
          <w:lang w:eastAsia="ru-RU"/>
        </w:rPr>
        <w:t>к</w:t>
      </w:r>
      <w:r w:rsidRPr="00B77CCC">
        <w:rPr>
          <w:rFonts w:eastAsia="Times New Roman"/>
          <w:spacing w:val="-2"/>
          <w:lang w:eastAsia="ru-RU"/>
        </w:rPr>
        <w:t>о</w:t>
      </w:r>
      <w:r w:rsidRPr="00B77CCC">
        <w:rPr>
          <w:rFonts w:eastAsia="Times New Roman"/>
          <w:lang w:eastAsia="ru-RU"/>
        </w:rPr>
        <w:t>й</w:t>
      </w:r>
      <w:r w:rsidRPr="00B77CCC">
        <w:rPr>
          <w:rFonts w:eastAsia="Times New Roman"/>
          <w:spacing w:val="63"/>
          <w:lang w:eastAsia="ru-RU"/>
        </w:rPr>
        <w:t xml:space="preserve"> </w:t>
      </w:r>
      <w:r w:rsidRPr="00B77CCC">
        <w:rPr>
          <w:rFonts w:eastAsia="Times New Roman"/>
          <w:lang w:eastAsia="ru-RU"/>
        </w:rPr>
        <w:t>д</w:t>
      </w:r>
      <w:r w:rsidRPr="00B77CCC">
        <w:rPr>
          <w:rFonts w:eastAsia="Times New Roman"/>
          <w:spacing w:val="-3"/>
          <w:lang w:eastAsia="ru-RU"/>
        </w:rPr>
        <w:t>е</w:t>
      </w:r>
      <w:r w:rsidRPr="00B77CCC">
        <w:rPr>
          <w:rFonts w:eastAsia="Times New Roman"/>
          <w:lang w:eastAsia="ru-RU"/>
        </w:rPr>
        <w:t>ятел</w:t>
      </w:r>
      <w:r w:rsidRPr="00B77CCC">
        <w:rPr>
          <w:rFonts w:eastAsia="Times New Roman"/>
          <w:spacing w:val="-2"/>
          <w:lang w:eastAsia="ru-RU"/>
        </w:rPr>
        <w:t>ь</w:t>
      </w:r>
      <w:r w:rsidRPr="00B77CCC">
        <w:rPr>
          <w:rFonts w:eastAsia="Times New Roman"/>
          <w:lang w:eastAsia="ru-RU"/>
        </w:rPr>
        <w:t>н</w:t>
      </w:r>
      <w:r w:rsidRPr="00B77CCC">
        <w:rPr>
          <w:rFonts w:eastAsia="Times New Roman"/>
          <w:spacing w:val="5"/>
          <w:lang w:eastAsia="ru-RU"/>
        </w:rPr>
        <w:t>о</w:t>
      </w:r>
      <w:r w:rsidRPr="00B77CCC">
        <w:rPr>
          <w:rFonts w:eastAsia="Times New Roman"/>
          <w:lang w:eastAsia="ru-RU"/>
        </w:rPr>
        <w:t>с</w:t>
      </w:r>
      <w:r w:rsidRPr="00B77CCC">
        <w:rPr>
          <w:rFonts w:eastAsia="Times New Roman"/>
          <w:spacing w:val="-3"/>
          <w:lang w:eastAsia="ru-RU"/>
        </w:rPr>
        <w:t>т</w:t>
      </w:r>
      <w:r w:rsidRPr="00B77CCC">
        <w:rPr>
          <w:rFonts w:eastAsia="Times New Roman"/>
          <w:lang w:eastAsia="ru-RU"/>
        </w:rPr>
        <w:t>и ш</w:t>
      </w:r>
      <w:r w:rsidRPr="00B77CCC">
        <w:rPr>
          <w:rFonts w:eastAsia="Times New Roman"/>
          <w:spacing w:val="-15"/>
          <w:lang w:eastAsia="ru-RU"/>
        </w:rPr>
        <w:t>к</w:t>
      </w:r>
      <w:r w:rsidRPr="00B77CCC">
        <w:rPr>
          <w:rFonts w:eastAsia="Times New Roman"/>
          <w:spacing w:val="-4"/>
          <w:lang w:eastAsia="ru-RU"/>
        </w:rPr>
        <w:t>о</w:t>
      </w:r>
      <w:r w:rsidRPr="00B77CCC">
        <w:rPr>
          <w:rFonts w:eastAsia="Times New Roman"/>
          <w:spacing w:val="-1"/>
          <w:lang w:eastAsia="ru-RU"/>
        </w:rPr>
        <w:t>ль</w:t>
      </w:r>
      <w:r w:rsidRPr="00B77CCC">
        <w:rPr>
          <w:rFonts w:eastAsia="Times New Roman"/>
          <w:lang w:eastAsia="ru-RU"/>
        </w:rPr>
        <w:t>н</w:t>
      </w:r>
      <w:r w:rsidRPr="00B77CCC">
        <w:rPr>
          <w:rFonts w:eastAsia="Times New Roman"/>
          <w:spacing w:val="-2"/>
          <w:lang w:eastAsia="ru-RU"/>
        </w:rPr>
        <w:t>и</w:t>
      </w:r>
      <w:r w:rsidRPr="00B77CCC">
        <w:rPr>
          <w:rFonts w:eastAsia="Times New Roman"/>
          <w:spacing w:val="-15"/>
          <w:lang w:eastAsia="ru-RU"/>
        </w:rPr>
        <w:t>к</w:t>
      </w:r>
      <w:r w:rsidRPr="00B77CCC">
        <w:rPr>
          <w:rFonts w:eastAsia="Times New Roman"/>
          <w:lang w:eastAsia="ru-RU"/>
        </w:rPr>
        <w:t>ов</w:t>
      </w:r>
      <w:r w:rsidRPr="00B77CCC">
        <w:rPr>
          <w:rFonts w:eastAsia="Times New Roman"/>
          <w:spacing w:val="43"/>
          <w:lang w:eastAsia="ru-RU"/>
        </w:rPr>
        <w:t xml:space="preserve"> </w:t>
      </w:r>
      <w:r w:rsidRPr="00B77CCC">
        <w:rPr>
          <w:rFonts w:eastAsia="Times New Roman"/>
          <w:lang w:eastAsia="ru-RU"/>
        </w:rPr>
        <w:t>в</w:t>
      </w:r>
      <w:r w:rsidRPr="00B77CCC">
        <w:rPr>
          <w:rFonts w:eastAsia="Times New Roman"/>
          <w:spacing w:val="41"/>
          <w:lang w:eastAsia="ru-RU"/>
        </w:rPr>
        <w:t xml:space="preserve"> </w:t>
      </w:r>
      <w:r w:rsidRPr="00B77CCC">
        <w:rPr>
          <w:rFonts w:eastAsia="Times New Roman"/>
          <w:lang w:eastAsia="ru-RU"/>
        </w:rPr>
        <w:t>р</w:t>
      </w:r>
      <w:r w:rsidRPr="00B77CCC">
        <w:rPr>
          <w:rFonts w:eastAsia="Times New Roman"/>
          <w:spacing w:val="-3"/>
          <w:lang w:eastAsia="ru-RU"/>
        </w:rPr>
        <w:t>а</w:t>
      </w:r>
      <w:r w:rsidRPr="00B77CCC">
        <w:rPr>
          <w:rFonts w:eastAsia="Times New Roman"/>
          <w:lang w:eastAsia="ru-RU"/>
        </w:rPr>
        <w:t>м</w:t>
      </w:r>
      <w:r w:rsidRPr="00B77CCC">
        <w:rPr>
          <w:rFonts w:eastAsia="Times New Roman"/>
          <w:spacing w:val="-5"/>
          <w:lang w:eastAsia="ru-RU"/>
        </w:rPr>
        <w:t>к</w:t>
      </w:r>
      <w:r w:rsidRPr="00B77CCC">
        <w:rPr>
          <w:rFonts w:eastAsia="Times New Roman"/>
          <w:lang w:eastAsia="ru-RU"/>
        </w:rPr>
        <w:t>ах</w:t>
      </w:r>
      <w:r w:rsidRPr="00B77CCC">
        <w:rPr>
          <w:rFonts w:eastAsia="Times New Roman"/>
          <w:spacing w:val="42"/>
          <w:lang w:eastAsia="ru-RU"/>
        </w:rPr>
        <w:t xml:space="preserve"> </w:t>
      </w:r>
      <w:r w:rsidRPr="00B77CCC">
        <w:rPr>
          <w:rFonts w:eastAsia="Times New Roman"/>
          <w:lang w:eastAsia="ru-RU"/>
        </w:rPr>
        <w:t>р</w:t>
      </w:r>
      <w:r w:rsidRPr="00B77CCC">
        <w:rPr>
          <w:rFonts w:eastAsia="Times New Roman"/>
          <w:spacing w:val="2"/>
          <w:lang w:eastAsia="ru-RU"/>
        </w:rPr>
        <w:t>еа</w:t>
      </w:r>
      <w:r w:rsidRPr="00B77CCC">
        <w:rPr>
          <w:rFonts w:eastAsia="Times New Roman"/>
          <w:spacing w:val="-1"/>
          <w:lang w:eastAsia="ru-RU"/>
        </w:rPr>
        <w:t>л</w:t>
      </w:r>
      <w:r w:rsidRPr="00B77CCC">
        <w:rPr>
          <w:rFonts w:eastAsia="Times New Roman"/>
          <w:lang w:eastAsia="ru-RU"/>
        </w:rPr>
        <w:t>из</w:t>
      </w:r>
      <w:r w:rsidRPr="00B77CCC">
        <w:rPr>
          <w:rFonts w:eastAsia="Times New Roman"/>
          <w:spacing w:val="-3"/>
          <w:lang w:eastAsia="ru-RU"/>
        </w:rPr>
        <w:t>а</w:t>
      </w:r>
      <w:r w:rsidRPr="00B77CCC">
        <w:rPr>
          <w:rFonts w:eastAsia="Times New Roman"/>
          <w:lang w:eastAsia="ru-RU"/>
        </w:rPr>
        <w:t>ц</w:t>
      </w:r>
      <w:r w:rsidRPr="00B77CCC">
        <w:rPr>
          <w:rFonts w:eastAsia="Times New Roman"/>
          <w:spacing w:val="-2"/>
          <w:lang w:eastAsia="ru-RU"/>
        </w:rPr>
        <w:t>и</w:t>
      </w:r>
      <w:r w:rsidRPr="00B77CCC">
        <w:rPr>
          <w:rFonts w:eastAsia="Times New Roman"/>
          <w:lang w:eastAsia="ru-RU"/>
        </w:rPr>
        <w:t>и</w:t>
      </w:r>
      <w:r w:rsidRPr="00B77CCC">
        <w:rPr>
          <w:rFonts w:eastAsia="Times New Roman"/>
          <w:spacing w:val="42"/>
          <w:lang w:eastAsia="ru-RU"/>
        </w:rPr>
        <w:t xml:space="preserve"> </w:t>
      </w:r>
      <w:r w:rsidRPr="00B77CCC">
        <w:rPr>
          <w:rFonts w:eastAsia="Times New Roman"/>
          <w:lang w:eastAsia="ru-RU"/>
        </w:rPr>
        <w:t>ими</w:t>
      </w:r>
      <w:r w:rsidRPr="00B77CCC">
        <w:rPr>
          <w:rFonts w:eastAsia="Times New Roman"/>
          <w:spacing w:val="42"/>
          <w:lang w:eastAsia="ru-RU"/>
        </w:rPr>
        <w:t xml:space="preserve"> </w:t>
      </w:r>
      <w:r w:rsidRPr="00B77CCC">
        <w:rPr>
          <w:rFonts w:eastAsia="Times New Roman"/>
          <w:lang w:eastAsia="ru-RU"/>
        </w:rPr>
        <w:t>и</w:t>
      </w:r>
      <w:r w:rsidRPr="00B77CCC">
        <w:rPr>
          <w:rFonts w:eastAsia="Times New Roman"/>
          <w:spacing w:val="-2"/>
          <w:lang w:eastAsia="ru-RU"/>
        </w:rPr>
        <w:t>нд</w:t>
      </w:r>
      <w:r w:rsidRPr="00B77CCC">
        <w:rPr>
          <w:rFonts w:eastAsia="Times New Roman"/>
          <w:lang w:eastAsia="ru-RU"/>
        </w:rPr>
        <w:t>ив</w:t>
      </w:r>
      <w:r w:rsidRPr="00B77CCC">
        <w:rPr>
          <w:rFonts w:eastAsia="Times New Roman"/>
          <w:spacing w:val="-2"/>
          <w:lang w:eastAsia="ru-RU"/>
        </w:rPr>
        <w:t>и</w:t>
      </w:r>
      <w:r w:rsidRPr="00B77CCC">
        <w:rPr>
          <w:rFonts w:eastAsia="Times New Roman"/>
          <w:lang w:eastAsia="ru-RU"/>
        </w:rPr>
        <w:t>д</w:t>
      </w:r>
      <w:r w:rsidRPr="00B77CCC">
        <w:rPr>
          <w:rFonts w:eastAsia="Times New Roman"/>
          <w:spacing w:val="-9"/>
          <w:lang w:eastAsia="ru-RU"/>
        </w:rPr>
        <w:t>у</w:t>
      </w:r>
      <w:r w:rsidRPr="00B77CCC">
        <w:rPr>
          <w:rFonts w:eastAsia="Times New Roman"/>
          <w:spacing w:val="2"/>
          <w:lang w:eastAsia="ru-RU"/>
        </w:rPr>
        <w:t>а</w:t>
      </w:r>
      <w:r w:rsidRPr="00B77CCC">
        <w:rPr>
          <w:rFonts w:eastAsia="Times New Roman"/>
          <w:spacing w:val="-1"/>
          <w:lang w:eastAsia="ru-RU"/>
        </w:rPr>
        <w:t>ль</w:t>
      </w:r>
      <w:r w:rsidRPr="00B77CCC">
        <w:rPr>
          <w:rFonts w:eastAsia="Times New Roman"/>
          <w:spacing w:val="3"/>
          <w:lang w:eastAsia="ru-RU"/>
        </w:rPr>
        <w:t>н</w:t>
      </w:r>
      <w:r w:rsidRPr="00B77CCC">
        <w:rPr>
          <w:rFonts w:eastAsia="Times New Roman"/>
          <w:lang w:eastAsia="ru-RU"/>
        </w:rPr>
        <w:t>ых</w:t>
      </w:r>
      <w:r w:rsidRPr="00B77CCC">
        <w:rPr>
          <w:rFonts w:eastAsia="Times New Roman"/>
          <w:spacing w:val="42"/>
          <w:lang w:eastAsia="ru-RU"/>
        </w:rPr>
        <w:t xml:space="preserve"> </w:t>
      </w:r>
      <w:r w:rsidRPr="00B77CCC">
        <w:rPr>
          <w:rFonts w:eastAsia="Times New Roman"/>
          <w:lang w:eastAsia="ru-RU"/>
        </w:rPr>
        <w:t>и</w:t>
      </w:r>
      <w:r w:rsidRPr="00B77CCC">
        <w:rPr>
          <w:rFonts w:eastAsia="Times New Roman"/>
          <w:spacing w:val="44"/>
          <w:lang w:eastAsia="ru-RU"/>
        </w:rPr>
        <w:t xml:space="preserve"> </w:t>
      </w:r>
      <w:r w:rsidRPr="00B77CCC">
        <w:rPr>
          <w:rFonts w:eastAsia="Times New Roman"/>
          <w:lang w:eastAsia="ru-RU"/>
        </w:rPr>
        <w:t>г</w:t>
      </w:r>
      <w:r w:rsidRPr="00B77CCC">
        <w:rPr>
          <w:rFonts w:eastAsia="Times New Roman"/>
          <w:spacing w:val="-4"/>
          <w:lang w:eastAsia="ru-RU"/>
        </w:rPr>
        <w:t>ру</w:t>
      </w:r>
      <w:r w:rsidRPr="00B77CCC">
        <w:rPr>
          <w:rFonts w:eastAsia="Times New Roman"/>
          <w:lang w:eastAsia="ru-RU"/>
        </w:rPr>
        <w:t>п</w:t>
      </w:r>
      <w:r w:rsidRPr="00B77CCC">
        <w:rPr>
          <w:rFonts w:eastAsia="Times New Roman"/>
          <w:spacing w:val="-2"/>
          <w:lang w:eastAsia="ru-RU"/>
        </w:rPr>
        <w:t>п</w:t>
      </w:r>
      <w:r w:rsidRPr="00B77CCC">
        <w:rPr>
          <w:rFonts w:eastAsia="Times New Roman"/>
          <w:lang w:eastAsia="ru-RU"/>
        </w:rPr>
        <w:t>ов</w:t>
      </w:r>
      <w:r w:rsidRPr="00B77CCC">
        <w:rPr>
          <w:rFonts w:eastAsia="Times New Roman"/>
          <w:spacing w:val="-2"/>
          <w:lang w:eastAsia="ru-RU"/>
        </w:rPr>
        <w:t>ы</w:t>
      </w:r>
      <w:r w:rsidRPr="00B77CCC">
        <w:rPr>
          <w:rFonts w:eastAsia="Times New Roman"/>
          <w:lang w:eastAsia="ru-RU"/>
        </w:rPr>
        <w:t>х иссл</w:t>
      </w:r>
      <w:r w:rsidRPr="00B77CCC">
        <w:rPr>
          <w:rFonts w:eastAsia="Times New Roman"/>
          <w:spacing w:val="-6"/>
          <w:lang w:eastAsia="ru-RU"/>
        </w:rPr>
        <w:t>е</w:t>
      </w:r>
      <w:r w:rsidRPr="00B77CCC">
        <w:rPr>
          <w:rFonts w:eastAsia="Times New Roman"/>
          <w:spacing w:val="-2"/>
          <w:lang w:eastAsia="ru-RU"/>
        </w:rPr>
        <w:t>д</w:t>
      </w:r>
      <w:r w:rsidRPr="00B77CCC">
        <w:rPr>
          <w:rFonts w:eastAsia="Times New Roman"/>
          <w:lang w:eastAsia="ru-RU"/>
        </w:rPr>
        <w:t>о</w:t>
      </w:r>
      <w:r w:rsidRPr="00B77CCC">
        <w:rPr>
          <w:rFonts w:eastAsia="Times New Roman"/>
          <w:spacing w:val="-6"/>
          <w:lang w:eastAsia="ru-RU"/>
        </w:rPr>
        <w:t>в</w:t>
      </w:r>
      <w:r w:rsidRPr="00B77CCC">
        <w:rPr>
          <w:rFonts w:eastAsia="Times New Roman"/>
          <w:spacing w:val="-7"/>
          <w:lang w:eastAsia="ru-RU"/>
        </w:rPr>
        <w:t>а</w:t>
      </w:r>
      <w:r w:rsidRPr="00B77CCC">
        <w:rPr>
          <w:rFonts w:eastAsia="Times New Roman"/>
          <w:lang w:eastAsia="ru-RU"/>
        </w:rPr>
        <w:t>те</w:t>
      </w:r>
      <w:r w:rsidRPr="00B77CCC">
        <w:rPr>
          <w:rFonts w:eastAsia="Times New Roman"/>
          <w:spacing w:val="-2"/>
          <w:lang w:eastAsia="ru-RU"/>
        </w:rPr>
        <w:t>л</w:t>
      </w:r>
      <w:r w:rsidRPr="00B77CCC">
        <w:rPr>
          <w:rFonts w:eastAsia="Times New Roman"/>
          <w:spacing w:val="-1"/>
          <w:lang w:eastAsia="ru-RU"/>
        </w:rPr>
        <w:t>ь</w:t>
      </w:r>
      <w:r w:rsidRPr="00B77CCC">
        <w:rPr>
          <w:rFonts w:eastAsia="Times New Roman"/>
          <w:lang w:eastAsia="ru-RU"/>
        </w:rPr>
        <w:t>ск</w:t>
      </w:r>
      <w:r w:rsidRPr="00B77CCC">
        <w:rPr>
          <w:rFonts w:eastAsia="Times New Roman"/>
          <w:spacing w:val="-1"/>
          <w:lang w:eastAsia="ru-RU"/>
        </w:rPr>
        <w:t>и</w:t>
      </w:r>
      <w:r w:rsidRPr="00B77CCC">
        <w:rPr>
          <w:rFonts w:eastAsia="Times New Roman"/>
          <w:lang w:eastAsia="ru-RU"/>
        </w:rPr>
        <w:t>х</w:t>
      </w:r>
      <w:r w:rsidRPr="00B77CCC">
        <w:rPr>
          <w:rFonts w:eastAsia="Times New Roman"/>
          <w:spacing w:val="55"/>
          <w:lang w:eastAsia="ru-RU"/>
        </w:rPr>
        <w:t xml:space="preserve"> </w:t>
      </w:r>
      <w:r w:rsidRPr="00B77CCC">
        <w:rPr>
          <w:rFonts w:eastAsia="Times New Roman"/>
          <w:lang w:eastAsia="ru-RU"/>
        </w:rPr>
        <w:t>прое</w:t>
      </w:r>
      <w:r w:rsidRPr="00B77CCC">
        <w:rPr>
          <w:rFonts w:eastAsia="Times New Roman"/>
          <w:spacing w:val="-5"/>
          <w:lang w:eastAsia="ru-RU"/>
        </w:rPr>
        <w:t>к</w:t>
      </w:r>
      <w:r w:rsidRPr="00B77CCC">
        <w:rPr>
          <w:rFonts w:eastAsia="Times New Roman"/>
          <w:spacing w:val="-6"/>
          <w:lang w:eastAsia="ru-RU"/>
        </w:rPr>
        <w:t>т</w:t>
      </w:r>
      <w:r w:rsidRPr="00B77CCC">
        <w:rPr>
          <w:rFonts w:eastAsia="Times New Roman"/>
          <w:lang w:eastAsia="ru-RU"/>
        </w:rPr>
        <w:t>ов,</w:t>
      </w:r>
      <w:r w:rsidRPr="00B77CCC">
        <w:rPr>
          <w:rFonts w:eastAsia="Times New Roman"/>
          <w:spacing w:val="55"/>
          <w:lang w:eastAsia="ru-RU"/>
        </w:rPr>
        <w:t xml:space="preserve"> </w:t>
      </w:r>
      <w:r w:rsidRPr="00B77CCC">
        <w:rPr>
          <w:rFonts w:eastAsia="Times New Roman"/>
          <w:lang w:eastAsia="ru-RU"/>
        </w:rPr>
        <w:t>ч</w:t>
      </w:r>
      <w:r w:rsidRPr="00B77CCC">
        <w:rPr>
          <w:rFonts w:eastAsia="Times New Roman"/>
          <w:spacing w:val="-5"/>
          <w:lang w:eastAsia="ru-RU"/>
        </w:rPr>
        <w:t>т</w:t>
      </w:r>
      <w:r w:rsidRPr="00B77CCC">
        <w:rPr>
          <w:rFonts w:eastAsia="Times New Roman"/>
          <w:lang w:eastAsia="ru-RU"/>
        </w:rPr>
        <w:t>о</w:t>
      </w:r>
      <w:r w:rsidRPr="00B77CCC">
        <w:rPr>
          <w:rFonts w:eastAsia="Times New Roman"/>
          <w:spacing w:val="57"/>
          <w:lang w:eastAsia="ru-RU"/>
        </w:rPr>
        <w:t xml:space="preserve"> </w:t>
      </w:r>
      <w:r w:rsidRPr="00B77CCC">
        <w:rPr>
          <w:rFonts w:eastAsia="Times New Roman"/>
          <w:spacing w:val="-2"/>
          <w:lang w:eastAsia="ru-RU"/>
        </w:rPr>
        <w:t>д</w:t>
      </w:r>
      <w:r w:rsidRPr="00B77CCC">
        <w:rPr>
          <w:rFonts w:eastAsia="Times New Roman"/>
          <w:lang w:eastAsia="ru-RU"/>
        </w:rPr>
        <w:t>аст</w:t>
      </w:r>
      <w:r w:rsidRPr="00B77CCC">
        <w:rPr>
          <w:rFonts w:eastAsia="Times New Roman"/>
          <w:spacing w:val="54"/>
          <w:lang w:eastAsia="ru-RU"/>
        </w:rPr>
        <w:t xml:space="preserve"> </w:t>
      </w:r>
      <w:r w:rsidRPr="00B77CCC">
        <w:rPr>
          <w:rFonts w:eastAsia="Times New Roman"/>
          <w:lang w:eastAsia="ru-RU"/>
        </w:rPr>
        <w:t>ш</w:t>
      </w:r>
      <w:r w:rsidRPr="00B77CCC">
        <w:rPr>
          <w:rFonts w:eastAsia="Times New Roman"/>
          <w:spacing w:val="-15"/>
          <w:lang w:eastAsia="ru-RU"/>
        </w:rPr>
        <w:t>к</w:t>
      </w:r>
      <w:r w:rsidRPr="00B77CCC">
        <w:rPr>
          <w:rFonts w:eastAsia="Times New Roman"/>
          <w:spacing w:val="-4"/>
          <w:lang w:eastAsia="ru-RU"/>
        </w:rPr>
        <w:t>о</w:t>
      </w:r>
      <w:r w:rsidRPr="00B77CCC">
        <w:rPr>
          <w:rFonts w:eastAsia="Times New Roman"/>
          <w:spacing w:val="-1"/>
          <w:lang w:eastAsia="ru-RU"/>
        </w:rPr>
        <w:t>ль</w:t>
      </w:r>
      <w:r w:rsidRPr="00B77CCC">
        <w:rPr>
          <w:rFonts w:eastAsia="Times New Roman"/>
          <w:lang w:eastAsia="ru-RU"/>
        </w:rPr>
        <w:t>ни</w:t>
      </w:r>
      <w:r w:rsidRPr="00B77CCC">
        <w:rPr>
          <w:rFonts w:eastAsia="Times New Roman"/>
          <w:spacing w:val="-7"/>
          <w:lang w:eastAsia="ru-RU"/>
        </w:rPr>
        <w:t>к</w:t>
      </w:r>
      <w:r w:rsidRPr="00B77CCC">
        <w:rPr>
          <w:rFonts w:eastAsia="Times New Roman"/>
          <w:lang w:eastAsia="ru-RU"/>
        </w:rPr>
        <w:t>ам</w:t>
      </w:r>
      <w:r w:rsidRPr="00B77CCC">
        <w:rPr>
          <w:rFonts w:eastAsia="Times New Roman"/>
          <w:spacing w:val="56"/>
          <w:lang w:eastAsia="ru-RU"/>
        </w:rPr>
        <w:t xml:space="preserve"> </w:t>
      </w:r>
      <w:r w:rsidRPr="00B77CCC">
        <w:rPr>
          <w:rFonts w:eastAsia="Times New Roman"/>
          <w:spacing w:val="-3"/>
          <w:lang w:eastAsia="ru-RU"/>
        </w:rPr>
        <w:t>в</w:t>
      </w:r>
      <w:r w:rsidRPr="00B77CCC">
        <w:rPr>
          <w:rFonts w:eastAsia="Times New Roman"/>
          <w:lang w:eastAsia="ru-RU"/>
        </w:rPr>
        <w:t>о</w:t>
      </w:r>
      <w:r w:rsidRPr="00B77CCC">
        <w:rPr>
          <w:rFonts w:eastAsia="Times New Roman"/>
          <w:spacing w:val="-6"/>
          <w:lang w:eastAsia="ru-RU"/>
        </w:rPr>
        <w:t>з</w:t>
      </w:r>
      <w:r w:rsidRPr="00B77CCC">
        <w:rPr>
          <w:rFonts w:eastAsia="Times New Roman"/>
          <w:lang w:eastAsia="ru-RU"/>
        </w:rPr>
        <w:t>м</w:t>
      </w:r>
      <w:r w:rsidRPr="00B77CCC">
        <w:rPr>
          <w:rFonts w:eastAsia="Times New Roman"/>
          <w:spacing w:val="-9"/>
          <w:lang w:eastAsia="ru-RU"/>
        </w:rPr>
        <w:t>о</w:t>
      </w:r>
      <w:r w:rsidRPr="00B77CCC">
        <w:rPr>
          <w:rFonts w:eastAsia="Times New Roman"/>
          <w:lang w:eastAsia="ru-RU"/>
        </w:rPr>
        <w:t>ж</w:t>
      </w:r>
      <w:r w:rsidRPr="00B77CCC">
        <w:rPr>
          <w:rFonts w:eastAsia="Times New Roman"/>
          <w:spacing w:val="-2"/>
          <w:lang w:eastAsia="ru-RU"/>
        </w:rPr>
        <w:t>н</w:t>
      </w:r>
      <w:r w:rsidRPr="00B77CCC">
        <w:rPr>
          <w:rFonts w:eastAsia="Times New Roman"/>
          <w:spacing w:val="8"/>
          <w:lang w:eastAsia="ru-RU"/>
        </w:rPr>
        <w:t>о</w:t>
      </w:r>
      <w:r w:rsidRPr="00B77CCC">
        <w:rPr>
          <w:rFonts w:eastAsia="Times New Roman"/>
          <w:lang w:eastAsia="ru-RU"/>
        </w:rPr>
        <w:t>сть</w:t>
      </w:r>
      <w:r w:rsidRPr="00B77CCC">
        <w:rPr>
          <w:rFonts w:eastAsia="Times New Roman"/>
          <w:spacing w:val="55"/>
          <w:lang w:eastAsia="ru-RU"/>
        </w:rPr>
        <w:t xml:space="preserve"> </w:t>
      </w:r>
      <w:r w:rsidRPr="00B77CCC">
        <w:rPr>
          <w:rFonts w:eastAsia="Times New Roman"/>
          <w:spacing w:val="-2"/>
          <w:lang w:eastAsia="ru-RU"/>
        </w:rPr>
        <w:t>п</w:t>
      </w:r>
      <w:r w:rsidRPr="00B77CCC">
        <w:rPr>
          <w:rFonts w:eastAsia="Times New Roman"/>
          <w:lang w:eastAsia="ru-RU"/>
        </w:rPr>
        <w:t>р</w:t>
      </w:r>
      <w:r w:rsidRPr="00B77CCC">
        <w:rPr>
          <w:rFonts w:eastAsia="Times New Roman"/>
          <w:spacing w:val="-2"/>
          <w:lang w:eastAsia="ru-RU"/>
        </w:rPr>
        <w:t>ио</w:t>
      </w:r>
      <w:r w:rsidRPr="00B77CCC">
        <w:rPr>
          <w:rFonts w:eastAsia="Times New Roman"/>
          <w:lang w:eastAsia="ru-RU"/>
        </w:rPr>
        <w:t>б</w:t>
      </w:r>
      <w:r w:rsidRPr="00B77CCC">
        <w:rPr>
          <w:rFonts w:eastAsia="Times New Roman"/>
          <w:spacing w:val="-2"/>
          <w:lang w:eastAsia="ru-RU"/>
        </w:rPr>
        <w:t>р</w:t>
      </w:r>
      <w:r w:rsidRPr="00B77CCC">
        <w:rPr>
          <w:rFonts w:eastAsia="Times New Roman"/>
          <w:spacing w:val="7"/>
          <w:lang w:eastAsia="ru-RU"/>
        </w:rPr>
        <w:t>е</w:t>
      </w:r>
      <w:r w:rsidRPr="00B77CCC">
        <w:rPr>
          <w:rFonts w:eastAsia="Times New Roman"/>
          <w:lang w:eastAsia="ru-RU"/>
        </w:rPr>
        <w:t>сти нав</w:t>
      </w:r>
      <w:r w:rsidRPr="00B77CCC">
        <w:rPr>
          <w:rFonts w:eastAsia="Times New Roman"/>
          <w:spacing w:val="-2"/>
          <w:lang w:eastAsia="ru-RU"/>
        </w:rPr>
        <w:t>ы</w:t>
      </w:r>
      <w:r w:rsidRPr="00B77CCC">
        <w:rPr>
          <w:rFonts w:eastAsia="Times New Roman"/>
          <w:lang w:eastAsia="ru-RU"/>
        </w:rPr>
        <w:t>к</w:t>
      </w:r>
      <w:r w:rsidRPr="00B77CCC">
        <w:rPr>
          <w:rFonts w:eastAsia="Times New Roman"/>
          <w:spacing w:val="24"/>
          <w:lang w:eastAsia="ru-RU"/>
        </w:rPr>
        <w:t xml:space="preserve"> </w:t>
      </w:r>
      <w:r w:rsidRPr="00B77CCC">
        <w:rPr>
          <w:rFonts w:eastAsia="Times New Roman"/>
          <w:spacing w:val="2"/>
          <w:lang w:eastAsia="ru-RU"/>
        </w:rPr>
        <w:t>с</w:t>
      </w:r>
      <w:r w:rsidRPr="00B77CCC">
        <w:rPr>
          <w:rFonts w:eastAsia="Times New Roman"/>
          <w:lang w:eastAsia="ru-RU"/>
        </w:rPr>
        <w:t>ам</w:t>
      </w:r>
      <w:r w:rsidRPr="00B77CCC">
        <w:rPr>
          <w:rFonts w:eastAsia="Times New Roman"/>
          <w:spacing w:val="5"/>
          <w:lang w:eastAsia="ru-RU"/>
        </w:rPr>
        <w:t>о</w:t>
      </w:r>
      <w:r w:rsidRPr="00B77CCC">
        <w:rPr>
          <w:rFonts w:eastAsia="Times New Roman"/>
          <w:lang w:eastAsia="ru-RU"/>
        </w:rPr>
        <w:t>с</w:t>
      </w:r>
      <w:r w:rsidRPr="00B77CCC">
        <w:rPr>
          <w:rFonts w:eastAsia="Times New Roman"/>
          <w:spacing w:val="-6"/>
          <w:lang w:eastAsia="ru-RU"/>
        </w:rPr>
        <w:t>т</w:t>
      </w:r>
      <w:r w:rsidRPr="00B77CCC">
        <w:rPr>
          <w:rFonts w:eastAsia="Times New Roman"/>
          <w:spacing w:val="-4"/>
          <w:lang w:eastAsia="ru-RU"/>
        </w:rPr>
        <w:t>о</w:t>
      </w:r>
      <w:r w:rsidRPr="00B77CCC">
        <w:rPr>
          <w:rFonts w:eastAsia="Times New Roman"/>
          <w:lang w:eastAsia="ru-RU"/>
        </w:rPr>
        <w:t>я</w:t>
      </w:r>
      <w:r w:rsidRPr="00B77CCC">
        <w:rPr>
          <w:rFonts w:eastAsia="Times New Roman"/>
          <w:spacing w:val="-3"/>
          <w:lang w:eastAsia="ru-RU"/>
        </w:rPr>
        <w:t>те</w:t>
      </w:r>
      <w:r w:rsidRPr="00B77CCC">
        <w:rPr>
          <w:rFonts w:eastAsia="Times New Roman"/>
          <w:spacing w:val="-1"/>
          <w:lang w:eastAsia="ru-RU"/>
        </w:rPr>
        <w:t>ль</w:t>
      </w:r>
      <w:r w:rsidRPr="00B77CCC">
        <w:rPr>
          <w:rFonts w:eastAsia="Times New Roman"/>
          <w:lang w:eastAsia="ru-RU"/>
        </w:rPr>
        <w:t>но</w:t>
      </w:r>
      <w:r w:rsidRPr="00B77CCC">
        <w:rPr>
          <w:rFonts w:eastAsia="Times New Roman"/>
          <w:spacing w:val="-10"/>
          <w:lang w:eastAsia="ru-RU"/>
        </w:rPr>
        <w:t>г</w:t>
      </w:r>
      <w:r w:rsidRPr="00B77CCC">
        <w:rPr>
          <w:rFonts w:eastAsia="Times New Roman"/>
          <w:lang w:eastAsia="ru-RU"/>
        </w:rPr>
        <w:t>о</w:t>
      </w:r>
      <w:r w:rsidRPr="00B77CCC">
        <w:rPr>
          <w:rFonts w:eastAsia="Times New Roman"/>
          <w:spacing w:val="24"/>
          <w:lang w:eastAsia="ru-RU"/>
        </w:rPr>
        <w:t xml:space="preserve"> </w:t>
      </w:r>
      <w:r w:rsidRPr="00B77CCC">
        <w:rPr>
          <w:rFonts w:eastAsia="Times New Roman"/>
          <w:lang w:eastAsia="ru-RU"/>
        </w:rPr>
        <w:t>ре</w:t>
      </w:r>
      <w:r w:rsidRPr="00B77CCC">
        <w:rPr>
          <w:rFonts w:eastAsia="Times New Roman"/>
          <w:spacing w:val="-3"/>
          <w:lang w:eastAsia="ru-RU"/>
        </w:rPr>
        <w:t>ш</w:t>
      </w:r>
      <w:r w:rsidRPr="00B77CCC">
        <w:rPr>
          <w:rFonts w:eastAsia="Times New Roman"/>
          <w:lang w:eastAsia="ru-RU"/>
        </w:rPr>
        <w:t>е</w:t>
      </w:r>
      <w:r w:rsidRPr="00B77CCC">
        <w:rPr>
          <w:rFonts w:eastAsia="Times New Roman"/>
          <w:spacing w:val="-2"/>
          <w:lang w:eastAsia="ru-RU"/>
        </w:rPr>
        <w:t>н</w:t>
      </w:r>
      <w:r w:rsidRPr="00B77CCC">
        <w:rPr>
          <w:rFonts w:eastAsia="Times New Roman"/>
          <w:lang w:eastAsia="ru-RU"/>
        </w:rPr>
        <w:t>ия</w:t>
      </w:r>
      <w:r w:rsidRPr="00B77CCC">
        <w:rPr>
          <w:rFonts w:eastAsia="Times New Roman"/>
          <w:spacing w:val="22"/>
          <w:lang w:eastAsia="ru-RU"/>
        </w:rPr>
        <w:t xml:space="preserve"> </w:t>
      </w:r>
      <w:r w:rsidRPr="00B77CCC">
        <w:rPr>
          <w:rFonts w:eastAsia="Times New Roman"/>
          <w:lang w:eastAsia="ru-RU"/>
        </w:rPr>
        <w:t>те</w:t>
      </w:r>
      <w:r w:rsidRPr="00B77CCC">
        <w:rPr>
          <w:rFonts w:eastAsia="Times New Roman"/>
          <w:spacing w:val="-2"/>
          <w:lang w:eastAsia="ru-RU"/>
        </w:rPr>
        <w:t>о</w:t>
      </w:r>
      <w:r w:rsidRPr="00B77CCC">
        <w:rPr>
          <w:rFonts w:eastAsia="Times New Roman"/>
          <w:lang w:eastAsia="ru-RU"/>
        </w:rPr>
        <w:t>рет</w:t>
      </w:r>
      <w:r w:rsidRPr="00B77CCC">
        <w:rPr>
          <w:rFonts w:eastAsia="Times New Roman"/>
          <w:spacing w:val="-2"/>
          <w:lang w:eastAsia="ru-RU"/>
        </w:rPr>
        <w:t>и</w:t>
      </w:r>
      <w:r w:rsidRPr="00B77CCC">
        <w:rPr>
          <w:rFonts w:eastAsia="Times New Roman"/>
          <w:lang w:eastAsia="ru-RU"/>
        </w:rPr>
        <w:t>ч</w:t>
      </w:r>
      <w:r w:rsidRPr="00B77CCC">
        <w:rPr>
          <w:rFonts w:eastAsia="Times New Roman"/>
          <w:spacing w:val="7"/>
          <w:lang w:eastAsia="ru-RU"/>
        </w:rPr>
        <w:t>е</w:t>
      </w:r>
      <w:r w:rsidRPr="00B77CCC">
        <w:rPr>
          <w:rFonts w:eastAsia="Times New Roman"/>
          <w:lang w:eastAsia="ru-RU"/>
        </w:rPr>
        <w:t>с</w:t>
      </w:r>
      <w:r w:rsidRPr="00B77CCC">
        <w:rPr>
          <w:rFonts w:eastAsia="Times New Roman"/>
          <w:spacing w:val="-17"/>
          <w:lang w:eastAsia="ru-RU"/>
        </w:rPr>
        <w:t>к</w:t>
      </w:r>
      <w:r w:rsidRPr="00B77CCC">
        <w:rPr>
          <w:rFonts w:eastAsia="Times New Roman"/>
          <w:spacing w:val="-2"/>
          <w:lang w:eastAsia="ru-RU"/>
        </w:rPr>
        <w:t>о</w:t>
      </w:r>
      <w:r w:rsidRPr="00B77CCC">
        <w:rPr>
          <w:rFonts w:eastAsia="Times New Roman"/>
          <w:lang w:eastAsia="ru-RU"/>
        </w:rPr>
        <w:t>й</w:t>
      </w:r>
      <w:r w:rsidRPr="00B77CCC">
        <w:rPr>
          <w:rFonts w:eastAsia="Times New Roman"/>
          <w:spacing w:val="22"/>
          <w:lang w:eastAsia="ru-RU"/>
        </w:rPr>
        <w:t xml:space="preserve"> </w:t>
      </w:r>
      <w:r w:rsidRPr="00B77CCC">
        <w:rPr>
          <w:rFonts w:eastAsia="Times New Roman"/>
          <w:lang w:eastAsia="ru-RU"/>
        </w:rPr>
        <w:t>п</w:t>
      </w:r>
      <w:r w:rsidRPr="00B77CCC">
        <w:rPr>
          <w:rFonts w:eastAsia="Times New Roman"/>
          <w:spacing w:val="-2"/>
          <w:lang w:eastAsia="ru-RU"/>
        </w:rPr>
        <w:t>р</w:t>
      </w:r>
      <w:r w:rsidRPr="00B77CCC">
        <w:rPr>
          <w:rFonts w:eastAsia="Times New Roman"/>
          <w:lang w:eastAsia="ru-RU"/>
        </w:rPr>
        <w:t>о</w:t>
      </w:r>
      <w:r w:rsidRPr="00B77CCC">
        <w:rPr>
          <w:rFonts w:eastAsia="Times New Roman"/>
          <w:spacing w:val="-7"/>
          <w:lang w:eastAsia="ru-RU"/>
        </w:rPr>
        <w:t>б</w:t>
      </w:r>
      <w:r w:rsidRPr="00B77CCC">
        <w:rPr>
          <w:rFonts w:eastAsia="Times New Roman"/>
          <w:spacing w:val="-1"/>
          <w:lang w:eastAsia="ru-RU"/>
        </w:rPr>
        <w:t>л</w:t>
      </w:r>
      <w:r w:rsidRPr="00B77CCC">
        <w:rPr>
          <w:rFonts w:eastAsia="Times New Roman"/>
          <w:spacing w:val="-3"/>
          <w:lang w:eastAsia="ru-RU"/>
        </w:rPr>
        <w:t>е</w:t>
      </w:r>
      <w:r w:rsidRPr="00B77CCC">
        <w:rPr>
          <w:rFonts w:eastAsia="Times New Roman"/>
          <w:lang w:eastAsia="ru-RU"/>
        </w:rPr>
        <w:t>мы,</w:t>
      </w:r>
      <w:r w:rsidRPr="00B77CCC">
        <w:rPr>
          <w:rFonts w:eastAsia="Times New Roman"/>
          <w:spacing w:val="29"/>
          <w:lang w:eastAsia="ru-RU"/>
        </w:rPr>
        <w:t xml:space="preserve"> </w:t>
      </w:r>
      <w:r w:rsidRPr="00B77CCC">
        <w:rPr>
          <w:rFonts w:eastAsia="Times New Roman"/>
          <w:lang w:eastAsia="ru-RU"/>
        </w:rPr>
        <w:t>на</w:t>
      </w:r>
      <w:r w:rsidRPr="00B77CCC">
        <w:rPr>
          <w:rFonts w:eastAsia="Times New Roman"/>
          <w:spacing w:val="-3"/>
          <w:lang w:eastAsia="ru-RU"/>
        </w:rPr>
        <w:t>в</w:t>
      </w:r>
      <w:r w:rsidRPr="00B77CCC">
        <w:rPr>
          <w:rFonts w:eastAsia="Times New Roman"/>
          <w:lang w:eastAsia="ru-RU"/>
        </w:rPr>
        <w:t xml:space="preserve">ык </w:t>
      </w:r>
      <w:r w:rsidRPr="00B77CCC">
        <w:rPr>
          <w:rFonts w:eastAsia="Times New Roman"/>
          <w:spacing w:val="-5"/>
          <w:lang w:eastAsia="ru-RU"/>
        </w:rPr>
        <w:t>г</w:t>
      </w:r>
      <w:r w:rsidRPr="00B77CCC">
        <w:rPr>
          <w:rFonts w:eastAsia="Times New Roman"/>
          <w:lang w:eastAsia="ru-RU"/>
        </w:rPr>
        <w:t>ене</w:t>
      </w:r>
      <w:r w:rsidRPr="00B77CCC">
        <w:rPr>
          <w:rFonts w:eastAsia="Times New Roman"/>
          <w:spacing w:val="-2"/>
          <w:lang w:eastAsia="ru-RU"/>
        </w:rPr>
        <w:t>ри</w:t>
      </w:r>
      <w:r w:rsidRPr="00B77CCC">
        <w:rPr>
          <w:rFonts w:eastAsia="Times New Roman"/>
          <w:lang w:eastAsia="ru-RU"/>
        </w:rPr>
        <w:t>ро</w:t>
      </w:r>
      <w:r w:rsidRPr="00B77CCC">
        <w:rPr>
          <w:rFonts w:eastAsia="Times New Roman"/>
          <w:spacing w:val="-6"/>
          <w:lang w:eastAsia="ru-RU"/>
        </w:rPr>
        <w:t>в</w:t>
      </w:r>
      <w:r w:rsidRPr="00B77CCC">
        <w:rPr>
          <w:rFonts w:eastAsia="Times New Roman"/>
          <w:lang w:eastAsia="ru-RU"/>
        </w:rPr>
        <w:t>а</w:t>
      </w:r>
      <w:r w:rsidRPr="00B77CCC">
        <w:rPr>
          <w:rFonts w:eastAsia="Times New Roman"/>
          <w:spacing w:val="-2"/>
          <w:lang w:eastAsia="ru-RU"/>
        </w:rPr>
        <w:t>н</w:t>
      </w:r>
      <w:r w:rsidRPr="00B77CCC">
        <w:rPr>
          <w:rFonts w:eastAsia="Times New Roman"/>
          <w:lang w:eastAsia="ru-RU"/>
        </w:rPr>
        <w:t>ия</w:t>
      </w:r>
      <w:r w:rsidRPr="00B77CCC">
        <w:rPr>
          <w:rFonts w:eastAsia="Times New Roman"/>
          <w:spacing w:val="25"/>
          <w:lang w:eastAsia="ru-RU"/>
        </w:rPr>
        <w:t xml:space="preserve"> </w:t>
      </w:r>
      <w:r w:rsidRPr="00B77CCC">
        <w:rPr>
          <w:rFonts w:eastAsia="Times New Roman"/>
          <w:lang w:eastAsia="ru-RU"/>
        </w:rPr>
        <w:t>и</w:t>
      </w:r>
      <w:r w:rsidRPr="00B77CCC">
        <w:rPr>
          <w:rFonts w:eastAsia="Times New Roman"/>
          <w:spacing w:val="25"/>
          <w:lang w:eastAsia="ru-RU"/>
        </w:rPr>
        <w:t xml:space="preserve"> </w:t>
      </w:r>
      <w:r w:rsidRPr="00B77CCC">
        <w:rPr>
          <w:rFonts w:eastAsia="Times New Roman"/>
          <w:lang w:eastAsia="ru-RU"/>
        </w:rPr>
        <w:t>о</w:t>
      </w:r>
      <w:r w:rsidRPr="00B77CCC">
        <w:rPr>
          <w:rFonts w:eastAsia="Times New Roman"/>
          <w:spacing w:val="-2"/>
          <w:lang w:eastAsia="ru-RU"/>
        </w:rPr>
        <w:t>ф</w:t>
      </w:r>
      <w:r w:rsidRPr="00B77CCC">
        <w:rPr>
          <w:rFonts w:eastAsia="Times New Roman"/>
          <w:lang w:eastAsia="ru-RU"/>
        </w:rPr>
        <w:t>о</w:t>
      </w:r>
      <w:r w:rsidRPr="00B77CCC">
        <w:rPr>
          <w:rFonts w:eastAsia="Times New Roman"/>
          <w:spacing w:val="-4"/>
          <w:lang w:eastAsia="ru-RU"/>
        </w:rPr>
        <w:t>р</w:t>
      </w:r>
      <w:r w:rsidRPr="00B77CCC">
        <w:rPr>
          <w:rFonts w:eastAsia="Times New Roman"/>
          <w:lang w:eastAsia="ru-RU"/>
        </w:rPr>
        <w:t>м</w:t>
      </w:r>
      <w:r w:rsidRPr="00B77CCC">
        <w:rPr>
          <w:rFonts w:eastAsia="Times New Roman"/>
          <w:spacing w:val="-2"/>
          <w:lang w:eastAsia="ru-RU"/>
        </w:rPr>
        <w:t>л</w:t>
      </w:r>
      <w:r w:rsidRPr="00B77CCC">
        <w:rPr>
          <w:rFonts w:eastAsia="Times New Roman"/>
          <w:spacing w:val="-3"/>
          <w:lang w:eastAsia="ru-RU"/>
        </w:rPr>
        <w:t>е</w:t>
      </w:r>
      <w:r w:rsidRPr="00B77CCC">
        <w:rPr>
          <w:rFonts w:eastAsia="Times New Roman"/>
          <w:lang w:eastAsia="ru-RU"/>
        </w:rPr>
        <w:t>н</w:t>
      </w:r>
      <w:r w:rsidRPr="00B77CCC">
        <w:rPr>
          <w:rFonts w:eastAsia="Times New Roman"/>
          <w:spacing w:val="-2"/>
          <w:lang w:eastAsia="ru-RU"/>
        </w:rPr>
        <w:t>и</w:t>
      </w:r>
      <w:r w:rsidRPr="00B77CCC">
        <w:rPr>
          <w:rFonts w:eastAsia="Times New Roman"/>
          <w:lang w:eastAsia="ru-RU"/>
        </w:rPr>
        <w:t>я</w:t>
      </w:r>
      <w:r w:rsidRPr="00B77CCC">
        <w:rPr>
          <w:rFonts w:eastAsia="Times New Roman"/>
          <w:spacing w:val="27"/>
          <w:lang w:eastAsia="ru-RU"/>
        </w:rPr>
        <w:t xml:space="preserve"> </w:t>
      </w:r>
      <w:r w:rsidRPr="00B77CCC">
        <w:rPr>
          <w:rFonts w:eastAsia="Times New Roman"/>
          <w:lang w:eastAsia="ru-RU"/>
        </w:rPr>
        <w:t>с</w:t>
      </w:r>
      <w:r w:rsidRPr="00B77CCC">
        <w:rPr>
          <w:rFonts w:eastAsia="Times New Roman"/>
          <w:spacing w:val="-2"/>
          <w:lang w:eastAsia="ru-RU"/>
        </w:rPr>
        <w:t>о</w:t>
      </w:r>
      <w:r w:rsidRPr="00B77CCC">
        <w:rPr>
          <w:rFonts w:eastAsia="Times New Roman"/>
          <w:lang w:eastAsia="ru-RU"/>
        </w:rPr>
        <w:t>бс</w:t>
      </w:r>
      <w:r w:rsidRPr="00B77CCC">
        <w:rPr>
          <w:rFonts w:eastAsia="Times New Roman"/>
          <w:spacing w:val="-3"/>
          <w:lang w:eastAsia="ru-RU"/>
        </w:rPr>
        <w:t>тв</w:t>
      </w:r>
      <w:r w:rsidRPr="00B77CCC">
        <w:rPr>
          <w:rFonts w:eastAsia="Times New Roman"/>
          <w:lang w:eastAsia="ru-RU"/>
        </w:rPr>
        <w:t>ен</w:t>
      </w:r>
      <w:r w:rsidRPr="00B77CCC">
        <w:rPr>
          <w:rFonts w:eastAsia="Times New Roman"/>
          <w:spacing w:val="-2"/>
          <w:lang w:eastAsia="ru-RU"/>
        </w:rPr>
        <w:t>н</w:t>
      </w:r>
      <w:r w:rsidRPr="00B77CCC">
        <w:rPr>
          <w:rFonts w:eastAsia="Times New Roman"/>
          <w:lang w:eastAsia="ru-RU"/>
        </w:rPr>
        <w:t>ых</w:t>
      </w:r>
      <w:r w:rsidRPr="00B77CCC">
        <w:rPr>
          <w:rFonts w:eastAsia="Times New Roman"/>
          <w:spacing w:val="25"/>
          <w:lang w:eastAsia="ru-RU"/>
        </w:rPr>
        <w:t xml:space="preserve"> </w:t>
      </w:r>
      <w:r w:rsidRPr="00B77CCC">
        <w:rPr>
          <w:rFonts w:eastAsia="Times New Roman"/>
          <w:lang w:eastAsia="ru-RU"/>
        </w:rPr>
        <w:t>ид</w:t>
      </w:r>
      <w:r w:rsidRPr="00B77CCC">
        <w:rPr>
          <w:rFonts w:eastAsia="Times New Roman"/>
          <w:spacing w:val="-3"/>
          <w:lang w:eastAsia="ru-RU"/>
        </w:rPr>
        <w:t>е</w:t>
      </w:r>
      <w:r w:rsidRPr="00B77CCC">
        <w:rPr>
          <w:rFonts w:eastAsia="Times New Roman"/>
          <w:lang w:eastAsia="ru-RU"/>
        </w:rPr>
        <w:t>й,</w:t>
      </w:r>
      <w:r w:rsidRPr="00B77CCC">
        <w:rPr>
          <w:rFonts w:eastAsia="Times New Roman"/>
          <w:spacing w:val="26"/>
          <w:lang w:eastAsia="ru-RU"/>
        </w:rPr>
        <w:t xml:space="preserve"> </w:t>
      </w:r>
      <w:r w:rsidRPr="00B77CCC">
        <w:rPr>
          <w:rFonts w:eastAsia="Times New Roman"/>
          <w:lang w:eastAsia="ru-RU"/>
        </w:rPr>
        <w:t>на</w:t>
      </w:r>
      <w:r w:rsidRPr="00B77CCC">
        <w:rPr>
          <w:rFonts w:eastAsia="Times New Roman"/>
          <w:spacing w:val="-3"/>
          <w:lang w:eastAsia="ru-RU"/>
        </w:rPr>
        <w:t>в</w:t>
      </w:r>
      <w:r w:rsidRPr="00B77CCC">
        <w:rPr>
          <w:rFonts w:eastAsia="Times New Roman"/>
          <w:lang w:eastAsia="ru-RU"/>
        </w:rPr>
        <w:t>ык</w:t>
      </w:r>
      <w:r w:rsidRPr="00B77CCC">
        <w:rPr>
          <w:rFonts w:eastAsia="Times New Roman"/>
          <w:spacing w:val="27"/>
          <w:lang w:eastAsia="ru-RU"/>
        </w:rPr>
        <w:t xml:space="preserve"> </w:t>
      </w:r>
      <w:r w:rsidRPr="00B77CCC">
        <w:rPr>
          <w:rFonts w:eastAsia="Times New Roman"/>
          <w:spacing w:val="-4"/>
          <w:lang w:eastAsia="ru-RU"/>
        </w:rPr>
        <w:t>у</w:t>
      </w:r>
      <w:r w:rsidRPr="00B77CCC">
        <w:rPr>
          <w:rFonts w:eastAsia="Times New Roman"/>
          <w:spacing w:val="-6"/>
          <w:lang w:eastAsia="ru-RU"/>
        </w:rPr>
        <w:t>в</w:t>
      </w:r>
      <w:r w:rsidRPr="00B77CCC">
        <w:rPr>
          <w:rFonts w:eastAsia="Times New Roman"/>
          <w:lang w:eastAsia="ru-RU"/>
        </w:rPr>
        <w:t>аж</w:t>
      </w:r>
      <w:r w:rsidRPr="00B77CCC">
        <w:rPr>
          <w:rFonts w:eastAsia="Times New Roman"/>
          <w:spacing w:val="1"/>
          <w:lang w:eastAsia="ru-RU"/>
        </w:rPr>
        <w:t>и</w:t>
      </w:r>
      <w:r w:rsidRPr="00B77CCC">
        <w:rPr>
          <w:rFonts w:eastAsia="Times New Roman"/>
          <w:lang w:eastAsia="ru-RU"/>
        </w:rPr>
        <w:t>те</w:t>
      </w:r>
      <w:r w:rsidRPr="00B77CCC">
        <w:rPr>
          <w:rFonts w:eastAsia="Times New Roman"/>
          <w:spacing w:val="-2"/>
          <w:lang w:eastAsia="ru-RU"/>
        </w:rPr>
        <w:t>л</w:t>
      </w:r>
      <w:r w:rsidRPr="00B77CCC">
        <w:rPr>
          <w:rFonts w:eastAsia="Times New Roman"/>
          <w:spacing w:val="-1"/>
          <w:lang w:eastAsia="ru-RU"/>
        </w:rPr>
        <w:t>ь</w:t>
      </w:r>
      <w:r w:rsidRPr="00B77CCC">
        <w:rPr>
          <w:rFonts w:eastAsia="Times New Roman"/>
          <w:lang w:eastAsia="ru-RU"/>
        </w:rPr>
        <w:t>но</w:t>
      </w:r>
      <w:r w:rsidRPr="00B77CCC">
        <w:rPr>
          <w:rFonts w:eastAsia="Times New Roman"/>
          <w:spacing w:val="-10"/>
          <w:lang w:eastAsia="ru-RU"/>
        </w:rPr>
        <w:t>г</w:t>
      </w:r>
      <w:r w:rsidRPr="00B77CCC">
        <w:rPr>
          <w:rFonts w:eastAsia="Times New Roman"/>
          <w:lang w:eastAsia="ru-RU"/>
        </w:rPr>
        <w:t xml:space="preserve">о </w:t>
      </w:r>
      <w:r w:rsidRPr="00B77CCC">
        <w:rPr>
          <w:rFonts w:eastAsia="Times New Roman"/>
          <w:spacing w:val="-4"/>
          <w:lang w:eastAsia="ru-RU"/>
        </w:rPr>
        <w:t>о</w:t>
      </w:r>
      <w:r w:rsidRPr="00B77CCC">
        <w:rPr>
          <w:rFonts w:eastAsia="Times New Roman"/>
          <w:lang w:eastAsia="ru-RU"/>
        </w:rPr>
        <w:t>тноше</w:t>
      </w:r>
      <w:r w:rsidRPr="00B77CCC">
        <w:rPr>
          <w:rFonts w:eastAsia="Times New Roman"/>
          <w:spacing w:val="-2"/>
          <w:lang w:eastAsia="ru-RU"/>
        </w:rPr>
        <w:t>н</w:t>
      </w:r>
      <w:r w:rsidRPr="00B77CCC">
        <w:rPr>
          <w:rFonts w:eastAsia="Times New Roman"/>
          <w:lang w:eastAsia="ru-RU"/>
        </w:rPr>
        <w:t>ия</w:t>
      </w:r>
      <w:r w:rsidRPr="00B77CCC">
        <w:rPr>
          <w:rFonts w:eastAsia="Times New Roman"/>
          <w:spacing w:val="47"/>
          <w:lang w:eastAsia="ru-RU"/>
        </w:rPr>
        <w:t xml:space="preserve"> </w:t>
      </w:r>
      <w:r w:rsidRPr="00B77CCC">
        <w:rPr>
          <w:rFonts w:eastAsia="Times New Roman"/>
          <w:lang w:eastAsia="ru-RU"/>
        </w:rPr>
        <w:t>к</w:t>
      </w:r>
      <w:r w:rsidRPr="00B77CCC">
        <w:rPr>
          <w:rFonts w:eastAsia="Times New Roman"/>
          <w:spacing w:val="45"/>
          <w:lang w:eastAsia="ru-RU"/>
        </w:rPr>
        <w:t xml:space="preserve"> </w:t>
      </w:r>
      <w:r w:rsidRPr="00B77CCC">
        <w:rPr>
          <w:rFonts w:eastAsia="Times New Roman"/>
          <w:lang w:eastAsia="ru-RU"/>
        </w:rPr>
        <w:t>ч</w:t>
      </w:r>
      <w:r w:rsidRPr="00B77CCC">
        <w:rPr>
          <w:rFonts w:eastAsia="Times New Roman"/>
          <w:spacing w:val="-9"/>
          <w:lang w:eastAsia="ru-RU"/>
        </w:rPr>
        <w:t>у</w:t>
      </w:r>
      <w:r w:rsidRPr="00B77CCC">
        <w:rPr>
          <w:rFonts w:eastAsia="Times New Roman"/>
          <w:lang w:eastAsia="ru-RU"/>
        </w:rPr>
        <w:t>ж</w:t>
      </w:r>
      <w:r w:rsidRPr="00B77CCC">
        <w:rPr>
          <w:rFonts w:eastAsia="Times New Roman"/>
          <w:spacing w:val="1"/>
          <w:lang w:eastAsia="ru-RU"/>
        </w:rPr>
        <w:t>и</w:t>
      </w:r>
      <w:r w:rsidRPr="00B77CCC">
        <w:rPr>
          <w:rFonts w:eastAsia="Times New Roman"/>
          <w:lang w:eastAsia="ru-RU"/>
        </w:rPr>
        <w:t>м</w:t>
      </w:r>
      <w:r w:rsidRPr="00B77CCC">
        <w:rPr>
          <w:rFonts w:eastAsia="Times New Roman"/>
          <w:spacing w:val="47"/>
          <w:lang w:eastAsia="ru-RU"/>
        </w:rPr>
        <w:t xml:space="preserve"> </w:t>
      </w:r>
      <w:r w:rsidRPr="00B77CCC">
        <w:rPr>
          <w:rFonts w:eastAsia="Times New Roman"/>
          <w:lang w:eastAsia="ru-RU"/>
        </w:rPr>
        <w:t>ид</w:t>
      </w:r>
      <w:r w:rsidRPr="00B77CCC">
        <w:rPr>
          <w:rFonts w:eastAsia="Times New Roman"/>
          <w:spacing w:val="-3"/>
          <w:lang w:eastAsia="ru-RU"/>
        </w:rPr>
        <w:t>е</w:t>
      </w:r>
      <w:r w:rsidRPr="00B77CCC">
        <w:rPr>
          <w:rFonts w:eastAsia="Times New Roman"/>
          <w:lang w:eastAsia="ru-RU"/>
        </w:rPr>
        <w:t>ям,</w:t>
      </w:r>
      <w:r w:rsidRPr="00B77CCC">
        <w:rPr>
          <w:rFonts w:eastAsia="Times New Roman"/>
          <w:spacing w:val="47"/>
          <w:lang w:eastAsia="ru-RU"/>
        </w:rPr>
        <w:t xml:space="preserve"> </w:t>
      </w:r>
      <w:r w:rsidRPr="00B77CCC">
        <w:rPr>
          <w:rFonts w:eastAsia="Times New Roman"/>
          <w:spacing w:val="-2"/>
          <w:lang w:eastAsia="ru-RU"/>
        </w:rPr>
        <w:t>о</w:t>
      </w:r>
      <w:r w:rsidRPr="00B77CCC">
        <w:rPr>
          <w:rFonts w:eastAsia="Times New Roman"/>
          <w:lang w:eastAsia="ru-RU"/>
        </w:rPr>
        <w:t>фо</w:t>
      </w:r>
      <w:r w:rsidRPr="00B77CCC">
        <w:rPr>
          <w:rFonts w:eastAsia="Times New Roman"/>
          <w:spacing w:val="-5"/>
          <w:lang w:eastAsia="ru-RU"/>
        </w:rPr>
        <w:t>р</w:t>
      </w:r>
      <w:r w:rsidRPr="00B77CCC">
        <w:rPr>
          <w:rFonts w:eastAsia="Times New Roman"/>
          <w:lang w:eastAsia="ru-RU"/>
        </w:rPr>
        <w:t>м</w:t>
      </w:r>
      <w:r w:rsidRPr="00B77CCC">
        <w:rPr>
          <w:rFonts w:eastAsia="Times New Roman"/>
          <w:spacing w:val="-2"/>
          <w:lang w:eastAsia="ru-RU"/>
        </w:rPr>
        <w:t>л</w:t>
      </w:r>
      <w:r w:rsidRPr="00B77CCC">
        <w:rPr>
          <w:rFonts w:eastAsia="Times New Roman"/>
          <w:lang w:eastAsia="ru-RU"/>
        </w:rPr>
        <w:t>е</w:t>
      </w:r>
      <w:r w:rsidRPr="00B77CCC">
        <w:rPr>
          <w:rFonts w:eastAsia="Times New Roman"/>
          <w:spacing w:val="-2"/>
          <w:lang w:eastAsia="ru-RU"/>
        </w:rPr>
        <w:t>н</w:t>
      </w:r>
      <w:r w:rsidRPr="00B77CCC">
        <w:rPr>
          <w:rFonts w:eastAsia="Times New Roman"/>
          <w:lang w:eastAsia="ru-RU"/>
        </w:rPr>
        <w:t>ным</w:t>
      </w:r>
      <w:r w:rsidRPr="00B77CCC">
        <w:rPr>
          <w:rFonts w:eastAsia="Times New Roman"/>
          <w:spacing w:val="47"/>
          <w:lang w:eastAsia="ru-RU"/>
        </w:rPr>
        <w:t xml:space="preserve"> </w:t>
      </w:r>
      <w:r w:rsidRPr="00B77CCC">
        <w:rPr>
          <w:rFonts w:eastAsia="Times New Roman"/>
          <w:lang w:eastAsia="ru-RU"/>
        </w:rPr>
        <w:t>в</w:t>
      </w:r>
      <w:r w:rsidRPr="00B77CCC">
        <w:rPr>
          <w:rFonts w:eastAsia="Times New Roman"/>
          <w:spacing w:val="44"/>
          <w:lang w:eastAsia="ru-RU"/>
        </w:rPr>
        <w:t xml:space="preserve"> </w:t>
      </w:r>
      <w:r w:rsidRPr="00B77CCC">
        <w:rPr>
          <w:rFonts w:eastAsia="Times New Roman"/>
          <w:lang w:eastAsia="ru-RU"/>
        </w:rPr>
        <w:t>ра</w:t>
      </w:r>
      <w:r w:rsidRPr="00B77CCC">
        <w:rPr>
          <w:rFonts w:eastAsia="Times New Roman"/>
          <w:spacing w:val="-2"/>
          <w:lang w:eastAsia="ru-RU"/>
        </w:rPr>
        <w:t>б</w:t>
      </w:r>
      <w:r w:rsidRPr="00B77CCC">
        <w:rPr>
          <w:rFonts w:eastAsia="Times New Roman"/>
          <w:spacing w:val="-4"/>
          <w:lang w:eastAsia="ru-RU"/>
        </w:rPr>
        <w:t>о</w:t>
      </w:r>
      <w:r w:rsidRPr="00B77CCC">
        <w:rPr>
          <w:rFonts w:eastAsia="Times New Roman"/>
          <w:spacing w:val="1"/>
          <w:lang w:eastAsia="ru-RU"/>
        </w:rPr>
        <w:t>т</w:t>
      </w:r>
      <w:r w:rsidRPr="00B77CCC">
        <w:rPr>
          <w:rFonts w:eastAsia="Times New Roman"/>
          <w:lang w:eastAsia="ru-RU"/>
        </w:rPr>
        <w:t>ах</w:t>
      </w:r>
      <w:r w:rsidRPr="00B77CCC">
        <w:rPr>
          <w:rFonts w:eastAsia="Times New Roman"/>
          <w:spacing w:val="45"/>
          <w:lang w:eastAsia="ru-RU"/>
        </w:rPr>
        <w:t xml:space="preserve"> </w:t>
      </w:r>
      <w:r w:rsidRPr="00B77CCC">
        <w:rPr>
          <w:rFonts w:eastAsia="Times New Roman"/>
          <w:lang w:eastAsia="ru-RU"/>
        </w:rPr>
        <w:t>д</w:t>
      </w:r>
      <w:r w:rsidRPr="00B77CCC">
        <w:rPr>
          <w:rFonts w:eastAsia="Times New Roman"/>
          <w:spacing w:val="-4"/>
          <w:lang w:eastAsia="ru-RU"/>
        </w:rPr>
        <w:t>р</w:t>
      </w:r>
      <w:r w:rsidRPr="00B77CCC">
        <w:rPr>
          <w:rFonts w:eastAsia="Times New Roman"/>
          <w:spacing w:val="-2"/>
          <w:lang w:eastAsia="ru-RU"/>
        </w:rPr>
        <w:t>у</w:t>
      </w:r>
      <w:r w:rsidRPr="00B77CCC">
        <w:rPr>
          <w:rFonts w:eastAsia="Times New Roman"/>
          <w:lang w:eastAsia="ru-RU"/>
        </w:rPr>
        <w:t>гих</w:t>
      </w:r>
      <w:r w:rsidRPr="00B77CCC">
        <w:rPr>
          <w:rFonts w:eastAsia="Times New Roman"/>
          <w:spacing w:val="45"/>
          <w:lang w:eastAsia="ru-RU"/>
        </w:rPr>
        <w:t xml:space="preserve"> </w:t>
      </w:r>
      <w:r w:rsidRPr="00B77CCC">
        <w:rPr>
          <w:rFonts w:eastAsia="Times New Roman"/>
          <w:lang w:eastAsia="ru-RU"/>
        </w:rPr>
        <w:t>иссл</w:t>
      </w:r>
      <w:r w:rsidRPr="00B77CCC">
        <w:rPr>
          <w:rFonts w:eastAsia="Times New Roman"/>
          <w:spacing w:val="-6"/>
          <w:lang w:eastAsia="ru-RU"/>
        </w:rPr>
        <w:t>е</w:t>
      </w:r>
      <w:r w:rsidRPr="00B77CCC">
        <w:rPr>
          <w:rFonts w:eastAsia="Times New Roman"/>
          <w:spacing w:val="-2"/>
          <w:lang w:eastAsia="ru-RU"/>
        </w:rPr>
        <w:t>д</w:t>
      </w:r>
      <w:r w:rsidRPr="00B77CCC">
        <w:rPr>
          <w:rFonts w:eastAsia="Times New Roman"/>
          <w:lang w:eastAsia="ru-RU"/>
        </w:rPr>
        <w:t>о</w:t>
      </w:r>
      <w:r w:rsidRPr="00B77CCC">
        <w:rPr>
          <w:rFonts w:eastAsia="Times New Roman"/>
          <w:spacing w:val="-6"/>
          <w:lang w:eastAsia="ru-RU"/>
        </w:rPr>
        <w:t>в</w:t>
      </w:r>
      <w:r w:rsidRPr="00B77CCC">
        <w:rPr>
          <w:rFonts w:eastAsia="Times New Roman"/>
          <w:spacing w:val="-7"/>
          <w:lang w:eastAsia="ru-RU"/>
        </w:rPr>
        <w:t>а</w:t>
      </w:r>
      <w:r w:rsidRPr="00B77CCC">
        <w:rPr>
          <w:rFonts w:eastAsia="Times New Roman"/>
          <w:lang w:eastAsia="ru-RU"/>
        </w:rPr>
        <w:t>те</w:t>
      </w:r>
      <w:r w:rsidRPr="00B77CCC">
        <w:rPr>
          <w:rFonts w:eastAsia="Times New Roman"/>
          <w:spacing w:val="-2"/>
          <w:lang w:eastAsia="ru-RU"/>
        </w:rPr>
        <w:t>л</w:t>
      </w:r>
      <w:r w:rsidRPr="00B77CCC">
        <w:rPr>
          <w:rFonts w:eastAsia="Times New Roman"/>
          <w:lang w:eastAsia="ru-RU"/>
        </w:rPr>
        <w:t>ей, нав</w:t>
      </w:r>
      <w:r w:rsidRPr="00B77CCC">
        <w:rPr>
          <w:rFonts w:eastAsia="Times New Roman"/>
          <w:spacing w:val="-2"/>
          <w:lang w:eastAsia="ru-RU"/>
        </w:rPr>
        <w:t>ы</w:t>
      </w:r>
      <w:r w:rsidRPr="00B77CCC">
        <w:rPr>
          <w:rFonts w:eastAsia="Times New Roman"/>
          <w:lang w:eastAsia="ru-RU"/>
        </w:rPr>
        <w:t>к</w:t>
      </w:r>
      <w:r w:rsidRPr="00B77CCC">
        <w:rPr>
          <w:rFonts w:eastAsia="Times New Roman"/>
          <w:spacing w:val="20"/>
          <w:lang w:eastAsia="ru-RU"/>
        </w:rPr>
        <w:t xml:space="preserve"> </w:t>
      </w:r>
      <w:r w:rsidRPr="00B77CCC">
        <w:rPr>
          <w:rFonts w:eastAsia="Times New Roman"/>
          <w:lang w:eastAsia="ru-RU"/>
        </w:rPr>
        <w:t>п</w:t>
      </w:r>
      <w:r w:rsidRPr="00B77CCC">
        <w:rPr>
          <w:rFonts w:eastAsia="Times New Roman"/>
          <w:spacing w:val="-9"/>
          <w:lang w:eastAsia="ru-RU"/>
        </w:rPr>
        <w:t>у</w:t>
      </w:r>
      <w:r w:rsidRPr="00B77CCC">
        <w:rPr>
          <w:rFonts w:eastAsia="Times New Roman"/>
          <w:spacing w:val="-7"/>
          <w:lang w:eastAsia="ru-RU"/>
        </w:rPr>
        <w:t>б</w:t>
      </w:r>
      <w:r w:rsidRPr="00B77CCC">
        <w:rPr>
          <w:rFonts w:eastAsia="Times New Roman"/>
          <w:spacing w:val="-1"/>
          <w:lang w:eastAsia="ru-RU"/>
        </w:rPr>
        <w:t>л</w:t>
      </w:r>
      <w:r w:rsidRPr="00B77CCC">
        <w:rPr>
          <w:rFonts w:eastAsia="Times New Roman"/>
          <w:lang w:eastAsia="ru-RU"/>
        </w:rPr>
        <w:t>ич</w:t>
      </w:r>
      <w:r w:rsidRPr="00B77CCC">
        <w:rPr>
          <w:rFonts w:eastAsia="Times New Roman"/>
          <w:spacing w:val="-2"/>
          <w:lang w:eastAsia="ru-RU"/>
        </w:rPr>
        <w:t>н</w:t>
      </w:r>
      <w:r w:rsidRPr="00B77CCC">
        <w:rPr>
          <w:rFonts w:eastAsia="Times New Roman"/>
          <w:lang w:eastAsia="ru-RU"/>
        </w:rPr>
        <w:t>о</w:t>
      </w:r>
      <w:r w:rsidRPr="00B77CCC">
        <w:rPr>
          <w:rFonts w:eastAsia="Times New Roman"/>
          <w:spacing w:val="-7"/>
          <w:lang w:eastAsia="ru-RU"/>
        </w:rPr>
        <w:t>г</w:t>
      </w:r>
      <w:r w:rsidRPr="00B77CCC">
        <w:rPr>
          <w:rFonts w:eastAsia="Times New Roman"/>
          <w:lang w:eastAsia="ru-RU"/>
        </w:rPr>
        <w:t>о</w:t>
      </w:r>
      <w:r w:rsidRPr="00B77CCC">
        <w:rPr>
          <w:rFonts w:eastAsia="Times New Roman"/>
          <w:spacing w:val="19"/>
          <w:lang w:eastAsia="ru-RU"/>
        </w:rPr>
        <w:t xml:space="preserve"> </w:t>
      </w:r>
      <w:r w:rsidRPr="00B77CCC">
        <w:rPr>
          <w:rFonts w:eastAsia="Times New Roman"/>
          <w:lang w:eastAsia="ru-RU"/>
        </w:rPr>
        <w:t>выс</w:t>
      </w:r>
      <w:r w:rsidRPr="00B77CCC">
        <w:rPr>
          <w:rFonts w:eastAsia="Times New Roman"/>
          <w:spacing w:val="-5"/>
          <w:lang w:eastAsia="ru-RU"/>
        </w:rPr>
        <w:t>т</w:t>
      </w:r>
      <w:r w:rsidRPr="00B77CCC">
        <w:rPr>
          <w:rFonts w:eastAsia="Times New Roman"/>
          <w:spacing w:val="-4"/>
          <w:lang w:eastAsia="ru-RU"/>
        </w:rPr>
        <w:t>у</w:t>
      </w:r>
      <w:r w:rsidRPr="00B77CCC">
        <w:rPr>
          <w:rFonts w:eastAsia="Times New Roman"/>
          <w:lang w:eastAsia="ru-RU"/>
        </w:rPr>
        <w:t>п</w:t>
      </w:r>
      <w:r w:rsidRPr="00B77CCC">
        <w:rPr>
          <w:rFonts w:eastAsia="Times New Roman"/>
          <w:spacing w:val="-1"/>
          <w:lang w:eastAsia="ru-RU"/>
        </w:rPr>
        <w:t>л</w:t>
      </w:r>
      <w:r w:rsidRPr="00B77CCC">
        <w:rPr>
          <w:rFonts w:eastAsia="Times New Roman"/>
          <w:lang w:eastAsia="ru-RU"/>
        </w:rPr>
        <w:t>ения</w:t>
      </w:r>
      <w:r w:rsidRPr="00B77CCC">
        <w:rPr>
          <w:rFonts w:eastAsia="Times New Roman"/>
          <w:spacing w:val="20"/>
          <w:lang w:eastAsia="ru-RU"/>
        </w:rPr>
        <w:t xml:space="preserve"> </w:t>
      </w:r>
      <w:r w:rsidRPr="00B77CCC">
        <w:rPr>
          <w:rFonts w:eastAsia="Times New Roman"/>
          <w:lang w:eastAsia="ru-RU"/>
        </w:rPr>
        <w:t>п</w:t>
      </w:r>
      <w:r w:rsidRPr="00B77CCC">
        <w:rPr>
          <w:rFonts w:eastAsia="Times New Roman"/>
          <w:spacing w:val="-3"/>
          <w:lang w:eastAsia="ru-RU"/>
        </w:rPr>
        <w:t>е</w:t>
      </w:r>
      <w:r w:rsidRPr="00B77CCC">
        <w:rPr>
          <w:rFonts w:eastAsia="Times New Roman"/>
          <w:spacing w:val="-2"/>
          <w:lang w:eastAsia="ru-RU"/>
        </w:rPr>
        <w:t>р</w:t>
      </w:r>
      <w:r w:rsidRPr="00B77CCC">
        <w:rPr>
          <w:rFonts w:eastAsia="Times New Roman"/>
          <w:spacing w:val="-5"/>
          <w:lang w:eastAsia="ru-RU"/>
        </w:rPr>
        <w:t>е</w:t>
      </w:r>
      <w:r w:rsidRPr="00B77CCC">
        <w:rPr>
          <w:rFonts w:eastAsia="Times New Roman"/>
          <w:lang w:eastAsia="ru-RU"/>
        </w:rPr>
        <w:t>д</w:t>
      </w:r>
      <w:r w:rsidRPr="00B77CCC">
        <w:rPr>
          <w:rFonts w:eastAsia="Times New Roman"/>
          <w:spacing w:val="21"/>
          <w:lang w:eastAsia="ru-RU"/>
        </w:rPr>
        <w:t xml:space="preserve"> </w:t>
      </w:r>
      <w:r w:rsidRPr="00B77CCC">
        <w:rPr>
          <w:rFonts w:eastAsia="Times New Roman"/>
          <w:spacing w:val="-15"/>
          <w:lang w:eastAsia="ru-RU"/>
        </w:rPr>
        <w:t>а</w:t>
      </w:r>
      <w:r w:rsidRPr="00B77CCC">
        <w:rPr>
          <w:rFonts w:eastAsia="Times New Roman"/>
          <w:spacing w:val="-21"/>
          <w:lang w:eastAsia="ru-RU"/>
        </w:rPr>
        <w:t>у</w:t>
      </w:r>
      <w:r w:rsidRPr="00B77CCC">
        <w:rPr>
          <w:rFonts w:eastAsia="Times New Roman"/>
          <w:lang w:eastAsia="ru-RU"/>
        </w:rPr>
        <w:t>ди</w:t>
      </w:r>
      <w:r w:rsidRPr="00B77CCC">
        <w:rPr>
          <w:rFonts w:eastAsia="Times New Roman"/>
          <w:spacing w:val="-6"/>
          <w:lang w:eastAsia="ru-RU"/>
        </w:rPr>
        <w:t>т</w:t>
      </w:r>
      <w:r w:rsidRPr="00B77CCC">
        <w:rPr>
          <w:rFonts w:eastAsia="Times New Roman"/>
          <w:lang w:eastAsia="ru-RU"/>
        </w:rPr>
        <w:t>о</w:t>
      </w:r>
      <w:r w:rsidRPr="00B77CCC">
        <w:rPr>
          <w:rFonts w:eastAsia="Times New Roman"/>
          <w:spacing w:val="-2"/>
          <w:lang w:eastAsia="ru-RU"/>
        </w:rPr>
        <w:t>р</w:t>
      </w:r>
      <w:r w:rsidRPr="00B77CCC">
        <w:rPr>
          <w:rFonts w:eastAsia="Times New Roman"/>
          <w:lang w:eastAsia="ru-RU"/>
        </w:rPr>
        <w:t>и</w:t>
      </w:r>
      <w:r w:rsidRPr="00B77CCC">
        <w:rPr>
          <w:rFonts w:eastAsia="Times New Roman"/>
          <w:spacing w:val="-3"/>
          <w:lang w:eastAsia="ru-RU"/>
        </w:rPr>
        <w:t>е</w:t>
      </w:r>
      <w:r w:rsidRPr="00B77CCC">
        <w:rPr>
          <w:rFonts w:eastAsia="Times New Roman"/>
          <w:lang w:eastAsia="ru-RU"/>
        </w:rPr>
        <w:t>й,</w:t>
      </w:r>
      <w:r w:rsidRPr="00B77CCC">
        <w:rPr>
          <w:rFonts w:eastAsia="Times New Roman"/>
          <w:spacing w:val="19"/>
          <w:lang w:eastAsia="ru-RU"/>
        </w:rPr>
        <w:t xml:space="preserve"> </w:t>
      </w:r>
      <w:r w:rsidRPr="00B77CCC">
        <w:rPr>
          <w:rFonts w:eastAsia="Times New Roman"/>
          <w:lang w:eastAsia="ru-RU"/>
        </w:rPr>
        <w:t>а</w:t>
      </w:r>
      <w:r w:rsidRPr="00B77CCC">
        <w:rPr>
          <w:rFonts w:eastAsia="Times New Roman"/>
          <w:spacing w:val="-2"/>
          <w:lang w:eastAsia="ru-RU"/>
        </w:rPr>
        <w:t>р</w:t>
      </w:r>
      <w:r w:rsidRPr="00B77CCC">
        <w:rPr>
          <w:rFonts w:eastAsia="Times New Roman"/>
          <w:spacing w:val="2"/>
          <w:lang w:eastAsia="ru-RU"/>
        </w:rPr>
        <w:t>г</w:t>
      </w:r>
      <w:r w:rsidRPr="00B77CCC">
        <w:rPr>
          <w:rFonts w:eastAsia="Times New Roman"/>
          <w:spacing w:val="-9"/>
          <w:lang w:eastAsia="ru-RU"/>
        </w:rPr>
        <w:t>у</w:t>
      </w:r>
      <w:r w:rsidRPr="00B77CCC">
        <w:rPr>
          <w:rFonts w:eastAsia="Times New Roman"/>
          <w:lang w:eastAsia="ru-RU"/>
        </w:rPr>
        <w:t>мент</w:t>
      </w:r>
      <w:r w:rsidRPr="00B77CCC">
        <w:rPr>
          <w:rFonts w:eastAsia="Times New Roman"/>
          <w:spacing w:val="-2"/>
          <w:lang w:eastAsia="ru-RU"/>
        </w:rPr>
        <w:t>и</w:t>
      </w:r>
      <w:r w:rsidRPr="00B77CCC">
        <w:rPr>
          <w:rFonts w:eastAsia="Times New Roman"/>
          <w:lang w:eastAsia="ru-RU"/>
        </w:rPr>
        <w:t>ро</w:t>
      </w:r>
      <w:r w:rsidRPr="00B77CCC">
        <w:rPr>
          <w:rFonts w:eastAsia="Times New Roman"/>
          <w:spacing w:val="-6"/>
          <w:lang w:eastAsia="ru-RU"/>
        </w:rPr>
        <w:t>в</w:t>
      </w:r>
      <w:r w:rsidRPr="00B77CCC">
        <w:rPr>
          <w:rFonts w:eastAsia="Times New Roman"/>
          <w:lang w:eastAsia="ru-RU"/>
        </w:rPr>
        <w:t>а</w:t>
      </w:r>
      <w:r w:rsidRPr="00B77CCC">
        <w:rPr>
          <w:rFonts w:eastAsia="Times New Roman"/>
          <w:spacing w:val="-2"/>
          <w:lang w:eastAsia="ru-RU"/>
        </w:rPr>
        <w:t>н</w:t>
      </w:r>
      <w:r w:rsidRPr="00B77CCC">
        <w:rPr>
          <w:rFonts w:eastAsia="Times New Roman"/>
          <w:lang w:eastAsia="ru-RU"/>
        </w:rPr>
        <w:t>ия</w:t>
      </w:r>
      <w:r w:rsidRPr="00B77CCC">
        <w:rPr>
          <w:rFonts w:eastAsia="Times New Roman"/>
          <w:spacing w:val="18"/>
          <w:lang w:eastAsia="ru-RU"/>
        </w:rPr>
        <w:t xml:space="preserve"> </w:t>
      </w:r>
      <w:r w:rsidRPr="00B77CCC">
        <w:rPr>
          <w:rFonts w:eastAsia="Times New Roman"/>
          <w:lang w:eastAsia="ru-RU"/>
        </w:rPr>
        <w:t xml:space="preserve">и </w:t>
      </w:r>
      <w:r w:rsidRPr="00B77CCC">
        <w:rPr>
          <w:rFonts w:eastAsia="Times New Roman"/>
          <w:spacing w:val="-4"/>
          <w:lang w:eastAsia="ru-RU"/>
        </w:rPr>
        <w:t>о</w:t>
      </w:r>
      <w:r w:rsidRPr="00B77CCC">
        <w:rPr>
          <w:rFonts w:eastAsia="Times New Roman"/>
          <w:spacing w:val="1"/>
          <w:lang w:eastAsia="ru-RU"/>
        </w:rPr>
        <w:t>т</w:t>
      </w:r>
      <w:r w:rsidRPr="00B77CCC">
        <w:rPr>
          <w:rFonts w:eastAsia="Times New Roman"/>
          <w:lang w:eastAsia="ru-RU"/>
        </w:rPr>
        <w:t>с</w:t>
      </w:r>
      <w:r w:rsidRPr="00B77CCC">
        <w:rPr>
          <w:rFonts w:eastAsia="Times New Roman"/>
          <w:spacing w:val="1"/>
          <w:lang w:eastAsia="ru-RU"/>
        </w:rPr>
        <w:t>т</w:t>
      </w:r>
      <w:r w:rsidRPr="00B77CCC">
        <w:rPr>
          <w:rFonts w:eastAsia="Times New Roman"/>
          <w:lang w:eastAsia="ru-RU"/>
        </w:rPr>
        <w:t>аи</w:t>
      </w:r>
      <w:r w:rsidRPr="00B77CCC">
        <w:rPr>
          <w:rFonts w:eastAsia="Times New Roman"/>
          <w:spacing w:val="-6"/>
          <w:lang w:eastAsia="ru-RU"/>
        </w:rPr>
        <w:t>в</w:t>
      </w:r>
      <w:r w:rsidRPr="00B77CCC">
        <w:rPr>
          <w:rFonts w:eastAsia="Times New Roman"/>
          <w:lang w:eastAsia="ru-RU"/>
        </w:rPr>
        <w:t>ания</w:t>
      </w:r>
      <w:r w:rsidRPr="00B77CCC">
        <w:rPr>
          <w:rFonts w:eastAsia="Times New Roman"/>
          <w:spacing w:val="-3"/>
          <w:lang w:eastAsia="ru-RU"/>
        </w:rPr>
        <w:t xml:space="preserve"> </w:t>
      </w:r>
      <w:r w:rsidRPr="00B77CCC">
        <w:rPr>
          <w:rFonts w:eastAsia="Times New Roman"/>
          <w:lang w:eastAsia="ru-RU"/>
        </w:rPr>
        <w:t>с</w:t>
      </w:r>
      <w:r w:rsidRPr="00B77CCC">
        <w:rPr>
          <w:rFonts w:eastAsia="Times New Roman"/>
          <w:spacing w:val="-3"/>
          <w:lang w:eastAsia="ru-RU"/>
        </w:rPr>
        <w:t>в</w:t>
      </w:r>
      <w:r w:rsidRPr="00B77CCC">
        <w:rPr>
          <w:rFonts w:eastAsia="Times New Roman"/>
          <w:spacing w:val="3"/>
          <w:lang w:eastAsia="ru-RU"/>
        </w:rPr>
        <w:t>о</w:t>
      </w:r>
      <w:r w:rsidRPr="00B77CCC">
        <w:rPr>
          <w:rFonts w:eastAsia="Times New Roman"/>
          <w:lang w:eastAsia="ru-RU"/>
        </w:rPr>
        <w:t>ей</w:t>
      </w:r>
      <w:r w:rsidRPr="00B77CCC">
        <w:rPr>
          <w:rFonts w:eastAsia="Times New Roman"/>
          <w:spacing w:val="1"/>
          <w:lang w:eastAsia="ru-RU"/>
        </w:rPr>
        <w:t xml:space="preserve"> </w:t>
      </w:r>
      <w:r w:rsidRPr="00B77CCC">
        <w:rPr>
          <w:rFonts w:eastAsia="Times New Roman"/>
          <w:spacing w:val="-9"/>
          <w:lang w:eastAsia="ru-RU"/>
        </w:rPr>
        <w:t>т</w:t>
      </w:r>
      <w:r w:rsidRPr="00B77CCC">
        <w:rPr>
          <w:rFonts w:eastAsia="Times New Roman"/>
          <w:spacing w:val="-6"/>
          <w:lang w:eastAsia="ru-RU"/>
        </w:rPr>
        <w:t>о</w:t>
      </w:r>
      <w:r w:rsidRPr="00B77CCC">
        <w:rPr>
          <w:rFonts w:eastAsia="Times New Roman"/>
          <w:lang w:eastAsia="ru-RU"/>
        </w:rPr>
        <w:t>ч</w:t>
      </w:r>
      <w:r w:rsidRPr="00B77CCC">
        <w:rPr>
          <w:rFonts w:eastAsia="Times New Roman"/>
          <w:spacing w:val="-2"/>
          <w:lang w:eastAsia="ru-RU"/>
        </w:rPr>
        <w:t>к</w:t>
      </w:r>
      <w:r w:rsidRPr="00B77CCC">
        <w:rPr>
          <w:rFonts w:eastAsia="Times New Roman"/>
          <w:lang w:eastAsia="ru-RU"/>
        </w:rPr>
        <w:t xml:space="preserve">и </w:t>
      </w:r>
      <w:r w:rsidRPr="00B77CCC">
        <w:rPr>
          <w:rFonts w:eastAsia="Times New Roman"/>
          <w:spacing w:val="-2"/>
          <w:lang w:eastAsia="ru-RU"/>
        </w:rPr>
        <w:t>з</w:t>
      </w:r>
      <w:r w:rsidRPr="00B77CCC">
        <w:rPr>
          <w:rFonts w:eastAsia="Times New Roman"/>
          <w:lang w:eastAsia="ru-RU"/>
        </w:rPr>
        <w:t>р</w:t>
      </w:r>
      <w:r w:rsidRPr="00B77CCC">
        <w:rPr>
          <w:rFonts w:eastAsia="Times New Roman"/>
          <w:spacing w:val="-3"/>
          <w:lang w:eastAsia="ru-RU"/>
        </w:rPr>
        <w:t>е</w:t>
      </w:r>
      <w:r w:rsidRPr="00B77CCC">
        <w:rPr>
          <w:rFonts w:eastAsia="Times New Roman"/>
          <w:spacing w:val="-2"/>
          <w:lang w:eastAsia="ru-RU"/>
        </w:rPr>
        <w:t>н</w:t>
      </w:r>
      <w:r w:rsidRPr="00B77CCC">
        <w:rPr>
          <w:rFonts w:eastAsia="Times New Roman"/>
          <w:lang w:eastAsia="ru-RU"/>
        </w:rPr>
        <w:t>ия.</w:t>
      </w:r>
    </w:p>
    <w:p w:rsidR="002D573E" w:rsidRPr="00B77CCC" w:rsidRDefault="002D573E" w:rsidP="002D573E">
      <w:pPr>
        <w:autoSpaceDE w:val="0"/>
        <w:autoSpaceDN w:val="0"/>
        <w:adjustRightInd w:val="0"/>
        <w:ind w:firstLine="708"/>
      </w:pPr>
      <w:r w:rsidRPr="00B77CCC">
        <w:t xml:space="preserve">Одним из приоритетных направлений воспитательной работы школы МБОУ «Школа № 99 имени Героя Советского Союза Никулиной Е.А.» определено музейное воспитание. Занятие музейным делом способствует созданию условий для развития духовно-нравственного потенциала личности. Через краеведческую, поисково-исследовательскую работу формируются социально-значимые знания своей Родины, ценностные отношения к своему отечеству, своей малой и большой Родине, опыту проведения экскурсий, к культуре как духовному богатству; социально значимый опыт деятельного выражения собственной гражданской позиции, самостоятельного приобретения новых знаний. </w:t>
      </w:r>
    </w:p>
    <w:p w:rsidR="002D573E" w:rsidRPr="00B77CCC" w:rsidRDefault="002D573E" w:rsidP="002D573E">
      <w:pPr>
        <w:autoSpaceDE w:val="0"/>
        <w:autoSpaceDN w:val="0"/>
        <w:adjustRightInd w:val="0"/>
        <w:ind w:firstLine="708"/>
      </w:pPr>
      <w:r w:rsidRPr="00B77CCC">
        <w:t xml:space="preserve">Реализация школьными педагогами воспитательного потенциала урока предполагает следующее: </w:t>
      </w:r>
    </w:p>
    <w:p w:rsidR="002D573E" w:rsidRPr="00B77CCC" w:rsidRDefault="002D573E" w:rsidP="002D573E">
      <w:pPr>
        <w:autoSpaceDE w:val="0"/>
        <w:autoSpaceDN w:val="0"/>
        <w:adjustRightInd w:val="0"/>
        <w:ind w:firstLine="0"/>
      </w:pPr>
      <w:r w:rsidRPr="00B77CCC">
        <w:t xml:space="preserve">- 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городу; </w:t>
      </w:r>
    </w:p>
    <w:p w:rsidR="002D573E" w:rsidRPr="00B77CCC" w:rsidRDefault="002D573E" w:rsidP="002D573E">
      <w:pPr>
        <w:autoSpaceDE w:val="0"/>
        <w:autoSpaceDN w:val="0"/>
        <w:adjustRightInd w:val="0"/>
        <w:ind w:firstLine="0"/>
      </w:pPr>
      <w:r w:rsidRPr="00B77CCC">
        <w:t xml:space="preserve">- интерактивный формат занятий в музее, который способствует эффективному закреплению тем урока; </w:t>
      </w:r>
    </w:p>
    <w:p w:rsidR="002D573E" w:rsidRPr="00B77CCC" w:rsidRDefault="002D573E" w:rsidP="002D573E">
      <w:pPr>
        <w:autoSpaceDE w:val="0"/>
        <w:autoSpaceDN w:val="0"/>
        <w:adjustRightInd w:val="0"/>
        <w:ind w:firstLine="0"/>
      </w:pPr>
      <w:r w:rsidRPr="00B77CCC">
        <w:t xml:space="preserve">- 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 </w:t>
      </w:r>
    </w:p>
    <w:p w:rsidR="002D573E" w:rsidRPr="00B77CCC" w:rsidRDefault="002D573E" w:rsidP="002D573E">
      <w:pPr>
        <w:autoSpaceDE w:val="0"/>
        <w:autoSpaceDN w:val="0"/>
        <w:adjustRightInd w:val="0"/>
        <w:rPr>
          <w:lang w:eastAsia="ru-RU"/>
        </w:rPr>
      </w:pPr>
      <w:r w:rsidRPr="00B77CCC">
        <w:rPr>
          <w:lang w:eastAsia="ru-RU"/>
        </w:rPr>
        <w:t xml:space="preserve">- 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учителями-предметниками,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rsidR="002D573E" w:rsidRPr="00B77CCC" w:rsidRDefault="002D573E" w:rsidP="002D573E">
      <w:pPr>
        <w:autoSpaceDE w:val="0"/>
        <w:autoSpaceDN w:val="0"/>
        <w:adjustRightInd w:val="0"/>
        <w:ind w:firstLine="0"/>
      </w:pPr>
      <w:r w:rsidRPr="00B77CCC">
        <w:t xml:space="preserve">- 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w:t>
      </w:r>
    </w:p>
    <w:p w:rsidR="002D573E" w:rsidRPr="00B77CCC" w:rsidRDefault="002D573E" w:rsidP="002D573E">
      <w:pPr>
        <w:autoSpaceDE w:val="0"/>
        <w:autoSpaceDN w:val="0"/>
        <w:adjustRightInd w:val="0"/>
        <w:ind w:firstLine="0"/>
      </w:pPr>
      <w:r w:rsidRPr="00B77CCC">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 </w:t>
      </w:r>
    </w:p>
    <w:p w:rsidR="002D573E" w:rsidRPr="00B77CCC" w:rsidRDefault="002D573E" w:rsidP="002D573E">
      <w:pPr>
        <w:autoSpaceDE w:val="0"/>
        <w:autoSpaceDN w:val="0"/>
        <w:adjustRightInd w:val="0"/>
        <w:ind w:firstLine="0"/>
      </w:pPr>
      <w:r w:rsidRPr="00B77CCC">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w:t>
      </w:r>
      <w:r w:rsidRPr="00B77CCC">
        <w:lastRenderedPageBreak/>
        <w:t xml:space="preserve">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 </w:t>
      </w:r>
    </w:p>
    <w:p w:rsidR="002D573E" w:rsidRPr="00B77CCC" w:rsidRDefault="002D573E" w:rsidP="002D573E">
      <w:pPr>
        <w:autoSpaceDE w:val="0"/>
        <w:autoSpaceDN w:val="0"/>
        <w:adjustRightInd w:val="0"/>
        <w:ind w:firstLine="360"/>
      </w:pPr>
      <w:r w:rsidRPr="00B77CCC">
        <w:t xml:space="preserve">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 </w:t>
      </w:r>
    </w:p>
    <w:p w:rsidR="002D573E" w:rsidRPr="00B77CCC" w:rsidRDefault="002D573E" w:rsidP="002D573E">
      <w:pPr>
        <w:autoSpaceDE w:val="0"/>
        <w:autoSpaceDN w:val="0"/>
        <w:adjustRightInd w:val="0"/>
        <w:ind w:firstLine="360"/>
      </w:pPr>
    </w:p>
    <w:p w:rsidR="002D573E" w:rsidRPr="00B77CCC" w:rsidRDefault="002D573E" w:rsidP="002D573E">
      <w:pPr>
        <w:jc w:val="center"/>
        <w:rPr>
          <w:rFonts w:eastAsia="Times New Roman"/>
          <w:b/>
          <w:bCs/>
          <w:lang w:eastAsia="ru-RU"/>
        </w:rPr>
      </w:pPr>
      <w:r w:rsidRPr="00B77CCC">
        <w:rPr>
          <w:rFonts w:eastAsia="Times New Roman"/>
          <w:b/>
          <w:bCs/>
          <w:lang w:eastAsia="ru-RU"/>
        </w:rPr>
        <w:t>3.3. Модуль «Курсы внеурочной деятельности»</w:t>
      </w:r>
    </w:p>
    <w:p w:rsidR="002D573E" w:rsidRPr="00B77CCC" w:rsidRDefault="002D573E" w:rsidP="002D573E">
      <w:pPr>
        <w:rPr>
          <w:rFonts w:eastAsia="Times New Roman"/>
          <w:b/>
          <w:bCs/>
          <w:lang w:eastAsia="ru-RU"/>
        </w:rPr>
      </w:pPr>
      <w:r w:rsidRPr="00B77CCC">
        <w:t>Внеурочная деятельность является неотъемлемой и обязательной частью образовательного процесса и находит свое отражение в основной образовательной программе.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p>
    <w:p w:rsidR="002D573E" w:rsidRPr="00B77CCC" w:rsidRDefault="002D573E" w:rsidP="002D573E">
      <w:r w:rsidRPr="00B77CCC">
        <w:rPr>
          <w:rFonts w:eastAsia="Times New Roman"/>
          <w:lang w:eastAsia="ru-RU"/>
        </w:rPr>
        <w:t xml:space="preserve"> </w:t>
      </w:r>
      <w:r w:rsidRPr="00B77CCC">
        <w:t xml:space="preserve">План внеурочной деятельности МБОУ  «Школа № 99» обеспечивает реализацию требований Федерального государственного образовательного стандарта начального, основного общего образования,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2D573E" w:rsidRPr="00B77CCC" w:rsidRDefault="002D573E" w:rsidP="002D573E">
      <w:pPr>
        <w:ind w:firstLine="0"/>
        <w:rPr>
          <w:b/>
        </w:rPr>
      </w:pPr>
      <w:r w:rsidRPr="00B77CCC">
        <w:rPr>
          <w:rFonts w:eastAsia="Times New Roman"/>
          <w:lang w:eastAsia="ru-RU"/>
        </w:rPr>
        <w:t xml:space="preserve">     </w:t>
      </w:r>
      <w:r w:rsidRPr="00B77CCC">
        <w:t>Внеурочная деятельность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 по следующим направлениям развития личности: для обучающихся 1,5 классов согласно ФГОСНОО с изменениями и дополнениями от 18.07.2022;ФГОСООО от 18.07.2022;</w:t>
      </w:r>
    </w:p>
    <w:p w:rsidR="002D573E" w:rsidRPr="00B77CCC" w:rsidRDefault="002D573E" w:rsidP="002D573E">
      <w:r w:rsidRPr="00B77CCC">
        <w:t xml:space="preserve"> Часть, рекомендуемая для всех обучающихся </w:t>
      </w:r>
    </w:p>
    <w:p w:rsidR="002D573E" w:rsidRPr="00B77CCC" w:rsidRDefault="002D573E" w:rsidP="002D573E">
      <w:r w:rsidRPr="00B77CCC">
        <w:t>1. Информационно - просветительские занятия патриотической, нравственной и экологической направленности</w:t>
      </w:r>
    </w:p>
    <w:p w:rsidR="002D573E" w:rsidRPr="00B77CCC" w:rsidRDefault="002D573E" w:rsidP="002D573E">
      <w:r w:rsidRPr="00B77CCC">
        <w:t>2.Занятия по формированию функциональной грамотности обучающихся</w:t>
      </w:r>
    </w:p>
    <w:p w:rsidR="002D573E" w:rsidRPr="00B77CCC" w:rsidRDefault="002D573E" w:rsidP="002D573E">
      <w:r w:rsidRPr="00B77CCC">
        <w:t>3. Занятия, направленные на удовлетворение профориентационных интересов и потребностей обучающихся</w:t>
      </w:r>
    </w:p>
    <w:p w:rsidR="002D573E" w:rsidRPr="00B77CCC" w:rsidRDefault="002D573E" w:rsidP="002D573E">
      <w:r w:rsidRPr="00B77CCC">
        <w:t>Вариативная часть для обучающихся</w:t>
      </w:r>
    </w:p>
    <w:p w:rsidR="002D573E" w:rsidRPr="00B77CCC" w:rsidRDefault="002D573E" w:rsidP="002D573E">
      <w:r w:rsidRPr="00B77CCC">
        <w:t>4. Занятия, связанные с реализацией особых интеллектуальных и социокуль-турных потребностей обучающихся</w:t>
      </w:r>
    </w:p>
    <w:p w:rsidR="002D573E" w:rsidRPr="00B77CCC" w:rsidRDefault="002D573E" w:rsidP="002D573E">
      <w:r w:rsidRPr="00B77CCC">
        <w:t>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2D573E" w:rsidRPr="00B77CCC" w:rsidRDefault="002D573E" w:rsidP="002D573E">
      <w:r w:rsidRPr="00B77CCC">
        <w:t>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rsidR="002D573E" w:rsidRPr="00B77CCC" w:rsidRDefault="002D573E" w:rsidP="002D573E">
      <w:pPr>
        <w:ind w:firstLine="720"/>
      </w:pPr>
      <w:r w:rsidRPr="00B77CCC">
        <w:t>Направления внеурочной деятельности для 2,3,4,6.7,8.9,10,11 классов</w:t>
      </w:r>
    </w:p>
    <w:p w:rsidR="002D573E" w:rsidRPr="00B77CCC" w:rsidRDefault="002D573E" w:rsidP="002D573E">
      <w:r w:rsidRPr="00B77CCC">
        <w:t>Внеурочная деятельность организуется по 5 направлениям развития личности:</w:t>
      </w:r>
    </w:p>
    <w:p w:rsidR="002D573E" w:rsidRPr="00B77CCC" w:rsidRDefault="002D573E" w:rsidP="002D573E">
      <w:r w:rsidRPr="00B77CCC">
        <w:t>•</w:t>
      </w:r>
      <w:r w:rsidRPr="00B77CCC">
        <w:tab/>
        <w:t>спортивно-оздоровительное,</w:t>
      </w:r>
    </w:p>
    <w:p w:rsidR="002D573E" w:rsidRPr="00B77CCC" w:rsidRDefault="002D573E" w:rsidP="002D573E">
      <w:r w:rsidRPr="00B77CCC">
        <w:t>•</w:t>
      </w:r>
      <w:r w:rsidRPr="00B77CCC">
        <w:tab/>
        <w:t>духовно-нравственное,</w:t>
      </w:r>
    </w:p>
    <w:p w:rsidR="002D573E" w:rsidRPr="00B77CCC" w:rsidRDefault="002D573E" w:rsidP="002D573E">
      <w:r w:rsidRPr="00B77CCC">
        <w:t>•</w:t>
      </w:r>
      <w:r w:rsidRPr="00B77CCC">
        <w:tab/>
        <w:t>социальное,</w:t>
      </w:r>
    </w:p>
    <w:p w:rsidR="002D573E" w:rsidRPr="00B77CCC" w:rsidRDefault="002D573E" w:rsidP="002D573E">
      <w:r w:rsidRPr="00B77CCC">
        <w:t>•</w:t>
      </w:r>
      <w:r w:rsidRPr="00B77CCC">
        <w:tab/>
        <w:t>общеинтеллектуальное,</w:t>
      </w:r>
    </w:p>
    <w:p w:rsidR="002D573E" w:rsidRPr="00B77CCC" w:rsidRDefault="002D573E" w:rsidP="002D573E">
      <w:r w:rsidRPr="00B77CCC">
        <w:t>•</w:t>
      </w:r>
      <w:r w:rsidRPr="00B77CCC">
        <w:tab/>
        <w:t>общекультурное</w:t>
      </w:r>
    </w:p>
    <w:p w:rsidR="002D573E" w:rsidRPr="00B77CCC" w:rsidRDefault="002D573E" w:rsidP="002D573E">
      <w:pPr>
        <w:ind w:firstLine="720"/>
      </w:pPr>
      <w:r w:rsidRPr="00B77CCC">
        <w:t xml:space="preserve">Организация занятий по этим направлениям является неотъемлемой частью образовательного процесса в школе. Виды деятельности охватывают разные направления по содержанию и формам организации: кружки, студии, экскурсии, подвижные игры, исследовательская </w:t>
      </w:r>
      <w:r w:rsidRPr="00B77CCC">
        <w:lastRenderedPageBreak/>
        <w:t xml:space="preserve">деятельность, общественный труд, социальные акции, коллективный проект,  диспуты, школьные научные общества, олимпиады, фестивали,  конкурсы, соревнования, поисковые и научные исследования, общественно полезные практики и т.д. Основной принцип – добровольность выбора ребенком сферы деятельности, удовлетворение его личных потребностей, интересов. </w:t>
      </w:r>
    </w:p>
    <w:p w:rsidR="002D573E" w:rsidRPr="00B77CCC" w:rsidRDefault="002D573E" w:rsidP="002D573E">
      <w:pPr>
        <w:rPr>
          <w:rFonts w:eastAsia="Times New Roman"/>
          <w:b/>
          <w:lang w:eastAsia="ru-RU"/>
        </w:rPr>
      </w:pPr>
      <w:r w:rsidRPr="00B77CCC">
        <w:rPr>
          <w:rFonts w:eastAsia="Times New Roman"/>
          <w:b/>
          <w:lang w:eastAsia="ru-RU"/>
        </w:rPr>
        <w:t>Основные задачи внеурочной деятельности</w:t>
      </w:r>
    </w:p>
    <w:p w:rsidR="002D573E" w:rsidRPr="00B77CCC" w:rsidRDefault="002D573E" w:rsidP="002D573E">
      <w:pPr>
        <w:ind w:firstLine="720"/>
        <w:rPr>
          <w:rFonts w:eastAsia="Times New Roman"/>
          <w:lang w:eastAsia="ru-RU"/>
        </w:rPr>
      </w:pPr>
      <w:r w:rsidRPr="00B77CCC">
        <w:rPr>
          <w:rFonts w:eastAsia="Times New Roman"/>
          <w:lang w:eastAsia="ru-RU"/>
        </w:rPr>
        <w:t>План внеурочной деятельности МБОУ «Школа № 99» на 2022-2023 учебный год составлен в соответствии с кадровым и методическим обеспечением, материальной базой школы.</w:t>
      </w:r>
    </w:p>
    <w:p w:rsidR="002D573E" w:rsidRPr="00B77CCC" w:rsidRDefault="002D573E" w:rsidP="002D573E">
      <w:pPr>
        <w:ind w:firstLine="720"/>
        <w:rPr>
          <w:rFonts w:eastAsia="Times New Roman"/>
          <w:lang w:eastAsia="ru-RU"/>
        </w:rPr>
      </w:pPr>
      <w:r w:rsidRPr="00B77CCC">
        <w:rPr>
          <w:rFonts w:eastAsia="Times New Roman"/>
          <w:lang w:eastAsia="ru-RU"/>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в первую очередь на достижение школьниками личностных и метапредметных результатов начального общего и основного общего образования. Это определяет специфику внеурочной деятельности, в ходе которой обучающийся не только должен узнать, сколько научиться действовать, чувствовать, принимать решения.</w:t>
      </w:r>
    </w:p>
    <w:p w:rsidR="002D573E" w:rsidRPr="00B77CCC" w:rsidRDefault="002D573E" w:rsidP="002D573E">
      <w:pPr>
        <w:ind w:firstLine="720"/>
      </w:pPr>
      <w:r w:rsidRPr="00B77CCC">
        <w:t>Задачи внеурочной деятельности согласуются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w:t>
      </w:r>
    </w:p>
    <w:p w:rsidR="002D573E" w:rsidRPr="00B77CCC" w:rsidRDefault="002D573E" w:rsidP="002D573E">
      <w:pPr>
        <w:ind w:firstLine="720"/>
      </w:pPr>
      <w:r w:rsidRPr="00B77CCC">
        <w:t>В школе также сложилась система дополнительного образования обучающихся, которая представлена курсами по направлениям художественное, техническое, социально-педагогическое, физкультурно-спортивное, туристско-краеведческое, естественнонаучное и охватывает обучающихся с 1 по 11 класс.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2D573E" w:rsidRPr="00B77CCC" w:rsidRDefault="002D573E" w:rsidP="002D573E">
      <w:pPr>
        <w:rPr>
          <w:rFonts w:eastAsia="Times New Roman"/>
          <w:lang w:eastAsia="ru-RU"/>
        </w:rPr>
      </w:pPr>
      <w:r w:rsidRPr="00B77CCC">
        <w:rPr>
          <w:rFonts w:eastAsia="Times New Roman"/>
          <w:lang w:eastAsia="ru-RU"/>
        </w:rPr>
        <w:t>Внеурочная деятельность позволяет решить следующие задачи:</w:t>
      </w:r>
    </w:p>
    <w:p w:rsidR="002D573E" w:rsidRPr="00B77CCC" w:rsidRDefault="002D573E" w:rsidP="002D573E">
      <w:pPr>
        <w:numPr>
          <w:ilvl w:val="0"/>
          <w:numId w:val="3"/>
        </w:numPr>
        <w:ind w:left="720"/>
        <w:rPr>
          <w:rFonts w:eastAsia="Times New Roman"/>
          <w:lang w:eastAsia="ru-RU"/>
        </w:rPr>
      </w:pPr>
      <w:r w:rsidRPr="00B77CCC">
        <w:rPr>
          <w:rFonts w:eastAsia="Times New Roman"/>
          <w:lang w:eastAsia="ru-RU"/>
        </w:rPr>
        <w:t>обеспечить благоприятную адаптацию ребенка в школе;</w:t>
      </w:r>
    </w:p>
    <w:p w:rsidR="002D573E" w:rsidRPr="00B77CCC" w:rsidRDefault="002D573E" w:rsidP="002D573E">
      <w:pPr>
        <w:numPr>
          <w:ilvl w:val="0"/>
          <w:numId w:val="3"/>
        </w:numPr>
        <w:ind w:left="720"/>
        <w:rPr>
          <w:rFonts w:eastAsia="Times New Roman"/>
          <w:lang w:eastAsia="ru-RU"/>
        </w:rPr>
      </w:pPr>
      <w:r w:rsidRPr="00B77CCC">
        <w:rPr>
          <w:rFonts w:eastAsia="Times New Roman"/>
          <w:lang w:eastAsia="ru-RU"/>
        </w:rPr>
        <w:t>улучшить условия для развития ребенка;</w:t>
      </w:r>
    </w:p>
    <w:p w:rsidR="002D573E" w:rsidRPr="00B77CCC" w:rsidRDefault="002D573E" w:rsidP="002D573E">
      <w:pPr>
        <w:numPr>
          <w:ilvl w:val="0"/>
          <w:numId w:val="3"/>
        </w:numPr>
        <w:ind w:left="720"/>
        <w:rPr>
          <w:rFonts w:eastAsia="Times New Roman"/>
          <w:lang w:eastAsia="ru-RU"/>
        </w:rPr>
      </w:pPr>
      <w:r w:rsidRPr="00B77CCC">
        <w:rPr>
          <w:rFonts w:eastAsia="Times New Roman"/>
          <w:lang w:eastAsia="ru-RU"/>
        </w:rPr>
        <w:t>учесть возрастные и индивидуальные особенности обучающихся;</w:t>
      </w:r>
    </w:p>
    <w:p w:rsidR="002D573E" w:rsidRPr="00B77CCC" w:rsidRDefault="002D573E" w:rsidP="002D573E">
      <w:pPr>
        <w:numPr>
          <w:ilvl w:val="0"/>
          <w:numId w:val="3"/>
        </w:numPr>
        <w:ind w:left="720"/>
        <w:rPr>
          <w:rFonts w:eastAsia="Times New Roman"/>
          <w:lang w:eastAsia="ru-RU"/>
        </w:rPr>
      </w:pPr>
      <w:r w:rsidRPr="00B77CCC">
        <w:rPr>
          <w:rFonts w:eastAsia="Times New Roman"/>
          <w:lang w:eastAsia="ru-RU"/>
        </w:rPr>
        <w:t>закрепить и практически использовать отдельные аспекты содержания учебных предметов, курсов.</w:t>
      </w:r>
    </w:p>
    <w:p w:rsidR="002D573E" w:rsidRPr="00B77CCC" w:rsidRDefault="002D573E" w:rsidP="002D573E">
      <w:pPr>
        <w:rPr>
          <w:rFonts w:eastAsia="Times New Roman"/>
          <w:lang w:eastAsia="ru-RU"/>
        </w:rPr>
      </w:pPr>
      <w:r w:rsidRPr="00B77CCC">
        <w:rPr>
          <w:rFonts w:eastAsia="Times New Roman"/>
          <w:lang w:eastAsia="ru-RU"/>
        </w:rPr>
        <w:t>Содержание внеурочной деятельности направлено на:</w:t>
      </w:r>
    </w:p>
    <w:p w:rsidR="002D573E" w:rsidRPr="00B77CCC" w:rsidRDefault="002D573E" w:rsidP="002D573E">
      <w:pPr>
        <w:numPr>
          <w:ilvl w:val="0"/>
          <w:numId w:val="4"/>
        </w:numPr>
        <w:ind w:left="720"/>
        <w:rPr>
          <w:rFonts w:eastAsia="Times New Roman"/>
          <w:lang w:eastAsia="ru-RU"/>
        </w:rPr>
      </w:pPr>
      <w:r w:rsidRPr="00B77CCC">
        <w:rPr>
          <w:rFonts w:eastAsia="Times New Roman"/>
          <w:lang w:eastAsia="ru-RU"/>
        </w:rPr>
        <w:t>создание условий для развития личности школьника;</w:t>
      </w:r>
    </w:p>
    <w:p w:rsidR="002D573E" w:rsidRPr="00B77CCC" w:rsidRDefault="002D573E" w:rsidP="002D573E">
      <w:pPr>
        <w:numPr>
          <w:ilvl w:val="0"/>
          <w:numId w:val="4"/>
        </w:numPr>
        <w:ind w:left="720"/>
        <w:rPr>
          <w:rFonts w:eastAsia="Times New Roman"/>
          <w:lang w:eastAsia="ru-RU"/>
        </w:rPr>
      </w:pPr>
      <w:r w:rsidRPr="00B77CCC">
        <w:rPr>
          <w:rFonts w:eastAsia="Times New Roman"/>
          <w:lang w:eastAsia="ru-RU"/>
        </w:rPr>
        <w:t>развитие мотивации обучающихся к познанию и творчеству, в том, числе и социальному;</w:t>
      </w:r>
    </w:p>
    <w:p w:rsidR="002D573E" w:rsidRPr="00B77CCC" w:rsidRDefault="002D573E" w:rsidP="002D573E">
      <w:pPr>
        <w:numPr>
          <w:ilvl w:val="0"/>
          <w:numId w:val="4"/>
        </w:numPr>
        <w:ind w:left="720"/>
        <w:rPr>
          <w:rFonts w:eastAsia="Times New Roman"/>
          <w:lang w:eastAsia="ru-RU"/>
        </w:rPr>
      </w:pPr>
      <w:r w:rsidRPr="00B77CCC">
        <w:rPr>
          <w:rFonts w:eastAsia="Times New Roman"/>
          <w:lang w:eastAsia="ru-RU"/>
        </w:rPr>
        <w:t>обеспечение эмоционального благополучия обучающихся;</w:t>
      </w:r>
    </w:p>
    <w:p w:rsidR="002D573E" w:rsidRPr="00B77CCC" w:rsidRDefault="002D573E" w:rsidP="002D573E">
      <w:pPr>
        <w:numPr>
          <w:ilvl w:val="0"/>
          <w:numId w:val="4"/>
        </w:numPr>
        <w:ind w:left="720"/>
        <w:rPr>
          <w:rFonts w:eastAsia="Times New Roman"/>
          <w:lang w:eastAsia="ru-RU"/>
        </w:rPr>
      </w:pPr>
      <w:r w:rsidRPr="00B77CCC">
        <w:rPr>
          <w:rFonts w:eastAsia="Times New Roman"/>
          <w:lang w:eastAsia="ru-RU"/>
        </w:rPr>
        <w:t>приобщение обучающихся к общечеловеческими национальным ценностям и традициям;</w:t>
      </w:r>
    </w:p>
    <w:p w:rsidR="002D573E" w:rsidRPr="00B77CCC" w:rsidRDefault="002D573E" w:rsidP="002D573E">
      <w:pPr>
        <w:numPr>
          <w:ilvl w:val="0"/>
          <w:numId w:val="4"/>
        </w:numPr>
        <w:ind w:left="720"/>
        <w:rPr>
          <w:rFonts w:eastAsia="Times New Roman"/>
          <w:lang w:eastAsia="ru-RU"/>
        </w:rPr>
      </w:pPr>
      <w:r w:rsidRPr="00B77CCC">
        <w:rPr>
          <w:rFonts w:eastAsia="Times New Roman"/>
          <w:lang w:eastAsia="ru-RU"/>
        </w:rPr>
        <w:t>профилактику асоциального поведения школьников;</w:t>
      </w:r>
    </w:p>
    <w:p w:rsidR="002D573E" w:rsidRPr="00B77CCC" w:rsidRDefault="002D573E" w:rsidP="002D573E">
      <w:pPr>
        <w:numPr>
          <w:ilvl w:val="0"/>
          <w:numId w:val="4"/>
        </w:numPr>
        <w:ind w:left="720"/>
        <w:rPr>
          <w:rFonts w:eastAsia="Times New Roman"/>
          <w:lang w:eastAsia="ru-RU"/>
        </w:rPr>
      </w:pPr>
      <w:r w:rsidRPr="00B77CCC">
        <w:rPr>
          <w:rFonts w:eastAsia="Times New Roman"/>
          <w:lang w:eastAsia="ru-RU"/>
        </w:rPr>
        <w:t>создание условий для социального, культурного и профессионального самоопределения, творческой самореализации личности обучающегося, его интеграции в системе отечественной и мировой культуры;</w:t>
      </w:r>
    </w:p>
    <w:p w:rsidR="002D573E" w:rsidRPr="00B77CCC" w:rsidRDefault="002D573E" w:rsidP="002D573E">
      <w:pPr>
        <w:numPr>
          <w:ilvl w:val="0"/>
          <w:numId w:val="4"/>
        </w:numPr>
        <w:ind w:left="720"/>
        <w:rPr>
          <w:rFonts w:eastAsia="Times New Roman"/>
          <w:lang w:eastAsia="ru-RU"/>
        </w:rPr>
      </w:pPr>
      <w:r w:rsidRPr="00B77CCC">
        <w:rPr>
          <w:rFonts w:eastAsia="Times New Roman"/>
          <w:lang w:eastAsia="ru-RU"/>
        </w:rPr>
        <w:t>обеспечение целостности процесса психического, физического, умственного, и духовного развития личности школьника;</w:t>
      </w:r>
    </w:p>
    <w:p w:rsidR="002D573E" w:rsidRPr="00B77CCC" w:rsidRDefault="002D573E" w:rsidP="002D573E">
      <w:pPr>
        <w:numPr>
          <w:ilvl w:val="0"/>
          <w:numId w:val="4"/>
        </w:numPr>
        <w:ind w:left="720"/>
        <w:rPr>
          <w:rFonts w:eastAsia="Times New Roman"/>
          <w:lang w:eastAsia="ru-RU"/>
        </w:rPr>
      </w:pPr>
      <w:r w:rsidRPr="00B77CCC">
        <w:rPr>
          <w:rFonts w:eastAsia="Times New Roman"/>
          <w:lang w:eastAsia="ru-RU"/>
        </w:rPr>
        <w:t>укрепление физического и психического здоровья обучающихся;</w:t>
      </w:r>
    </w:p>
    <w:p w:rsidR="002D573E" w:rsidRPr="00B77CCC" w:rsidRDefault="002D573E" w:rsidP="002D573E">
      <w:pPr>
        <w:numPr>
          <w:ilvl w:val="0"/>
          <w:numId w:val="4"/>
        </w:numPr>
        <w:ind w:left="720"/>
        <w:rPr>
          <w:rFonts w:eastAsia="Times New Roman"/>
          <w:lang w:eastAsia="ru-RU"/>
        </w:rPr>
      </w:pPr>
      <w:r w:rsidRPr="00B77CCC">
        <w:rPr>
          <w:rFonts w:eastAsia="Times New Roman"/>
          <w:lang w:eastAsia="ru-RU"/>
        </w:rPr>
        <w:t>улучшение взаимодействия педагогического коллектива с семьей.</w:t>
      </w:r>
    </w:p>
    <w:p w:rsidR="002D573E" w:rsidRPr="00B77CCC" w:rsidRDefault="002D573E" w:rsidP="002D573E">
      <w:pPr>
        <w:rPr>
          <w:rFonts w:eastAsia="Times New Roman"/>
          <w:lang w:eastAsia="ru-RU"/>
        </w:rPr>
      </w:pPr>
      <w:r w:rsidRPr="00B77CCC">
        <w:rPr>
          <w:rFonts w:eastAsia="Times New Roman"/>
          <w:b/>
          <w:lang w:eastAsia="ru-RU"/>
        </w:rPr>
        <w:t>Спортивно-оздоровительное</w:t>
      </w:r>
      <w:r w:rsidRPr="00B77CCC">
        <w:rPr>
          <w:rFonts w:eastAsia="Times New Roman"/>
          <w:lang w:eastAsia="ru-RU"/>
        </w:rPr>
        <w:t xml:space="preserve">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2D573E" w:rsidRPr="00B77CCC" w:rsidRDefault="002D573E" w:rsidP="002D573E">
      <w:pPr>
        <w:rPr>
          <w:rFonts w:eastAsia="Times New Roman"/>
          <w:lang w:eastAsia="ru-RU"/>
        </w:rPr>
      </w:pPr>
      <w:r w:rsidRPr="00B77CCC">
        <w:rPr>
          <w:rFonts w:eastAsia="Times New Roman"/>
          <w:lang w:eastAsia="ru-RU"/>
        </w:rPr>
        <w:lastRenderedPageBreak/>
        <w:t xml:space="preserve">Целью </w:t>
      </w:r>
      <w:r w:rsidRPr="00B77CCC">
        <w:rPr>
          <w:rFonts w:eastAsia="Times New Roman"/>
          <w:b/>
          <w:lang w:eastAsia="ru-RU"/>
        </w:rPr>
        <w:t>духовно-нравственного</w:t>
      </w:r>
      <w:r w:rsidRPr="00B77CCC">
        <w:rPr>
          <w:rFonts w:eastAsia="Times New Roman"/>
          <w:lang w:eastAsia="ru-RU"/>
        </w:rPr>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2D573E" w:rsidRPr="00B77CCC" w:rsidRDefault="002D573E" w:rsidP="002D573E">
      <w:pPr>
        <w:rPr>
          <w:rFonts w:eastAsia="Times New Roman"/>
          <w:lang w:eastAsia="ru-RU"/>
        </w:rPr>
      </w:pPr>
      <w:r w:rsidRPr="00B77CCC">
        <w:rPr>
          <w:rFonts w:eastAsia="Times New Roman"/>
          <w:b/>
          <w:lang w:eastAsia="ru-RU"/>
        </w:rPr>
        <w:t xml:space="preserve">Социальное </w:t>
      </w:r>
      <w:r w:rsidRPr="00B77CCC">
        <w:rPr>
          <w:rFonts w:eastAsia="Times New Roman"/>
          <w:lang w:eastAsia="ru-RU"/>
        </w:rPr>
        <w:t>направление помогает детям освоить разнообразные способы</w:t>
      </w:r>
    </w:p>
    <w:p w:rsidR="002D573E" w:rsidRPr="00B77CCC" w:rsidRDefault="002D573E" w:rsidP="002D573E">
      <w:pPr>
        <w:rPr>
          <w:rFonts w:eastAsia="Times New Roman"/>
          <w:lang w:eastAsia="ru-RU"/>
        </w:rPr>
      </w:pPr>
      <w:r w:rsidRPr="00B77CCC">
        <w:rPr>
          <w:rFonts w:eastAsia="Times New Roman"/>
          <w:lang w:eastAsia="ru-RU"/>
        </w:rPr>
        <w:t>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2D573E" w:rsidRPr="00B77CCC" w:rsidRDefault="002D573E" w:rsidP="002D573E">
      <w:pPr>
        <w:rPr>
          <w:rFonts w:eastAsia="Times New Roman"/>
          <w:lang w:eastAsia="ru-RU"/>
        </w:rPr>
      </w:pPr>
      <w:r w:rsidRPr="00B77CCC">
        <w:rPr>
          <w:rFonts w:eastAsia="Times New Roman"/>
          <w:b/>
          <w:lang w:eastAsia="ru-RU"/>
        </w:rPr>
        <w:t xml:space="preserve">Общеинтеллектуальное </w:t>
      </w:r>
      <w:r w:rsidRPr="00B77CCC">
        <w:rPr>
          <w:rFonts w:eastAsia="Times New Roman"/>
          <w:lang w:eastAsia="ru-RU"/>
        </w:rPr>
        <w:t>направление предназначено помочь детям освоить</w:t>
      </w:r>
    </w:p>
    <w:p w:rsidR="002D573E" w:rsidRPr="00B77CCC" w:rsidRDefault="002D573E" w:rsidP="002D573E">
      <w:pPr>
        <w:rPr>
          <w:rFonts w:eastAsia="Times New Roman"/>
          <w:lang w:eastAsia="ru-RU"/>
        </w:rPr>
      </w:pPr>
      <w:r w:rsidRPr="00B77CCC">
        <w:rPr>
          <w:rFonts w:eastAsia="Times New Roman"/>
          <w:lang w:eastAsia="ru-RU"/>
        </w:rPr>
        <w:t>разнообразные доступные им способы познания окружающего мира, развить</w:t>
      </w:r>
    </w:p>
    <w:p w:rsidR="002D573E" w:rsidRPr="00B77CCC" w:rsidRDefault="002D573E" w:rsidP="002D573E">
      <w:pPr>
        <w:rPr>
          <w:rFonts w:eastAsia="Times New Roman"/>
          <w:lang w:eastAsia="ru-RU"/>
        </w:rPr>
      </w:pPr>
      <w:r w:rsidRPr="00B77CCC">
        <w:rPr>
          <w:rFonts w:eastAsia="Times New Roman"/>
          <w:lang w:eastAsia="ru-RU"/>
        </w:rPr>
        <w:t>познавательную активность, любознательность.</w:t>
      </w:r>
    </w:p>
    <w:p w:rsidR="002D573E" w:rsidRPr="00B77CCC" w:rsidRDefault="002D573E" w:rsidP="002D573E">
      <w:pPr>
        <w:rPr>
          <w:rFonts w:eastAsia="Times New Roman"/>
          <w:lang w:eastAsia="ru-RU"/>
        </w:rPr>
      </w:pPr>
      <w:r w:rsidRPr="00B77CCC">
        <w:rPr>
          <w:rFonts w:eastAsia="Times New Roman"/>
          <w:b/>
          <w:lang w:eastAsia="ru-RU"/>
        </w:rPr>
        <w:t>Общекультурная</w:t>
      </w:r>
      <w:r w:rsidRPr="00B77CCC">
        <w:rPr>
          <w:rFonts w:eastAsia="Times New Roman"/>
          <w:lang w:eastAsia="ru-RU"/>
        </w:rPr>
        <w:t xml:space="preserve"> деятельность ориентирует детей на доброжелательное,</w:t>
      </w:r>
    </w:p>
    <w:p w:rsidR="002D573E" w:rsidRPr="00B77CCC" w:rsidRDefault="002D573E" w:rsidP="002D573E">
      <w:pPr>
        <w:rPr>
          <w:rFonts w:eastAsia="Times New Roman"/>
          <w:lang w:eastAsia="ru-RU"/>
        </w:rPr>
      </w:pPr>
      <w:r w:rsidRPr="00B77CCC">
        <w:rPr>
          <w:rFonts w:eastAsia="Times New Roman"/>
          <w:lang w:eastAsia="ru-RU"/>
        </w:rPr>
        <w:t>бережное, заботливое отношение к миру, формирование активной жизненной позиции, лидерских качеств, организаторских умений и навыков.</w:t>
      </w:r>
    </w:p>
    <w:p w:rsidR="002D573E" w:rsidRPr="00B77CCC" w:rsidRDefault="002D573E" w:rsidP="002D573E">
      <w:pPr>
        <w:shd w:val="clear" w:color="auto" w:fill="FFFFFF"/>
        <w:ind w:firstLine="480"/>
        <w:textAlignment w:val="baseline"/>
        <w:rPr>
          <w:rFonts w:eastAsia="Times New Roman"/>
          <w:lang w:eastAsia="ru-RU"/>
        </w:rPr>
      </w:pPr>
      <w:r w:rsidRPr="00B77CCC">
        <w:rPr>
          <w:rFonts w:eastAsia="Times New Roman"/>
          <w:lang w:eastAsia="ru-RU"/>
        </w:rPr>
        <w:t xml:space="preserve">   </w:t>
      </w:r>
    </w:p>
    <w:p w:rsidR="002D573E" w:rsidRPr="00B77CCC" w:rsidRDefault="002D573E" w:rsidP="002D573E">
      <w:pPr>
        <w:shd w:val="clear" w:color="auto" w:fill="FFFFFF"/>
        <w:ind w:firstLine="480"/>
        <w:textAlignment w:val="baseline"/>
        <w:rPr>
          <w:rFonts w:eastAsia="Times New Roman"/>
          <w:lang w:eastAsia="ru-RU"/>
        </w:rPr>
      </w:pPr>
      <w:r w:rsidRPr="00B77CCC">
        <w:rPr>
          <w:rFonts w:eastAsia="Times New Roman"/>
          <w:lang w:eastAsia="ru-RU"/>
        </w:rPr>
        <w:t>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 часть, рекомендуемую для всех обучающихся:</w:t>
      </w:r>
    </w:p>
    <w:p w:rsidR="002D573E" w:rsidRPr="00B77CCC" w:rsidRDefault="002D573E" w:rsidP="002D573E">
      <w:pPr>
        <w:shd w:val="clear" w:color="auto" w:fill="FFFFFF"/>
        <w:ind w:firstLine="480"/>
        <w:textAlignment w:val="baseline"/>
        <w:rPr>
          <w:rFonts w:eastAsia="Times New Roman"/>
          <w:lang w:eastAsia="ru-RU"/>
        </w:rPr>
      </w:pPr>
      <w:r w:rsidRPr="00B77CCC">
        <w:rPr>
          <w:rFonts w:eastAsia="Times New Roman"/>
          <w:lang w:eastAsia="ru-RU"/>
        </w:rPr>
        <w:t>1 час в неделю - на информационно-просветительские занятия патриотической, нравственной и экологической направленности "Разговоры о важном"  </w:t>
      </w:r>
      <w:hyperlink r:id="rId12" w:anchor="64S0IJ" w:history="1">
        <w:r w:rsidRPr="00B77CCC">
          <w:rPr>
            <w:rFonts w:eastAsia="Times New Roman"/>
            <w:u w:val="single"/>
            <w:lang w:eastAsia="ru-RU"/>
          </w:rPr>
          <w:t>Письмо Минпросвещения России от 17.06.2022 г. N 03-871 "Об организации занятий "Разговоры о важном"</w:t>
        </w:r>
      </w:hyperlink>
      <w:r w:rsidRPr="00B77CCC">
        <w:rPr>
          <w:rFonts w:eastAsia="Times New Roman"/>
          <w:lang w:eastAsia="ru-RU"/>
        </w:rPr>
        <w:t>.</w:t>
      </w:r>
    </w:p>
    <w:p w:rsidR="002D573E" w:rsidRPr="00B77CCC" w:rsidRDefault="002D573E" w:rsidP="002D573E">
      <w:pPr>
        <w:shd w:val="clear" w:color="auto" w:fill="FFFFFF"/>
        <w:ind w:firstLine="480"/>
        <w:textAlignment w:val="baseline"/>
        <w:rPr>
          <w:rFonts w:eastAsia="Times New Roman"/>
          <w:lang w:eastAsia="ru-RU"/>
        </w:rPr>
      </w:pPr>
      <w:r w:rsidRPr="00B77CCC">
        <w:rPr>
          <w:rFonts w:eastAsia="Times New Roman"/>
          <w:lang w:eastAsia="ru-RU"/>
        </w:rPr>
        <w:t>1 час в неделю - на занятия по формированию функциональной грамотности обучающихся (в том числе финансовой грамотности);</w:t>
      </w:r>
    </w:p>
    <w:p w:rsidR="002D573E" w:rsidRPr="00B77CCC" w:rsidRDefault="002D573E" w:rsidP="002D573E">
      <w:pPr>
        <w:shd w:val="clear" w:color="auto" w:fill="FFFFFF"/>
        <w:ind w:firstLine="480"/>
        <w:textAlignment w:val="baseline"/>
        <w:rPr>
          <w:rFonts w:eastAsia="Times New Roman"/>
          <w:lang w:eastAsia="ru-RU"/>
        </w:rPr>
      </w:pPr>
      <w:r w:rsidRPr="00B77CCC">
        <w:rPr>
          <w:rFonts w:eastAsia="Times New Roman"/>
          <w:lang w:eastAsia="ru-RU"/>
        </w:rPr>
        <w:t>1 час в неделю - на занятия, направленные на удовлетворение профориентационных интересов и потребностей обучающихся .</w:t>
      </w:r>
    </w:p>
    <w:p w:rsidR="002D573E" w:rsidRPr="00B77CCC" w:rsidRDefault="002D573E" w:rsidP="002D573E">
      <w:pPr>
        <w:spacing w:before="100" w:beforeAutospacing="1" w:after="100" w:afterAutospacing="1"/>
        <w:ind w:firstLine="0"/>
        <w:rPr>
          <w:rFonts w:eastAsia="Times New Roman"/>
          <w:bCs/>
          <w:u w:val="single"/>
          <w:lang w:eastAsia="ru-RU"/>
        </w:rPr>
      </w:pPr>
      <w:r w:rsidRPr="00B77CCC">
        <w:rPr>
          <w:rFonts w:eastAsia="Times New Roman"/>
          <w:b/>
          <w:bCs/>
          <w:u w:val="single"/>
          <w:lang w:eastAsia="ru-RU"/>
        </w:rPr>
        <w:t>Общеинтеллектуальное направление.</w:t>
      </w:r>
      <w:r w:rsidRPr="00B77CCC">
        <w:rPr>
          <w:rFonts w:eastAsia="Times New Roman"/>
          <w:bCs/>
          <w:u w:val="single"/>
          <w:lang w:eastAsia="ru-RU"/>
        </w:rPr>
        <w:t xml:space="preserve"> </w:t>
      </w:r>
    </w:p>
    <w:p w:rsidR="002D573E" w:rsidRPr="00B77CCC" w:rsidRDefault="002D573E" w:rsidP="002D573E">
      <w:pPr>
        <w:spacing w:before="100" w:beforeAutospacing="1" w:after="100" w:afterAutospacing="1"/>
        <w:rPr>
          <w:rFonts w:eastAsia="Times New Roman"/>
          <w:lang w:eastAsia="ru-RU"/>
        </w:rPr>
      </w:pPr>
      <w:r w:rsidRPr="00B77CCC">
        <w:rPr>
          <w:rFonts w:eastAsia="Times New Roman"/>
          <w:bCs/>
          <w:lang w:eastAsia="ru-RU"/>
        </w:rPr>
        <w:t>Цель</w:t>
      </w:r>
      <w:r w:rsidRPr="00B77CCC">
        <w:rPr>
          <w:rFonts w:eastAsia="Times New Roman"/>
          <w:lang w:eastAsia="ru-RU"/>
        </w:rPr>
        <w:t xml:space="preserve"> - формирование целостного отношения к знаниям, процессу познания.   Данное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и призвано  обеспечить  достижения  планируемых  результатов освоения основной образовательной программы начального общего образования. Организацию познавательной  деятельности обучающихся, направленную на самостоятельное открытие нового знания или алгоритм их приобретения (творческая самостоятельная деятельность обучающихся).  </w:t>
      </w:r>
    </w:p>
    <w:p w:rsidR="002D573E" w:rsidRPr="00B77CCC" w:rsidRDefault="002D573E" w:rsidP="002D573E">
      <w:pPr>
        <w:spacing w:before="100" w:beforeAutospacing="1" w:after="100" w:afterAutospacing="1"/>
        <w:rPr>
          <w:rFonts w:eastAsia="Times New Roman"/>
          <w:lang w:eastAsia="ru-RU"/>
        </w:rPr>
      </w:pPr>
      <w:r w:rsidRPr="00B77CCC">
        <w:rPr>
          <w:rFonts w:eastAsia="Times New Roman"/>
          <w:bCs/>
          <w:i/>
          <w:u w:val="single"/>
          <w:lang w:eastAsia="ru-RU"/>
        </w:rPr>
        <w:t>Основные задачи</w:t>
      </w:r>
      <w:r w:rsidRPr="00B77CCC">
        <w:rPr>
          <w:rFonts w:eastAsia="Times New Roman"/>
          <w:bCs/>
          <w:lang w:eastAsia="ru-RU"/>
        </w:rPr>
        <w:t>:</w:t>
      </w:r>
    </w:p>
    <w:p w:rsidR="002D573E" w:rsidRPr="00B77CCC" w:rsidRDefault="002D573E" w:rsidP="002D573E">
      <w:pPr>
        <w:numPr>
          <w:ilvl w:val="0"/>
          <w:numId w:val="198"/>
        </w:numPr>
        <w:contextualSpacing/>
        <w:rPr>
          <w:rFonts w:eastAsia="Times New Roman"/>
          <w:lang w:eastAsia="ru-RU"/>
        </w:rPr>
      </w:pPr>
      <w:r w:rsidRPr="00B77CCC">
        <w:rPr>
          <w:rFonts w:eastAsia="Times New Roman"/>
          <w:lang w:eastAsia="ru-RU"/>
        </w:rPr>
        <w:t>формирование навыков научно-интеллектуального труда;</w:t>
      </w:r>
    </w:p>
    <w:p w:rsidR="002D573E" w:rsidRPr="00B77CCC" w:rsidRDefault="002D573E" w:rsidP="002D573E">
      <w:pPr>
        <w:numPr>
          <w:ilvl w:val="0"/>
          <w:numId w:val="198"/>
        </w:numPr>
        <w:contextualSpacing/>
        <w:rPr>
          <w:rFonts w:eastAsia="Times New Roman"/>
          <w:lang w:eastAsia="ru-RU"/>
        </w:rPr>
      </w:pPr>
      <w:r w:rsidRPr="00B77CCC">
        <w:rPr>
          <w:rFonts w:eastAsia="Times New Roman"/>
          <w:lang w:eastAsia="ru-RU"/>
        </w:rPr>
        <w:t>развитие культуры логического и алгоритмического мышления, воображения;  </w:t>
      </w:r>
    </w:p>
    <w:p w:rsidR="002D573E" w:rsidRPr="00B77CCC" w:rsidRDefault="002D573E" w:rsidP="002D573E">
      <w:pPr>
        <w:numPr>
          <w:ilvl w:val="0"/>
          <w:numId w:val="198"/>
        </w:numPr>
        <w:contextualSpacing/>
        <w:rPr>
          <w:rFonts w:eastAsia="Times New Roman"/>
          <w:lang w:eastAsia="ru-RU"/>
        </w:rPr>
      </w:pPr>
      <w:r w:rsidRPr="00B77CCC">
        <w:rPr>
          <w:rFonts w:eastAsia="Times New Roman"/>
          <w:lang w:eastAsia="ru-RU"/>
        </w:rPr>
        <w:t>формирование  первоначального  опыта  практической       преобразовательной  деятельности; </w:t>
      </w:r>
    </w:p>
    <w:p w:rsidR="002D573E" w:rsidRPr="00B77CCC" w:rsidRDefault="002D573E" w:rsidP="002D573E">
      <w:pPr>
        <w:numPr>
          <w:ilvl w:val="0"/>
          <w:numId w:val="198"/>
        </w:numPr>
        <w:contextualSpacing/>
        <w:rPr>
          <w:rFonts w:eastAsia="Times New Roman"/>
          <w:lang w:eastAsia="ru-RU"/>
        </w:rPr>
      </w:pPr>
      <w:r w:rsidRPr="00B77CCC">
        <w:rPr>
          <w:rFonts w:eastAsia="Times New Roman"/>
          <w:lang w:eastAsia="ru-RU"/>
        </w:rPr>
        <w:t>овладение  навыками   универсальных  учебных  действий  обучающихся  на  ступени  начального общего образования.</w:t>
      </w:r>
    </w:p>
    <w:p w:rsidR="002D573E" w:rsidRPr="00B77CCC" w:rsidRDefault="002D573E" w:rsidP="002D573E">
      <w:pPr>
        <w:spacing w:before="100" w:beforeAutospacing="1" w:after="100" w:afterAutospacing="1"/>
        <w:rPr>
          <w:rFonts w:eastAsia="Times New Roman"/>
          <w:bCs/>
          <w:lang w:eastAsia="ru-RU"/>
        </w:rPr>
      </w:pPr>
      <w:r w:rsidRPr="00B77CCC">
        <w:rPr>
          <w:rFonts w:eastAsia="Times New Roman"/>
          <w:b/>
          <w:bCs/>
          <w:u w:val="single"/>
          <w:lang w:eastAsia="ru-RU"/>
        </w:rPr>
        <w:t>Социальное направление .</w:t>
      </w:r>
      <w:r w:rsidRPr="00B77CCC">
        <w:rPr>
          <w:rFonts w:eastAsia="Times New Roman"/>
          <w:bCs/>
          <w:lang w:eastAsia="ru-RU"/>
        </w:rPr>
        <w:t xml:space="preserve"> </w:t>
      </w:r>
    </w:p>
    <w:p w:rsidR="002D573E" w:rsidRPr="00B77CCC" w:rsidRDefault="002D573E" w:rsidP="002D573E">
      <w:pPr>
        <w:spacing w:before="100" w:beforeAutospacing="1" w:after="100" w:afterAutospacing="1"/>
        <w:rPr>
          <w:rFonts w:eastAsia="Times New Roman"/>
          <w:lang w:eastAsia="ru-RU"/>
        </w:rPr>
      </w:pPr>
      <w:r w:rsidRPr="00B77CCC">
        <w:rPr>
          <w:rFonts w:eastAsia="Times New Roman"/>
          <w:bCs/>
          <w:lang w:eastAsia="ru-RU"/>
        </w:rPr>
        <w:t xml:space="preserve">Целью данного направления является активизация внутренних резервов обучающихся, способствующих успешному освоению нового социального опыта, </w:t>
      </w:r>
      <w:r w:rsidRPr="00B77CCC">
        <w:rPr>
          <w:rFonts w:eastAsia="Times New Roman"/>
          <w:lang w:eastAsia="ru-RU"/>
        </w:rPr>
        <w:t xml:space="preserve">в формировании коммуникативных компетенций,  необходимых  для  эффективного взаимодействия в социуме. Данное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Создание условий для перевода обучающегося в позицию </w:t>
      </w:r>
      <w:r w:rsidRPr="00B77CCC">
        <w:rPr>
          <w:rFonts w:eastAsia="Times New Roman"/>
          <w:lang w:eastAsia="ru-RU"/>
        </w:rPr>
        <w:lastRenderedPageBreak/>
        <w:t>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2D573E" w:rsidRPr="00B77CCC" w:rsidRDefault="002D573E" w:rsidP="002D573E">
      <w:pPr>
        <w:spacing w:before="100" w:beforeAutospacing="1" w:after="100" w:afterAutospacing="1"/>
        <w:rPr>
          <w:rFonts w:eastAsia="Times New Roman"/>
          <w:lang w:eastAsia="ru-RU"/>
        </w:rPr>
      </w:pPr>
      <w:r w:rsidRPr="00B77CCC">
        <w:rPr>
          <w:rFonts w:eastAsia="Times New Roman"/>
          <w:bCs/>
          <w:i/>
          <w:u w:val="single"/>
          <w:lang w:eastAsia="ru-RU"/>
        </w:rPr>
        <w:t>Основные задачи</w:t>
      </w:r>
      <w:r w:rsidRPr="00B77CCC">
        <w:rPr>
          <w:rFonts w:eastAsia="Times New Roman"/>
          <w:bCs/>
          <w:lang w:eastAsia="ru-RU"/>
        </w:rPr>
        <w:t>: </w:t>
      </w:r>
    </w:p>
    <w:p w:rsidR="002D573E" w:rsidRPr="00B77CCC" w:rsidRDefault="002D573E" w:rsidP="002D573E">
      <w:pPr>
        <w:numPr>
          <w:ilvl w:val="0"/>
          <w:numId w:val="195"/>
        </w:numPr>
        <w:spacing w:before="100" w:beforeAutospacing="1" w:after="100" w:afterAutospacing="1"/>
        <w:contextualSpacing/>
        <w:jc w:val="left"/>
        <w:rPr>
          <w:rFonts w:eastAsia="Times New Roman"/>
          <w:lang w:eastAsia="ru-RU"/>
        </w:rPr>
      </w:pPr>
      <w:r w:rsidRPr="00B77CCC">
        <w:rPr>
          <w:rFonts w:eastAsia="Times New Roman"/>
          <w:lang w:eastAsia="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2D573E" w:rsidRPr="00B77CCC" w:rsidRDefault="002D573E" w:rsidP="002D573E">
      <w:pPr>
        <w:numPr>
          <w:ilvl w:val="0"/>
          <w:numId w:val="195"/>
        </w:numPr>
        <w:spacing w:before="100" w:beforeAutospacing="1" w:after="100" w:afterAutospacing="1"/>
        <w:contextualSpacing/>
        <w:jc w:val="left"/>
        <w:rPr>
          <w:rFonts w:eastAsia="Times New Roman"/>
          <w:lang w:eastAsia="ru-RU"/>
        </w:rPr>
      </w:pPr>
      <w:r w:rsidRPr="00B77CCC">
        <w:rPr>
          <w:rFonts w:eastAsia="Times New Roman"/>
          <w:lang w:eastAsia="ru-RU"/>
        </w:rPr>
        <w:t>формирование  способности  обучающегося  сознательно  выстраивать  и  оценивать  отношения в социуме; </w:t>
      </w:r>
    </w:p>
    <w:p w:rsidR="002D573E" w:rsidRPr="00B77CCC" w:rsidRDefault="002D573E" w:rsidP="002D573E">
      <w:pPr>
        <w:numPr>
          <w:ilvl w:val="0"/>
          <w:numId w:val="195"/>
        </w:numPr>
        <w:spacing w:before="100" w:beforeAutospacing="1" w:after="100" w:afterAutospacing="1"/>
        <w:contextualSpacing/>
        <w:jc w:val="left"/>
        <w:rPr>
          <w:rFonts w:eastAsia="Times New Roman"/>
          <w:lang w:eastAsia="ru-RU"/>
        </w:rPr>
      </w:pPr>
      <w:r w:rsidRPr="00B77CCC">
        <w:rPr>
          <w:rFonts w:eastAsia="Times New Roman"/>
          <w:lang w:eastAsia="ru-RU"/>
        </w:rPr>
        <w:t>становление гуманистических и демократических ценностных ориентаций;</w:t>
      </w:r>
    </w:p>
    <w:p w:rsidR="002D573E" w:rsidRPr="00B77CCC" w:rsidRDefault="002D573E" w:rsidP="002D573E">
      <w:pPr>
        <w:numPr>
          <w:ilvl w:val="0"/>
          <w:numId w:val="195"/>
        </w:numPr>
        <w:spacing w:before="100" w:beforeAutospacing="1" w:after="100" w:afterAutospacing="1"/>
        <w:contextualSpacing/>
        <w:jc w:val="left"/>
        <w:rPr>
          <w:rFonts w:eastAsia="Times New Roman"/>
          <w:lang w:eastAsia="ru-RU"/>
        </w:rPr>
      </w:pPr>
      <w:r w:rsidRPr="00B77CCC">
        <w:rPr>
          <w:rFonts w:eastAsia="Times New Roman"/>
          <w:lang w:eastAsia="ru-RU"/>
        </w:rPr>
        <w:t>формирование основы культуры межэтнического общения; </w:t>
      </w:r>
    </w:p>
    <w:p w:rsidR="002D573E" w:rsidRPr="00B77CCC" w:rsidRDefault="002D573E" w:rsidP="002D573E">
      <w:pPr>
        <w:numPr>
          <w:ilvl w:val="0"/>
          <w:numId w:val="195"/>
        </w:numPr>
        <w:spacing w:before="100" w:beforeAutospacing="1" w:after="100" w:afterAutospacing="1"/>
        <w:contextualSpacing/>
        <w:rPr>
          <w:rFonts w:eastAsia="Times New Roman"/>
          <w:lang w:eastAsia="ru-RU"/>
        </w:rPr>
      </w:pPr>
      <w:r w:rsidRPr="00B77CCC">
        <w:rPr>
          <w:rFonts w:eastAsia="Times New Roman"/>
          <w:lang w:eastAsia="ru-RU"/>
        </w:rPr>
        <w:t>формирование отношения к семье как к основе российского общества;</w:t>
      </w:r>
    </w:p>
    <w:p w:rsidR="002D573E" w:rsidRPr="00B77CCC" w:rsidRDefault="002D573E" w:rsidP="002D573E">
      <w:pPr>
        <w:spacing w:before="100" w:beforeAutospacing="1" w:after="100" w:afterAutospacing="1"/>
        <w:rPr>
          <w:rFonts w:eastAsia="Times New Roman"/>
          <w:lang w:eastAsia="ru-RU"/>
        </w:rPr>
      </w:pPr>
      <w:r w:rsidRPr="00B77CCC">
        <w:rPr>
          <w:rFonts w:eastAsia="Times New Roman"/>
          <w:u w:val="single"/>
          <w:lang w:eastAsia="ru-RU"/>
        </w:rPr>
        <w:t> Результаты:</w:t>
      </w:r>
      <w:r w:rsidRPr="00B77CCC">
        <w:rPr>
          <w:rFonts w:eastAsia="Times New Roman"/>
          <w:lang w:eastAsia="ru-RU"/>
        </w:rPr>
        <w:t xml:space="preserve"> сформированность у обучающихся знаний о нормах поведения человека в обществе, положительного отношения к школе, городу, к общечеловеческим ценностям общества (отечество, труд, познание, жизнь, человек).  </w:t>
      </w:r>
    </w:p>
    <w:p w:rsidR="002D573E" w:rsidRPr="00B77CCC" w:rsidRDefault="002D573E" w:rsidP="002D573E">
      <w:pPr>
        <w:spacing w:before="100" w:beforeAutospacing="1" w:after="100" w:afterAutospacing="1"/>
        <w:rPr>
          <w:rFonts w:eastAsia="Times New Roman"/>
          <w:bCs/>
          <w:lang w:eastAsia="ru-RU"/>
        </w:rPr>
      </w:pPr>
      <w:r w:rsidRPr="00B77CCC">
        <w:rPr>
          <w:rFonts w:eastAsia="Times New Roman"/>
          <w:b/>
          <w:bCs/>
          <w:u w:val="single"/>
          <w:lang w:eastAsia="ru-RU"/>
        </w:rPr>
        <w:t>Общекультурное направление.</w:t>
      </w:r>
      <w:r w:rsidRPr="00B77CCC">
        <w:rPr>
          <w:rFonts w:eastAsia="Times New Roman"/>
          <w:bCs/>
          <w:u w:val="single"/>
          <w:lang w:eastAsia="ru-RU"/>
        </w:rPr>
        <w:t xml:space="preserve"> </w:t>
      </w:r>
    </w:p>
    <w:p w:rsidR="002D573E" w:rsidRPr="00B77CCC" w:rsidRDefault="002D573E" w:rsidP="002D573E">
      <w:pPr>
        <w:textAlignment w:val="baseline"/>
        <w:rPr>
          <w:rFonts w:ascii="inherit" w:eastAsia="Times New Roman" w:hAnsi="inherit"/>
          <w:lang w:eastAsia="ru-RU"/>
        </w:rPr>
      </w:pPr>
      <w:r w:rsidRPr="00B77CCC">
        <w:rPr>
          <w:rFonts w:eastAsia="Times New Roman"/>
          <w:bCs/>
          <w:lang w:eastAsia="ru-RU"/>
        </w:rPr>
        <w:t>Цель</w:t>
      </w:r>
      <w:r w:rsidRPr="00B77CCC">
        <w:rPr>
          <w:rFonts w:eastAsia="Times New Roman"/>
          <w:lang w:eastAsia="ru-RU"/>
        </w:rPr>
        <w:t>: развитие эмоционально-образного и художественно-творческого мышления, воспитание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2D573E" w:rsidRPr="00B77CCC" w:rsidRDefault="002D573E" w:rsidP="002D573E">
      <w:pPr>
        <w:spacing w:before="100" w:beforeAutospacing="1" w:after="100" w:afterAutospacing="1"/>
        <w:rPr>
          <w:rFonts w:eastAsia="Times New Roman"/>
          <w:lang w:eastAsia="ru-RU"/>
        </w:rPr>
      </w:pPr>
      <w:r w:rsidRPr="00B77CCC">
        <w:rPr>
          <w:rFonts w:eastAsia="Times New Roman"/>
          <w:bCs/>
          <w:i/>
          <w:u w:val="single"/>
          <w:lang w:eastAsia="ru-RU"/>
        </w:rPr>
        <w:t>Основные задачи</w:t>
      </w:r>
      <w:r w:rsidRPr="00B77CCC">
        <w:rPr>
          <w:rFonts w:eastAsia="Times New Roman"/>
          <w:bCs/>
          <w:lang w:eastAsia="ru-RU"/>
        </w:rPr>
        <w:t>:</w:t>
      </w:r>
    </w:p>
    <w:p w:rsidR="002D573E" w:rsidRPr="00B77CCC" w:rsidRDefault="002D573E" w:rsidP="002D573E">
      <w:pPr>
        <w:numPr>
          <w:ilvl w:val="0"/>
          <w:numId w:val="194"/>
        </w:numPr>
        <w:spacing w:before="100" w:beforeAutospacing="1" w:after="100" w:afterAutospacing="1"/>
        <w:rPr>
          <w:rFonts w:eastAsia="Times New Roman"/>
          <w:lang w:eastAsia="ru-RU"/>
        </w:rPr>
      </w:pPr>
      <w:r w:rsidRPr="00B77CCC">
        <w:rPr>
          <w:rFonts w:eastAsia="Times New Roman"/>
          <w:lang w:eastAsia="ru-RU"/>
        </w:rPr>
        <w:t>развитие эмоциональной сферы ребёнка, чувства прекрасного, творческих способностей;</w:t>
      </w:r>
      <w:r w:rsidRPr="00B77CCC">
        <w:rPr>
          <w:rFonts w:ascii="inherit" w:eastAsia="Times New Roman" w:hAnsi="inherit"/>
          <w:lang w:eastAsia="ru-RU"/>
        </w:rPr>
        <w:t xml:space="preserve"> </w:t>
      </w:r>
    </w:p>
    <w:p w:rsidR="002D573E" w:rsidRPr="00B77CCC" w:rsidRDefault="002D573E" w:rsidP="002D573E">
      <w:pPr>
        <w:numPr>
          <w:ilvl w:val="0"/>
          <w:numId w:val="194"/>
        </w:numPr>
        <w:spacing w:before="100" w:beforeAutospacing="1" w:after="100" w:afterAutospacing="1"/>
        <w:rPr>
          <w:rFonts w:eastAsia="Times New Roman"/>
          <w:lang w:eastAsia="ru-RU"/>
        </w:rPr>
      </w:pPr>
      <w:r w:rsidRPr="00B77CCC">
        <w:rPr>
          <w:rFonts w:eastAsia="Times New Roman"/>
          <w:lang w:eastAsia="ru-RU"/>
        </w:rPr>
        <w:t>формирование коммуникативной общекультурной компетенций;</w:t>
      </w:r>
    </w:p>
    <w:p w:rsidR="002D573E" w:rsidRPr="00B77CCC" w:rsidRDefault="002D573E" w:rsidP="002D573E">
      <w:pPr>
        <w:numPr>
          <w:ilvl w:val="0"/>
          <w:numId w:val="194"/>
        </w:numPr>
        <w:spacing w:before="100" w:beforeAutospacing="1" w:after="100" w:afterAutospacing="1"/>
        <w:rPr>
          <w:rFonts w:eastAsia="Times New Roman"/>
          <w:lang w:eastAsia="ru-RU"/>
        </w:rPr>
      </w:pPr>
      <w:r w:rsidRPr="00B77CCC">
        <w:rPr>
          <w:rFonts w:eastAsia="Times New Roman"/>
          <w:lang w:eastAsia="ru-RU"/>
        </w:rPr>
        <w:t>овладение учащимися навыками продуктивной индивидуальной и коллективной деятельности;</w:t>
      </w:r>
    </w:p>
    <w:p w:rsidR="002D573E" w:rsidRPr="00B77CCC" w:rsidRDefault="002D573E" w:rsidP="002D573E">
      <w:pPr>
        <w:numPr>
          <w:ilvl w:val="0"/>
          <w:numId w:val="194"/>
        </w:numPr>
        <w:spacing w:before="100" w:beforeAutospacing="1" w:after="100" w:afterAutospacing="1"/>
        <w:rPr>
          <w:rFonts w:eastAsia="Times New Roman"/>
          <w:lang w:eastAsia="ru-RU"/>
        </w:rPr>
      </w:pPr>
      <w:r w:rsidRPr="00B77CCC">
        <w:rPr>
          <w:rFonts w:eastAsia="Times New Roman"/>
          <w:lang w:eastAsia="ru-RU"/>
        </w:rPr>
        <w:t>овладение навыками межличностного общения;</w:t>
      </w:r>
    </w:p>
    <w:p w:rsidR="002D573E" w:rsidRPr="00B77CCC" w:rsidRDefault="002D573E" w:rsidP="002D573E">
      <w:pPr>
        <w:numPr>
          <w:ilvl w:val="0"/>
          <w:numId w:val="194"/>
        </w:numPr>
        <w:spacing w:before="100" w:beforeAutospacing="1" w:after="100" w:afterAutospacing="1"/>
        <w:rPr>
          <w:rFonts w:eastAsia="Times New Roman"/>
          <w:lang w:eastAsia="ru-RU"/>
        </w:rPr>
      </w:pPr>
      <w:r w:rsidRPr="00B77CCC">
        <w:rPr>
          <w:rFonts w:eastAsia="Times New Roman"/>
          <w:lang w:eastAsia="ru-RU"/>
        </w:rPr>
        <w:t>формирование интереса к творческим профессиям.</w:t>
      </w:r>
    </w:p>
    <w:p w:rsidR="002D573E" w:rsidRPr="00B77CCC" w:rsidRDefault="002D573E" w:rsidP="002D573E">
      <w:pPr>
        <w:spacing w:before="100" w:beforeAutospacing="1" w:after="100" w:afterAutospacing="1"/>
        <w:rPr>
          <w:rFonts w:eastAsia="Times New Roman"/>
          <w:lang w:eastAsia="ru-RU"/>
        </w:rPr>
      </w:pPr>
      <w:r w:rsidRPr="00B77CCC">
        <w:rPr>
          <w:rFonts w:eastAsia="Times New Roman"/>
          <w:b/>
          <w:bCs/>
          <w:u w:val="single"/>
          <w:lang w:eastAsia="ru-RU"/>
        </w:rPr>
        <w:t>Спортивно-оздоровительное направление.</w:t>
      </w:r>
      <w:r w:rsidRPr="00B77CCC">
        <w:rPr>
          <w:rFonts w:eastAsia="Times New Roman"/>
          <w:bCs/>
          <w:u w:val="single"/>
          <w:lang w:eastAsia="ru-RU"/>
        </w:rPr>
        <w:t xml:space="preserve"> </w:t>
      </w:r>
    </w:p>
    <w:p w:rsidR="002D573E" w:rsidRPr="00B77CCC" w:rsidRDefault="002D573E" w:rsidP="002D573E">
      <w:pPr>
        <w:spacing w:before="100" w:beforeAutospacing="1" w:after="100" w:afterAutospacing="1"/>
        <w:rPr>
          <w:rFonts w:eastAsia="Times New Roman"/>
          <w:lang w:eastAsia="ru-RU"/>
        </w:rPr>
      </w:pPr>
      <w:r w:rsidRPr="00B77CCC">
        <w:rPr>
          <w:rFonts w:eastAsia="Times New Roman"/>
          <w:lang w:eastAsia="ru-RU"/>
        </w:rPr>
        <w:t xml:space="preserve">     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достижению планируемых результатов освоения основной образовательной программы начального общего и основного общего образования. Строится с опорой на Программу формирования культуры здорового и безопасного образа жизни обучающихся. </w:t>
      </w:r>
    </w:p>
    <w:p w:rsidR="002D573E" w:rsidRPr="00B77CCC" w:rsidRDefault="002D573E" w:rsidP="002D573E">
      <w:pPr>
        <w:spacing w:before="100" w:beforeAutospacing="1" w:after="100" w:afterAutospacing="1"/>
        <w:rPr>
          <w:rFonts w:eastAsia="Times New Roman"/>
          <w:i/>
          <w:u w:val="single"/>
          <w:lang w:eastAsia="ru-RU"/>
        </w:rPr>
      </w:pPr>
      <w:r w:rsidRPr="00B77CCC">
        <w:rPr>
          <w:rFonts w:eastAsia="Times New Roman"/>
          <w:bCs/>
          <w:i/>
          <w:u w:val="single"/>
          <w:lang w:eastAsia="ru-RU"/>
        </w:rPr>
        <w:t>Основные задачи:</w:t>
      </w:r>
    </w:p>
    <w:p w:rsidR="002D573E" w:rsidRPr="00B77CCC" w:rsidRDefault="002D573E" w:rsidP="002D573E">
      <w:pPr>
        <w:numPr>
          <w:ilvl w:val="0"/>
          <w:numId w:val="197"/>
        </w:numPr>
        <w:contextualSpacing/>
        <w:rPr>
          <w:rFonts w:eastAsia="Times New Roman"/>
          <w:lang w:eastAsia="ru-RU"/>
        </w:rPr>
      </w:pPr>
      <w:r w:rsidRPr="00B77CCC">
        <w:rPr>
          <w:rFonts w:eastAsia="Times New Roman"/>
          <w:lang w:eastAsia="ru-RU"/>
        </w:rPr>
        <w:t>формирование культуры здорового и безопасного образа жизни;</w:t>
      </w:r>
    </w:p>
    <w:p w:rsidR="002D573E" w:rsidRPr="00B77CCC" w:rsidRDefault="002D573E" w:rsidP="002D573E">
      <w:pPr>
        <w:numPr>
          <w:ilvl w:val="0"/>
          <w:numId w:val="197"/>
        </w:numPr>
        <w:contextualSpacing/>
        <w:rPr>
          <w:rFonts w:eastAsia="Times New Roman"/>
          <w:lang w:eastAsia="ru-RU"/>
        </w:rPr>
      </w:pPr>
      <w:r w:rsidRPr="00B77CCC">
        <w:rPr>
          <w:rFonts w:eastAsia="Times New Roman"/>
          <w:lang w:eastAsia="ru-RU"/>
        </w:rPr>
        <w:t>использование оптимальных двигательных режимов для детей с учетом их возрастных, психологических и иных особенностей;</w:t>
      </w:r>
    </w:p>
    <w:p w:rsidR="002D573E" w:rsidRPr="00B77CCC" w:rsidRDefault="002D573E" w:rsidP="002D573E">
      <w:pPr>
        <w:numPr>
          <w:ilvl w:val="0"/>
          <w:numId w:val="197"/>
        </w:numPr>
        <w:contextualSpacing/>
        <w:rPr>
          <w:rFonts w:eastAsia="Times New Roman"/>
          <w:lang w:eastAsia="ru-RU"/>
        </w:rPr>
      </w:pPr>
      <w:r w:rsidRPr="00B77CCC">
        <w:rPr>
          <w:rFonts w:eastAsia="Times New Roman"/>
          <w:lang w:eastAsia="ru-RU"/>
        </w:rPr>
        <w:t>развитие потребности в занятиях физической культурой и спортом.</w:t>
      </w:r>
    </w:p>
    <w:p w:rsidR="002D573E" w:rsidRPr="00B77CCC" w:rsidRDefault="002D573E" w:rsidP="002D573E">
      <w:pPr>
        <w:spacing w:before="100" w:beforeAutospacing="1" w:after="100" w:afterAutospacing="1"/>
        <w:rPr>
          <w:rFonts w:eastAsia="Times New Roman"/>
          <w:bCs/>
          <w:lang w:eastAsia="ru-RU"/>
        </w:rPr>
      </w:pPr>
      <w:r w:rsidRPr="00B77CCC">
        <w:rPr>
          <w:rFonts w:eastAsia="Times New Roman"/>
          <w:b/>
          <w:bCs/>
          <w:u w:val="single"/>
          <w:lang w:eastAsia="ru-RU"/>
        </w:rPr>
        <w:t>Духовно-нравственное направление</w:t>
      </w:r>
      <w:r w:rsidRPr="00B77CCC">
        <w:rPr>
          <w:rFonts w:eastAsia="Times New Roman"/>
          <w:bCs/>
          <w:u w:val="single"/>
          <w:lang w:eastAsia="ru-RU"/>
        </w:rPr>
        <w:t xml:space="preserve">  </w:t>
      </w:r>
    </w:p>
    <w:p w:rsidR="002D573E" w:rsidRPr="00B77CCC" w:rsidRDefault="002D573E" w:rsidP="002D573E">
      <w:pPr>
        <w:spacing w:before="100" w:beforeAutospacing="1" w:after="100" w:afterAutospacing="1"/>
        <w:rPr>
          <w:rFonts w:eastAsia="Times New Roman"/>
          <w:lang w:eastAsia="ru-RU"/>
        </w:rPr>
      </w:pPr>
      <w:r w:rsidRPr="00B77CCC">
        <w:rPr>
          <w:rFonts w:eastAsia="Times New Roman"/>
          <w:bCs/>
          <w:lang w:eastAsia="ru-RU"/>
        </w:rPr>
        <w:lastRenderedPageBreak/>
        <w:t xml:space="preserve">     Цель направления</w:t>
      </w:r>
      <w:r w:rsidRPr="00B77CCC">
        <w:rPr>
          <w:rFonts w:eastAsia="Times New Roman"/>
          <w:lang w:eastAsia="ru-RU"/>
        </w:rPr>
        <w:t xml:space="preserve">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освоение обучающимися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Направлено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w:t>
      </w:r>
    </w:p>
    <w:p w:rsidR="002D573E" w:rsidRPr="00B77CCC" w:rsidRDefault="002D573E" w:rsidP="002D573E">
      <w:pPr>
        <w:spacing w:before="100" w:beforeAutospacing="1" w:after="100" w:afterAutospacing="1"/>
        <w:rPr>
          <w:rFonts w:eastAsia="Times New Roman"/>
          <w:lang w:eastAsia="ru-RU"/>
        </w:rPr>
      </w:pPr>
      <w:r w:rsidRPr="00B77CCC">
        <w:rPr>
          <w:rFonts w:eastAsia="Times New Roman"/>
          <w:bCs/>
          <w:i/>
          <w:u w:val="single"/>
          <w:lang w:eastAsia="ru-RU"/>
        </w:rPr>
        <w:t>Основные задачи:</w:t>
      </w:r>
    </w:p>
    <w:p w:rsidR="002D573E" w:rsidRPr="00B77CCC" w:rsidRDefault="002D573E" w:rsidP="002D573E">
      <w:pPr>
        <w:numPr>
          <w:ilvl w:val="0"/>
          <w:numId w:val="196"/>
        </w:numPr>
        <w:contextualSpacing/>
        <w:rPr>
          <w:rFonts w:eastAsia="Times New Roman"/>
          <w:lang w:eastAsia="ru-RU"/>
        </w:rPr>
      </w:pPr>
      <w:r w:rsidRPr="00B77CCC">
        <w:rPr>
          <w:rFonts w:eastAsia="Times New Roman"/>
          <w:lang w:eastAsia="ru-RU"/>
        </w:rPr>
        <w:t>формирование общечеловеческих ценностей в контексте формирования у обучающихся гражданской идентичности; </w:t>
      </w:r>
    </w:p>
    <w:p w:rsidR="002D573E" w:rsidRPr="00B77CCC" w:rsidRDefault="002D573E" w:rsidP="002D573E">
      <w:pPr>
        <w:numPr>
          <w:ilvl w:val="0"/>
          <w:numId w:val="196"/>
        </w:numPr>
        <w:contextualSpacing/>
        <w:rPr>
          <w:rFonts w:eastAsia="Times New Roman"/>
          <w:lang w:eastAsia="ru-RU"/>
        </w:rPr>
      </w:pPr>
      <w:r w:rsidRPr="00B77CCC">
        <w:rPr>
          <w:rFonts w:eastAsia="Times New Roman"/>
          <w:lang w:eastAsia="ru-RU"/>
        </w:rPr>
        <w:t>воспитание нравственного, ответственного, инициативного и компетентного гражданина России;</w:t>
      </w:r>
    </w:p>
    <w:p w:rsidR="002D573E" w:rsidRPr="00B77CCC" w:rsidRDefault="002D573E" w:rsidP="002D573E">
      <w:pPr>
        <w:numPr>
          <w:ilvl w:val="0"/>
          <w:numId w:val="196"/>
        </w:numPr>
        <w:contextualSpacing/>
        <w:rPr>
          <w:rFonts w:eastAsia="Times New Roman"/>
          <w:lang w:eastAsia="ru-RU"/>
        </w:rPr>
      </w:pPr>
      <w:r w:rsidRPr="00B77CCC">
        <w:rPr>
          <w:rFonts w:eastAsia="Times New Roman"/>
          <w:lang w:eastAsia="ru-RU"/>
        </w:rPr>
        <w:t>приобщение обучающихся к культурным ценностям своей этнической или </w:t>
      </w:r>
    </w:p>
    <w:p w:rsidR="002D573E" w:rsidRPr="00B77CCC" w:rsidRDefault="002D573E" w:rsidP="002D573E">
      <w:pPr>
        <w:numPr>
          <w:ilvl w:val="0"/>
          <w:numId w:val="196"/>
        </w:numPr>
        <w:contextualSpacing/>
        <w:rPr>
          <w:rFonts w:eastAsia="Times New Roman"/>
          <w:lang w:eastAsia="ru-RU"/>
        </w:rPr>
      </w:pPr>
      <w:r w:rsidRPr="00B77CCC">
        <w:rPr>
          <w:rFonts w:eastAsia="Times New Roman"/>
          <w:lang w:eastAsia="ru-RU"/>
        </w:rPr>
        <w:t>социокультурной группы;</w:t>
      </w:r>
    </w:p>
    <w:p w:rsidR="002D573E" w:rsidRPr="00B77CCC" w:rsidRDefault="002D573E" w:rsidP="002D573E">
      <w:pPr>
        <w:numPr>
          <w:ilvl w:val="0"/>
          <w:numId w:val="196"/>
        </w:numPr>
        <w:contextualSpacing/>
        <w:rPr>
          <w:rFonts w:eastAsia="Times New Roman"/>
          <w:lang w:eastAsia="ru-RU"/>
        </w:rPr>
      </w:pPr>
      <w:r w:rsidRPr="00B77CCC">
        <w:rPr>
          <w:rFonts w:eastAsia="Times New Roman"/>
          <w:lang w:eastAsia="ru-RU"/>
        </w:rPr>
        <w:t>сохранение базовых национальных ценностей российского общества;</w:t>
      </w:r>
    </w:p>
    <w:p w:rsidR="002D573E" w:rsidRPr="00B77CCC" w:rsidRDefault="002D573E" w:rsidP="002D573E">
      <w:pPr>
        <w:numPr>
          <w:ilvl w:val="0"/>
          <w:numId w:val="196"/>
        </w:numPr>
        <w:contextualSpacing/>
        <w:rPr>
          <w:rFonts w:eastAsia="Times New Roman"/>
          <w:lang w:eastAsia="ru-RU"/>
        </w:rPr>
      </w:pPr>
      <w:r w:rsidRPr="00B77CCC">
        <w:rPr>
          <w:rFonts w:eastAsia="Times New Roman"/>
          <w:lang w:eastAsia="ru-RU"/>
        </w:rPr>
        <w:t>последовательное расширение и укрепление ценностно-смысловой сферы личности;</w:t>
      </w:r>
    </w:p>
    <w:p w:rsidR="002D573E" w:rsidRPr="00B77CCC" w:rsidRDefault="002D573E" w:rsidP="002D573E">
      <w:pPr>
        <w:numPr>
          <w:ilvl w:val="0"/>
          <w:numId w:val="196"/>
        </w:numPr>
        <w:contextualSpacing/>
        <w:rPr>
          <w:rFonts w:eastAsia="Times New Roman"/>
          <w:lang w:eastAsia="ru-RU"/>
        </w:rPr>
      </w:pPr>
      <w:r w:rsidRPr="00B77CCC">
        <w:rPr>
          <w:rFonts w:eastAsia="Times New Roman"/>
          <w:lang w:eastAsia="ru-RU"/>
        </w:rPr>
        <w:t>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2D573E" w:rsidRPr="00B77CCC" w:rsidRDefault="002D573E" w:rsidP="002D573E">
      <w:pPr>
        <w:numPr>
          <w:ilvl w:val="0"/>
          <w:numId w:val="196"/>
        </w:numPr>
        <w:contextualSpacing/>
        <w:rPr>
          <w:rFonts w:eastAsia="Times New Roman"/>
          <w:lang w:eastAsia="ru-RU"/>
        </w:rPr>
      </w:pPr>
      <w:r w:rsidRPr="00B77CCC">
        <w:rPr>
          <w:rFonts w:eastAsia="Times New Roman"/>
          <w:lang w:eastAsia="ru-RU"/>
        </w:rPr>
        <w:t>принятие обучающимся базовых общенациональных ценностей; </w:t>
      </w:r>
    </w:p>
    <w:p w:rsidR="002D573E" w:rsidRPr="00B77CCC" w:rsidRDefault="002D573E" w:rsidP="002D573E">
      <w:pPr>
        <w:numPr>
          <w:ilvl w:val="0"/>
          <w:numId w:val="196"/>
        </w:numPr>
        <w:contextualSpacing/>
        <w:rPr>
          <w:rFonts w:eastAsia="Times New Roman"/>
          <w:lang w:eastAsia="ru-RU"/>
        </w:rPr>
      </w:pPr>
      <w:r w:rsidRPr="00B77CCC">
        <w:rPr>
          <w:rFonts w:eastAsia="Times New Roman"/>
          <w:lang w:eastAsia="ru-RU"/>
        </w:rPr>
        <w:t>развитие трудолюбия, способности к преодолению трудностей; </w:t>
      </w:r>
    </w:p>
    <w:p w:rsidR="002D573E" w:rsidRPr="00B77CCC" w:rsidRDefault="002D573E" w:rsidP="002D573E">
      <w:pPr>
        <w:numPr>
          <w:ilvl w:val="0"/>
          <w:numId w:val="196"/>
        </w:numPr>
        <w:contextualSpacing/>
        <w:rPr>
          <w:rFonts w:eastAsia="Times New Roman"/>
          <w:lang w:eastAsia="ru-RU"/>
        </w:rPr>
      </w:pPr>
      <w:r w:rsidRPr="00B77CCC">
        <w:rPr>
          <w:rFonts w:eastAsia="Times New Roman"/>
          <w:lang w:eastAsia="ru-RU"/>
        </w:rPr>
        <w:t>формирование основ российской гражданской идентичности;  </w:t>
      </w:r>
    </w:p>
    <w:p w:rsidR="002D573E" w:rsidRPr="00B77CCC" w:rsidRDefault="002D573E" w:rsidP="002D573E">
      <w:pPr>
        <w:numPr>
          <w:ilvl w:val="0"/>
          <w:numId w:val="196"/>
        </w:numPr>
        <w:contextualSpacing/>
        <w:rPr>
          <w:rFonts w:eastAsia="Times New Roman"/>
          <w:lang w:eastAsia="ru-RU"/>
        </w:rPr>
      </w:pPr>
      <w:r w:rsidRPr="00B77CCC">
        <w:rPr>
          <w:rFonts w:eastAsia="Times New Roman"/>
          <w:lang w:eastAsia="ru-RU"/>
        </w:rPr>
        <w:t>пробуждение веры в Россию, чувства личной ответственности за Отечество;  </w:t>
      </w:r>
    </w:p>
    <w:p w:rsidR="002D573E" w:rsidRPr="00B77CCC" w:rsidRDefault="002D573E" w:rsidP="002D573E">
      <w:pPr>
        <w:numPr>
          <w:ilvl w:val="0"/>
          <w:numId w:val="196"/>
        </w:numPr>
        <w:contextualSpacing/>
        <w:rPr>
          <w:rFonts w:eastAsia="Times New Roman"/>
          <w:lang w:eastAsia="ru-RU"/>
        </w:rPr>
      </w:pPr>
      <w:r w:rsidRPr="00B77CCC">
        <w:rPr>
          <w:rFonts w:eastAsia="Times New Roman"/>
          <w:lang w:eastAsia="ru-RU"/>
        </w:rPr>
        <w:t>формирование патриотизма и гражданской солидарности; </w:t>
      </w:r>
    </w:p>
    <w:p w:rsidR="002D573E" w:rsidRPr="00B77CCC" w:rsidRDefault="002D573E" w:rsidP="002D573E">
      <w:pPr>
        <w:numPr>
          <w:ilvl w:val="0"/>
          <w:numId w:val="196"/>
        </w:numPr>
        <w:contextualSpacing/>
        <w:rPr>
          <w:rFonts w:eastAsia="Times New Roman"/>
          <w:lang w:eastAsia="ru-RU"/>
        </w:rPr>
      </w:pPr>
      <w:r w:rsidRPr="00B77CCC">
        <w:rPr>
          <w:rFonts w:eastAsia="Times New Roman"/>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D573E" w:rsidRPr="00B77CCC" w:rsidRDefault="002D573E" w:rsidP="002D573E">
      <w:pPr>
        <w:spacing w:before="100" w:beforeAutospacing="1" w:after="100" w:afterAutospacing="1"/>
        <w:ind w:firstLine="0"/>
        <w:rPr>
          <w:rFonts w:eastAsia="Times New Roman"/>
          <w:lang w:eastAsia="ru-RU"/>
        </w:rPr>
      </w:pPr>
      <w:r w:rsidRPr="00B77CCC">
        <w:t xml:space="preserve">      </w:t>
      </w:r>
      <w:r w:rsidRPr="00B77CCC">
        <w:rPr>
          <w:rFonts w:eastAsia="Times New Roman"/>
          <w:lang w:eastAsia="ru-RU"/>
        </w:rPr>
        <w:t>Содержание занятий реализуется через разнообразные формы: игры, спектакли, спортивные соревнования, викторины, олимпиады, выставки, концерты, беседы, лекции и многие другие, позволяющие эффективно раскрыть потенциал каждого ребенка, дав ему возможность попробовать свои силы в различных видах деятельности.</w:t>
      </w:r>
    </w:p>
    <w:p w:rsidR="002D573E" w:rsidRPr="00B77CCC" w:rsidRDefault="002D573E" w:rsidP="002D573E">
      <w:pPr>
        <w:shd w:val="clear" w:color="auto" w:fill="FFFFFF"/>
        <w:autoSpaceDE w:val="0"/>
        <w:autoSpaceDN w:val="0"/>
        <w:adjustRightInd w:val="0"/>
        <w:spacing w:line="276" w:lineRule="auto"/>
        <w:ind w:firstLine="0"/>
        <w:jc w:val="center"/>
        <w:rPr>
          <w:rFonts w:eastAsia="Times New Roman"/>
          <w:lang w:eastAsia="ru-RU"/>
        </w:rPr>
      </w:pPr>
      <w:r w:rsidRPr="00B77CCC">
        <w:rPr>
          <w:rFonts w:eastAsia="Times New Roman"/>
          <w:b/>
          <w:bCs/>
          <w:lang w:eastAsia="ru-RU"/>
        </w:rPr>
        <w:t>3.4. Модуль «Работа с родителями»</w:t>
      </w:r>
    </w:p>
    <w:p w:rsidR="002D573E" w:rsidRPr="00B77CCC" w:rsidRDefault="002D573E" w:rsidP="002D573E">
      <w:pPr>
        <w:rPr>
          <w:rFonts w:eastAsia="Times New Roman"/>
          <w:lang w:eastAsia="ru-RU"/>
        </w:rPr>
      </w:pPr>
      <w:r w:rsidRPr="00B77CCC">
        <w:rPr>
          <w:rFonts w:eastAsia="Times New Roman"/>
          <w:lang w:eastAsia="ru-RU"/>
        </w:rPr>
        <w:t>Работа с родителями (законными представителями) обучающихся МБОУ «Школа № 99 имени Героя Советского Союза Никулиной Е.А.» осуществляется для более эффективного достижения цели воспитания, которое обеспечивается согласованием позиций семьи и школы и осуществляется в рамках различных форм деятельности.</w:t>
      </w:r>
    </w:p>
    <w:p w:rsidR="002D573E" w:rsidRPr="00B77CCC" w:rsidRDefault="002D573E" w:rsidP="002D573E">
      <w:r w:rsidRPr="00B77CCC">
        <w:t xml:space="preserve">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 </w:t>
      </w:r>
    </w:p>
    <w:p w:rsidR="002D573E" w:rsidRPr="00B77CCC" w:rsidRDefault="002D573E" w:rsidP="002D573E">
      <w:pPr>
        <w:autoSpaceDE w:val="0"/>
        <w:autoSpaceDN w:val="0"/>
        <w:adjustRightInd w:val="0"/>
        <w:ind w:firstLine="0"/>
      </w:pPr>
      <w:r w:rsidRPr="00B77CCC">
        <w:t xml:space="preserve">Основными направлениями в работе педагогического коллектива с семьями обучающихся являются: </w:t>
      </w:r>
    </w:p>
    <w:p w:rsidR="002D573E" w:rsidRPr="00B77CCC" w:rsidRDefault="002D573E" w:rsidP="002D573E">
      <w:pPr>
        <w:autoSpaceDE w:val="0"/>
        <w:autoSpaceDN w:val="0"/>
        <w:adjustRightInd w:val="0"/>
        <w:ind w:firstLine="0"/>
      </w:pPr>
      <w:r w:rsidRPr="00B77CCC">
        <w:t xml:space="preserve">- пропаганда психолого-педагогических знаний, </w:t>
      </w:r>
    </w:p>
    <w:p w:rsidR="002D573E" w:rsidRPr="00B77CCC" w:rsidRDefault="002D573E" w:rsidP="002D573E">
      <w:pPr>
        <w:autoSpaceDE w:val="0"/>
        <w:autoSpaceDN w:val="0"/>
        <w:adjustRightInd w:val="0"/>
        <w:ind w:firstLine="0"/>
      </w:pPr>
      <w:r w:rsidRPr="00B77CCC">
        <w:t xml:space="preserve">- активизация и коррекция семейного воспитания через работу с родительским активом, </w:t>
      </w:r>
    </w:p>
    <w:p w:rsidR="002D573E" w:rsidRPr="00B77CCC" w:rsidRDefault="002D573E" w:rsidP="002D573E">
      <w:pPr>
        <w:autoSpaceDE w:val="0"/>
        <w:autoSpaceDN w:val="0"/>
        <w:adjustRightInd w:val="0"/>
        <w:ind w:firstLine="0"/>
      </w:pPr>
      <w:r w:rsidRPr="00B77CCC">
        <w:t xml:space="preserve">- дифференцированная и индивидуальная помощь родителям, </w:t>
      </w:r>
    </w:p>
    <w:p w:rsidR="002D573E" w:rsidRPr="00B77CCC" w:rsidRDefault="002D573E" w:rsidP="002D573E">
      <w:pPr>
        <w:autoSpaceDE w:val="0"/>
        <w:autoSpaceDN w:val="0"/>
        <w:adjustRightInd w:val="0"/>
        <w:ind w:firstLine="0"/>
      </w:pPr>
    </w:p>
    <w:p w:rsidR="002D573E" w:rsidRPr="00B77CCC" w:rsidRDefault="002D573E" w:rsidP="002D573E">
      <w:pPr>
        <w:autoSpaceDE w:val="0"/>
        <w:autoSpaceDN w:val="0"/>
        <w:adjustRightInd w:val="0"/>
        <w:ind w:firstLine="0"/>
      </w:pPr>
      <w:r w:rsidRPr="00B77CCC">
        <w:t>Система работы с родителями выстраивается на решении следующих задач:</w:t>
      </w:r>
    </w:p>
    <w:p w:rsidR="002D573E" w:rsidRPr="00B77CCC" w:rsidRDefault="002D573E" w:rsidP="002D573E">
      <w:pPr>
        <w:autoSpaceDE w:val="0"/>
        <w:autoSpaceDN w:val="0"/>
        <w:adjustRightInd w:val="0"/>
        <w:ind w:firstLine="0"/>
      </w:pPr>
      <w:r w:rsidRPr="00B77CCC">
        <w:lastRenderedPageBreak/>
        <w:t xml:space="preserve"> </w:t>
      </w:r>
    </w:p>
    <w:p w:rsidR="002D573E" w:rsidRPr="00B77CCC" w:rsidRDefault="002D573E" w:rsidP="002D573E">
      <w:pPr>
        <w:autoSpaceDE w:val="0"/>
        <w:autoSpaceDN w:val="0"/>
        <w:adjustRightInd w:val="0"/>
        <w:ind w:firstLine="0"/>
      </w:pPr>
      <w:r w:rsidRPr="00B77CCC">
        <w:t xml:space="preserve">1. Повышение педагогической культуры родителей, пополнение арсенала их знаний по общим и конкретным вопросам воспитания ребёнка в семье и школе. </w:t>
      </w:r>
    </w:p>
    <w:p w:rsidR="002D573E" w:rsidRPr="00B77CCC" w:rsidRDefault="002D573E" w:rsidP="002D573E">
      <w:pPr>
        <w:autoSpaceDE w:val="0"/>
        <w:autoSpaceDN w:val="0"/>
        <w:adjustRightInd w:val="0"/>
        <w:ind w:firstLine="0"/>
      </w:pPr>
      <w:r w:rsidRPr="00B77CCC">
        <w:t xml:space="preserve">2. Вовлечение родителей в совместную с детьми и педагогами учебно-познавательную, культурно-досуговую, общественно-полезную и спортивно-оздоровительную деятельность. </w:t>
      </w:r>
    </w:p>
    <w:p w:rsidR="002D573E" w:rsidRPr="00B77CCC" w:rsidRDefault="002D573E" w:rsidP="002D573E">
      <w:pPr>
        <w:autoSpaceDE w:val="0"/>
        <w:autoSpaceDN w:val="0"/>
        <w:adjustRightInd w:val="0"/>
        <w:ind w:firstLine="0"/>
      </w:pPr>
      <w:r w:rsidRPr="00B77CCC">
        <w:t xml:space="preserve">4. Совершенствование форм взаимодействия школа – семья. </w:t>
      </w:r>
    </w:p>
    <w:p w:rsidR="002D573E" w:rsidRPr="00B77CCC" w:rsidRDefault="002D573E" w:rsidP="002D573E">
      <w:pPr>
        <w:autoSpaceDE w:val="0"/>
        <w:autoSpaceDN w:val="0"/>
        <w:adjustRightInd w:val="0"/>
        <w:ind w:firstLine="0"/>
      </w:pPr>
      <w:r w:rsidRPr="00B77CCC">
        <w:t>5. Помощь родителям и детям с ОВЗ.</w:t>
      </w:r>
    </w:p>
    <w:p w:rsidR="002D573E" w:rsidRPr="00B77CCC" w:rsidRDefault="002D573E" w:rsidP="002D573E">
      <w:pPr>
        <w:autoSpaceDE w:val="0"/>
        <w:autoSpaceDN w:val="0"/>
        <w:adjustRightInd w:val="0"/>
        <w:ind w:firstLine="0"/>
      </w:pPr>
      <w:r w:rsidRPr="00B77CCC">
        <w:t xml:space="preserve">6. Помощь семьям, находящимся в трудной жизненной ситуации. </w:t>
      </w:r>
    </w:p>
    <w:p w:rsidR="002D573E" w:rsidRPr="00B77CCC" w:rsidRDefault="002D573E" w:rsidP="002D573E">
      <w:pPr>
        <w:autoSpaceDE w:val="0"/>
        <w:autoSpaceDN w:val="0"/>
        <w:adjustRightInd w:val="0"/>
        <w:ind w:firstLine="708"/>
      </w:pPr>
    </w:p>
    <w:p w:rsidR="002D573E" w:rsidRPr="00B77CCC" w:rsidRDefault="002D573E" w:rsidP="002D573E">
      <w:pPr>
        <w:autoSpaceDE w:val="0"/>
        <w:autoSpaceDN w:val="0"/>
        <w:adjustRightInd w:val="0"/>
        <w:ind w:firstLine="708"/>
      </w:pPr>
      <w:r w:rsidRPr="00B77CCC">
        <w:t xml:space="preserve">Работа с родителями или законными представителями обучающихся осуществляется в рамках следующих видов и форм деятельности: </w:t>
      </w:r>
    </w:p>
    <w:p w:rsidR="002D573E" w:rsidRPr="00B77CCC" w:rsidRDefault="002D573E" w:rsidP="002D573E">
      <w:pPr>
        <w:autoSpaceDE w:val="0"/>
        <w:autoSpaceDN w:val="0"/>
        <w:adjustRightInd w:val="0"/>
        <w:ind w:firstLine="0"/>
        <w:rPr>
          <w:i/>
          <w:iCs/>
        </w:rPr>
      </w:pPr>
    </w:p>
    <w:p w:rsidR="002D573E" w:rsidRPr="00B77CCC" w:rsidRDefault="002D573E" w:rsidP="002D573E">
      <w:pPr>
        <w:autoSpaceDE w:val="0"/>
        <w:autoSpaceDN w:val="0"/>
        <w:adjustRightInd w:val="0"/>
        <w:ind w:firstLine="0"/>
      </w:pPr>
      <w:r w:rsidRPr="00B77CCC">
        <w:rPr>
          <w:i/>
          <w:iCs/>
        </w:rPr>
        <w:t xml:space="preserve">На групповом уровне: </w:t>
      </w:r>
    </w:p>
    <w:p w:rsidR="002D573E" w:rsidRPr="00B77CCC" w:rsidRDefault="002D573E" w:rsidP="002D573E">
      <w:pPr>
        <w:autoSpaceDE w:val="0"/>
        <w:autoSpaceDN w:val="0"/>
        <w:adjustRightInd w:val="0"/>
        <w:ind w:firstLine="0"/>
      </w:pPr>
      <w:r w:rsidRPr="00B77CCC">
        <w:t xml:space="preserve">- родители являются обязательными участниками государственно-общественного управления школой (Общешкольный родительский совет, Попечительский совет, Совет отцов), участвуют в решении вопросов воспитания и социализации их детей; </w:t>
      </w:r>
    </w:p>
    <w:p w:rsidR="002D573E" w:rsidRPr="00B77CCC" w:rsidRDefault="002D573E" w:rsidP="002D573E">
      <w:pPr>
        <w:autoSpaceDE w:val="0"/>
        <w:autoSpaceDN w:val="0"/>
        <w:adjustRightInd w:val="0"/>
        <w:ind w:firstLine="0"/>
        <w:jc w:val="center"/>
      </w:pPr>
    </w:p>
    <w:p w:rsidR="002D573E" w:rsidRPr="00B77CCC" w:rsidRDefault="002D573E" w:rsidP="002D573E">
      <w:pPr>
        <w:autoSpaceDE w:val="0"/>
        <w:autoSpaceDN w:val="0"/>
        <w:adjustRightInd w:val="0"/>
        <w:ind w:firstLine="0"/>
      </w:pPr>
      <w:r w:rsidRPr="00B77CCC">
        <w:t xml:space="preserve">- общешкольные  родительские собрания, происходящие в режиме обсуждения наиболее острых проблем обучения и воспитания школьников; </w:t>
      </w:r>
    </w:p>
    <w:p w:rsidR="002D573E" w:rsidRPr="00B77CCC" w:rsidRDefault="002D573E" w:rsidP="002D573E">
      <w:pPr>
        <w:autoSpaceDE w:val="0"/>
        <w:autoSpaceDN w:val="0"/>
        <w:adjustRightInd w:val="0"/>
        <w:ind w:firstLine="0"/>
      </w:pPr>
      <w:r w:rsidRPr="00B77CCC">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2D573E" w:rsidRPr="00B77CCC" w:rsidRDefault="002D573E" w:rsidP="002D573E">
      <w:pPr>
        <w:autoSpaceDE w:val="0"/>
        <w:autoSpaceDN w:val="0"/>
        <w:adjustRightInd w:val="0"/>
        <w:ind w:firstLine="0"/>
      </w:pPr>
      <w:r w:rsidRPr="00B77CCC">
        <w:t xml:space="preserve">-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2D573E" w:rsidRPr="00B77CCC" w:rsidRDefault="002D573E" w:rsidP="002D573E">
      <w:pPr>
        <w:autoSpaceDE w:val="0"/>
        <w:autoSpaceDN w:val="0"/>
        <w:adjustRightInd w:val="0"/>
        <w:ind w:firstLine="0"/>
      </w:pPr>
      <w:r w:rsidRPr="00B77CCC">
        <w:t xml:space="preserve">- комплекс мероприятий по совместному (родители и учащиеся) благоустройству территорий; </w:t>
      </w:r>
    </w:p>
    <w:p w:rsidR="002D573E" w:rsidRPr="00B77CCC" w:rsidRDefault="002D573E" w:rsidP="002D573E">
      <w:pPr>
        <w:autoSpaceDE w:val="0"/>
        <w:autoSpaceDN w:val="0"/>
        <w:adjustRightInd w:val="0"/>
        <w:ind w:firstLine="0"/>
      </w:pPr>
    </w:p>
    <w:p w:rsidR="002D573E" w:rsidRPr="00B77CCC" w:rsidRDefault="002D573E" w:rsidP="002D573E">
      <w:pPr>
        <w:autoSpaceDE w:val="0"/>
        <w:autoSpaceDN w:val="0"/>
        <w:adjustRightInd w:val="0"/>
        <w:ind w:firstLine="0"/>
      </w:pPr>
      <w:r w:rsidRPr="00B77CCC">
        <w:rPr>
          <w:i/>
          <w:iCs/>
        </w:rPr>
        <w:t xml:space="preserve">На индивидуальном уровне: </w:t>
      </w:r>
    </w:p>
    <w:p w:rsidR="002D573E" w:rsidRPr="00B77CCC" w:rsidRDefault="002D573E" w:rsidP="002D573E">
      <w:pPr>
        <w:autoSpaceDE w:val="0"/>
        <w:autoSpaceDN w:val="0"/>
        <w:adjustRightInd w:val="0"/>
        <w:ind w:firstLine="0"/>
      </w:pPr>
      <w:r w:rsidRPr="00B77CCC">
        <w:t xml:space="preserve">- работа специалистов по запросу родителей для решения острых конфликтных ситуаций; </w:t>
      </w:r>
    </w:p>
    <w:p w:rsidR="002D573E" w:rsidRPr="00B77CCC" w:rsidRDefault="002D573E" w:rsidP="002D573E">
      <w:pPr>
        <w:autoSpaceDE w:val="0"/>
        <w:autoSpaceDN w:val="0"/>
        <w:adjustRightInd w:val="0"/>
        <w:ind w:firstLine="0"/>
      </w:pPr>
      <w:r w:rsidRPr="00B77CCC">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2D573E" w:rsidRPr="00B77CCC" w:rsidRDefault="002D573E" w:rsidP="002D573E">
      <w:pPr>
        <w:autoSpaceDE w:val="0"/>
        <w:autoSpaceDN w:val="0"/>
        <w:adjustRightInd w:val="0"/>
        <w:ind w:firstLine="0"/>
      </w:pPr>
      <w:r w:rsidRPr="00B77CCC">
        <w:t xml:space="preserve">- помощь со стороны родителей в подготовке и проведении общешкольных и внутриклассных мероприятий; </w:t>
      </w:r>
    </w:p>
    <w:p w:rsidR="002D573E" w:rsidRPr="00B77CCC" w:rsidRDefault="002D573E" w:rsidP="002D573E">
      <w:pPr>
        <w:autoSpaceDE w:val="0"/>
        <w:autoSpaceDN w:val="0"/>
        <w:adjustRightInd w:val="0"/>
        <w:ind w:firstLine="0"/>
      </w:pPr>
      <w:r w:rsidRPr="00B77CCC">
        <w:t xml:space="preserve">- индивидуальное консультирование c целью координации воспитательных усилий педагогов и родителей. </w:t>
      </w:r>
    </w:p>
    <w:p w:rsidR="002D573E" w:rsidRPr="00B77CCC" w:rsidRDefault="002D573E" w:rsidP="002D573E">
      <w:pPr>
        <w:autoSpaceDE w:val="0"/>
        <w:autoSpaceDN w:val="0"/>
        <w:adjustRightInd w:val="0"/>
        <w:ind w:firstLine="0"/>
      </w:pPr>
    </w:p>
    <w:p w:rsidR="002D573E" w:rsidRPr="00B77CCC" w:rsidRDefault="002D573E" w:rsidP="002D573E">
      <w:pPr>
        <w:rPr>
          <w:rFonts w:eastAsia="Times New Roman"/>
          <w:i/>
          <w:iCs/>
        </w:rPr>
      </w:pPr>
      <w:r w:rsidRPr="00B77CCC">
        <w:rPr>
          <w:rFonts w:eastAsia="Times New Roman"/>
          <w:b/>
          <w:bCs/>
          <w:i/>
          <w:iCs/>
        </w:rPr>
        <w:t>Направление социально – педагогическое “Ответственный родитель”</w:t>
      </w:r>
    </w:p>
    <w:p w:rsidR="002D573E" w:rsidRPr="00B77CCC" w:rsidRDefault="002D573E" w:rsidP="002D573E">
      <w:pPr>
        <w:rPr>
          <w:rFonts w:eastAsia="Times New Roman"/>
        </w:rPr>
      </w:pPr>
      <w:r w:rsidRPr="00B77CCC">
        <w:rPr>
          <w:rFonts w:eastAsia="Times New Roman"/>
          <w:b/>
          <w:bCs/>
        </w:rPr>
        <w:t xml:space="preserve">Цель работы – </w:t>
      </w:r>
      <w:r w:rsidRPr="00B77CCC">
        <w:rPr>
          <w:rFonts w:eastAsia="Times New Roman"/>
        </w:rPr>
        <w:t>максимальное сближение интересов родителей и педагогов по формированию развитой личности.</w:t>
      </w:r>
    </w:p>
    <w:p w:rsidR="002D573E" w:rsidRPr="00B77CCC" w:rsidRDefault="002D573E" w:rsidP="002D573E">
      <w:pPr>
        <w:rPr>
          <w:rFonts w:eastAsia="Times New Roman"/>
          <w:b/>
          <w:bCs/>
        </w:rPr>
      </w:pPr>
      <w:r w:rsidRPr="00B77CCC">
        <w:rPr>
          <w:rFonts w:eastAsia="Times New Roman"/>
          <w:b/>
          <w:bCs/>
        </w:rPr>
        <w:t xml:space="preserve">Задачи: </w:t>
      </w:r>
    </w:p>
    <w:p w:rsidR="002D573E" w:rsidRPr="00B77CCC" w:rsidRDefault="002D573E" w:rsidP="002D573E">
      <w:pPr>
        <w:numPr>
          <w:ilvl w:val="0"/>
          <w:numId w:val="80"/>
        </w:numPr>
        <w:rPr>
          <w:rFonts w:eastAsia="Times New Roman"/>
        </w:rPr>
      </w:pPr>
      <w:r w:rsidRPr="00B77CCC">
        <w:rPr>
          <w:rFonts w:eastAsia="Times New Roman"/>
        </w:rPr>
        <w:t>организация и совместное проведение досуга детей и родителей;</w:t>
      </w:r>
    </w:p>
    <w:p w:rsidR="002D573E" w:rsidRPr="00B77CCC" w:rsidRDefault="002D573E" w:rsidP="002D573E">
      <w:pPr>
        <w:numPr>
          <w:ilvl w:val="0"/>
          <w:numId w:val="80"/>
        </w:numPr>
        <w:rPr>
          <w:rFonts w:eastAsia="Times New Roman"/>
        </w:rPr>
      </w:pPr>
      <w:r w:rsidRPr="00B77CCC">
        <w:rPr>
          <w:rFonts w:eastAsia="Times New Roman"/>
        </w:rPr>
        <w:t>организация психолого-педагогического просвещения родителей через систему родительских собраний, тематических и индивидуальных консультаций, бесед;</w:t>
      </w:r>
    </w:p>
    <w:p w:rsidR="002D573E" w:rsidRPr="00B77CCC" w:rsidRDefault="002D573E" w:rsidP="002D573E">
      <w:pPr>
        <w:numPr>
          <w:ilvl w:val="0"/>
          <w:numId w:val="80"/>
        </w:numPr>
        <w:rPr>
          <w:rFonts w:eastAsia="Times New Roman"/>
        </w:rPr>
      </w:pPr>
      <w:r w:rsidRPr="00B77CCC">
        <w:rPr>
          <w:rFonts w:eastAsia="Times New Roman"/>
        </w:rPr>
        <w:t>создание условий для благоприятного взаимодействия всех участников учебно-воспитательного процесса - педагогов, детей и родителей;</w:t>
      </w:r>
    </w:p>
    <w:p w:rsidR="002D573E" w:rsidRPr="00B77CCC" w:rsidRDefault="002D573E" w:rsidP="002D573E">
      <w:pPr>
        <w:numPr>
          <w:ilvl w:val="0"/>
          <w:numId w:val="80"/>
        </w:numPr>
        <w:rPr>
          <w:rFonts w:eastAsia="Times New Roman"/>
        </w:rPr>
      </w:pPr>
      <w:r w:rsidRPr="00B77CCC">
        <w:rPr>
          <w:rFonts w:eastAsia="Times New Roman"/>
        </w:rPr>
        <w:t>организация целенаправленного просвещения родителей по вопросам воспитания детей, использование активных форм просветительской деятельности;</w:t>
      </w:r>
    </w:p>
    <w:p w:rsidR="002D573E" w:rsidRPr="00B77CCC" w:rsidRDefault="002D573E" w:rsidP="002D573E">
      <w:pPr>
        <w:numPr>
          <w:ilvl w:val="0"/>
          <w:numId w:val="80"/>
        </w:numPr>
        <w:rPr>
          <w:rFonts w:eastAsia="Times New Roman"/>
        </w:rPr>
      </w:pPr>
      <w:r w:rsidRPr="00B77CCC">
        <w:rPr>
          <w:rFonts w:eastAsia="Times New Roman"/>
        </w:rPr>
        <w:t>создание благоприятной атмосферы общения, направленной на преодоление конфликтных ситуаций в процессе воспитания обучающихся в системе “учитель — ученик - родитель”.</w:t>
      </w:r>
    </w:p>
    <w:p w:rsidR="002D573E" w:rsidRPr="00B77CCC" w:rsidRDefault="002D573E" w:rsidP="002D573E">
      <w:pPr>
        <w:rPr>
          <w:rFonts w:eastAsia="Times New Roman"/>
          <w:b/>
          <w:bCs/>
        </w:rPr>
      </w:pPr>
    </w:p>
    <w:p w:rsidR="002D573E" w:rsidRPr="00B77CCC" w:rsidRDefault="002D573E" w:rsidP="002D573E">
      <w:pPr>
        <w:rPr>
          <w:rFonts w:eastAsia="Times New Roman"/>
          <w:b/>
          <w:bCs/>
        </w:rPr>
      </w:pPr>
      <w:r w:rsidRPr="00B77CCC">
        <w:rPr>
          <w:rFonts w:eastAsia="Times New Roman"/>
          <w:b/>
          <w:bCs/>
        </w:rPr>
        <w:t xml:space="preserve">Виды деятельности в направлении “Ответственный родитель”: </w:t>
      </w:r>
    </w:p>
    <w:p w:rsidR="002D573E" w:rsidRPr="00B77CCC" w:rsidRDefault="002D573E" w:rsidP="002D573E">
      <w:pPr>
        <w:numPr>
          <w:ilvl w:val="0"/>
          <w:numId w:val="81"/>
        </w:numPr>
        <w:rPr>
          <w:rFonts w:eastAsia="Times New Roman"/>
        </w:rPr>
      </w:pPr>
      <w:r w:rsidRPr="00B77CCC">
        <w:rPr>
          <w:rFonts w:eastAsia="Times New Roman"/>
        </w:rPr>
        <w:lastRenderedPageBreak/>
        <w:t>сотрудничество с психологической службой школы, организующей консультативную индивидуальную и групповую работу с родителями;</w:t>
      </w:r>
    </w:p>
    <w:p w:rsidR="002D573E" w:rsidRPr="00B77CCC" w:rsidRDefault="002D573E" w:rsidP="002D573E">
      <w:pPr>
        <w:numPr>
          <w:ilvl w:val="0"/>
          <w:numId w:val="81"/>
        </w:numPr>
        <w:rPr>
          <w:rFonts w:eastAsia="Times New Roman"/>
        </w:rPr>
      </w:pPr>
      <w:r w:rsidRPr="00B77CCC">
        <w:rPr>
          <w:rFonts w:eastAsia="Times New Roman"/>
        </w:rPr>
        <w:t>сотрудничество с общественными и правовыми организациями в целях сохранения психического и физического здоровья и благополучия ребенка;</w:t>
      </w:r>
    </w:p>
    <w:p w:rsidR="002D573E" w:rsidRPr="00B77CCC" w:rsidRDefault="002D573E" w:rsidP="002D573E">
      <w:pPr>
        <w:numPr>
          <w:ilvl w:val="0"/>
          <w:numId w:val="81"/>
        </w:numPr>
        <w:rPr>
          <w:rFonts w:eastAsia="Times New Roman"/>
        </w:rPr>
      </w:pPr>
      <w:r w:rsidRPr="00B77CCC">
        <w:rPr>
          <w:rFonts w:eastAsia="Times New Roman"/>
        </w:rPr>
        <w:t>изучение семей обучающихся, системы нравственных ценностей и традиций семьи, влияющих на нравственное и личностное становление ребенка;</w:t>
      </w:r>
    </w:p>
    <w:p w:rsidR="002D573E" w:rsidRPr="00B77CCC" w:rsidRDefault="002D573E" w:rsidP="002D573E">
      <w:pPr>
        <w:numPr>
          <w:ilvl w:val="0"/>
          <w:numId w:val="81"/>
        </w:numPr>
        <w:rPr>
          <w:rFonts w:eastAsia="Times New Roman"/>
          <w:b/>
          <w:bCs/>
        </w:rPr>
      </w:pPr>
      <w:r w:rsidRPr="00B77CCC">
        <w:rPr>
          <w:rFonts w:eastAsia="Times New Roman"/>
        </w:rPr>
        <w:t>поощрение родителей, участвующих в жизни класса и школы.</w:t>
      </w:r>
    </w:p>
    <w:p w:rsidR="002D573E" w:rsidRPr="00B77CCC" w:rsidRDefault="002D573E" w:rsidP="002D573E">
      <w:pPr>
        <w:spacing w:before="100" w:beforeAutospacing="1" w:after="100" w:afterAutospacing="1"/>
        <w:ind w:firstLine="0"/>
        <w:jc w:val="center"/>
        <w:rPr>
          <w:rFonts w:eastAsia="Times New Roman"/>
          <w:b/>
          <w:lang w:eastAsia="ru-RU"/>
        </w:rPr>
      </w:pPr>
      <w:r w:rsidRPr="00B77CCC">
        <w:rPr>
          <w:rFonts w:eastAsia="Times New Roman"/>
          <w:b/>
          <w:lang w:eastAsia="ru-RU"/>
        </w:rPr>
        <w:t>3.5. Модуль «Самоуправление»</w:t>
      </w:r>
    </w:p>
    <w:p w:rsidR="002D573E" w:rsidRPr="00B77CCC" w:rsidRDefault="002D573E" w:rsidP="002D573E">
      <w:pPr>
        <w:autoSpaceDE w:val="0"/>
        <w:autoSpaceDN w:val="0"/>
        <w:adjustRightInd w:val="0"/>
        <w:ind w:firstLine="708"/>
      </w:pPr>
      <w:r w:rsidRPr="00B77CCC">
        <w:t xml:space="preserve">Основная цель модуля «Ученическое самоуправление» в МБОУ «Школа № 99 имени Героя Советского Союза имени Никулиной Е.А.»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2D573E" w:rsidRPr="00B77CCC" w:rsidRDefault="002D573E" w:rsidP="002D573E">
      <w:pPr>
        <w:autoSpaceDE w:val="0"/>
        <w:autoSpaceDN w:val="0"/>
        <w:adjustRightInd w:val="0"/>
        <w:ind w:firstLine="708"/>
      </w:pPr>
      <w:r w:rsidRPr="00B77CCC">
        <w:t xml:space="preserve">Высшим органом школьного самоуправления является Совет школы, состоящий из представителей ученического коллектива, администрации школы и представителей родительской общественности. </w:t>
      </w:r>
    </w:p>
    <w:p w:rsidR="002D573E" w:rsidRPr="00B77CCC" w:rsidRDefault="002D573E" w:rsidP="002D573E">
      <w:pPr>
        <w:autoSpaceDE w:val="0"/>
        <w:autoSpaceDN w:val="0"/>
        <w:adjustRightInd w:val="0"/>
        <w:ind w:firstLine="708"/>
      </w:pPr>
      <w:r w:rsidRPr="00B77CCC">
        <w:t xml:space="preserve">Структура ученического самоуправления школы имеет несколько уровней. Уровень классных коллективов формируется и реализуется в каждом ученическом классе. Данный уровень самоуправления дает обучающимся возможность раскрыть свои личностные качества, получить опыт реализации различных социальных ролей в процессе разработки плана классных дел, подготовки и организации разнообразных событий класса. </w:t>
      </w:r>
    </w:p>
    <w:p w:rsidR="002D573E" w:rsidRPr="00B77CCC" w:rsidRDefault="002D573E" w:rsidP="002D573E">
      <w:pPr>
        <w:autoSpaceDE w:val="0"/>
        <w:autoSpaceDN w:val="0"/>
        <w:adjustRightInd w:val="0"/>
        <w:ind w:firstLine="708"/>
      </w:pPr>
    </w:p>
    <w:p w:rsidR="002D573E" w:rsidRPr="00B77CCC" w:rsidRDefault="002D573E" w:rsidP="002D573E">
      <w:pPr>
        <w:autoSpaceDE w:val="0"/>
        <w:autoSpaceDN w:val="0"/>
        <w:adjustRightInd w:val="0"/>
        <w:ind w:firstLine="708"/>
      </w:pPr>
      <w:r w:rsidRPr="00B77CCC">
        <w:t xml:space="preserve">Работа с обучающимися осуществляется в рамках следующих видов и форм деятельности: </w:t>
      </w:r>
    </w:p>
    <w:p w:rsidR="002D573E" w:rsidRPr="00B77CCC" w:rsidRDefault="002D573E" w:rsidP="002D573E">
      <w:pPr>
        <w:autoSpaceDE w:val="0"/>
        <w:autoSpaceDN w:val="0"/>
        <w:adjustRightInd w:val="0"/>
        <w:ind w:firstLine="0"/>
      </w:pPr>
      <w:r w:rsidRPr="00B77CCC">
        <w:rPr>
          <w:i/>
          <w:iCs/>
        </w:rPr>
        <w:t xml:space="preserve">На групповом уровне: </w:t>
      </w:r>
    </w:p>
    <w:p w:rsidR="002D573E" w:rsidRPr="00B77CCC" w:rsidRDefault="002D573E" w:rsidP="002D573E">
      <w:pPr>
        <w:autoSpaceDE w:val="0"/>
        <w:autoSpaceDN w:val="0"/>
        <w:adjustRightInd w:val="0"/>
        <w:ind w:firstLine="0"/>
      </w:pPr>
      <w:r w:rsidRPr="00B77CCC">
        <w:t xml:space="preserve">- </w:t>
      </w:r>
      <w:r w:rsidRPr="00B77CCC">
        <w:rPr>
          <w:i/>
        </w:rPr>
        <w:t>через деятельность созданного</w:t>
      </w:r>
      <w:r w:rsidRPr="00B77CCC">
        <w:t xml:space="preserve"> </w:t>
      </w:r>
      <w:r w:rsidRPr="00B77CCC">
        <w:rPr>
          <w:b/>
          <w:bCs/>
        </w:rPr>
        <w:t xml:space="preserve">Совета медиации (примирения) </w:t>
      </w:r>
      <w:r w:rsidRPr="00B77CCC">
        <w:t xml:space="preserve">из наиболее авторитетных старшеклассников и социальных педагогов по урегулированию конфликтных ситуаций в школе, реализующего следующие функции: </w:t>
      </w:r>
    </w:p>
    <w:p w:rsidR="002D573E" w:rsidRPr="00B77CCC" w:rsidRDefault="002D573E" w:rsidP="002D573E">
      <w:pPr>
        <w:autoSpaceDE w:val="0"/>
        <w:autoSpaceDN w:val="0"/>
        <w:adjustRightInd w:val="0"/>
        <w:ind w:firstLine="0"/>
      </w:pPr>
      <w:r w:rsidRPr="00B77CCC">
        <w:t xml:space="preserve">- выявление конфликтных ситуаций среди обучающихся и разрешение споров по урегулированию взаимоотношений; </w:t>
      </w:r>
    </w:p>
    <w:p w:rsidR="002D573E" w:rsidRPr="00B77CCC" w:rsidRDefault="002D573E" w:rsidP="002D573E">
      <w:pPr>
        <w:autoSpaceDE w:val="0"/>
        <w:autoSpaceDN w:val="0"/>
        <w:adjustRightInd w:val="0"/>
        <w:ind w:firstLine="0"/>
      </w:pPr>
      <w:r w:rsidRPr="00B77CCC">
        <w:t xml:space="preserve">- представление интересов обучающихся на Совете профилактики и малых педагогических советах; </w:t>
      </w:r>
    </w:p>
    <w:p w:rsidR="002D573E" w:rsidRPr="00B77CCC" w:rsidRDefault="002D573E" w:rsidP="002D573E">
      <w:pPr>
        <w:autoSpaceDE w:val="0"/>
        <w:autoSpaceDN w:val="0"/>
        <w:adjustRightInd w:val="0"/>
        <w:ind w:firstLine="0"/>
      </w:pPr>
      <w:r w:rsidRPr="00B77CCC">
        <w:t xml:space="preserve">- разрешение споров и конфликтных ситуаций «ученик-ученик»; </w:t>
      </w:r>
    </w:p>
    <w:p w:rsidR="002D573E" w:rsidRPr="00B77CCC" w:rsidRDefault="002D573E" w:rsidP="002D573E">
      <w:pPr>
        <w:autoSpaceDE w:val="0"/>
        <w:autoSpaceDN w:val="0"/>
        <w:adjustRightInd w:val="0"/>
        <w:ind w:firstLine="0"/>
      </w:pPr>
      <w:r w:rsidRPr="00B77CCC">
        <w:t xml:space="preserve">- участие в проведении школьных восстановительных конференциях, семейных конференциях, акций по профилактике правонарушений; </w:t>
      </w:r>
    </w:p>
    <w:p w:rsidR="002D573E" w:rsidRPr="00B77CCC" w:rsidRDefault="002D573E" w:rsidP="002D573E">
      <w:pPr>
        <w:autoSpaceDE w:val="0"/>
        <w:autoSpaceDN w:val="0"/>
        <w:adjustRightInd w:val="0"/>
        <w:ind w:firstLine="0"/>
      </w:pPr>
      <w:r w:rsidRPr="00B77CCC">
        <w:t xml:space="preserve">- оформление уголка безопасности и права </w:t>
      </w:r>
    </w:p>
    <w:p w:rsidR="002D573E" w:rsidRPr="00B77CCC" w:rsidRDefault="002D573E" w:rsidP="002D573E">
      <w:pPr>
        <w:autoSpaceDE w:val="0"/>
        <w:autoSpaceDN w:val="0"/>
        <w:adjustRightInd w:val="0"/>
        <w:ind w:firstLine="0"/>
        <w:jc w:val="center"/>
      </w:pPr>
    </w:p>
    <w:p w:rsidR="002D573E" w:rsidRPr="00B77CCC" w:rsidRDefault="002D573E" w:rsidP="002D573E">
      <w:pPr>
        <w:autoSpaceDE w:val="0"/>
        <w:autoSpaceDN w:val="0"/>
        <w:adjustRightInd w:val="0"/>
        <w:ind w:firstLine="0"/>
      </w:pPr>
      <w:r w:rsidRPr="00B77CCC">
        <w:t xml:space="preserve">- </w:t>
      </w:r>
      <w:r w:rsidRPr="00B77CCC">
        <w:rPr>
          <w:i/>
        </w:rPr>
        <w:t>через деятельность творческого</w:t>
      </w:r>
      <w:r w:rsidRPr="00B77CCC">
        <w:t xml:space="preserve"> </w:t>
      </w:r>
      <w:r w:rsidRPr="00B77CCC">
        <w:rPr>
          <w:b/>
          <w:bCs/>
        </w:rPr>
        <w:t xml:space="preserve">Совета школы, </w:t>
      </w:r>
      <w:r w:rsidRPr="00B77CCC">
        <w:t xml:space="preserve">отвечающего за проведение тех или иных конкретных мероприятий, праздников, вечеров, акций, соревнований и реализующих следующие функции: </w:t>
      </w:r>
    </w:p>
    <w:p w:rsidR="002D573E" w:rsidRPr="00B77CCC" w:rsidRDefault="002D573E" w:rsidP="002D573E">
      <w:pPr>
        <w:autoSpaceDE w:val="0"/>
        <w:autoSpaceDN w:val="0"/>
        <w:adjustRightInd w:val="0"/>
        <w:ind w:firstLine="0"/>
      </w:pPr>
      <w:r w:rsidRPr="00B77CCC">
        <w:t xml:space="preserve">- распределение поручений за определенный участок деятельности; </w:t>
      </w:r>
    </w:p>
    <w:p w:rsidR="002D573E" w:rsidRPr="00B77CCC" w:rsidRDefault="002D573E" w:rsidP="002D573E">
      <w:pPr>
        <w:autoSpaceDE w:val="0"/>
        <w:autoSpaceDN w:val="0"/>
        <w:adjustRightInd w:val="0"/>
        <w:ind w:firstLine="0"/>
      </w:pPr>
      <w:r w:rsidRPr="00B77CCC">
        <w:t xml:space="preserve">- разработка сценария или хода мероприятий; </w:t>
      </w:r>
    </w:p>
    <w:p w:rsidR="002D573E" w:rsidRPr="00B77CCC" w:rsidRDefault="002D573E" w:rsidP="002D573E">
      <w:pPr>
        <w:autoSpaceDE w:val="0"/>
        <w:autoSpaceDN w:val="0"/>
        <w:adjustRightInd w:val="0"/>
        <w:ind w:firstLine="0"/>
      </w:pPr>
      <w:r w:rsidRPr="00B77CCC">
        <w:t xml:space="preserve">- приглашение гостей; </w:t>
      </w:r>
    </w:p>
    <w:p w:rsidR="002D573E" w:rsidRPr="00B77CCC" w:rsidRDefault="002D573E" w:rsidP="002D573E">
      <w:pPr>
        <w:autoSpaceDE w:val="0"/>
        <w:autoSpaceDN w:val="0"/>
        <w:adjustRightInd w:val="0"/>
        <w:ind w:firstLine="0"/>
      </w:pPr>
      <w:r w:rsidRPr="00B77CCC">
        <w:t xml:space="preserve">- анализ проведенного дела через опрос-анкету; </w:t>
      </w:r>
    </w:p>
    <w:p w:rsidR="002D573E" w:rsidRPr="00B77CCC" w:rsidRDefault="002D573E" w:rsidP="002D573E">
      <w:pPr>
        <w:autoSpaceDE w:val="0"/>
        <w:autoSpaceDN w:val="0"/>
        <w:adjustRightInd w:val="0"/>
        <w:ind w:firstLine="0"/>
      </w:pPr>
      <w:r w:rsidRPr="00B77CCC">
        <w:t xml:space="preserve">- публикация в СМИ о проведенном мероприятии. </w:t>
      </w:r>
    </w:p>
    <w:p w:rsidR="002D573E" w:rsidRPr="00B77CCC" w:rsidRDefault="002D573E" w:rsidP="002D573E">
      <w:pPr>
        <w:autoSpaceDE w:val="0"/>
        <w:autoSpaceDN w:val="0"/>
        <w:adjustRightInd w:val="0"/>
        <w:ind w:firstLine="0"/>
      </w:pPr>
    </w:p>
    <w:p w:rsidR="002D573E" w:rsidRPr="00B77CCC" w:rsidRDefault="002D573E" w:rsidP="002D573E">
      <w:pPr>
        <w:autoSpaceDE w:val="0"/>
        <w:autoSpaceDN w:val="0"/>
        <w:adjustRightInd w:val="0"/>
        <w:ind w:firstLine="0"/>
      </w:pPr>
      <w:r w:rsidRPr="00B77CCC">
        <w:rPr>
          <w:b/>
          <w:bCs/>
          <w:i/>
          <w:iCs/>
        </w:rPr>
        <w:t xml:space="preserve">На индивидуальном уровне через: </w:t>
      </w:r>
    </w:p>
    <w:p w:rsidR="002D573E" w:rsidRPr="00B77CCC" w:rsidRDefault="002D573E" w:rsidP="002D573E">
      <w:pPr>
        <w:autoSpaceDE w:val="0"/>
        <w:autoSpaceDN w:val="0"/>
        <w:adjustRightInd w:val="0"/>
        <w:ind w:firstLine="0"/>
      </w:pPr>
      <w:r w:rsidRPr="00B77CCC">
        <w:t>- Участие в планировании</w:t>
      </w:r>
      <w:r w:rsidRPr="00B77CCC">
        <w:rPr>
          <w:b/>
          <w:bCs/>
          <w:i/>
          <w:iCs/>
        </w:rPr>
        <w:t xml:space="preserve">, </w:t>
      </w:r>
      <w:r w:rsidRPr="00B77CCC">
        <w:t xml:space="preserve">организации и анализе проведенных классных дел; </w:t>
      </w:r>
    </w:p>
    <w:p w:rsidR="002D573E" w:rsidRPr="00B77CCC" w:rsidRDefault="002D573E" w:rsidP="002D573E">
      <w:pPr>
        <w:autoSpaceDE w:val="0"/>
        <w:autoSpaceDN w:val="0"/>
        <w:adjustRightInd w:val="0"/>
        <w:ind w:firstLine="0"/>
      </w:pPr>
      <w:r w:rsidRPr="00B77CCC">
        <w:lastRenderedPageBreak/>
        <w:t xml:space="preserve">- Участие в работе профильных отрядов и органов самоуправления класса и школы; </w:t>
      </w:r>
    </w:p>
    <w:p w:rsidR="002D573E" w:rsidRPr="00B77CCC" w:rsidRDefault="002D573E" w:rsidP="002D573E">
      <w:pPr>
        <w:autoSpaceDE w:val="0"/>
        <w:autoSpaceDN w:val="0"/>
        <w:adjustRightInd w:val="0"/>
        <w:ind w:firstLine="0"/>
      </w:pPr>
      <w:r w:rsidRPr="00B77CCC">
        <w:t xml:space="preserve">- Участие в дежурстве по классу и школе, в трудовых акциях, посадке деревьев и саженцев, разбивке цветников; </w:t>
      </w:r>
    </w:p>
    <w:p w:rsidR="002D573E" w:rsidRPr="00B77CCC" w:rsidRDefault="002D573E" w:rsidP="002D573E">
      <w:pPr>
        <w:autoSpaceDE w:val="0"/>
        <w:autoSpaceDN w:val="0"/>
        <w:adjustRightInd w:val="0"/>
        <w:ind w:firstLine="0"/>
        <w:jc w:val="center"/>
        <w:rPr>
          <w:b/>
        </w:rPr>
      </w:pPr>
    </w:p>
    <w:p w:rsidR="002D573E" w:rsidRPr="00B77CCC" w:rsidRDefault="002D573E" w:rsidP="002D573E">
      <w:pPr>
        <w:autoSpaceDE w:val="0"/>
        <w:autoSpaceDN w:val="0"/>
        <w:adjustRightInd w:val="0"/>
        <w:ind w:firstLine="0"/>
        <w:jc w:val="center"/>
        <w:rPr>
          <w:b/>
        </w:rPr>
      </w:pPr>
      <w:r w:rsidRPr="00B77CCC">
        <w:rPr>
          <w:b/>
        </w:rPr>
        <w:t>3.6. Модуль «Профориентация»</w:t>
      </w:r>
    </w:p>
    <w:p w:rsidR="002D573E" w:rsidRPr="00B77CCC" w:rsidRDefault="002D573E" w:rsidP="002D573E">
      <w:pPr>
        <w:autoSpaceDE w:val="0"/>
        <w:autoSpaceDN w:val="0"/>
        <w:adjustRightInd w:val="0"/>
        <w:rPr>
          <w:rFonts w:eastAsia="Times New Roman"/>
          <w:lang w:eastAsia="ru-RU"/>
        </w:rPr>
      </w:pPr>
      <w:r w:rsidRPr="00B77CCC">
        <w:rPr>
          <w:rFonts w:eastAsia="Times New Roman"/>
          <w:lang w:eastAsia="ru-RU"/>
        </w:rPr>
        <w:t xml:space="preserve">Совместная деятельность педагогических работников и обучающихся в рамках модуля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2D573E" w:rsidRPr="00B77CCC" w:rsidRDefault="002D573E" w:rsidP="002D573E">
      <w:pPr>
        <w:autoSpaceDE w:val="0"/>
        <w:autoSpaceDN w:val="0"/>
        <w:adjustRightInd w:val="0"/>
        <w:ind w:firstLine="0"/>
        <w:rPr>
          <w:i/>
          <w:iCs/>
        </w:rPr>
      </w:pPr>
    </w:p>
    <w:p w:rsidR="002D573E" w:rsidRPr="00B77CCC" w:rsidRDefault="002D573E" w:rsidP="002D573E">
      <w:pPr>
        <w:autoSpaceDE w:val="0"/>
        <w:autoSpaceDN w:val="0"/>
        <w:adjustRightInd w:val="0"/>
        <w:ind w:firstLine="0"/>
      </w:pPr>
      <w:r w:rsidRPr="00B77CCC">
        <w:rPr>
          <w:i/>
          <w:iCs/>
        </w:rPr>
        <w:t xml:space="preserve">На школьном уровне: </w:t>
      </w:r>
    </w:p>
    <w:p w:rsidR="002D573E" w:rsidRPr="00B77CCC" w:rsidRDefault="002D573E" w:rsidP="002D573E">
      <w:pPr>
        <w:autoSpaceDE w:val="0"/>
        <w:autoSpaceDN w:val="0"/>
        <w:adjustRightInd w:val="0"/>
        <w:ind w:firstLine="0"/>
      </w:pPr>
      <w:r w:rsidRPr="00B77CCC">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дополнительных образовательных программ; </w:t>
      </w:r>
    </w:p>
    <w:p w:rsidR="002D573E" w:rsidRPr="00B77CCC" w:rsidRDefault="002D573E" w:rsidP="002D573E">
      <w:pPr>
        <w:autoSpaceDE w:val="0"/>
        <w:autoSpaceDN w:val="0"/>
        <w:adjustRightInd w:val="0"/>
        <w:ind w:firstLine="0"/>
      </w:pPr>
      <w:r w:rsidRPr="00B77CCC">
        <w:t xml:space="preserve">- циклы профориентационных часов общения, направленных на подготовку школьника к осознанному планированию и реализации ребенком своего профессионального будущего; </w:t>
      </w:r>
    </w:p>
    <w:p w:rsidR="002D573E" w:rsidRPr="00B77CCC" w:rsidRDefault="002D573E" w:rsidP="002D573E">
      <w:pPr>
        <w:autoSpaceDE w:val="0"/>
        <w:autoSpaceDN w:val="0"/>
        <w:adjustRightInd w:val="0"/>
        <w:ind w:firstLine="0"/>
      </w:pPr>
      <w:r w:rsidRPr="00B77CCC">
        <w:t xml:space="preserve">- организация на базе пришкольного детского лагеря отдыха мероприятий,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развить в себе соответствующие навыки. </w:t>
      </w:r>
    </w:p>
    <w:p w:rsidR="002D573E" w:rsidRPr="00B77CCC" w:rsidRDefault="002D573E" w:rsidP="002D573E">
      <w:pPr>
        <w:autoSpaceDE w:val="0"/>
        <w:autoSpaceDN w:val="0"/>
        <w:adjustRightInd w:val="0"/>
        <w:ind w:firstLine="0"/>
      </w:pPr>
    </w:p>
    <w:p w:rsidR="002D573E" w:rsidRPr="00B77CCC" w:rsidRDefault="002D573E" w:rsidP="002D573E">
      <w:pPr>
        <w:autoSpaceDE w:val="0"/>
        <w:autoSpaceDN w:val="0"/>
        <w:adjustRightInd w:val="0"/>
        <w:ind w:firstLine="0"/>
      </w:pPr>
      <w:r w:rsidRPr="00B77CCC">
        <w:rPr>
          <w:i/>
          <w:iCs/>
        </w:rPr>
        <w:t xml:space="preserve">На уровне классов: </w:t>
      </w:r>
    </w:p>
    <w:p w:rsidR="002D573E" w:rsidRPr="00B77CCC" w:rsidRDefault="002D573E" w:rsidP="002D573E">
      <w:pPr>
        <w:autoSpaceDE w:val="0"/>
        <w:autoSpaceDN w:val="0"/>
        <w:adjustRightInd w:val="0"/>
        <w:ind w:firstLine="0"/>
      </w:pPr>
      <w:r w:rsidRPr="00B77CCC">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2D573E" w:rsidRPr="00B77CCC" w:rsidRDefault="002D573E" w:rsidP="002D573E">
      <w:pPr>
        <w:autoSpaceDE w:val="0"/>
        <w:autoSpaceDN w:val="0"/>
        <w:adjustRightInd w:val="0"/>
        <w:ind w:firstLine="0"/>
      </w:pPr>
      <w:r w:rsidRPr="00B77CCC">
        <w:t xml:space="preserve">- совместное с педагогами изучение ресурсов интернет,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2D573E" w:rsidRPr="00B77CCC" w:rsidRDefault="002D573E" w:rsidP="002D573E">
      <w:pPr>
        <w:autoSpaceDE w:val="0"/>
        <w:autoSpaceDN w:val="0"/>
        <w:adjustRightInd w:val="0"/>
        <w:ind w:firstLine="0"/>
      </w:pPr>
    </w:p>
    <w:p w:rsidR="002D573E" w:rsidRPr="00B77CCC" w:rsidRDefault="002D573E" w:rsidP="002D573E">
      <w:pPr>
        <w:autoSpaceDE w:val="0"/>
        <w:autoSpaceDN w:val="0"/>
        <w:adjustRightInd w:val="0"/>
        <w:ind w:firstLine="0"/>
      </w:pPr>
      <w:r w:rsidRPr="00B77CCC">
        <w:rPr>
          <w:i/>
          <w:iCs/>
        </w:rPr>
        <w:t xml:space="preserve">На индивидуальном уровне: </w:t>
      </w:r>
    </w:p>
    <w:p w:rsidR="002D573E" w:rsidRPr="00B77CCC" w:rsidRDefault="002D573E" w:rsidP="002D573E">
      <w:pPr>
        <w:autoSpaceDE w:val="0"/>
        <w:autoSpaceDN w:val="0"/>
        <w:adjustRightInd w:val="0"/>
        <w:ind w:firstLine="0"/>
      </w:pPr>
      <w:r w:rsidRPr="00B77CCC">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2D573E" w:rsidRPr="00B77CCC" w:rsidRDefault="002D573E" w:rsidP="002D573E">
      <w:pPr>
        <w:autoSpaceDE w:val="0"/>
        <w:autoSpaceDN w:val="0"/>
        <w:adjustRightInd w:val="0"/>
        <w:ind w:firstLine="0"/>
      </w:pPr>
      <w:r w:rsidRPr="00B77CCC">
        <w:t xml:space="preserve">- участие в проектной деятельности, участия в научно-практических конференциях; </w:t>
      </w:r>
    </w:p>
    <w:p w:rsidR="002D573E" w:rsidRPr="00B77CCC" w:rsidRDefault="002D573E" w:rsidP="002D573E">
      <w:pPr>
        <w:rPr>
          <w:rFonts w:eastAsia="Times New Roman"/>
          <w:b/>
        </w:rPr>
      </w:pPr>
    </w:p>
    <w:p w:rsidR="002D573E" w:rsidRPr="00B77CCC" w:rsidRDefault="002D573E" w:rsidP="002D573E">
      <w:pPr>
        <w:widowControl w:val="0"/>
        <w:autoSpaceDE w:val="0"/>
        <w:autoSpaceDN w:val="0"/>
        <w:adjustRightInd w:val="0"/>
        <w:ind w:left="1800" w:firstLine="0"/>
        <w:contextualSpacing/>
        <w:jc w:val="center"/>
        <w:rPr>
          <w:rFonts w:eastAsia="Times New Roman"/>
          <w:b/>
          <w:iCs/>
          <w:w w:val="0"/>
          <w:lang w:eastAsia="ru-RU"/>
        </w:rPr>
      </w:pPr>
      <w:r w:rsidRPr="00B77CCC">
        <w:rPr>
          <w:rFonts w:eastAsia="Times New Roman"/>
          <w:b/>
          <w:iCs/>
          <w:w w:val="0"/>
          <w:lang w:eastAsia="ru-RU"/>
        </w:rPr>
        <w:t>Вариативные модули</w:t>
      </w:r>
    </w:p>
    <w:p w:rsidR="002D573E" w:rsidRPr="00B77CCC" w:rsidRDefault="002D573E" w:rsidP="002D573E">
      <w:pPr>
        <w:widowControl w:val="0"/>
        <w:autoSpaceDE w:val="0"/>
        <w:autoSpaceDN w:val="0"/>
        <w:adjustRightInd w:val="0"/>
        <w:ind w:left="1800" w:firstLine="0"/>
        <w:contextualSpacing/>
        <w:jc w:val="center"/>
        <w:rPr>
          <w:rFonts w:eastAsia="Times New Roman"/>
          <w:b/>
          <w:iCs/>
          <w:w w:val="0"/>
          <w:lang w:eastAsia="ru-RU"/>
        </w:rPr>
      </w:pPr>
    </w:p>
    <w:p w:rsidR="002D573E" w:rsidRPr="00B77CCC" w:rsidRDefault="002D573E" w:rsidP="002D573E">
      <w:pPr>
        <w:ind w:firstLine="0"/>
        <w:jc w:val="center"/>
        <w:rPr>
          <w:b/>
          <w:iCs/>
          <w:w w:val="0"/>
        </w:rPr>
      </w:pPr>
      <w:r w:rsidRPr="00B77CCC">
        <w:rPr>
          <w:b/>
          <w:iCs/>
          <w:w w:val="0"/>
        </w:rPr>
        <w:t>3.7. Модуль «Ключевые общешкольные дела»</w:t>
      </w:r>
    </w:p>
    <w:p w:rsidR="002D573E" w:rsidRPr="00B77CCC" w:rsidRDefault="002D573E" w:rsidP="002D573E">
      <w:pPr>
        <w:ind w:firstLine="0"/>
      </w:pPr>
      <w:r w:rsidRPr="00B77CCC">
        <w:rPr>
          <w:b/>
          <w:w w:val="0"/>
        </w:rPr>
        <w:t xml:space="preserve">    Ключевые дела</w:t>
      </w:r>
      <w:r w:rsidRPr="00B77CCC">
        <w:rPr>
          <w:w w:val="0"/>
        </w:rPr>
        <w:t xml:space="preserve">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2D573E" w:rsidRPr="00B77CCC" w:rsidRDefault="002D573E" w:rsidP="002D573E">
      <w:pPr>
        <w:ind w:left="-142" w:firstLine="0"/>
        <w:rPr>
          <w:b/>
          <w:bCs/>
          <w:i/>
          <w:iCs/>
        </w:rPr>
      </w:pPr>
      <w:r w:rsidRPr="00B77CCC">
        <w:rPr>
          <w:b/>
          <w:bCs/>
          <w:i/>
          <w:iCs/>
        </w:rPr>
        <w:t xml:space="preserve">     Вне образовательной организации:</w:t>
      </w:r>
    </w:p>
    <w:p w:rsidR="002D573E" w:rsidRPr="00B77CCC" w:rsidRDefault="002D573E" w:rsidP="002D573E">
      <w:pPr>
        <w:ind w:left="142" w:firstLine="0"/>
        <w:rPr>
          <w:b/>
          <w:bCs/>
          <w:i/>
          <w:iCs/>
        </w:rPr>
      </w:pPr>
      <w:r w:rsidRPr="00B77CCC">
        <w:t>- с</w:t>
      </w:r>
      <w:r w:rsidRPr="00B77CCC">
        <w:rPr>
          <w:rFonts w:eastAsia="№Е"/>
        </w:rPr>
        <w:t xml:space="preserve">оциальные проекты – ежегодные совместно разрабатываемые и реализуемые обучающимися и </w:t>
      </w:r>
      <w:r w:rsidRPr="00B77CCC">
        <w:rPr>
          <w:w w:val="0"/>
        </w:rPr>
        <w:t>педагогическими работниками</w:t>
      </w:r>
      <w:r w:rsidRPr="00B77CCC">
        <w:rPr>
          <w:rFonts w:eastAsia="№Е"/>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2D573E" w:rsidRPr="00B77CCC" w:rsidRDefault="002D573E" w:rsidP="002D573E">
      <w:pPr>
        <w:ind w:left="142" w:firstLine="0"/>
        <w:rPr>
          <w:rFonts w:eastAsia="№Е"/>
        </w:rPr>
      </w:pPr>
      <w:r w:rsidRPr="00B77CCC">
        <w:rPr>
          <w:rFonts w:eastAsia="№Е"/>
        </w:rPr>
        <w:lastRenderedPageBreak/>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2D573E" w:rsidRPr="00B77CCC" w:rsidRDefault="002D573E" w:rsidP="002D573E">
      <w:pPr>
        <w:ind w:left="142" w:firstLine="0"/>
        <w:rPr>
          <w:rFonts w:eastAsia="№Е"/>
        </w:rPr>
      </w:pPr>
      <w:r w:rsidRPr="00B77CCC">
        <w:rPr>
          <w:rFonts w:eastAsia="№Е"/>
        </w:rPr>
        <w:t xml:space="preserve">-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2D573E" w:rsidRPr="00B77CCC" w:rsidRDefault="002D573E" w:rsidP="002D573E">
      <w:pPr>
        <w:ind w:left="142" w:firstLine="0"/>
        <w:rPr>
          <w:b/>
          <w:bCs/>
          <w:i/>
          <w:iCs/>
        </w:rPr>
      </w:pPr>
      <w:r w:rsidRPr="00B77CCC">
        <w:rPr>
          <w:rFonts w:eastAsia="№Е"/>
        </w:rPr>
        <w:t>- участие во всероссийских акциях, посвященных значимым отечественным и международным событиям.</w:t>
      </w:r>
    </w:p>
    <w:p w:rsidR="002D573E" w:rsidRPr="00B77CCC" w:rsidRDefault="002D573E" w:rsidP="002D573E">
      <w:pPr>
        <w:ind w:left="142" w:firstLine="0"/>
        <w:rPr>
          <w:b/>
          <w:bCs/>
          <w:i/>
          <w:iCs/>
        </w:rPr>
      </w:pPr>
    </w:p>
    <w:p w:rsidR="002D573E" w:rsidRPr="00B77CCC" w:rsidRDefault="002D573E" w:rsidP="002D573E">
      <w:pPr>
        <w:ind w:left="142" w:firstLine="0"/>
        <w:rPr>
          <w:b/>
          <w:bCs/>
          <w:i/>
          <w:iCs/>
        </w:rPr>
      </w:pPr>
      <w:r w:rsidRPr="00B77CCC">
        <w:rPr>
          <w:b/>
          <w:bCs/>
          <w:i/>
          <w:iCs/>
        </w:rPr>
        <w:t xml:space="preserve">  На уровне образовательной организации:</w:t>
      </w:r>
    </w:p>
    <w:p w:rsidR="002D573E" w:rsidRPr="00B77CCC" w:rsidRDefault="002D573E" w:rsidP="002D573E">
      <w:pPr>
        <w:ind w:firstLine="0"/>
        <w:rPr>
          <w:b/>
          <w:bCs/>
          <w:i/>
          <w:iCs/>
        </w:rPr>
      </w:pPr>
      <w:r w:rsidRPr="00B77CCC">
        <w:rPr>
          <w:rFonts w:eastAsia="№Е"/>
        </w:rPr>
        <w:t xml:space="preserve">- однодневные, многодневные выездные события (экскурсии, походы),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2D573E" w:rsidRPr="00B77CCC" w:rsidRDefault="002D573E" w:rsidP="002D573E">
      <w:pPr>
        <w:ind w:firstLine="0"/>
        <w:rPr>
          <w:b/>
          <w:bCs/>
          <w:i/>
          <w:iCs/>
        </w:rPr>
      </w:pPr>
      <w:r w:rsidRPr="00B77CCC">
        <w:rPr>
          <w:rFonts w:eastAsia="№Е"/>
        </w:rPr>
        <w:t>- 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
    <w:p w:rsidR="002D573E" w:rsidRPr="00B77CCC" w:rsidRDefault="002D573E" w:rsidP="002D573E">
      <w:pPr>
        <w:ind w:firstLine="0"/>
        <w:rPr>
          <w:bCs/>
        </w:rPr>
      </w:pPr>
      <w:r w:rsidRPr="00B77CCC">
        <w:rPr>
          <w:rFonts w:eastAsia="№Е"/>
        </w:rPr>
        <w:t xml:space="preserve">- </w:t>
      </w:r>
      <w:r w:rsidRPr="00B77CCC">
        <w:rPr>
          <w:bCs/>
        </w:rPr>
        <w:t>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w:t>
      </w:r>
    </w:p>
    <w:p w:rsidR="002D573E" w:rsidRPr="00B77CCC" w:rsidRDefault="002D573E" w:rsidP="002D573E">
      <w:pPr>
        <w:ind w:firstLine="0"/>
        <w:rPr>
          <w:b/>
          <w:bCs/>
          <w:i/>
          <w:iCs/>
        </w:rPr>
      </w:pPr>
      <w:r w:rsidRPr="00B77CCC">
        <w:rPr>
          <w:bCs/>
        </w:rPr>
        <w:t xml:space="preserve"> </w:t>
      </w:r>
      <w:r w:rsidRPr="00B77CCC">
        <w:rPr>
          <w:bCs/>
        </w:rPr>
        <w:br/>
        <w:t xml:space="preserve">Это способствует поощрению социальной активности обучающихся, развитию позитивных межличностных отношений между </w:t>
      </w:r>
      <w:r w:rsidRPr="00B77CCC">
        <w:rPr>
          <w:w w:val="0"/>
        </w:rPr>
        <w:t>педагогическими работниками</w:t>
      </w:r>
      <w:r w:rsidRPr="00B77CCC">
        <w:rPr>
          <w:bCs/>
        </w:rPr>
        <w:t xml:space="preserve"> и воспитанниками, формированию чувства доверия и уважения друг к другу.</w:t>
      </w:r>
    </w:p>
    <w:p w:rsidR="002D573E" w:rsidRPr="00B77CCC" w:rsidRDefault="002D573E" w:rsidP="002D573E">
      <w:pPr>
        <w:ind w:left="360" w:firstLine="0"/>
        <w:rPr>
          <w:b/>
          <w:bCs/>
          <w:i/>
          <w:iCs/>
        </w:rPr>
      </w:pPr>
    </w:p>
    <w:p w:rsidR="002D573E" w:rsidRPr="00B77CCC" w:rsidRDefault="002D573E" w:rsidP="002D573E">
      <w:pPr>
        <w:ind w:left="142" w:firstLine="0"/>
        <w:rPr>
          <w:rFonts w:eastAsia="№Е"/>
          <w:b/>
          <w:bCs/>
          <w:iCs/>
        </w:rPr>
      </w:pPr>
      <w:r w:rsidRPr="00B77CCC">
        <w:rPr>
          <w:b/>
          <w:bCs/>
          <w:i/>
          <w:iCs/>
        </w:rPr>
        <w:t>На уровне классов:</w:t>
      </w:r>
    </w:p>
    <w:p w:rsidR="002D573E" w:rsidRPr="00B77CCC" w:rsidRDefault="002D573E" w:rsidP="002D573E">
      <w:pPr>
        <w:ind w:left="142" w:firstLine="0"/>
        <w:rPr>
          <w:rFonts w:eastAsia="№Е"/>
        </w:rPr>
      </w:pPr>
      <w:r w:rsidRPr="00B77CCC">
        <w:rPr>
          <w:bCs/>
        </w:rPr>
        <w:t xml:space="preserve"> </w:t>
      </w:r>
      <w:r w:rsidRPr="00B77CCC">
        <w:rPr>
          <w:rFonts w:eastAsia="№Е"/>
        </w:rPr>
        <w:t xml:space="preserve">- участие школьных классов в реализации общешкольных ключевых дел; </w:t>
      </w:r>
    </w:p>
    <w:p w:rsidR="002D573E" w:rsidRPr="00B77CCC" w:rsidRDefault="002D573E" w:rsidP="002D573E">
      <w:pPr>
        <w:ind w:left="142" w:firstLine="0"/>
        <w:rPr>
          <w:rFonts w:eastAsia="№Е"/>
          <w:b/>
          <w:bCs/>
          <w:iCs/>
        </w:rPr>
      </w:pPr>
      <w:r w:rsidRPr="00B77CCC">
        <w:rPr>
          <w:rFonts w:eastAsia="№Е"/>
        </w:rPr>
        <w:t>- проведение   итогового анализа об участии класса  в общешкольных ключевых делах.</w:t>
      </w:r>
    </w:p>
    <w:p w:rsidR="002D573E" w:rsidRPr="00B77CCC" w:rsidRDefault="002D573E" w:rsidP="002D573E">
      <w:pPr>
        <w:ind w:left="142" w:firstLine="0"/>
        <w:rPr>
          <w:b/>
          <w:bCs/>
          <w:i/>
          <w:iCs/>
        </w:rPr>
      </w:pPr>
      <w:r w:rsidRPr="00B77CCC">
        <w:rPr>
          <w:b/>
          <w:bCs/>
          <w:i/>
          <w:iCs/>
        </w:rPr>
        <w:t xml:space="preserve">  </w:t>
      </w:r>
    </w:p>
    <w:p w:rsidR="002D573E" w:rsidRPr="00B77CCC" w:rsidRDefault="002D573E" w:rsidP="002D573E">
      <w:pPr>
        <w:ind w:left="142" w:firstLine="0"/>
        <w:rPr>
          <w:rFonts w:eastAsia="№Е"/>
          <w:b/>
          <w:bCs/>
          <w:iCs/>
        </w:rPr>
      </w:pPr>
      <w:r w:rsidRPr="00B77CCC">
        <w:rPr>
          <w:b/>
          <w:bCs/>
          <w:i/>
          <w:iCs/>
        </w:rPr>
        <w:t>На уровне обучающихся:</w:t>
      </w:r>
      <w:r w:rsidRPr="00B77CCC">
        <w:rPr>
          <w:rFonts w:eastAsia="№Е"/>
          <w:b/>
          <w:bCs/>
          <w:iCs/>
        </w:rPr>
        <w:t xml:space="preserve"> </w:t>
      </w:r>
    </w:p>
    <w:p w:rsidR="002D573E" w:rsidRPr="00B77CCC" w:rsidRDefault="002D573E" w:rsidP="002D573E">
      <w:pPr>
        <w:ind w:left="142" w:firstLine="0"/>
        <w:rPr>
          <w:rFonts w:eastAsia="№Е"/>
          <w:b/>
          <w:bCs/>
          <w:iCs/>
        </w:rPr>
      </w:pPr>
      <w:r w:rsidRPr="00B77CCC">
        <w:rPr>
          <w:rFonts w:eastAsia="№Е"/>
          <w:iCs/>
        </w:rPr>
        <w:t>-вовлечение по возможности</w:t>
      </w:r>
      <w:r w:rsidRPr="00B77CCC">
        <w:rPr>
          <w:i/>
        </w:rPr>
        <w:t xml:space="preserve"> </w:t>
      </w:r>
      <w:r w:rsidRPr="00B77CCC">
        <w:t>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2D573E" w:rsidRPr="00B77CCC" w:rsidRDefault="002D573E" w:rsidP="002D573E">
      <w:pPr>
        <w:ind w:left="142" w:firstLine="0"/>
        <w:rPr>
          <w:rFonts w:eastAsia="№Е"/>
          <w:b/>
          <w:bCs/>
          <w:iCs/>
        </w:rPr>
      </w:pPr>
      <w:r w:rsidRPr="00B77CCC">
        <w:t>- индивидуальная помощь обучающемуся (</w:t>
      </w:r>
      <w:r w:rsidRPr="00B77CCC">
        <w:rPr>
          <w:rFonts w:eastAsia="№Е"/>
          <w:iCs/>
        </w:rPr>
        <w:t xml:space="preserve">при необходимости) в освоении навыков </w:t>
      </w:r>
      <w:r w:rsidRPr="00B77CCC">
        <w:t>подготовки, проведения и анализа ключевых дел;</w:t>
      </w:r>
    </w:p>
    <w:p w:rsidR="002D573E" w:rsidRPr="00B77CCC" w:rsidRDefault="002D573E" w:rsidP="002D573E">
      <w:pPr>
        <w:ind w:left="142" w:firstLine="0"/>
      </w:pPr>
      <w:r w:rsidRPr="00B77CCC">
        <w:t xml:space="preserve">- 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2D573E" w:rsidRPr="00B77CCC" w:rsidRDefault="002D573E" w:rsidP="002D573E">
      <w:pPr>
        <w:tabs>
          <w:tab w:val="left" w:pos="851"/>
        </w:tabs>
        <w:spacing w:line="336" w:lineRule="auto"/>
        <w:jc w:val="center"/>
        <w:rPr>
          <w:b/>
          <w:iCs/>
        </w:rPr>
      </w:pPr>
    </w:p>
    <w:p w:rsidR="002D573E" w:rsidRPr="00B77CCC" w:rsidRDefault="002D573E" w:rsidP="002D573E">
      <w:pPr>
        <w:tabs>
          <w:tab w:val="left" w:pos="851"/>
        </w:tabs>
        <w:spacing w:line="336" w:lineRule="auto"/>
        <w:jc w:val="center"/>
        <w:rPr>
          <w:b/>
          <w:iCs/>
        </w:rPr>
      </w:pPr>
      <w:r w:rsidRPr="00B77CCC">
        <w:rPr>
          <w:b/>
          <w:iCs/>
        </w:rPr>
        <w:t>3.8. Модуль «Детские общественные объединения»</w:t>
      </w:r>
    </w:p>
    <w:p w:rsidR="002D573E" w:rsidRPr="00B77CCC" w:rsidRDefault="002D573E" w:rsidP="002D573E">
      <w:pPr>
        <w:autoSpaceDE w:val="0"/>
        <w:autoSpaceDN w:val="0"/>
        <w:adjustRightInd w:val="0"/>
        <w:ind w:firstLine="708"/>
      </w:pPr>
      <w:r w:rsidRPr="00B77CCC">
        <w:t xml:space="preserve">Действующее на базе МБОУ «Школа № 99 имени Героя Советского Союза Никулиной Е.А.» детское общественное объединение «Юнармия», «ЮИД», «РДШ», клуб «Волонтер». </w:t>
      </w:r>
    </w:p>
    <w:p w:rsidR="002D573E" w:rsidRPr="00B77CCC" w:rsidRDefault="002D573E" w:rsidP="002D573E">
      <w:pPr>
        <w:ind w:firstLine="708"/>
      </w:pPr>
      <w:r w:rsidRPr="00B77CCC">
        <w:t xml:space="preserve">Деятельность детских общественных объединений осуществляется с   целях формирования, раскрытия и реализации интеллектуального, духовно-нравственного, коммуникативного, статического и физического потенциала обучающихся, повышения уровня самоорганизации обучающейся молодежи и формирование готовности ребят к участию в управлении обществом. </w:t>
      </w:r>
    </w:p>
    <w:p w:rsidR="002D573E" w:rsidRPr="00B77CCC" w:rsidRDefault="002D573E" w:rsidP="002D573E">
      <w:pPr>
        <w:ind w:firstLine="708"/>
      </w:pPr>
      <w:r w:rsidRPr="00B77CCC">
        <w:lastRenderedPageBreak/>
        <w:t xml:space="preserve"> Детские объединения  осуществляет свою деятельность по направлениям: гражданская активность, личностное развитие, информационно-медийное, военно-патриотическое направление, профилактическое, социальное. </w:t>
      </w:r>
    </w:p>
    <w:p w:rsidR="002D573E" w:rsidRPr="00B77CCC" w:rsidRDefault="002D573E" w:rsidP="002D573E">
      <w:pPr>
        <w:ind w:firstLine="0"/>
        <w:contextualSpacing/>
        <w:rPr>
          <w:rFonts w:eastAsia="Times New Roman"/>
          <w:b/>
          <w:bCs/>
          <w:lang w:eastAsia="ru-RU"/>
        </w:rPr>
      </w:pPr>
    </w:p>
    <w:p w:rsidR="002D573E" w:rsidRPr="00B77CCC" w:rsidRDefault="002D573E" w:rsidP="002D573E">
      <w:pPr>
        <w:ind w:firstLine="0"/>
        <w:contextualSpacing/>
        <w:rPr>
          <w:rFonts w:eastAsia="Times New Roman"/>
          <w:b/>
          <w:bCs/>
          <w:lang w:eastAsia="ru-RU"/>
        </w:rPr>
      </w:pPr>
      <w:r w:rsidRPr="00B77CCC">
        <w:rPr>
          <w:rFonts w:eastAsia="Times New Roman"/>
          <w:b/>
          <w:bCs/>
          <w:lang w:eastAsia="ru-RU"/>
        </w:rPr>
        <w:t>Основные методы и формы работы с детьми:</w:t>
      </w:r>
    </w:p>
    <w:p w:rsidR="002D573E" w:rsidRPr="00B77CCC" w:rsidRDefault="002D573E" w:rsidP="002D573E">
      <w:pPr>
        <w:ind w:firstLine="0"/>
        <w:contextualSpacing/>
      </w:pPr>
      <w:r w:rsidRPr="00B77CCC">
        <w:t xml:space="preserve"> - участие в районных и городских акциях и  мероприятиях </w:t>
      </w:r>
    </w:p>
    <w:p w:rsidR="002D573E" w:rsidRPr="00B77CCC" w:rsidRDefault="002D573E" w:rsidP="002D573E">
      <w:pPr>
        <w:ind w:firstLine="0"/>
        <w:contextualSpacing/>
      </w:pPr>
      <w:r w:rsidRPr="00B77CCC">
        <w:t>- участие в благотворительных, социальных  проектах и акциях</w:t>
      </w:r>
    </w:p>
    <w:p w:rsidR="002D573E" w:rsidRPr="00B77CCC" w:rsidRDefault="002D573E" w:rsidP="002D573E">
      <w:pPr>
        <w:ind w:firstLine="0"/>
        <w:contextualSpacing/>
      </w:pPr>
      <w:r w:rsidRPr="00B77CCC">
        <w:t>- организация встреч с интересными людьми</w:t>
      </w:r>
    </w:p>
    <w:p w:rsidR="002D573E" w:rsidRPr="00B77CCC" w:rsidRDefault="002D573E" w:rsidP="002D573E">
      <w:pPr>
        <w:ind w:firstLine="0"/>
        <w:contextualSpacing/>
      </w:pPr>
      <w:r w:rsidRPr="00B77CCC">
        <w:t>- проведение разъяснительной профилактической работы</w:t>
      </w:r>
    </w:p>
    <w:p w:rsidR="002D573E" w:rsidRPr="00B77CCC" w:rsidRDefault="002D573E" w:rsidP="002D573E">
      <w:pPr>
        <w:ind w:firstLine="0"/>
        <w:contextualSpacing/>
      </w:pPr>
      <w:r w:rsidRPr="00B77CCC">
        <w:t>- проведение мероприятий, направленных на формирование здорового образа жизни</w:t>
      </w:r>
    </w:p>
    <w:p w:rsidR="002D573E" w:rsidRPr="00B77CCC" w:rsidRDefault="002D573E" w:rsidP="002D573E">
      <w:pPr>
        <w:autoSpaceDE w:val="0"/>
        <w:autoSpaceDN w:val="0"/>
        <w:adjustRightInd w:val="0"/>
        <w:ind w:firstLine="0"/>
      </w:pPr>
      <w:r w:rsidRPr="00B77CCC">
        <w:rPr>
          <w:i/>
          <w:iCs/>
        </w:rPr>
        <w:t xml:space="preserve">   Общешкольный уровень </w:t>
      </w:r>
      <w:r w:rsidRPr="00B77CCC">
        <w:t xml:space="preserve">включает деятельность общешкольных органов управления детским объединением. </w:t>
      </w:r>
    </w:p>
    <w:p w:rsidR="002D573E" w:rsidRPr="00B77CCC" w:rsidRDefault="002D573E" w:rsidP="002D573E">
      <w:pPr>
        <w:autoSpaceDE w:val="0"/>
        <w:autoSpaceDN w:val="0"/>
        <w:adjustRightInd w:val="0"/>
        <w:ind w:firstLine="0"/>
      </w:pPr>
      <w:r w:rsidRPr="00B77CCC">
        <w:t xml:space="preserve">    </w:t>
      </w:r>
      <w:r w:rsidRPr="00B77CCC">
        <w:rPr>
          <w:i/>
          <w:iCs/>
        </w:rPr>
        <w:t xml:space="preserve">Классный уровень </w:t>
      </w:r>
      <w:r w:rsidRPr="00B77CCC">
        <w:t xml:space="preserve">организуется и развивается в классных коллективах. Обязанности членов объединения распределяются под каждое содержательное направление деятельности объединения так, чтобы все учащиеся входили в тот или иной отдел. У каждого члена объединения есть свои обязанности. </w:t>
      </w:r>
    </w:p>
    <w:p w:rsidR="002D573E" w:rsidRPr="00B77CCC" w:rsidRDefault="002D573E" w:rsidP="002D573E">
      <w:pPr>
        <w:autoSpaceDE w:val="0"/>
        <w:autoSpaceDN w:val="0"/>
        <w:adjustRightInd w:val="0"/>
        <w:ind w:firstLine="0"/>
      </w:pPr>
      <w:r w:rsidRPr="00B77CCC">
        <w:t xml:space="preserve">   Основу программы образует система организационных форм и методов. Они строятся по алгоритму творческой деятельности с учетом возрастных особенностей школьников. Направлены на стимулирование и развитие у учащихся познавательного интереса к истории и традициям родного края. Достижение этой цели обеспечивается системой учебных занятий и организацией проектной деятельности школьников. </w:t>
      </w:r>
    </w:p>
    <w:p w:rsidR="002D573E" w:rsidRPr="00B77CCC" w:rsidRDefault="002D573E" w:rsidP="002D573E">
      <w:pPr>
        <w:autoSpaceDE w:val="0"/>
        <w:autoSpaceDN w:val="0"/>
        <w:adjustRightInd w:val="0"/>
        <w:ind w:firstLine="708"/>
      </w:pPr>
      <w:r w:rsidRPr="00B77CCC">
        <w:t xml:space="preserve">Активными формами и методами работы являются проектная технология, оформление выставок и экспозиций, поисково-исследовательская деятельность, организация экскурсий по местам боевой славы; встречи с ветеранами войны и труда, проведение викторин, конкурсов, конференций и внеклассных мероприятий. </w:t>
      </w:r>
    </w:p>
    <w:p w:rsidR="002D573E" w:rsidRPr="00B77CCC" w:rsidRDefault="002D573E" w:rsidP="002D573E">
      <w:pPr>
        <w:ind w:firstLine="0"/>
        <w:jc w:val="center"/>
        <w:rPr>
          <w:b/>
        </w:rPr>
      </w:pPr>
    </w:p>
    <w:p w:rsidR="002D573E" w:rsidRPr="00B77CCC" w:rsidRDefault="002D573E" w:rsidP="002D573E">
      <w:pPr>
        <w:ind w:firstLine="0"/>
        <w:jc w:val="center"/>
        <w:rPr>
          <w:b/>
        </w:rPr>
      </w:pPr>
      <w:r w:rsidRPr="00B77CCC">
        <w:rPr>
          <w:b/>
        </w:rPr>
        <w:t>3.9 Модуль</w:t>
      </w:r>
    </w:p>
    <w:p w:rsidR="002D573E" w:rsidRPr="00B77CCC" w:rsidRDefault="002D573E" w:rsidP="002D573E">
      <w:pPr>
        <w:jc w:val="center"/>
        <w:rPr>
          <w:b/>
        </w:rPr>
      </w:pPr>
      <w:r w:rsidRPr="00B77CCC">
        <w:rPr>
          <w:b/>
        </w:rPr>
        <w:t>Школьный спортивный клуб «Орбита»</w:t>
      </w:r>
    </w:p>
    <w:p w:rsidR="002D573E" w:rsidRPr="00B77CCC" w:rsidRDefault="002D573E" w:rsidP="002D573E">
      <w:pPr>
        <w:jc w:val="center"/>
        <w:rPr>
          <w:b/>
        </w:rPr>
      </w:pPr>
    </w:p>
    <w:p w:rsidR="002D573E" w:rsidRPr="00B77CCC" w:rsidRDefault="002D573E" w:rsidP="002D573E">
      <w:pPr>
        <w:autoSpaceDE w:val="0"/>
        <w:autoSpaceDN w:val="0"/>
        <w:adjustRightInd w:val="0"/>
      </w:pPr>
      <w:r w:rsidRPr="00B77CCC">
        <w:t>Школьный спортивный клуб «Орбита» –общественная организация Муниципального общеобразовательного учреждения «</w:t>
      </w:r>
      <w:r w:rsidRPr="00B77CCC">
        <w:rPr>
          <w:rFonts w:ascii="Times New Roman CYR" w:hAnsi="Times New Roman CYR" w:cs="Times New Roman CYR"/>
          <w:highlight w:val="white"/>
        </w:rPr>
        <w:t xml:space="preserve">МБОУ «Школа № 99 имени Героя Советского Союза Никулиной Е.А» </w:t>
      </w:r>
      <w:r w:rsidRPr="00B77CCC">
        <w:t>города Ростова-на-Дону (далее –Учреждение), обеспечивающее вовлечение обучающихся в занятия физической культурой и спортом, развитие и популяризацию школьного спорта.</w:t>
      </w:r>
    </w:p>
    <w:p w:rsidR="002D573E" w:rsidRPr="00B77CCC" w:rsidRDefault="002D573E" w:rsidP="002D573E">
      <w:pPr>
        <w:autoSpaceDE w:val="0"/>
        <w:autoSpaceDN w:val="0"/>
        <w:adjustRightInd w:val="0"/>
        <w:ind w:firstLine="0"/>
        <w:rPr>
          <w:rFonts w:ascii="Arial" w:hAnsi="Arial" w:cs="Arial"/>
        </w:rPr>
      </w:pPr>
      <w:r w:rsidRPr="00B77CCC">
        <w:t xml:space="preserve">        В своей деятельности школьный спортивный клуб руководствуется Конституцией Российской Федерации, законами Российской Федерации «Об образовании в Российской Федерации», «О физической культуре и спорте в Российской Федерации», нормативными документами Министерства просвещения Российской Федерации и Министерства образования и науки Ростовской области, приказами управления образования администрации города Ростова-на-Дону, приказами образовательного учреждения, Уставом Учреждения, а также настоящим Положением</w:t>
      </w:r>
      <w:r w:rsidRPr="00B77CCC">
        <w:rPr>
          <w:rFonts w:ascii="Arial" w:hAnsi="Arial" w:cs="Arial"/>
        </w:rPr>
        <w:t>.</w:t>
      </w:r>
    </w:p>
    <w:p w:rsidR="002D573E" w:rsidRPr="00B77CCC" w:rsidRDefault="002D573E" w:rsidP="002D573E">
      <w:pPr>
        <w:rPr>
          <w:b/>
        </w:rPr>
      </w:pPr>
      <w:r w:rsidRPr="00B77CCC">
        <w:rPr>
          <w:b/>
        </w:rPr>
        <w:t>Цели и задачи деятельности школьного спортивного клуба</w:t>
      </w:r>
    </w:p>
    <w:p w:rsidR="002D573E" w:rsidRPr="00B77CCC" w:rsidRDefault="002D573E" w:rsidP="002D573E">
      <w:r w:rsidRPr="00B77CCC">
        <w:t>Целью деятельности школьного спортивного клуба (далее –Клуба) является организация деятельности по вовлечению обучающихся в занятия физической культурой и спортом, развитие и популяризация школьного спорта.</w:t>
      </w:r>
    </w:p>
    <w:p w:rsidR="002D573E" w:rsidRPr="00B77CCC" w:rsidRDefault="002D573E" w:rsidP="002D573E">
      <w:r w:rsidRPr="00B77CCC">
        <w:t>Задачи деятельности школьного спортивного клуба:</w:t>
      </w:r>
    </w:p>
    <w:p w:rsidR="002D573E" w:rsidRPr="00B77CCC" w:rsidRDefault="002D573E" w:rsidP="002D573E">
      <w:r w:rsidRPr="00B77CCC">
        <w:t>-вовлекать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rsidR="002D573E" w:rsidRPr="00B77CCC" w:rsidRDefault="002D573E" w:rsidP="002D573E">
      <w:r w:rsidRPr="00B77CCC">
        <w:t>-организовывать физкультурно-спортивную работу с обучающимися;</w:t>
      </w:r>
    </w:p>
    <w:p w:rsidR="002D573E" w:rsidRPr="00B77CCC" w:rsidRDefault="002D573E" w:rsidP="002D573E">
      <w:r w:rsidRPr="00B77CCC">
        <w:t>-участвовать в спортивных соревнованиях различного уровня: внутри Учреждения, среди образовательных организаций;</w:t>
      </w:r>
    </w:p>
    <w:p w:rsidR="002D573E" w:rsidRPr="00B77CCC" w:rsidRDefault="002D573E" w:rsidP="002D573E">
      <w:r w:rsidRPr="00B77CCC">
        <w:t>-вести работу по пропаганде здорового образа жизни;</w:t>
      </w:r>
    </w:p>
    <w:p w:rsidR="002D573E" w:rsidRPr="00B77CCC" w:rsidRDefault="002D573E" w:rsidP="002D573E">
      <w:r w:rsidRPr="00B77CCC">
        <w:lastRenderedPageBreak/>
        <w:t>-оказывать содействие обучающимся, членам спортивных сборных команд Учреждения, в создании необходимых условий для эффективной организации образовательного и тренировочного процессов;</w:t>
      </w:r>
    </w:p>
    <w:p w:rsidR="002D573E" w:rsidRPr="00B77CCC" w:rsidRDefault="002D573E" w:rsidP="002D573E">
      <w:r w:rsidRPr="00B77CCC">
        <w:t>-организовывать спортивно-массовую работу с обучающимися, в том числе с обучающимися, имеющими отклонения в состоянии здоровья, ограниченные возможности здоровья;</w:t>
      </w:r>
    </w:p>
    <w:p w:rsidR="002D573E" w:rsidRPr="00B77CCC" w:rsidRDefault="002D573E" w:rsidP="002D573E">
      <w:r w:rsidRPr="00B77CCC">
        <w:t>-обеспечивать консультационное сопровождения педагогов образовательного учреждения, реализующих в своей профессиональной деятельности физкультурно-оздоровительном и спортивно-массовое направления;</w:t>
      </w:r>
    </w:p>
    <w:p w:rsidR="002D573E" w:rsidRPr="00B77CCC" w:rsidRDefault="002D573E" w:rsidP="002D573E">
      <w:r w:rsidRPr="00B77CCC">
        <w:t>-совершенствовать систему обобщения и распространения эффективного педагогического опыта по организации и проведению физкультурно-оздоровительных и спортивно-массовых направлений.</w:t>
      </w:r>
    </w:p>
    <w:p w:rsidR="002D573E" w:rsidRPr="00B77CCC" w:rsidRDefault="002D573E" w:rsidP="002D573E">
      <w:pPr>
        <w:rPr>
          <w:b/>
        </w:rPr>
      </w:pPr>
      <w:r w:rsidRPr="00B77CCC">
        <w:rPr>
          <w:b/>
        </w:rPr>
        <w:t>Основные функции, направления деятельности школьного спортивного клуба, формы работы.</w:t>
      </w:r>
    </w:p>
    <w:p w:rsidR="002D573E" w:rsidRPr="00B77CCC" w:rsidRDefault="002D573E" w:rsidP="002D573E">
      <w:r w:rsidRPr="00B77CCC">
        <w:t>Школьный спортивный клубов соответствии с возложенными на него задачами осуществляет функции планирования, организации проведения физкультурно-оздоровительной и спортивно-массовой работы в школе.</w:t>
      </w:r>
    </w:p>
    <w:p w:rsidR="002D573E" w:rsidRPr="00B77CCC" w:rsidRDefault="002D573E" w:rsidP="002D573E">
      <w:r w:rsidRPr="00B77CCC">
        <w:t>Направления школьного спортивного клуба:</w:t>
      </w:r>
    </w:p>
    <w:p w:rsidR="002D573E" w:rsidRPr="00B77CCC" w:rsidRDefault="002D573E" w:rsidP="002D573E">
      <w:r w:rsidRPr="00B77CCC">
        <w:sym w:font="Symbol" w:char="F02D"/>
      </w:r>
      <w:r w:rsidRPr="00B77CCC">
        <w:t>организация и проведение спортивных, физкультурных и оздоровительных мероприятий в школе, в том числе организация и проведения школьного этапа городской комплексной Спартакиады общеобразовательных учреждений города Ростова-на-Дону, Президентских состязаний, Президентских игр, тестирования в рамках Всероссийского физкультурно-спортивного комплекса «Готов к труду и обороне» и других мероприятий по решению их Оргкомитетов.</w:t>
      </w:r>
    </w:p>
    <w:p w:rsidR="002D573E" w:rsidRPr="00B77CCC" w:rsidRDefault="002D573E" w:rsidP="002D573E">
      <w:r w:rsidRPr="00B77CCC">
        <w:sym w:font="Symbol" w:char="F02D"/>
      </w:r>
      <w:r w:rsidRPr="00B77CCC">
        <w:t>воспитание физических и морально-волевых качеств, укрепление здоровья обучающихся, социальной активности обучающихся и педагогических работников Учреждения, посредством занятий физической культурой и спортом;</w:t>
      </w:r>
    </w:p>
    <w:p w:rsidR="002D573E" w:rsidRPr="00B77CCC" w:rsidRDefault="002D573E" w:rsidP="002D573E">
      <w:r w:rsidRPr="00B77CCC">
        <w:sym w:font="Symbol" w:char="F02D"/>
      </w:r>
      <w:r w:rsidRPr="00B77CCC">
        <w:t>проведение работы по физической реабилитации обучающихся, имеющих отклонение в состоянии здоровья, ограниченные возможности здоровья, привлечение их к участию и проведению массовых физкультурно-оздоровительных и спортивных мероприятий;</w:t>
      </w:r>
    </w:p>
    <w:p w:rsidR="002D573E" w:rsidRPr="00B77CCC" w:rsidRDefault="002D573E" w:rsidP="002D573E">
      <w:r w:rsidRPr="00B77CCC">
        <w:sym w:font="Symbol" w:char="F02D"/>
      </w:r>
      <w:r w:rsidRPr="00B77CCC">
        <w:t>формирование команд по различным видам спорта и обеспечение их участия в соревнованиях разного уровня;</w:t>
      </w:r>
    </w:p>
    <w:p w:rsidR="002D573E" w:rsidRPr="00B77CCC" w:rsidRDefault="002D573E" w:rsidP="002D573E">
      <w:r w:rsidRPr="00B77CCC">
        <w:sym w:font="Symbol" w:char="F02D"/>
      </w:r>
      <w:r w:rsidRPr="00B77CCC">
        <w:t>пропаганду в Учреждении основных идей физической культуры, спорта, здорового образа жизни;</w:t>
      </w:r>
    </w:p>
    <w:p w:rsidR="002D573E" w:rsidRPr="00B77CCC" w:rsidRDefault="002D573E" w:rsidP="002D573E">
      <w:r w:rsidRPr="00B77CCC">
        <w:sym w:font="Symbol" w:char="F02D"/>
      </w:r>
      <w:r w:rsidRPr="00B77CCC">
        <w:t>поощрение обучающихся, добившихся высоких показателей в физической культуре и спорте;</w:t>
      </w:r>
    </w:p>
    <w:p w:rsidR="002D573E" w:rsidRPr="00B77CCC" w:rsidRDefault="002D573E" w:rsidP="002D573E">
      <w:r w:rsidRPr="00B77CCC">
        <w:sym w:font="Symbol" w:char="F02D"/>
      </w:r>
      <w:r w:rsidRPr="00B77CCC">
        <w:t>информирование обучающихся о проводимых спортивных, физкультурных и оздоровительных мероприятиях в Учреждении, других организациях города.</w:t>
      </w:r>
    </w:p>
    <w:p w:rsidR="002D573E" w:rsidRPr="00B77CCC" w:rsidRDefault="002D573E" w:rsidP="002D573E">
      <w:pPr>
        <w:ind w:firstLine="0"/>
      </w:pPr>
      <w:r w:rsidRPr="00B77CCC">
        <w:t xml:space="preserve">      Основными формами работы школьного спортивного клуба являются занятия в секциях, группах и командах, комплектующихся с учетом пола, возраста, уровня физической и спортивно-технической подготовки, а также состояния здоровья обучающихся.</w:t>
      </w:r>
    </w:p>
    <w:p w:rsidR="002D573E" w:rsidRPr="00B77CCC" w:rsidRDefault="002D573E" w:rsidP="002D573E">
      <w:r w:rsidRPr="00B77CCC">
        <w:t xml:space="preserve"> </w:t>
      </w:r>
    </w:p>
    <w:p w:rsidR="002D573E" w:rsidRPr="00B77CCC" w:rsidRDefault="002D573E" w:rsidP="002D573E">
      <w:pPr>
        <w:autoSpaceDE w:val="0"/>
        <w:autoSpaceDN w:val="0"/>
        <w:adjustRightInd w:val="0"/>
        <w:ind w:firstLine="0"/>
        <w:jc w:val="center"/>
        <w:rPr>
          <w:b/>
        </w:rPr>
      </w:pPr>
      <w:r w:rsidRPr="00B77CCC">
        <w:rPr>
          <w:b/>
        </w:rPr>
        <w:t>3.10. Модуль «Правовое просвещение и воспитание обучающихся»</w:t>
      </w:r>
    </w:p>
    <w:p w:rsidR="002D573E" w:rsidRPr="00B77CCC" w:rsidRDefault="002D573E" w:rsidP="002D573E">
      <w:pPr>
        <w:rPr>
          <w:b/>
          <w:iCs/>
        </w:rPr>
      </w:pPr>
      <w:r w:rsidRPr="00B77CCC">
        <w:rPr>
          <w:iCs/>
        </w:rPr>
        <w:t xml:space="preserve">В рамках данного модуля в школе реализуется </w:t>
      </w:r>
      <w:r w:rsidRPr="00B77CCC">
        <w:rPr>
          <w:b/>
        </w:rPr>
        <w:t>Базовая программа правового просвещения и воспитания обучающихся.</w:t>
      </w:r>
    </w:p>
    <w:p w:rsidR="002D573E" w:rsidRPr="00B77CCC" w:rsidRDefault="002D573E" w:rsidP="002D573E">
      <w:r w:rsidRPr="00B77CCC">
        <w:t xml:space="preserve">Правовое просвещение и воспитание является одним из важных условий формирования правовой культуры и законопослушного поведения человека в обществе. </w:t>
      </w:r>
    </w:p>
    <w:p w:rsidR="002D573E" w:rsidRPr="00B77CCC" w:rsidRDefault="002D573E" w:rsidP="002D573E">
      <w:r w:rsidRPr="00B77CCC">
        <w:t>Воспитание правовой культуры и законопослушного поведения школьников – это целенаправленное, организованное, систематическое и воздействие на личность, формирующее установки гражданственности, правосознания, уважения и соблюдения права, цивилизованных способов решения споров, профилактики правонарушений.</w:t>
      </w:r>
    </w:p>
    <w:p w:rsidR="002D573E" w:rsidRPr="00B77CCC" w:rsidRDefault="002D573E" w:rsidP="002D573E">
      <w:r w:rsidRPr="00B77CCC">
        <w:t xml:space="preserve">Недостаточно только проинформировать ребенка о его правах и обязанностях, правомерном поведении, необходимости уважения общечеловеческих ценностей, прав и свобод </w:t>
      </w:r>
      <w:r w:rsidRPr="00B77CCC">
        <w:lastRenderedPageBreak/>
        <w:t>других людей</w:t>
      </w:r>
      <w:r w:rsidRPr="00B77CCC">
        <w:rPr>
          <w:b/>
        </w:rPr>
        <w:t xml:space="preserve"> - </w:t>
      </w:r>
      <w:r w:rsidRPr="00B77CCC">
        <w:t>следует закрепить эти принципы в сознании, чтобы они стали частью убеждений и опыта ребенка и он мог использовать их в повседневной жизни. Этого можно достичь путем целенаправленного воспитательного воздействия. Результатом правового просвещения и воспитания должна стать внутренняя потребность личности следовать закону и поступать правильно всегда, вне зависимости от обстоятельств.</w:t>
      </w:r>
    </w:p>
    <w:p w:rsidR="002D573E" w:rsidRPr="00B77CCC" w:rsidRDefault="002D573E" w:rsidP="002D573E">
      <w:r w:rsidRPr="00B77CCC">
        <w:t>Правовое просвещение и воспитание рассматривается как условие формирования индивидуальных способностей, получения компетенций и навыков социального функционирования. Эти три элемента правового воспитания конкретизируются и реализуются на каждой ступени образования с учетом особенностей возрастного развития ребенка, изменения правового статуса обучающихся, практической востребованности той или иной области правовых знаний, обеспечивая, таким образом, непрерывность и преемственность правового образования.</w:t>
      </w:r>
    </w:p>
    <w:p w:rsidR="002D573E" w:rsidRPr="00B77CCC" w:rsidRDefault="002D573E" w:rsidP="002D573E">
      <w:r w:rsidRPr="00B77CCC">
        <w:t xml:space="preserve"> Предлагаемая программа содержит минимум правового просвещения </w:t>
      </w:r>
      <w:r w:rsidRPr="00B77CCC">
        <w:br/>
        <w:t>и воспитания, которое школа предоставляет обучающимся. Обязательный минимум представлен в форме тематического плана, содержащего набор предметных тем, включаемых в обязательном порядке в деятельность школы, в том числе деятельность уполномоченного по правам ребенка школы, по правовому просвещению обучающихся начального общего, основного общего, среднего (полного) общего образования. Обязательный минимум распределяет материал по возрастным ступеням (классам), обеспечивает их преемственность и представляет обучающимся возможность успешно продолжить получение правовых знаний на каждой из последующих уровней образования.</w:t>
      </w:r>
    </w:p>
    <w:p w:rsidR="002D573E" w:rsidRPr="00B77CCC" w:rsidRDefault="002D573E" w:rsidP="002D573E">
      <w:r w:rsidRPr="00B77CCC">
        <w:t>В сфере правового просвещения в начальной школе основной задачей является формирование у детей представления о себе и окружающих как личности и равноправных субъектах; получение знаний о праве как об особой сфере жизни современного общества, о правилах поведения в школе, семье, на улице; приобретение умений в предотвращении и разрешении реальных детских конфликтов, а также практического опыта действия в реальных жизненных ситуациях, определенных правилами и нормами. Осознание и формирование необходимости выполнения правил и норм способствует воспитанию у детей законопослушности, закладываются основы правовой культуры личности.</w:t>
      </w:r>
    </w:p>
    <w:p w:rsidR="002D573E" w:rsidRPr="00B77CCC" w:rsidRDefault="002D573E" w:rsidP="002D573E">
      <w:r w:rsidRPr="00B77CCC">
        <w:t xml:space="preserve">В правовом просвещении основной школы продолжается работа </w:t>
      </w:r>
      <w:r w:rsidRPr="00B77CCC">
        <w:br/>
        <w:t xml:space="preserve">по формированию нравственных ориентиров и правовых установок, связанных с изменениями в социально-правовом положении подростков, расширением их дееспособности. Ведущей линией в обучении и воспитании несовершеннолетних является осознание важности права как регулятора взаимоотношений в обществе, единства прав, свобод, обязанностей и ответственности, формирование уважительного отношения к закону, закрепление знаний о правах ребенка, человека и гражданина и механизмах их реализации, а так же компетенций в сфере соблюдения правил поведения в обществе, в конфликтных ситуациях, развитие навыков толерантного поведения на основе уважения конституционных прав и свобод других людей. На данной ступени правовое просвещение расширяет возможности, совершенствует приемы поиска необходимой информации </w:t>
      </w:r>
      <w:r w:rsidRPr="00B77CCC">
        <w:br/>
        <w:t xml:space="preserve">для защиты права, привносит более глубокое знание нормативных документов: устава школы, законодательства в сфере государственного, административного, семейного, уголовного права. </w:t>
      </w:r>
    </w:p>
    <w:p w:rsidR="002D573E" w:rsidRPr="00B77CCC" w:rsidRDefault="002D573E" w:rsidP="002D573E">
      <w:pPr>
        <w:ind w:firstLine="0"/>
        <w:rPr>
          <w:b/>
        </w:rPr>
      </w:pPr>
    </w:p>
    <w:p w:rsidR="002D573E" w:rsidRPr="00B77CCC" w:rsidRDefault="002D573E" w:rsidP="002D573E">
      <w:r w:rsidRPr="00B77CCC">
        <w:rPr>
          <w:b/>
        </w:rPr>
        <w:t>Цель Программы</w:t>
      </w:r>
      <w:r w:rsidRPr="00B77CCC">
        <w:t xml:space="preserve"> - формирование правового сознания, правовой культуры </w:t>
      </w:r>
      <w:r w:rsidRPr="00B77CCC">
        <w:br/>
        <w:t>и законопослушного поведения обучающихся.</w:t>
      </w:r>
    </w:p>
    <w:p w:rsidR="002D573E" w:rsidRPr="00B77CCC" w:rsidRDefault="002D573E" w:rsidP="002D573E">
      <w:pPr>
        <w:jc w:val="left"/>
        <w:rPr>
          <w:b/>
        </w:rPr>
      </w:pPr>
      <w:r w:rsidRPr="00B77CCC">
        <w:rPr>
          <w:b/>
        </w:rPr>
        <w:t>Задачи Программы:</w:t>
      </w:r>
    </w:p>
    <w:p w:rsidR="002D573E" w:rsidRPr="00B77CCC" w:rsidRDefault="002D573E" w:rsidP="002D573E">
      <w:pPr>
        <w:numPr>
          <w:ilvl w:val="0"/>
          <w:numId w:val="200"/>
        </w:numPr>
      </w:pPr>
      <w:r w:rsidRPr="00B77CCC">
        <w:t xml:space="preserve">формирование у обучающихся представления о правах </w:t>
      </w:r>
      <w:r w:rsidRPr="00B77CCC">
        <w:br/>
        <w:t>как главной ценности человеческого общества;</w:t>
      </w:r>
    </w:p>
    <w:p w:rsidR="002D573E" w:rsidRPr="00B77CCC" w:rsidRDefault="002D573E" w:rsidP="002D573E">
      <w:pPr>
        <w:numPr>
          <w:ilvl w:val="0"/>
          <w:numId w:val="200"/>
        </w:numPr>
      </w:pPr>
      <w:r w:rsidRPr="00B77CCC">
        <w:rPr>
          <w:rFonts w:eastAsia="QTDingBits"/>
        </w:rPr>
        <w:t>в</w:t>
      </w:r>
      <w:r w:rsidRPr="00B77CCC">
        <w:t>оспитание уважения к закону, правопорядку, позитивным нравственно-правовым нормам;</w:t>
      </w:r>
    </w:p>
    <w:p w:rsidR="002D573E" w:rsidRPr="00B77CCC" w:rsidRDefault="002D573E" w:rsidP="002D573E">
      <w:pPr>
        <w:numPr>
          <w:ilvl w:val="0"/>
          <w:numId w:val="200"/>
        </w:numPr>
        <w:rPr>
          <w:rFonts w:eastAsia="QTDingBits"/>
        </w:rPr>
      </w:pPr>
      <w:r w:rsidRPr="00B77CCC">
        <w:t>получение знаний об основных отраслях права, наиболее важных источниках права и умение их использовать для решения практических задач;</w:t>
      </w:r>
    </w:p>
    <w:p w:rsidR="002D573E" w:rsidRPr="00B77CCC" w:rsidRDefault="002D573E" w:rsidP="002D573E">
      <w:pPr>
        <w:numPr>
          <w:ilvl w:val="0"/>
          <w:numId w:val="200"/>
        </w:numPr>
        <w:jc w:val="left"/>
      </w:pPr>
      <w:r w:rsidRPr="00B77CCC">
        <w:lastRenderedPageBreak/>
        <w:t xml:space="preserve">формирование целостного представления о взаимосвязи прав, свобод, обязанностей и ответственности, готовности </w:t>
      </w:r>
      <w:r w:rsidRPr="00B77CCC">
        <w:br/>
        <w:t>и способности строить собственное поведение на их основе;</w:t>
      </w:r>
    </w:p>
    <w:p w:rsidR="002D573E" w:rsidRPr="00B77CCC" w:rsidRDefault="002D573E" w:rsidP="002D573E">
      <w:pPr>
        <w:numPr>
          <w:ilvl w:val="0"/>
          <w:numId w:val="200"/>
        </w:numPr>
        <w:jc w:val="left"/>
      </w:pPr>
      <w:r w:rsidRPr="00B77CCC">
        <w:t xml:space="preserve">раскрытие творческого потенциала школьников через актуализацию темы прав человека, норм законов </w:t>
      </w:r>
      <w:r w:rsidRPr="00B77CCC">
        <w:br/>
        <w:t>и ответственности за их несоблюдение;</w:t>
      </w:r>
    </w:p>
    <w:p w:rsidR="002D573E" w:rsidRPr="00B77CCC" w:rsidRDefault="002D573E" w:rsidP="002D573E">
      <w:pPr>
        <w:numPr>
          <w:ilvl w:val="0"/>
          <w:numId w:val="200"/>
        </w:numPr>
        <w:jc w:val="left"/>
        <w:rPr>
          <w:shd w:val="clear" w:color="auto" w:fill="F8F8F8"/>
        </w:rPr>
      </w:pPr>
      <w:r w:rsidRPr="00B77CCC">
        <w:t xml:space="preserve">приобретение готовности и способности разрешать конфликты мирным путем; </w:t>
      </w:r>
    </w:p>
    <w:p w:rsidR="002D573E" w:rsidRPr="00B77CCC" w:rsidRDefault="002D573E" w:rsidP="002D573E">
      <w:pPr>
        <w:numPr>
          <w:ilvl w:val="0"/>
          <w:numId w:val="200"/>
        </w:numPr>
        <w:jc w:val="left"/>
        <w:rPr>
          <w:rFonts w:eastAsia="QTDingBits"/>
        </w:rPr>
      </w:pPr>
      <w:r w:rsidRPr="00B77CCC">
        <w:rPr>
          <w:rFonts w:eastAsia="QTDingBits"/>
        </w:rPr>
        <w:t>профилактика правонарушений.</w:t>
      </w:r>
    </w:p>
    <w:p w:rsidR="002D573E" w:rsidRPr="00B77CCC" w:rsidRDefault="002D573E" w:rsidP="002D573E">
      <w:pPr>
        <w:ind w:firstLine="0"/>
      </w:pPr>
    </w:p>
    <w:p w:rsidR="002D573E" w:rsidRPr="00B77CCC" w:rsidRDefault="002D573E" w:rsidP="002D573E">
      <w:pPr>
        <w:jc w:val="center"/>
      </w:pPr>
      <w:r w:rsidRPr="00B77CCC">
        <w:rPr>
          <w:b/>
          <w:bCs/>
        </w:rPr>
        <w:t>Правовые компетенции обучающихся.</w:t>
      </w:r>
    </w:p>
    <w:p w:rsidR="002D573E" w:rsidRPr="00B77CCC" w:rsidRDefault="002D573E" w:rsidP="002D573E">
      <w:pPr>
        <w:ind w:firstLine="0"/>
      </w:pPr>
      <w:r w:rsidRPr="00B77CCC">
        <w:rPr>
          <w:b/>
        </w:rPr>
        <w:t xml:space="preserve">         </w:t>
      </w:r>
      <w:r w:rsidRPr="00B77CCC">
        <w:t>Основным результатом правового просвещения и воспитания в школе должно стать не простое усвоение знаний, а приобретение выпускником соответствующих правовых компетенций, под которыми понимается результат, не сводимый к простой комбинации юридических знаний, а обеспечивающий возможность решения реальных задач в сфере отношений, регулируемых правом.</w:t>
      </w:r>
    </w:p>
    <w:p w:rsidR="002D573E" w:rsidRPr="00B77CCC" w:rsidRDefault="002D573E" w:rsidP="002D573E">
      <w:r w:rsidRPr="00B77CCC">
        <w:t>Результатом реализации программы правового просвещения и воспитания должен стать уровень подготовки выпускников трех возрастных ступеней по категориям «получат возможность научиться», «научатся», «использовать приобретенные знания в практической деятельности и повседневной жизни».</w:t>
      </w:r>
    </w:p>
    <w:p w:rsidR="002D573E" w:rsidRPr="00B77CCC" w:rsidRDefault="002D573E" w:rsidP="002D573E">
      <w:pPr>
        <w:rPr>
          <w:b/>
        </w:rPr>
      </w:pPr>
    </w:p>
    <w:p w:rsidR="002D573E" w:rsidRPr="00B77CCC" w:rsidRDefault="002D573E" w:rsidP="002D573E">
      <w:pPr>
        <w:rPr>
          <w:b/>
        </w:rPr>
      </w:pPr>
      <w:r w:rsidRPr="00B77CCC">
        <w:rPr>
          <w:b/>
        </w:rPr>
        <w:t>2 уровень – основная школа.</w:t>
      </w:r>
    </w:p>
    <w:p w:rsidR="002D573E" w:rsidRPr="00B77CCC" w:rsidRDefault="002D573E" w:rsidP="002D573E">
      <w:r w:rsidRPr="00B77CCC">
        <w:t>Обучающиеся  5-9  классов должны:</w:t>
      </w:r>
    </w:p>
    <w:p w:rsidR="002D573E" w:rsidRPr="00B77CCC" w:rsidRDefault="002D573E" w:rsidP="002D573E">
      <w:r w:rsidRPr="00B77CCC">
        <w:t xml:space="preserve">- знать основные положения документов в области государственного, административного, семейного, уголовного, трудового права в части, касающейся прав несовершеннолетних, систему законодательства и нормы права, понятия прав, свобод, обязанностей и ответственности, их взаимосвязь; </w:t>
      </w:r>
    </w:p>
    <w:p w:rsidR="002D573E" w:rsidRPr="00B77CCC" w:rsidRDefault="002D573E" w:rsidP="002D573E">
      <w:r w:rsidRPr="00B77CCC">
        <w:rPr>
          <w:b/>
        </w:rPr>
        <w:t xml:space="preserve">- </w:t>
      </w:r>
      <w:r w:rsidRPr="00B77CCC">
        <w:t>уметь рассказать об основных положениях в области государственного, административного, семейного, уголовного права, правильно применять в повседневной жизни положения законов;</w:t>
      </w:r>
    </w:p>
    <w:p w:rsidR="002D573E" w:rsidRPr="00B77CCC" w:rsidRDefault="002D573E" w:rsidP="002D573E">
      <w:r w:rsidRPr="00B77CCC">
        <w:t xml:space="preserve"> - уметь поддерживать правосознание и порядок для себя и других, иметь четкую установку на законопослушание, предвидеть последствия при принятии решений, связанных с правовым/противоправным поведением, уметь находить необходимую правовую информацию.</w:t>
      </w:r>
    </w:p>
    <w:p w:rsidR="002D573E" w:rsidRPr="00B77CCC" w:rsidRDefault="002D573E" w:rsidP="002D573E">
      <w:r w:rsidRPr="00B77CCC">
        <w:t xml:space="preserve">- использовать правовые нормы поведения, основанные на осознанном понимании ответственности, санкций и прогнозировании ситуации, выделять правовые аспекты возникающих жизненных ситуаций, анализировать сложившуюся правовую ситуацию с различных позиций, видеть правовые последствия принимаемых решений и совершаемых действий. </w:t>
      </w:r>
    </w:p>
    <w:p w:rsidR="002D573E" w:rsidRPr="00B77CCC" w:rsidRDefault="002D573E" w:rsidP="002D573E">
      <w:pPr>
        <w:rPr>
          <w:b/>
        </w:rPr>
      </w:pPr>
      <w:r w:rsidRPr="00B77CCC">
        <w:rPr>
          <w:b/>
        </w:rPr>
        <w:t>Индикаторы успешности правового просвещения и воспитания</w:t>
      </w:r>
    </w:p>
    <w:p w:rsidR="002D573E" w:rsidRPr="00B77CCC" w:rsidRDefault="002D573E" w:rsidP="002D573E">
      <w:r w:rsidRPr="00B77CCC">
        <w:t>Доля обучающихся, совершивших правонарушения, общественно опасные деяния, преступления, в общей численности обучающихся;</w:t>
      </w:r>
    </w:p>
    <w:p w:rsidR="002D573E" w:rsidRPr="00B77CCC" w:rsidRDefault="002D573E" w:rsidP="002D573E">
      <w:r w:rsidRPr="00B77CCC">
        <w:t>Доля обучающихся, состоящих на внутришкольном учете, в общей численности обучающихся;</w:t>
      </w:r>
    </w:p>
    <w:p w:rsidR="002D573E" w:rsidRPr="00B77CCC" w:rsidRDefault="002D573E" w:rsidP="002D573E">
      <w:r w:rsidRPr="00B77CCC">
        <w:t>Доля обучающихся, вовлеченных в правовое воспитание, в том числе участие в конкурсах, викторинах, олимпиадах правовой тематики, в общей численности обучающихся.</w:t>
      </w:r>
    </w:p>
    <w:p w:rsidR="002D573E" w:rsidRPr="00B77CCC" w:rsidRDefault="002D573E" w:rsidP="002D573E">
      <w:r w:rsidRPr="00B77CCC">
        <w:t>Классные часы для обучающихся с 5 по 9 классов проводятся 1 раз в четверть в соответствии с календарно – тематическим планом мероприятий правового просвещения.</w:t>
      </w:r>
    </w:p>
    <w:p w:rsidR="002D573E" w:rsidRPr="00B77CCC" w:rsidRDefault="002D573E" w:rsidP="002D573E">
      <w:pPr>
        <w:jc w:val="center"/>
        <w:rPr>
          <w:b/>
          <w:i/>
        </w:rPr>
      </w:pPr>
      <w:r w:rsidRPr="00B77CCC">
        <w:rPr>
          <w:b/>
        </w:rPr>
        <w:t>3.11.Модуль «Музейная педагогика»</w:t>
      </w:r>
    </w:p>
    <w:p w:rsidR="002D573E" w:rsidRPr="00B77CCC" w:rsidRDefault="002D573E" w:rsidP="002D573E">
      <w:pPr>
        <w:rPr>
          <w:i/>
        </w:rPr>
      </w:pPr>
      <w:r w:rsidRPr="00B77CCC">
        <w:t xml:space="preserve">Школьный музей обладает практически неограниченным потенциалом воспитательного воздействия на ум и души детей и подростков. Участие в поисково-собирательной работе, встречи с интересными людьми,  знакомство с интересными фактами помогают обучающимся узнать историю и проблемы родного края изнутри, понять, как много сил души вложили их предки в экономику и культуру края, частью которого является семья и школа. Это воспитывает уважение к памяти прошлых поколений, бережное отношение к культурному наследию, без чего нельзя воспитать патриотизм и любовь к своему Отечеству, к малой родине. </w:t>
      </w:r>
    </w:p>
    <w:p w:rsidR="002D573E" w:rsidRPr="00B77CCC" w:rsidRDefault="002D573E" w:rsidP="002D573E">
      <w:pPr>
        <w:ind w:firstLine="708"/>
      </w:pPr>
      <w:r w:rsidRPr="00B77CCC">
        <w:lastRenderedPageBreak/>
        <w:t xml:space="preserve">Патриотизм в переводе с греческого языка означает любовь к Родине, преданность своему Отечеству. На протяжении всей истории человечества проблема патриотизма, отношения к Родине, Отечеству являлась предметом постоянного внимания мыслителей, общественных деятелей, ученых, педагогов. Сегодня патриотизм понимается как важнейшая ценность, для современных граждан России, как духовный ориентир, способствующий сохранению и развитию гордости за героическое прошлое, приобщению к боевым и трудовым традициям, формированию причастности к историческим свершениям российского общества. </w:t>
      </w:r>
    </w:p>
    <w:p w:rsidR="002D573E" w:rsidRPr="00B77CCC" w:rsidRDefault="002D573E" w:rsidP="002D573E">
      <w:pPr>
        <w:ind w:firstLine="708"/>
      </w:pPr>
      <w:r w:rsidRPr="00B77CCC">
        <w:t>Быть патриотом непросто, но тот, кто любит свою Родину постарается жить, работать и творить на ее благо. Как научить любить Родину? Как вырастить патриотов? Эти вопросы всегда стояли перед педагогами, но особую актуальность они приобретают сегодня в условиях новых исторических реалий.</w:t>
      </w:r>
    </w:p>
    <w:p w:rsidR="002D573E" w:rsidRPr="00B77CCC" w:rsidRDefault="002D573E" w:rsidP="002D573E">
      <w:pPr>
        <w:ind w:firstLine="708"/>
      </w:pPr>
      <w:r w:rsidRPr="00B77CCC">
        <w:t xml:space="preserve">Музейная педагогика как одно из направлений деятельности образовательного учреждения, становится все более востребованной в практике духовно-нравственного, гражданско-патриотического, историко-краеведческого воспитания личности. </w:t>
      </w:r>
    </w:p>
    <w:p w:rsidR="002D573E" w:rsidRPr="00B77CCC" w:rsidRDefault="002D573E" w:rsidP="002D573E">
      <w:pPr>
        <w:autoSpaceDE w:val="0"/>
        <w:autoSpaceDN w:val="0"/>
        <w:adjustRightInd w:val="0"/>
        <w:ind w:firstLine="708"/>
      </w:pPr>
      <w:r w:rsidRPr="00B77CCC">
        <w:t xml:space="preserve">Школьный музей дает возможность детям попробовать свои силы в разных видах научной, технической и общественной деятельности. </w:t>
      </w:r>
    </w:p>
    <w:p w:rsidR="002D573E" w:rsidRPr="00B77CCC" w:rsidRDefault="002D573E" w:rsidP="002D573E">
      <w:pPr>
        <w:autoSpaceDE w:val="0"/>
        <w:autoSpaceDN w:val="0"/>
        <w:adjustRightInd w:val="0"/>
        <w:ind w:firstLine="708"/>
      </w:pPr>
      <w:r w:rsidRPr="00B77CCC">
        <w:t>Школьный музей – это сложный организм. Его жизнеспособность целиком зависит от слаженной творческой работы коллектива педагогов и обучающихся.</w:t>
      </w:r>
    </w:p>
    <w:p w:rsidR="002D573E" w:rsidRPr="00B77CCC" w:rsidRDefault="002D573E" w:rsidP="002D573E">
      <w:pPr>
        <w:autoSpaceDE w:val="0"/>
        <w:autoSpaceDN w:val="0"/>
        <w:adjustRightInd w:val="0"/>
        <w:ind w:firstLine="708"/>
      </w:pPr>
    </w:p>
    <w:p w:rsidR="002D573E" w:rsidRPr="00B77CCC" w:rsidRDefault="002D573E" w:rsidP="002D573E">
      <w:pPr>
        <w:jc w:val="left"/>
        <w:rPr>
          <w:b/>
          <w:i/>
        </w:rPr>
      </w:pPr>
      <w:r w:rsidRPr="00B77CCC">
        <w:rPr>
          <w:b/>
          <w:i/>
        </w:rPr>
        <w:t>Цель.</w:t>
      </w:r>
    </w:p>
    <w:p w:rsidR="002D573E" w:rsidRPr="00B77CCC" w:rsidRDefault="002D573E" w:rsidP="002D573E">
      <w:r w:rsidRPr="00B77CCC">
        <w:t>1.</w:t>
      </w:r>
      <w:r w:rsidRPr="00B77CCC">
        <w:tab/>
        <w:t>Создание условий для развития школьного музейного движения в образовательном пространстве.</w:t>
      </w:r>
    </w:p>
    <w:p w:rsidR="002D573E" w:rsidRPr="00B77CCC" w:rsidRDefault="002D573E" w:rsidP="002D573E">
      <w:r w:rsidRPr="00B77CCC">
        <w:t>2.</w:t>
      </w:r>
      <w:r w:rsidRPr="00B77CCC">
        <w:tab/>
        <w:t>Сохранение исторической памяти и наследия, развитие интереса к истории своего народа.</w:t>
      </w:r>
    </w:p>
    <w:p w:rsidR="002D573E" w:rsidRPr="00B77CCC" w:rsidRDefault="002D573E" w:rsidP="002D573E">
      <w:r w:rsidRPr="00B77CCC">
        <w:t>3.</w:t>
      </w:r>
      <w:r w:rsidRPr="00B77CCC">
        <w:tab/>
        <w:t>Воспитание подрастающего поколения в духе патриотизма и гражданственности, ответственного отношения к культурно-историческому наследию своей страны.</w:t>
      </w:r>
    </w:p>
    <w:p w:rsidR="002D573E" w:rsidRPr="00B77CCC" w:rsidRDefault="002D573E" w:rsidP="002D573E">
      <w:r w:rsidRPr="00B77CCC">
        <w:t>4.</w:t>
      </w:r>
      <w:r w:rsidRPr="00B77CCC">
        <w:tab/>
        <w:t>Развитие мотивации личности к познанию важнейших духовно-нравственных ценностей человечества через изучение и освоение малой родины.</w:t>
      </w:r>
    </w:p>
    <w:p w:rsidR="002D573E" w:rsidRPr="00B77CCC" w:rsidRDefault="002D573E" w:rsidP="002D573E">
      <w:r w:rsidRPr="00B77CCC">
        <w:t>5.</w:t>
      </w:r>
      <w:r w:rsidRPr="00B77CCC">
        <w:tab/>
        <w:t>Развитие навыков исследовательской работы обучающихся, творческих способностей детей и коммуникативных качеств личности.</w:t>
      </w:r>
    </w:p>
    <w:p w:rsidR="002D573E" w:rsidRPr="00B77CCC" w:rsidRDefault="002D573E" w:rsidP="002D573E">
      <w:pPr>
        <w:jc w:val="left"/>
        <w:rPr>
          <w:b/>
          <w:i/>
        </w:rPr>
      </w:pPr>
      <w:r w:rsidRPr="00B77CCC">
        <w:rPr>
          <w:b/>
          <w:i/>
        </w:rPr>
        <w:t xml:space="preserve">Задачи. </w:t>
      </w:r>
    </w:p>
    <w:p w:rsidR="002D573E" w:rsidRPr="00B77CCC" w:rsidRDefault="002D573E" w:rsidP="002D573E">
      <w:r w:rsidRPr="00B77CCC">
        <w:t>1.</w:t>
      </w:r>
      <w:r w:rsidRPr="00B77CCC">
        <w:tab/>
        <w:t>Формирование у обучающихся гражданско-патриотических качеств.</w:t>
      </w:r>
    </w:p>
    <w:p w:rsidR="002D573E" w:rsidRPr="00B77CCC" w:rsidRDefault="002D573E" w:rsidP="002D573E">
      <w:r w:rsidRPr="00B77CCC">
        <w:t>2.</w:t>
      </w:r>
      <w:r w:rsidRPr="00B77CCC">
        <w:tab/>
        <w:t>Формирование личностного, эмоционально окрашенного отношения к историческим фактам.</w:t>
      </w:r>
    </w:p>
    <w:p w:rsidR="002D573E" w:rsidRPr="00B77CCC" w:rsidRDefault="002D573E" w:rsidP="002D573E">
      <w:r w:rsidRPr="00B77CCC">
        <w:t>3.</w:t>
      </w:r>
      <w:r w:rsidRPr="00B77CCC">
        <w:tab/>
        <w:t>Воспитание любви и уважения к прошлому своей страны;</w:t>
      </w:r>
    </w:p>
    <w:p w:rsidR="002D573E" w:rsidRPr="00B77CCC" w:rsidRDefault="002D573E" w:rsidP="002D573E">
      <w:r w:rsidRPr="00B77CCC">
        <w:t>4.</w:t>
      </w:r>
      <w:r w:rsidRPr="00B77CCC">
        <w:tab/>
        <w:t>Расширение исторического кругозора.</w:t>
      </w:r>
    </w:p>
    <w:p w:rsidR="002D573E" w:rsidRPr="00B77CCC" w:rsidRDefault="002D573E" w:rsidP="002D573E">
      <w:r w:rsidRPr="00B77CCC">
        <w:t>5.</w:t>
      </w:r>
      <w:r w:rsidRPr="00B77CCC">
        <w:tab/>
        <w:t>Совершенствование образовательного процесса средствами дополнительного обучения.</w:t>
      </w:r>
    </w:p>
    <w:p w:rsidR="002D573E" w:rsidRPr="00B77CCC" w:rsidRDefault="002D573E" w:rsidP="002D573E">
      <w:r w:rsidRPr="00B77CCC">
        <w:t xml:space="preserve">6. </w:t>
      </w:r>
      <w:r w:rsidRPr="00B77CCC">
        <w:tab/>
        <w:t>Воспитание познавательных интересов и способностей.</w:t>
      </w:r>
    </w:p>
    <w:p w:rsidR="002D573E" w:rsidRPr="00B77CCC" w:rsidRDefault="002D573E" w:rsidP="002D573E">
      <w:r w:rsidRPr="00B77CCC">
        <w:t>7.</w:t>
      </w:r>
      <w:r w:rsidRPr="00B77CCC">
        <w:tab/>
        <w:t>Овладение учащимися практическими навыками поисковой, исследовательской деятельности.</w:t>
      </w:r>
    </w:p>
    <w:p w:rsidR="002D573E" w:rsidRPr="00B77CCC" w:rsidRDefault="002D573E" w:rsidP="002D573E"/>
    <w:p w:rsidR="002D573E" w:rsidRPr="00B77CCC" w:rsidRDefault="002D573E" w:rsidP="002D573E">
      <w:pPr>
        <w:jc w:val="left"/>
        <w:rPr>
          <w:b/>
          <w:i/>
        </w:rPr>
      </w:pPr>
      <w:r w:rsidRPr="00B77CCC">
        <w:rPr>
          <w:b/>
          <w:i/>
        </w:rPr>
        <w:t>Пути достижения поставленных целей</w:t>
      </w:r>
    </w:p>
    <w:p w:rsidR="002D573E" w:rsidRPr="00B77CCC" w:rsidRDefault="002D573E" w:rsidP="002D573E">
      <w:pPr>
        <w:ind w:firstLine="708"/>
      </w:pPr>
      <w:r w:rsidRPr="00B77CCC">
        <w:t>Школьный музей является одной из форм дополнительного образования, способствующей саморазвитию и самореализации учащихся и педагогов в процессе совместной деятельности. Школьный музей способствует созданию единого образовательного пространства, которое расширяет возможности, развивающие сотворчество, активность, самодеятельность учащихся в процессе сбора, исследования, обработки, оформления и пропаганды материалов, имеющих воспитательную и познавательную ценность.</w:t>
      </w:r>
    </w:p>
    <w:p w:rsidR="002D573E" w:rsidRPr="00B77CCC" w:rsidRDefault="002D573E" w:rsidP="002D573E">
      <w:pPr>
        <w:ind w:firstLine="708"/>
      </w:pPr>
      <w:r w:rsidRPr="00B77CCC">
        <w:t xml:space="preserve"> Школьный музей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w:t>
      </w:r>
      <w:r w:rsidRPr="00B77CCC">
        <w:lastRenderedPageBreak/>
        <w:t>служить целям совершенствования образовательного процесса средствами дополнительного образования.</w:t>
      </w:r>
    </w:p>
    <w:p w:rsidR="002D573E" w:rsidRPr="00B77CCC" w:rsidRDefault="002D573E" w:rsidP="002D573E">
      <w:pPr>
        <w:ind w:firstLine="708"/>
      </w:pPr>
      <w:r w:rsidRPr="00B77CCC">
        <w:t xml:space="preserve">Музей обладает огромным образовательно-воспитательным потенциалом, так как он сохраняет и экспонирует подлинные исторические документы. Участие обучающихся в поисково-собирательной работе, изучении и описании музейных предметов, создании экспозиции, проведении экскурсий, вечеров, конференций способствует заполнению их досуга. Кроме того, учащиеся постигают азы исследовательской деятельности. Они учатся выбирать и формулировать темы исследования, производить историографический анализ темы, заниматься поиском и сбором источников, их сопоставлением и критикой, составлением научно-справочного аппарата, формулированием гипотез, предположений, идей, их проверкой, оформлением выводов исследования и выработкой рекомендаций по использованию достигнутых результатов. </w:t>
      </w:r>
    </w:p>
    <w:p w:rsidR="002D573E" w:rsidRPr="00B77CCC" w:rsidRDefault="002D573E" w:rsidP="002D573E">
      <w:pPr>
        <w:ind w:firstLine="0"/>
        <w:jc w:val="left"/>
        <w:rPr>
          <w:b/>
          <w:i/>
        </w:rPr>
      </w:pPr>
      <w:r w:rsidRPr="00B77CCC">
        <w:rPr>
          <w:b/>
          <w:i/>
        </w:rPr>
        <w:t>Принципы работы школьного музея</w:t>
      </w:r>
    </w:p>
    <w:p w:rsidR="002D573E" w:rsidRPr="00B77CCC" w:rsidRDefault="002D573E" w:rsidP="002D573E">
      <w:pPr>
        <w:ind w:firstLine="708"/>
      </w:pPr>
      <w:r w:rsidRPr="00B77CCC">
        <w:t>Существующая практика музейного дела предполагает необходимость соблюдения в данном виде деятельности  следующих принципов:</w:t>
      </w:r>
    </w:p>
    <w:p w:rsidR="002D573E" w:rsidRPr="00B77CCC" w:rsidRDefault="002D573E" w:rsidP="002D573E">
      <w:pPr>
        <w:ind w:firstLine="0"/>
      </w:pPr>
      <w:r w:rsidRPr="00B77CCC">
        <w:t>-Свобода выбора обучающимися направления своей деятельности в музее на основе своих интересов и потенциальных возможностей;</w:t>
      </w:r>
    </w:p>
    <w:p w:rsidR="002D573E" w:rsidRPr="00B77CCC" w:rsidRDefault="002D573E" w:rsidP="002D573E">
      <w:pPr>
        <w:ind w:firstLine="0"/>
      </w:pPr>
      <w:r w:rsidRPr="00B77CCC">
        <w:t>-Самостоятельность, творческая инициатива обучающихся, выступающая важнейшим фактором развития музея;</w:t>
      </w:r>
    </w:p>
    <w:p w:rsidR="002D573E" w:rsidRPr="00B77CCC" w:rsidRDefault="002D573E" w:rsidP="002D573E">
      <w:pPr>
        <w:ind w:firstLine="0"/>
      </w:pPr>
      <w:r w:rsidRPr="00B77CCC">
        <w:t>-Строгий учет, правильное хранение и экспонирование собранных материалов;</w:t>
      </w:r>
    </w:p>
    <w:p w:rsidR="002D573E" w:rsidRPr="00B77CCC" w:rsidRDefault="002D573E" w:rsidP="002D573E">
      <w:pPr>
        <w:ind w:firstLine="0"/>
      </w:pPr>
      <w:r w:rsidRPr="00B77CCC">
        <w:t>-Проведение научного и учебно-исследовательского поиска, включающего в себя краеведение как базу развития и деятельности школьного музея;</w:t>
      </w:r>
    </w:p>
    <w:p w:rsidR="002D573E" w:rsidRPr="00B77CCC" w:rsidRDefault="002D573E" w:rsidP="002D573E">
      <w:pPr>
        <w:ind w:firstLine="0"/>
      </w:pPr>
      <w:r w:rsidRPr="00B77CCC">
        <w:t xml:space="preserve">-Использование в учебно-воспитательном процессе разнообразных приемов и форм учебной и внеурочной работы музейных уроков, школьных лекций, семинаров, научно-практических конференций,  поисковой и проектной деятельности. </w:t>
      </w:r>
    </w:p>
    <w:p w:rsidR="002D573E" w:rsidRPr="00B77CCC" w:rsidRDefault="002D573E" w:rsidP="002D573E">
      <w:pPr>
        <w:ind w:firstLine="0"/>
        <w:rPr>
          <w:b/>
          <w:i/>
        </w:rPr>
      </w:pPr>
      <w:r w:rsidRPr="00B77CCC">
        <w:rPr>
          <w:b/>
          <w:i/>
        </w:rPr>
        <w:t>Основные виды деятельности школьного музея</w:t>
      </w:r>
    </w:p>
    <w:p w:rsidR="002D573E" w:rsidRPr="00B77CCC" w:rsidRDefault="002D573E" w:rsidP="002D573E">
      <w:pPr>
        <w:ind w:firstLine="284"/>
      </w:pPr>
      <w:r w:rsidRPr="00B77CCC">
        <w:t>1.</w:t>
      </w:r>
      <w:r w:rsidRPr="00B77CCC">
        <w:tab/>
        <w:t>Поисковая работа.</w:t>
      </w:r>
    </w:p>
    <w:p w:rsidR="002D573E" w:rsidRPr="00B77CCC" w:rsidRDefault="002D573E" w:rsidP="002D573E">
      <w:pPr>
        <w:ind w:firstLine="284"/>
      </w:pPr>
      <w:r w:rsidRPr="00B77CCC">
        <w:t>-инвентаризация имеющихся музейных предметов;</w:t>
      </w:r>
    </w:p>
    <w:p w:rsidR="002D573E" w:rsidRPr="00B77CCC" w:rsidRDefault="002D573E" w:rsidP="002D573E">
      <w:pPr>
        <w:ind w:firstLine="284"/>
      </w:pPr>
      <w:r w:rsidRPr="00B77CCC">
        <w:tab/>
        <w:t>- ведение инвентарной книги поступлений музейных предметов на постоянное хранение;</w:t>
      </w:r>
    </w:p>
    <w:p w:rsidR="002D573E" w:rsidRPr="00B77CCC" w:rsidRDefault="002D573E" w:rsidP="002D573E">
      <w:pPr>
        <w:ind w:firstLine="284"/>
      </w:pPr>
      <w:r w:rsidRPr="00B77CCC">
        <w:tab/>
        <w:t>- систематизация музейных предметов по разделам и темам;</w:t>
      </w:r>
    </w:p>
    <w:p w:rsidR="002D573E" w:rsidRPr="00B77CCC" w:rsidRDefault="002D573E" w:rsidP="002D573E">
      <w:pPr>
        <w:ind w:firstLine="284"/>
      </w:pPr>
      <w:r w:rsidRPr="00B77CCC">
        <w:tab/>
        <w:t>- поиск и пополнение музейного фонда музейными предметами</w:t>
      </w:r>
    </w:p>
    <w:p w:rsidR="002D573E" w:rsidRPr="00B77CCC" w:rsidRDefault="002D573E" w:rsidP="002D573E">
      <w:pPr>
        <w:ind w:firstLine="284"/>
      </w:pPr>
      <w:r w:rsidRPr="00B77CCC">
        <w:tab/>
        <w:t>- составление картотеки музейных предметов;</w:t>
      </w:r>
    </w:p>
    <w:p w:rsidR="002D573E" w:rsidRPr="00B77CCC" w:rsidRDefault="002D573E" w:rsidP="002D573E">
      <w:pPr>
        <w:ind w:firstLine="284"/>
      </w:pPr>
      <w:r w:rsidRPr="00B77CCC">
        <w:tab/>
        <w:t>- создание условий для хранения экспонатов.</w:t>
      </w:r>
    </w:p>
    <w:p w:rsidR="002D573E" w:rsidRPr="00B77CCC" w:rsidRDefault="002D573E" w:rsidP="002D573E">
      <w:pPr>
        <w:ind w:firstLine="284"/>
      </w:pPr>
      <w:r w:rsidRPr="00B77CCC">
        <w:t>2.</w:t>
      </w:r>
      <w:r w:rsidRPr="00B77CCC">
        <w:tab/>
        <w:t>Экскурсионная работа.</w:t>
      </w:r>
    </w:p>
    <w:p w:rsidR="002D573E" w:rsidRPr="00B77CCC" w:rsidRDefault="002D573E" w:rsidP="002D573E">
      <w:pPr>
        <w:ind w:firstLine="284"/>
      </w:pPr>
      <w:r w:rsidRPr="00B77CCC">
        <w:tab/>
        <w:t>- организация постоянных (с изменениями и дополнением) и временных выставок и экспозиций музейных предметов, литературы, тематических материалов, творчества и достижений обучающихся, педагогов;</w:t>
      </w:r>
    </w:p>
    <w:p w:rsidR="002D573E" w:rsidRPr="00B77CCC" w:rsidRDefault="002D573E" w:rsidP="002D573E">
      <w:pPr>
        <w:ind w:firstLine="284"/>
      </w:pPr>
      <w:r w:rsidRPr="00B77CCC">
        <w:tab/>
        <w:t>- проведение экскурсий, бесед, музейных уроков, устных журналов, классных часов;</w:t>
      </w:r>
    </w:p>
    <w:p w:rsidR="002D573E" w:rsidRPr="00B77CCC" w:rsidRDefault="002D573E" w:rsidP="002D573E">
      <w:pPr>
        <w:ind w:firstLine="284"/>
      </w:pPr>
      <w:r w:rsidRPr="00B77CCC">
        <w:tab/>
        <w:t>- встречи с интересными людьми;</w:t>
      </w:r>
    </w:p>
    <w:p w:rsidR="002D573E" w:rsidRPr="00B77CCC" w:rsidRDefault="002D573E" w:rsidP="002D573E">
      <w:pPr>
        <w:ind w:firstLine="284"/>
      </w:pPr>
      <w:r w:rsidRPr="00B77CCC">
        <w:tab/>
        <w:t>- дни открытых дверей;</w:t>
      </w:r>
    </w:p>
    <w:p w:rsidR="002D573E" w:rsidRPr="00B77CCC" w:rsidRDefault="002D573E" w:rsidP="002D573E">
      <w:pPr>
        <w:ind w:firstLine="284"/>
      </w:pPr>
      <w:r w:rsidRPr="00B77CCC">
        <w:tab/>
        <w:t>- творческие отчеты;</w:t>
      </w:r>
    </w:p>
    <w:p w:rsidR="002D573E" w:rsidRPr="00B77CCC" w:rsidRDefault="002D573E" w:rsidP="002D573E">
      <w:pPr>
        <w:ind w:firstLine="284"/>
      </w:pPr>
      <w:r w:rsidRPr="00B77CCC">
        <w:tab/>
        <w:t>- использование музейных предметов на уроках и во внеклассной работе.</w:t>
      </w:r>
    </w:p>
    <w:p w:rsidR="002D573E" w:rsidRPr="00B77CCC" w:rsidRDefault="002D573E" w:rsidP="002D573E">
      <w:pPr>
        <w:ind w:firstLine="284"/>
      </w:pPr>
      <w:r w:rsidRPr="00B77CCC">
        <w:t>3.</w:t>
      </w:r>
      <w:r w:rsidRPr="00B77CCC">
        <w:tab/>
        <w:t>Работа с активом школьного музея</w:t>
      </w:r>
    </w:p>
    <w:p w:rsidR="002D573E" w:rsidRPr="00B77CCC" w:rsidRDefault="002D573E" w:rsidP="002D573E">
      <w:pPr>
        <w:ind w:firstLine="284"/>
      </w:pPr>
      <w:r w:rsidRPr="00B77CCC">
        <w:tab/>
        <w:t>- обучение актива основам музееведения;</w:t>
      </w:r>
    </w:p>
    <w:p w:rsidR="002D573E" w:rsidRPr="00B77CCC" w:rsidRDefault="002D573E" w:rsidP="002D573E">
      <w:pPr>
        <w:ind w:firstLine="284"/>
      </w:pPr>
      <w:r w:rsidRPr="00B77CCC">
        <w:tab/>
        <w:t>- распределение между активистами исторического музея определенных участков работы;</w:t>
      </w:r>
    </w:p>
    <w:p w:rsidR="002D573E" w:rsidRPr="00B77CCC" w:rsidRDefault="002D573E" w:rsidP="002D573E">
      <w:pPr>
        <w:ind w:firstLine="284"/>
      </w:pPr>
      <w:r w:rsidRPr="00B77CCC">
        <w:tab/>
        <w:t>-совместная практическая и теоретическая работа в историческом музее.</w:t>
      </w:r>
    </w:p>
    <w:p w:rsidR="002D573E" w:rsidRPr="00B77CCC" w:rsidRDefault="002D573E" w:rsidP="002D573E">
      <w:pPr>
        <w:ind w:firstLine="284"/>
      </w:pPr>
      <w:r w:rsidRPr="00B77CCC">
        <w:t>4.</w:t>
      </w:r>
      <w:r w:rsidRPr="00B77CCC">
        <w:tab/>
        <w:t>Творческая и проектная деятельность</w:t>
      </w:r>
    </w:p>
    <w:p w:rsidR="002D573E" w:rsidRPr="00B77CCC" w:rsidRDefault="002D573E" w:rsidP="002D573E">
      <w:pPr>
        <w:ind w:firstLine="284"/>
      </w:pPr>
      <w:r w:rsidRPr="00B77CCC">
        <w:tab/>
        <w:t>- проведение в школьном историческом музее занятий кружков, мастерских, связанных с деятельностью музея;</w:t>
      </w:r>
    </w:p>
    <w:p w:rsidR="002D573E" w:rsidRPr="00B77CCC" w:rsidRDefault="002D573E" w:rsidP="002D573E">
      <w:pPr>
        <w:ind w:firstLine="284"/>
      </w:pPr>
      <w:r w:rsidRPr="00B77CCC">
        <w:tab/>
        <w:t>-организация выставок творческих работ обучающихся.</w:t>
      </w:r>
    </w:p>
    <w:p w:rsidR="002D573E" w:rsidRPr="00B77CCC" w:rsidRDefault="002D573E" w:rsidP="002D573E">
      <w:pPr>
        <w:ind w:firstLine="284"/>
      </w:pPr>
      <w:r w:rsidRPr="00B77CCC">
        <w:t>5.</w:t>
      </w:r>
      <w:r w:rsidRPr="00B77CCC">
        <w:tab/>
        <w:t>Методическая деятельность</w:t>
      </w:r>
    </w:p>
    <w:p w:rsidR="002D573E" w:rsidRPr="00B77CCC" w:rsidRDefault="002D573E" w:rsidP="002D573E">
      <w:pPr>
        <w:ind w:firstLine="284"/>
      </w:pPr>
      <w:r w:rsidRPr="00B77CCC">
        <w:lastRenderedPageBreak/>
        <w:tab/>
        <w:t>- разработка методических рекомендаций по работе музея;</w:t>
      </w:r>
    </w:p>
    <w:p w:rsidR="002D573E" w:rsidRPr="00B77CCC" w:rsidRDefault="002D573E" w:rsidP="002D573E">
      <w:pPr>
        <w:ind w:firstLine="284"/>
      </w:pPr>
      <w:r w:rsidRPr="00B77CCC">
        <w:tab/>
        <w:t>- создание буклетов, видео экскурсий по экспозициям музея;</w:t>
      </w:r>
    </w:p>
    <w:p w:rsidR="002D573E" w:rsidRPr="00B77CCC" w:rsidRDefault="002D573E" w:rsidP="002D573E">
      <w:pPr>
        <w:ind w:firstLine="284"/>
      </w:pPr>
      <w:r w:rsidRPr="00B77CCC">
        <w:tab/>
        <w:t>- создание презентаций РоwегРоint по материалам музея;</w:t>
      </w:r>
    </w:p>
    <w:p w:rsidR="002D573E" w:rsidRPr="00B77CCC" w:rsidRDefault="002D573E" w:rsidP="002D573E">
      <w:pPr>
        <w:ind w:firstLine="284"/>
      </w:pPr>
      <w:r w:rsidRPr="00B77CCC">
        <w:tab/>
        <w:t>-обучение и подготовка активистов исторического музея для проведения экскурсий;</w:t>
      </w:r>
    </w:p>
    <w:p w:rsidR="002D573E" w:rsidRPr="00B77CCC" w:rsidRDefault="002D573E" w:rsidP="002D573E">
      <w:pPr>
        <w:ind w:firstLine="284"/>
      </w:pPr>
      <w:r w:rsidRPr="00B77CCC">
        <w:tab/>
        <w:t>-пополнение музейной библиотеки, тематических папок с мероприятиями;</w:t>
      </w:r>
    </w:p>
    <w:p w:rsidR="002D573E" w:rsidRPr="00B77CCC" w:rsidRDefault="002D573E" w:rsidP="002D573E">
      <w:pPr>
        <w:ind w:firstLine="284"/>
      </w:pPr>
      <w:r w:rsidRPr="00B77CCC">
        <w:tab/>
        <w:t>-составление лекций, бесед, тематических картотек, ведение документации.</w:t>
      </w:r>
    </w:p>
    <w:p w:rsidR="002D573E" w:rsidRPr="00B77CCC" w:rsidRDefault="002D573E" w:rsidP="002D573E">
      <w:pPr>
        <w:ind w:firstLine="284"/>
      </w:pPr>
      <w:r w:rsidRPr="00B77CCC">
        <w:t>6.</w:t>
      </w:r>
      <w:r w:rsidRPr="00B77CCC">
        <w:tab/>
        <w:t>Организационная деятельность</w:t>
      </w:r>
    </w:p>
    <w:p w:rsidR="002D573E" w:rsidRPr="00B77CCC" w:rsidRDefault="002D573E" w:rsidP="002D573E">
      <w:pPr>
        <w:ind w:firstLine="284"/>
      </w:pPr>
      <w:r w:rsidRPr="00B77CCC">
        <w:tab/>
        <w:t>-организация актива школьного исторического музея;</w:t>
      </w:r>
    </w:p>
    <w:p w:rsidR="002D573E" w:rsidRPr="00B77CCC" w:rsidRDefault="002D573E" w:rsidP="002D573E">
      <w:pPr>
        <w:ind w:firstLine="284"/>
      </w:pPr>
      <w:r w:rsidRPr="00B77CCC">
        <w:tab/>
        <w:t>-планирование работы исторического музея;</w:t>
      </w:r>
    </w:p>
    <w:p w:rsidR="002D573E" w:rsidRPr="00B77CCC" w:rsidRDefault="002D573E" w:rsidP="002D573E">
      <w:pPr>
        <w:ind w:firstLine="284"/>
      </w:pPr>
      <w:r w:rsidRPr="00B77CCC">
        <w:tab/>
        <w:t>-создание творческих групп;</w:t>
      </w:r>
    </w:p>
    <w:p w:rsidR="002D573E" w:rsidRPr="00B77CCC" w:rsidRDefault="002D573E" w:rsidP="002D573E">
      <w:pPr>
        <w:ind w:firstLine="284"/>
      </w:pPr>
      <w:r w:rsidRPr="00B77CCC">
        <w:tab/>
        <w:t>-составление программ исследовательской деятельности;</w:t>
      </w:r>
    </w:p>
    <w:p w:rsidR="002D573E" w:rsidRPr="00B77CCC" w:rsidRDefault="002D573E" w:rsidP="002D573E">
      <w:pPr>
        <w:ind w:firstLine="284"/>
      </w:pPr>
      <w:r w:rsidRPr="00B77CCC">
        <w:tab/>
        <w:t>-оснащение и оборудование школьного исторического музея.</w:t>
      </w:r>
    </w:p>
    <w:p w:rsidR="002D573E" w:rsidRPr="00B77CCC" w:rsidRDefault="002D573E" w:rsidP="002D573E">
      <w:pPr>
        <w:ind w:firstLine="284"/>
      </w:pPr>
    </w:p>
    <w:p w:rsidR="002D573E" w:rsidRPr="00B77CCC" w:rsidRDefault="002D573E" w:rsidP="002D573E">
      <w:pPr>
        <w:tabs>
          <w:tab w:val="left" w:pos="851"/>
        </w:tabs>
        <w:spacing w:line="336" w:lineRule="auto"/>
        <w:jc w:val="center"/>
        <w:rPr>
          <w:b/>
          <w:iCs/>
        </w:rPr>
      </w:pPr>
      <w:r w:rsidRPr="00B77CCC">
        <w:rPr>
          <w:b/>
          <w:iCs/>
        </w:rPr>
        <w:t>3.12. Модуль «Школьные медиа»</w:t>
      </w:r>
    </w:p>
    <w:p w:rsidR="002D573E" w:rsidRPr="00B77CCC" w:rsidRDefault="002D573E" w:rsidP="002D573E">
      <w:pPr>
        <w:rPr>
          <w:b/>
          <w:iCs/>
        </w:rPr>
      </w:pPr>
      <w:r w:rsidRPr="00B77CCC">
        <w:rPr>
          <w:lang w:eastAsia="ru-RU"/>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С 2019-2020 учебного года в </w:t>
      </w:r>
      <w:r w:rsidRPr="00B77CCC">
        <w:t xml:space="preserve">МБОУ «Школа № 99 имени Героя Советского Союза Никулиной Е.А.» </w:t>
      </w:r>
      <w:r w:rsidRPr="00B77CCC">
        <w:rPr>
          <w:lang w:eastAsia="ru-RU"/>
        </w:rPr>
        <w:t>оформлены страницы школы и детских общественных объединений в социальных сетях.</w:t>
      </w:r>
    </w:p>
    <w:p w:rsidR="002D573E" w:rsidRPr="00B77CCC" w:rsidRDefault="002D573E" w:rsidP="002D573E">
      <w:pPr>
        <w:rPr>
          <w:lang w:eastAsia="ru-RU"/>
        </w:rPr>
      </w:pPr>
      <w:r w:rsidRPr="00B77CCC">
        <w:rPr>
          <w:lang w:eastAsia="ru-RU"/>
        </w:rPr>
        <w:t> Воспитательный потенциал школьных медиа в организации реализуется в рамках следующих видов и форм деятельности:</w:t>
      </w:r>
    </w:p>
    <w:p w:rsidR="002D573E" w:rsidRPr="00B77CCC" w:rsidRDefault="002D573E" w:rsidP="002D573E">
      <w:pPr>
        <w:rPr>
          <w:rFonts w:eastAsia="Times New Roman"/>
          <w:lang w:eastAsia="ru-RU"/>
        </w:rPr>
      </w:pPr>
      <w:r w:rsidRPr="00B77CCC">
        <w:rPr>
          <w:rFonts w:eastAsia="Times New Roman"/>
          <w:lang w:eastAsia="ru-RU"/>
        </w:rPr>
        <w:t>-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2D573E" w:rsidRPr="00B77CCC" w:rsidRDefault="002D573E" w:rsidP="002D573E">
      <w:pPr>
        <w:rPr>
          <w:rFonts w:eastAsia="Times New Roman"/>
          <w:lang w:eastAsia="ru-RU"/>
        </w:rPr>
      </w:pPr>
      <w:r w:rsidRPr="00B77CCC">
        <w:rPr>
          <w:rFonts w:eastAsia="Times New Roman"/>
          <w:lang w:eastAsia="ru-RU"/>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w:t>
      </w:r>
    </w:p>
    <w:p w:rsidR="002D573E" w:rsidRPr="00B77CCC" w:rsidRDefault="002D573E" w:rsidP="002D573E">
      <w:pPr>
        <w:ind w:firstLine="0"/>
        <w:jc w:val="center"/>
        <w:rPr>
          <w:rFonts w:eastAsia="Times New Roman"/>
          <w:b/>
        </w:rPr>
      </w:pPr>
    </w:p>
    <w:p w:rsidR="002D573E" w:rsidRPr="00B77CCC" w:rsidRDefault="002D573E" w:rsidP="002D573E">
      <w:pPr>
        <w:ind w:firstLine="0"/>
        <w:jc w:val="center"/>
        <w:rPr>
          <w:rFonts w:eastAsia="Times New Roman"/>
          <w:b/>
        </w:rPr>
      </w:pPr>
      <w:r w:rsidRPr="00B77CCC">
        <w:rPr>
          <w:rFonts w:eastAsia="Times New Roman"/>
          <w:b/>
        </w:rPr>
        <w:t>3.13. Модуль «Организация предметно-эстетической среды»</w:t>
      </w:r>
    </w:p>
    <w:p w:rsidR="002D573E" w:rsidRPr="00B77CCC" w:rsidRDefault="002D573E" w:rsidP="002D573E">
      <w:pPr>
        <w:autoSpaceDE w:val="0"/>
        <w:autoSpaceDN w:val="0"/>
        <w:adjustRightInd w:val="0"/>
        <w:ind w:firstLine="708"/>
      </w:pPr>
      <w:r w:rsidRPr="00B77CCC">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2D573E" w:rsidRPr="00B77CCC" w:rsidRDefault="002D573E" w:rsidP="002D573E">
      <w:pPr>
        <w:autoSpaceDE w:val="0"/>
        <w:autoSpaceDN w:val="0"/>
        <w:adjustRightInd w:val="0"/>
        <w:ind w:firstLine="708"/>
      </w:pPr>
      <w:r w:rsidRPr="00B77CCC">
        <w:t xml:space="preserve">Воспитывающее влияние на ребенка осуществляется через такие формы работы с предметно-эстетической средой школы как: </w:t>
      </w:r>
    </w:p>
    <w:p w:rsidR="002D573E" w:rsidRPr="00B77CCC" w:rsidRDefault="002D573E" w:rsidP="002D573E">
      <w:pPr>
        <w:autoSpaceDE w:val="0"/>
        <w:autoSpaceDN w:val="0"/>
        <w:adjustRightInd w:val="0"/>
        <w:ind w:firstLine="0"/>
      </w:pPr>
      <w:r w:rsidRPr="00B77CCC">
        <w:t xml:space="preserve">-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2D573E" w:rsidRPr="00B77CCC" w:rsidRDefault="002D573E" w:rsidP="002D573E">
      <w:pPr>
        <w:autoSpaceDE w:val="0"/>
        <w:autoSpaceDN w:val="0"/>
        <w:adjustRightInd w:val="0"/>
        <w:ind w:firstLine="0"/>
      </w:pPr>
      <w:r w:rsidRPr="00B77CCC">
        <w:t xml:space="preserve">- благоустройство классных кабинетов, осуществляемое классными руководителями вместе с обучающимися, проявляющее фантазию и творческие способности учащихся, создающее повод для длительного общения педагогов с детьми. </w:t>
      </w:r>
    </w:p>
    <w:p w:rsidR="002D573E" w:rsidRPr="00B77CCC" w:rsidRDefault="002D573E" w:rsidP="002D573E">
      <w:pPr>
        <w:autoSpaceDE w:val="0"/>
        <w:autoSpaceDN w:val="0"/>
        <w:adjustRightInd w:val="0"/>
        <w:ind w:firstLine="0"/>
      </w:pPr>
      <w:r w:rsidRPr="00B77CCC">
        <w:t xml:space="preserve">- коллективные работы по обновлению декоративной отделки интерьера школы – воплощение дизайнерских идей обучающихся, роспись стен водоэмульсионной краской; </w:t>
      </w:r>
    </w:p>
    <w:p w:rsidR="002D573E" w:rsidRPr="00B77CCC" w:rsidRDefault="002D573E" w:rsidP="002D573E">
      <w:pPr>
        <w:autoSpaceDE w:val="0"/>
        <w:autoSpaceDN w:val="0"/>
        <w:adjustRightInd w:val="0"/>
        <w:ind w:firstLine="0"/>
      </w:pPr>
      <w:r w:rsidRPr="00B77CCC">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w:t>
      </w:r>
      <w:r w:rsidRPr="00B77CCC">
        <w:lastRenderedPageBreak/>
        <w:t xml:space="preserve">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2D573E" w:rsidRPr="00B77CCC" w:rsidRDefault="002D573E" w:rsidP="002D573E">
      <w:pPr>
        <w:autoSpaceDE w:val="0"/>
        <w:autoSpaceDN w:val="0"/>
        <w:adjustRightInd w:val="0"/>
        <w:rPr>
          <w:lang w:eastAsia="ru-RU"/>
        </w:rPr>
      </w:pPr>
      <w:r w:rsidRPr="00B77CCC">
        <w:rPr>
          <w:lang w:eastAsia="ru-RU"/>
        </w:rPr>
        <w:t>- озеленение школьной и пришкольной территории, разбивка клумб, доступных и приспособленных для школьников разных возрастных категорий.</w:t>
      </w:r>
    </w:p>
    <w:p w:rsidR="002D573E" w:rsidRPr="00B77CCC" w:rsidRDefault="002D573E" w:rsidP="002D573E">
      <w:pPr>
        <w:autoSpaceDE w:val="0"/>
        <w:autoSpaceDN w:val="0"/>
        <w:adjustRightInd w:val="0"/>
        <w:ind w:firstLine="708"/>
      </w:pPr>
      <w:r w:rsidRPr="00B77CCC">
        <w:t xml:space="preserve">Так, в школе реализуется социально-значимый проект «Озеленение пришкольного участка». Озеленение участка - традиционный элемент не только благоустройства школы, но и других территорий социальных партнеров. Привлечение преподавателей, учащихся к посадке растений (в том числе, выращивание петуньи), к созданию клумб, цветников, поддержанию чистоты территории школьного участка, территорий социальных партнеров и другим видам несложных работ способствует формированию доверительного общения внутри коллектива, а также приучает школьников к созидательному труду. </w:t>
      </w:r>
    </w:p>
    <w:p w:rsidR="002D573E" w:rsidRPr="00B77CCC" w:rsidRDefault="002D573E" w:rsidP="002D573E">
      <w:pPr>
        <w:autoSpaceDE w:val="0"/>
        <w:autoSpaceDN w:val="0"/>
        <w:adjustRightInd w:val="0"/>
        <w:ind w:firstLine="708"/>
      </w:pPr>
      <w:r w:rsidRPr="00B77CCC">
        <w:t xml:space="preserve">В школе принято ярко, интересно, творчески проводить праздники: День знаний, День учителя, последний звонок для выпускников, выпускной вечер. Специальные события школы – это источники позитивной информации, но важно заниматься и продвижением самих событий, формировать интерес к ним, рекламировать их (эффективно размещать на территории школы афиши, давать анонсы событий в СМИ, размещать анонсирующую и итоговую информацию на официальном сайте школы). </w:t>
      </w:r>
    </w:p>
    <w:p w:rsidR="002D573E" w:rsidRPr="00B77CCC" w:rsidRDefault="002D573E" w:rsidP="002D573E">
      <w:pPr>
        <w:autoSpaceDE w:val="0"/>
        <w:autoSpaceDN w:val="0"/>
        <w:adjustRightInd w:val="0"/>
        <w:ind w:firstLine="0"/>
      </w:pPr>
      <w:r w:rsidRPr="00B77CCC">
        <w:t xml:space="preserve">- популярным элементом маркетинговых коммуникаций в МБОУ «Школа № 99 имени Героя Советского Союза имени Никулиной Е.А.» является представительство школы в интернете. </w:t>
      </w:r>
    </w:p>
    <w:p w:rsidR="002D573E" w:rsidRPr="00B77CCC" w:rsidRDefault="002D573E" w:rsidP="002D573E">
      <w:pPr>
        <w:autoSpaceDE w:val="0"/>
        <w:autoSpaceDN w:val="0"/>
        <w:adjustRightInd w:val="0"/>
        <w:ind w:firstLine="0"/>
      </w:pPr>
      <w:r w:rsidRPr="00B77CCC">
        <w:t xml:space="preserve">-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2D573E" w:rsidRPr="00B77CCC" w:rsidRDefault="002D573E" w:rsidP="002D573E">
      <w:pPr>
        <w:autoSpaceDE w:val="0"/>
        <w:autoSpaceDN w:val="0"/>
        <w:adjustRightInd w:val="0"/>
        <w:ind w:firstLine="0"/>
        <w:rPr>
          <w:b/>
        </w:rPr>
      </w:pPr>
    </w:p>
    <w:p w:rsidR="002D573E" w:rsidRPr="00B77CCC" w:rsidRDefault="002D573E" w:rsidP="002D573E">
      <w:pPr>
        <w:autoSpaceDE w:val="0"/>
        <w:autoSpaceDN w:val="0"/>
        <w:adjustRightInd w:val="0"/>
        <w:ind w:firstLine="0"/>
        <w:jc w:val="center"/>
        <w:rPr>
          <w:b/>
          <w:bCs/>
          <w:lang w:eastAsia="ru-RU"/>
        </w:rPr>
      </w:pPr>
      <w:r w:rsidRPr="00B77CCC">
        <w:rPr>
          <w:b/>
          <w:bCs/>
          <w:lang w:eastAsia="ru-RU"/>
        </w:rPr>
        <w:t>3.14. Модуль «Профилактика и безопасность»</w:t>
      </w:r>
    </w:p>
    <w:p w:rsidR="002D573E" w:rsidRPr="00B77CCC" w:rsidRDefault="002D573E" w:rsidP="002D573E">
      <w:pPr>
        <w:autoSpaceDE w:val="0"/>
        <w:autoSpaceDN w:val="0"/>
        <w:adjustRightInd w:val="0"/>
        <w:ind w:firstLine="708"/>
        <w:rPr>
          <w:rFonts w:eastAsia="TimesNewRomanPSMT"/>
        </w:rPr>
      </w:pPr>
      <w:r w:rsidRPr="00B77CCC">
        <w:rPr>
          <w:rFonts w:eastAsia="TimesNewRomanPSMT"/>
        </w:rPr>
        <w:t>На школу возложено множество задач, среди которых приоритетной является</w:t>
      </w:r>
    </w:p>
    <w:p w:rsidR="002D573E" w:rsidRPr="00B77CCC" w:rsidRDefault="002D573E" w:rsidP="002D573E">
      <w:pPr>
        <w:autoSpaceDE w:val="0"/>
        <w:autoSpaceDN w:val="0"/>
        <w:adjustRightInd w:val="0"/>
        <w:ind w:firstLine="0"/>
        <w:rPr>
          <w:rFonts w:eastAsia="TimesNewRomanPSMT"/>
        </w:rPr>
      </w:pPr>
      <w:r w:rsidRPr="00B77CCC">
        <w:rPr>
          <w:rFonts w:eastAsia="TimesNewRomanPSMT"/>
        </w:rPr>
        <w:t>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w:t>
      </w:r>
    </w:p>
    <w:p w:rsidR="002D573E" w:rsidRPr="00B77CCC" w:rsidRDefault="002D573E" w:rsidP="002D573E">
      <w:pPr>
        <w:autoSpaceDE w:val="0"/>
        <w:autoSpaceDN w:val="0"/>
        <w:adjustRightInd w:val="0"/>
        <w:ind w:firstLine="0"/>
        <w:rPr>
          <w:rFonts w:eastAsia="TimesNewRomanPSMT"/>
        </w:rPr>
      </w:pPr>
      <w:r w:rsidRPr="00B77CCC">
        <w:rPr>
          <w:rFonts w:eastAsia="TimesNewRomanPSMT"/>
        </w:rPr>
        <w:t>-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w:t>
      </w:r>
    </w:p>
    <w:p w:rsidR="002D573E" w:rsidRPr="00B77CCC" w:rsidRDefault="002D573E" w:rsidP="002D573E">
      <w:pPr>
        <w:autoSpaceDE w:val="0"/>
        <w:autoSpaceDN w:val="0"/>
        <w:adjustRightInd w:val="0"/>
        <w:ind w:firstLine="0"/>
        <w:rPr>
          <w:rFonts w:eastAsia="TimesNewRomanPSMT"/>
        </w:rPr>
      </w:pPr>
      <w:r w:rsidRPr="00B77CCC">
        <w:rPr>
          <w:rFonts w:eastAsia="TimesNewRomanPSMT"/>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2D573E" w:rsidRPr="00B77CCC" w:rsidRDefault="002D573E" w:rsidP="002D573E">
      <w:pPr>
        <w:autoSpaceDE w:val="0"/>
        <w:autoSpaceDN w:val="0"/>
        <w:adjustRightInd w:val="0"/>
        <w:ind w:firstLine="0"/>
        <w:rPr>
          <w:rFonts w:eastAsia="TimesNewRomanPSMT"/>
        </w:rPr>
      </w:pPr>
      <w:r w:rsidRPr="00B77CCC">
        <w:rPr>
          <w:rFonts w:eastAsia="TimesNewRomanPSMT"/>
        </w:rPr>
        <w:t>-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2D573E" w:rsidRPr="00B77CCC" w:rsidRDefault="002D573E" w:rsidP="002D573E">
      <w:pPr>
        <w:autoSpaceDE w:val="0"/>
        <w:autoSpaceDN w:val="0"/>
        <w:adjustRightInd w:val="0"/>
        <w:ind w:firstLine="0"/>
        <w:rPr>
          <w:rFonts w:eastAsia="TimesNewRomanPSMT"/>
        </w:rPr>
      </w:pPr>
      <w:r w:rsidRPr="00B77CCC">
        <w:rPr>
          <w:rFonts w:eastAsia="TimesNewRomanPSMT"/>
        </w:rPr>
        <w:t>- формирование у обучающихся  навыков сохранения собственного здоровья, овладение здоровьесберегающими технологиями в процессе обучения и во внеурочное время;</w:t>
      </w:r>
    </w:p>
    <w:p w:rsidR="002D573E" w:rsidRPr="00B77CCC" w:rsidRDefault="002D573E" w:rsidP="002D573E">
      <w:pPr>
        <w:autoSpaceDE w:val="0"/>
        <w:autoSpaceDN w:val="0"/>
        <w:adjustRightInd w:val="0"/>
        <w:ind w:firstLine="0"/>
        <w:rPr>
          <w:rFonts w:eastAsia="TimesNewRomanPSMT"/>
        </w:rPr>
      </w:pPr>
      <w:r w:rsidRPr="00B77CCC">
        <w:rPr>
          <w:rFonts w:eastAsia="TimesNewRomanPSMT"/>
        </w:rPr>
        <w:t>- формирование представлений о ценности занятий физической культурой и спортом, понимания влияния этой деятельности на развитие личности человека,</w:t>
      </w:r>
    </w:p>
    <w:p w:rsidR="002D573E" w:rsidRPr="00B77CCC" w:rsidRDefault="002D573E" w:rsidP="002D573E">
      <w:pPr>
        <w:autoSpaceDE w:val="0"/>
        <w:autoSpaceDN w:val="0"/>
        <w:adjustRightInd w:val="0"/>
        <w:ind w:firstLine="0"/>
        <w:rPr>
          <w:rFonts w:eastAsia="TimesNewRomanPSMT"/>
        </w:rPr>
      </w:pPr>
      <w:r w:rsidRPr="00B77CCC">
        <w:rPr>
          <w:rFonts w:eastAsia="TimesNewRomanPSMT"/>
        </w:rPr>
        <w:t>на процесс обучения и взрослой жизни.</w:t>
      </w:r>
    </w:p>
    <w:p w:rsidR="002D573E" w:rsidRPr="00B77CCC" w:rsidRDefault="002D573E" w:rsidP="002D573E">
      <w:pPr>
        <w:tabs>
          <w:tab w:val="left" w:pos="8535"/>
        </w:tabs>
        <w:autoSpaceDE w:val="0"/>
        <w:autoSpaceDN w:val="0"/>
        <w:adjustRightInd w:val="0"/>
        <w:ind w:firstLine="708"/>
        <w:rPr>
          <w:rFonts w:eastAsia="Times New Roman"/>
          <w:lang w:eastAsia="ru-RU"/>
        </w:rPr>
      </w:pPr>
      <w:r w:rsidRPr="00B77CCC">
        <w:rPr>
          <w:rFonts w:eastAsia="TimesNewRomanPS-BoldItalicMT"/>
          <w:b/>
          <w:bCs/>
          <w:i/>
          <w:iCs/>
        </w:rPr>
        <w:t xml:space="preserve"> </w:t>
      </w:r>
      <w:r w:rsidRPr="00B77CCC">
        <w:rPr>
          <w:rFonts w:eastAsia="Times New Roman"/>
          <w:lang w:eastAsia="ru-RU"/>
        </w:rPr>
        <w:t>Работа в этом модуле ведется по следующим направлениям:</w:t>
      </w:r>
      <w:r w:rsidRPr="00B77CCC">
        <w:rPr>
          <w:rFonts w:eastAsia="Times New Roman"/>
          <w:lang w:eastAsia="ru-RU"/>
        </w:rPr>
        <w:tab/>
      </w:r>
    </w:p>
    <w:p w:rsidR="002D573E" w:rsidRPr="00B77CCC" w:rsidRDefault="002D573E" w:rsidP="002D573E">
      <w:pPr>
        <w:autoSpaceDE w:val="0"/>
        <w:autoSpaceDN w:val="0"/>
        <w:adjustRightInd w:val="0"/>
        <w:ind w:firstLine="0"/>
        <w:rPr>
          <w:rFonts w:eastAsia="Times New Roman"/>
          <w:lang w:eastAsia="ru-RU"/>
        </w:rPr>
      </w:pPr>
      <w:r w:rsidRPr="00B77CCC">
        <w:rPr>
          <w:rFonts w:eastAsia="Times New Roman"/>
          <w:lang w:eastAsia="ru-RU"/>
        </w:rPr>
        <w:t>1) формирование здорового образа жизни, профилактика употребления алкоголя, табакокурения, психоактивных веществ,;</w:t>
      </w:r>
    </w:p>
    <w:p w:rsidR="002D573E" w:rsidRPr="00B77CCC" w:rsidRDefault="002D573E" w:rsidP="002D573E">
      <w:pPr>
        <w:autoSpaceDE w:val="0"/>
        <w:autoSpaceDN w:val="0"/>
        <w:adjustRightInd w:val="0"/>
        <w:ind w:firstLine="0"/>
        <w:rPr>
          <w:rFonts w:eastAsia="Times New Roman"/>
          <w:lang w:eastAsia="ru-RU"/>
        </w:rPr>
      </w:pPr>
      <w:r w:rsidRPr="00B77CCC">
        <w:rPr>
          <w:rFonts w:eastAsia="Times New Roman"/>
          <w:lang w:eastAsia="ru-RU"/>
        </w:rPr>
        <w:t>2) комплекса мероприятий по гармонизации межэтнических отношений, профилактике экстремистских проявлений и противодействию идеологии терроризма;</w:t>
      </w:r>
    </w:p>
    <w:p w:rsidR="002D573E" w:rsidRPr="00B77CCC" w:rsidRDefault="002D573E" w:rsidP="002D573E">
      <w:pPr>
        <w:autoSpaceDE w:val="0"/>
        <w:autoSpaceDN w:val="0"/>
        <w:adjustRightInd w:val="0"/>
        <w:ind w:firstLine="0"/>
        <w:rPr>
          <w:rFonts w:eastAsia="Times New Roman"/>
          <w:lang w:eastAsia="ru-RU"/>
        </w:rPr>
      </w:pPr>
      <w:r w:rsidRPr="00B77CCC">
        <w:rPr>
          <w:rFonts w:eastAsia="Times New Roman"/>
          <w:lang w:eastAsia="ru-RU"/>
        </w:rPr>
        <w:t>3) профилактика несчастных случаев и детского дорожного травматизма; травматизма на водных и железнодорожных объектах;</w:t>
      </w:r>
    </w:p>
    <w:p w:rsidR="002D573E" w:rsidRPr="00B77CCC" w:rsidRDefault="002D573E" w:rsidP="002D573E">
      <w:pPr>
        <w:autoSpaceDE w:val="0"/>
        <w:autoSpaceDN w:val="0"/>
        <w:adjustRightInd w:val="0"/>
        <w:ind w:firstLine="0"/>
        <w:rPr>
          <w:rFonts w:eastAsia="Times New Roman"/>
          <w:lang w:eastAsia="ru-RU"/>
        </w:rPr>
      </w:pPr>
      <w:r w:rsidRPr="00B77CCC">
        <w:rPr>
          <w:rFonts w:eastAsia="Times New Roman"/>
          <w:lang w:eastAsia="ru-RU"/>
        </w:rPr>
        <w:t>4) пожарная безопасность;</w:t>
      </w:r>
    </w:p>
    <w:p w:rsidR="002D573E" w:rsidRPr="00B77CCC" w:rsidRDefault="002D573E" w:rsidP="002D573E">
      <w:pPr>
        <w:autoSpaceDE w:val="0"/>
        <w:autoSpaceDN w:val="0"/>
        <w:adjustRightInd w:val="0"/>
        <w:ind w:firstLine="0"/>
        <w:rPr>
          <w:rFonts w:eastAsia="Times New Roman"/>
          <w:lang w:eastAsia="ru-RU"/>
        </w:rPr>
      </w:pPr>
      <w:r w:rsidRPr="00B77CCC">
        <w:rPr>
          <w:rFonts w:eastAsia="Times New Roman"/>
          <w:lang w:eastAsia="ru-RU"/>
        </w:rPr>
        <w:t>5) работа по профилактике правонарушений, в том числе в социальной сети Интернет, среди учащихся;</w:t>
      </w:r>
    </w:p>
    <w:p w:rsidR="002D573E" w:rsidRPr="00B77CCC" w:rsidRDefault="002D573E" w:rsidP="002D573E">
      <w:pPr>
        <w:autoSpaceDE w:val="0"/>
        <w:autoSpaceDN w:val="0"/>
        <w:adjustRightInd w:val="0"/>
        <w:ind w:firstLine="0"/>
        <w:rPr>
          <w:rFonts w:eastAsia="Times New Roman"/>
          <w:lang w:eastAsia="ru-RU"/>
        </w:rPr>
      </w:pPr>
      <w:r w:rsidRPr="00B77CCC">
        <w:rPr>
          <w:rFonts w:eastAsia="Times New Roman"/>
          <w:lang w:eastAsia="ru-RU"/>
        </w:rPr>
        <w:t>6) работа по формированию жизнестойкости у учащихся.</w:t>
      </w:r>
    </w:p>
    <w:p w:rsidR="002D573E" w:rsidRPr="00B77CCC" w:rsidRDefault="002D573E" w:rsidP="002D573E">
      <w:pPr>
        <w:autoSpaceDE w:val="0"/>
        <w:autoSpaceDN w:val="0"/>
        <w:adjustRightInd w:val="0"/>
        <w:ind w:firstLine="0"/>
        <w:rPr>
          <w:rFonts w:eastAsia="Times New Roman"/>
          <w:lang w:eastAsia="ru-RU"/>
        </w:rPr>
      </w:pPr>
      <w:r w:rsidRPr="00B77CCC">
        <w:rPr>
          <w:rFonts w:eastAsia="Times New Roman"/>
          <w:lang w:eastAsia="ru-RU"/>
        </w:rPr>
        <w:lastRenderedPageBreak/>
        <w:t>7) работа по предупреждению конфликтных отношений в семьях и  со сверстниками</w:t>
      </w:r>
    </w:p>
    <w:p w:rsidR="002D573E" w:rsidRPr="00B77CCC" w:rsidRDefault="002D573E" w:rsidP="002D573E">
      <w:pPr>
        <w:autoSpaceDE w:val="0"/>
        <w:autoSpaceDN w:val="0"/>
        <w:adjustRightInd w:val="0"/>
        <w:ind w:firstLine="0"/>
        <w:rPr>
          <w:rFonts w:eastAsia="Times New Roman"/>
          <w:lang w:eastAsia="ru-RU"/>
        </w:rPr>
      </w:pPr>
      <w:r w:rsidRPr="00B77CCC">
        <w:rPr>
          <w:rFonts w:eastAsia="Times New Roman"/>
          <w:lang w:eastAsia="ru-RU"/>
        </w:rPr>
        <w:t>8) профилактика буллинга в подростковой среде</w:t>
      </w:r>
    </w:p>
    <w:p w:rsidR="002D573E" w:rsidRPr="00B77CCC" w:rsidRDefault="002D573E" w:rsidP="002D573E">
      <w:pPr>
        <w:autoSpaceDE w:val="0"/>
        <w:autoSpaceDN w:val="0"/>
        <w:adjustRightInd w:val="0"/>
        <w:ind w:firstLine="0"/>
        <w:rPr>
          <w:rFonts w:eastAsia="Times New Roman"/>
          <w:lang w:eastAsia="ru-RU"/>
        </w:rPr>
      </w:pPr>
      <w:r w:rsidRPr="00B77CCC">
        <w:rPr>
          <w:rFonts w:eastAsia="Times New Roman"/>
          <w:lang w:eastAsia="ru-RU"/>
        </w:rPr>
        <w:t xml:space="preserve">      Профилактическая работа реализуется через комплексные мероприятия:</w:t>
      </w:r>
    </w:p>
    <w:p w:rsidR="002D573E" w:rsidRPr="00B77CCC" w:rsidRDefault="002D573E" w:rsidP="002D573E">
      <w:pPr>
        <w:autoSpaceDE w:val="0"/>
        <w:autoSpaceDN w:val="0"/>
        <w:adjustRightInd w:val="0"/>
        <w:ind w:firstLine="0"/>
        <w:rPr>
          <w:rFonts w:eastAsia="Times New Roman"/>
          <w:lang w:eastAsia="ru-RU"/>
        </w:rPr>
      </w:pPr>
      <w:r w:rsidRPr="00B77CCC">
        <w:rPr>
          <w:rFonts w:eastAsia="Times New Roman"/>
          <w:lang w:eastAsia="ru-RU"/>
        </w:rPr>
        <w:t>-классные часы, викторины, уроки безопасности, конкурсы плакатов, буклетов и памяток.</w:t>
      </w:r>
    </w:p>
    <w:p w:rsidR="002D573E" w:rsidRPr="00B77CCC" w:rsidRDefault="002D573E" w:rsidP="002D573E">
      <w:pPr>
        <w:autoSpaceDE w:val="0"/>
        <w:autoSpaceDN w:val="0"/>
        <w:adjustRightInd w:val="0"/>
        <w:ind w:firstLine="0"/>
        <w:rPr>
          <w:rFonts w:eastAsia="Times New Roman"/>
          <w:lang w:eastAsia="ru-RU"/>
        </w:rPr>
      </w:pPr>
      <w:r w:rsidRPr="00B77CCC">
        <w:rPr>
          <w:rFonts w:eastAsia="Times New Roman"/>
          <w:lang w:eastAsia="ru-RU"/>
        </w:rPr>
        <w:t>-беседы и тренинги с психологами, социальными педагогами,</w:t>
      </w:r>
    </w:p>
    <w:p w:rsidR="002D573E" w:rsidRPr="00B77CCC" w:rsidRDefault="002D573E" w:rsidP="002D573E">
      <w:pPr>
        <w:autoSpaceDE w:val="0"/>
        <w:autoSpaceDN w:val="0"/>
        <w:adjustRightInd w:val="0"/>
        <w:ind w:firstLine="0"/>
        <w:rPr>
          <w:rFonts w:eastAsia="Times New Roman"/>
          <w:lang w:eastAsia="ru-RU"/>
        </w:rPr>
      </w:pPr>
      <w:r w:rsidRPr="00B77CCC">
        <w:rPr>
          <w:rFonts w:eastAsia="Times New Roman"/>
          <w:lang w:eastAsia="ru-RU"/>
        </w:rPr>
        <w:t>-органами системы профилактики, ГБУЗ «Детская поликлиника № 16»;</w:t>
      </w:r>
    </w:p>
    <w:p w:rsidR="002D573E" w:rsidRPr="00B77CCC" w:rsidRDefault="002D573E" w:rsidP="002D573E">
      <w:pPr>
        <w:autoSpaceDE w:val="0"/>
        <w:autoSpaceDN w:val="0"/>
        <w:adjustRightInd w:val="0"/>
        <w:ind w:firstLine="0"/>
        <w:rPr>
          <w:rFonts w:eastAsia="Times New Roman"/>
          <w:lang w:eastAsia="ru-RU"/>
        </w:rPr>
      </w:pPr>
      <w:r w:rsidRPr="00B77CCC">
        <w:rPr>
          <w:rFonts w:eastAsia="Times New Roman"/>
          <w:lang w:eastAsia="ru-RU"/>
        </w:rPr>
        <w:t>-организация и проведение школьного «Совета профилактики».</w:t>
      </w:r>
    </w:p>
    <w:p w:rsidR="002D573E" w:rsidRPr="00B77CCC" w:rsidRDefault="002D573E" w:rsidP="002D573E">
      <w:pPr>
        <w:autoSpaceDE w:val="0"/>
        <w:autoSpaceDN w:val="0"/>
        <w:adjustRightInd w:val="0"/>
        <w:ind w:firstLine="0"/>
        <w:rPr>
          <w:rFonts w:eastAsia="TimesNewRomanPSMT"/>
        </w:rPr>
      </w:pPr>
      <w:r w:rsidRPr="00B77CCC">
        <w:rPr>
          <w:rFonts w:eastAsia="Times New Roman"/>
          <w:lang w:eastAsia="ru-RU"/>
        </w:rPr>
        <w:t>- организация и проведение Дней большой профилактики</w:t>
      </w:r>
    </w:p>
    <w:p w:rsidR="002D573E" w:rsidRPr="00B77CCC" w:rsidRDefault="002D573E" w:rsidP="002D573E">
      <w:pPr>
        <w:ind w:firstLine="0"/>
        <w:jc w:val="left"/>
        <w:rPr>
          <w:rFonts w:eastAsia="TimesNewRomanPSMT"/>
        </w:rPr>
      </w:pPr>
      <w:r w:rsidRPr="00B77CCC">
        <w:rPr>
          <w:bCs/>
        </w:rPr>
        <w:t>- Просветительская работа с родителями (законными представителями)</w:t>
      </w:r>
    </w:p>
    <w:p w:rsidR="002D573E" w:rsidRPr="00B77CCC" w:rsidRDefault="002D573E" w:rsidP="002D573E">
      <w:pPr>
        <w:ind w:firstLine="0"/>
        <w:jc w:val="left"/>
        <w:rPr>
          <w:rFonts w:eastAsia="TimesNewRomanPSMT"/>
        </w:rPr>
      </w:pPr>
      <w:r w:rsidRPr="00B77CCC">
        <w:rPr>
          <w:rFonts w:eastAsia="TimesNewRomanPSMT"/>
        </w:rPr>
        <w:t xml:space="preserve"> (родительские собрания и всеобучи, индивидуальные консультации,</w:t>
      </w:r>
    </w:p>
    <w:p w:rsidR="002D573E" w:rsidRPr="00B77CCC" w:rsidRDefault="002D573E" w:rsidP="002D573E">
      <w:pPr>
        <w:ind w:left="142" w:firstLine="0"/>
        <w:jc w:val="left"/>
        <w:rPr>
          <w:rFonts w:eastAsia="TimesNewRomanPSMT"/>
        </w:rPr>
      </w:pPr>
      <w:r w:rsidRPr="00B77CCC">
        <w:rPr>
          <w:rFonts w:eastAsia="TimesNewRomanPSMT"/>
        </w:rPr>
        <w:t>совместные профилактические и спортивные мероприятия, дни здоровья, экскурсии и др.).</w:t>
      </w:r>
    </w:p>
    <w:p w:rsidR="002D573E" w:rsidRPr="00B77CCC" w:rsidRDefault="002D573E" w:rsidP="002D573E">
      <w:pPr>
        <w:ind w:left="142" w:firstLine="0"/>
        <w:jc w:val="left"/>
        <w:rPr>
          <w:rFonts w:eastAsia="TimesNewRomanPSMT"/>
        </w:rPr>
      </w:pPr>
    </w:p>
    <w:p w:rsidR="002D573E" w:rsidRPr="00B77CCC" w:rsidRDefault="002D573E" w:rsidP="002D573E">
      <w:pPr>
        <w:tabs>
          <w:tab w:val="left" w:pos="851"/>
        </w:tabs>
        <w:spacing w:line="336" w:lineRule="auto"/>
        <w:jc w:val="center"/>
        <w:rPr>
          <w:b/>
          <w:iCs/>
          <w:w w:val="0"/>
        </w:rPr>
      </w:pPr>
      <w:r w:rsidRPr="00B77CCC">
        <w:rPr>
          <w:b/>
          <w:iCs/>
        </w:rPr>
        <w:t xml:space="preserve">3.15. Модуль </w:t>
      </w:r>
      <w:r w:rsidRPr="00B77CCC">
        <w:rPr>
          <w:b/>
          <w:iCs/>
          <w:w w:val="0"/>
        </w:rPr>
        <w:t>«Экскурсии, походы»</w:t>
      </w:r>
      <w:r w:rsidRPr="00B77CCC">
        <w:t xml:space="preserve">  </w:t>
      </w:r>
    </w:p>
    <w:p w:rsidR="002D573E" w:rsidRPr="00B77CCC" w:rsidRDefault="002D573E" w:rsidP="002D573E">
      <w:r w:rsidRPr="00B77CCC">
        <w:t xml:space="preserve"> 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регулярные пешие прогулки, экскурсии или походы выходного дня, организуемые в классах классными руководителями и родителями обучающихся: в музей, в картинную галерею, на предприятия,  экскурсии, организуемые педагогическими работниками и родителями обучающихся по городу,  области способствуют развитию кругозора обучающихся,  углубленно изучения биографии проживавших здесь поэтов и писателей, произошедших здесь исторических событий.</w:t>
      </w:r>
    </w:p>
    <w:p w:rsidR="002D573E" w:rsidRPr="00B77CCC" w:rsidRDefault="002D573E" w:rsidP="002D573E">
      <w:pPr>
        <w:jc w:val="center"/>
        <w:rPr>
          <w:rFonts w:eastAsia="Batang"/>
          <w:b/>
        </w:rPr>
      </w:pPr>
      <w:r w:rsidRPr="00B77CCC">
        <w:rPr>
          <w:b/>
        </w:rPr>
        <w:t>3.16. Модуль «Дополнительное образование»</w:t>
      </w:r>
    </w:p>
    <w:p w:rsidR="002D573E" w:rsidRPr="00B77CCC" w:rsidRDefault="002D573E" w:rsidP="002D573E">
      <w:pPr>
        <w:jc w:val="center"/>
        <w:rPr>
          <w:b/>
        </w:rPr>
      </w:pPr>
    </w:p>
    <w:p w:rsidR="002D573E" w:rsidRPr="00B77CCC" w:rsidRDefault="002D573E" w:rsidP="002D573E">
      <w:r w:rsidRPr="00B77CCC">
        <w:t xml:space="preserve">         В соответствии со статьей 2 п.14 Закона дополнительное образование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2D573E" w:rsidRPr="00B77CCC" w:rsidRDefault="002D573E" w:rsidP="002D573E">
      <w:r w:rsidRPr="00B77CCC">
        <w:t xml:space="preserve">      Дополнительное образование детей направлено на формирование и развитие творческих способностей,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2D573E" w:rsidRPr="00B77CCC" w:rsidRDefault="002D573E" w:rsidP="002D573E">
      <w:pPr>
        <w:rPr>
          <w:rFonts w:eastAsia="Times New Roman"/>
          <w:bCs/>
          <w:i/>
          <w:iCs/>
        </w:rPr>
      </w:pPr>
      <w:r w:rsidRPr="00B77CCC">
        <w:rPr>
          <w:rFonts w:eastAsia="Times New Roman"/>
          <w:bCs/>
          <w:i/>
          <w:iCs/>
        </w:rPr>
        <w:t xml:space="preserve">       Структура и содержание дополнительного образования. </w:t>
      </w:r>
    </w:p>
    <w:p w:rsidR="002D573E" w:rsidRPr="00B77CCC" w:rsidRDefault="002D573E" w:rsidP="002D573E">
      <w:pPr>
        <w:rPr>
          <w:rFonts w:eastAsia="Batang"/>
        </w:rPr>
      </w:pPr>
      <w:r w:rsidRPr="00B77CCC">
        <w:rPr>
          <w:rFonts w:eastAsia="Times New Roman"/>
          <w:bCs/>
          <w:i/>
          <w:iCs/>
        </w:rPr>
        <w:t xml:space="preserve">     </w:t>
      </w:r>
      <w:r w:rsidRPr="00B77CCC">
        <w:rPr>
          <w:rFonts w:eastAsia="Times New Roman"/>
        </w:rPr>
        <w:t>Дополнительные образовательные программы, представленные в</w:t>
      </w:r>
      <w:r w:rsidRPr="00B77CCC">
        <w:t xml:space="preserve"> </w:t>
      </w:r>
      <w:r w:rsidRPr="00B77CCC">
        <w:rPr>
          <w:rFonts w:eastAsia="Times New Roman"/>
        </w:rPr>
        <w:t>учебном плане, направлены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2D573E" w:rsidRPr="00B77CCC" w:rsidRDefault="002D573E" w:rsidP="002D573E">
      <w:r w:rsidRPr="00B77CCC">
        <w:t xml:space="preserve">     </w:t>
      </w:r>
      <w:r w:rsidRPr="00B77CCC">
        <w:rPr>
          <w:rFonts w:eastAsia="Times New Roman"/>
        </w:rPr>
        <w:t xml:space="preserve">Школьная система дополнительного образования представлена шестью направлениями и </w:t>
      </w:r>
      <w:r w:rsidRPr="00B77CCC">
        <w:t>следующими кружками и секциями:</w:t>
      </w:r>
    </w:p>
    <w:p w:rsidR="00247976" w:rsidRPr="00B77CCC" w:rsidRDefault="00247976" w:rsidP="002D573E"/>
    <w:p w:rsidR="00247976" w:rsidRPr="00B77CCC" w:rsidRDefault="00247976" w:rsidP="002D573E"/>
    <w:p w:rsidR="002D573E" w:rsidRPr="00B77CCC" w:rsidRDefault="002D573E" w:rsidP="002D573E">
      <w:pPr>
        <w:rPr>
          <w:rFonts w:eastAsia="Times New Roman"/>
        </w:rPr>
      </w:pPr>
    </w:p>
    <w:tbl>
      <w:tblPr>
        <w:tblStyle w:val="41"/>
        <w:tblW w:w="0" w:type="auto"/>
        <w:tblLook w:val="04A0" w:firstRow="1" w:lastRow="0" w:firstColumn="1" w:lastColumn="0" w:noHBand="0" w:noVBand="1"/>
      </w:tblPr>
      <w:tblGrid>
        <w:gridCol w:w="4785"/>
        <w:gridCol w:w="4786"/>
      </w:tblGrid>
      <w:tr w:rsidR="002D573E" w:rsidRPr="00B77CCC" w:rsidTr="002D573E">
        <w:tc>
          <w:tcPr>
            <w:tcW w:w="4785" w:type="dxa"/>
            <w:tcBorders>
              <w:top w:val="single" w:sz="4" w:space="0" w:color="auto"/>
              <w:left w:val="single" w:sz="4" w:space="0" w:color="auto"/>
              <w:bottom w:val="single" w:sz="4" w:space="0" w:color="auto"/>
              <w:right w:val="single" w:sz="4" w:space="0" w:color="auto"/>
            </w:tcBorders>
            <w:hideMark/>
          </w:tcPr>
          <w:p w:rsidR="002D573E" w:rsidRPr="00B77CCC" w:rsidRDefault="002D573E" w:rsidP="002D573E">
            <w:pPr>
              <w:rPr>
                <w:rFonts w:eastAsia="Batang"/>
                <w:lang w:eastAsia="ru-RU"/>
              </w:rPr>
            </w:pPr>
            <w:r w:rsidRPr="00B77CCC">
              <w:rPr>
                <w:lang w:eastAsia="ru-RU"/>
              </w:rPr>
              <w:lastRenderedPageBreak/>
              <w:t>Направление</w:t>
            </w:r>
          </w:p>
        </w:tc>
        <w:tc>
          <w:tcPr>
            <w:tcW w:w="4786" w:type="dxa"/>
            <w:tcBorders>
              <w:top w:val="single" w:sz="4" w:space="0" w:color="auto"/>
              <w:left w:val="single" w:sz="4" w:space="0" w:color="auto"/>
              <w:bottom w:val="single" w:sz="4" w:space="0" w:color="auto"/>
              <w:right w:val="single" w:sz="4" w:space="0" w:color="auto"/>
            </w:tcBorders>
            <w:hideMark/>
          </w:tcPr>
          <w:p w:rsidR="002D573E" w:rsidRPr="00B77CCC" w:rsidRDefault="002D573E" w:rsidP="002D573E">
            <w:pPr>
              <w:rPr>
                <w:lang w:val="en-US" w:eastAsia="ru-RU"/>
              </w:rPr>
            </w:pPr>
            <w:r w:rsidRPr="00B77CCC">
              <w:rPr>
                <w:lang w:eastAsia="ru-RU"/>
              </w:rPr>
              <w:t>Название кружка, секции</w:t>
            </w:r>
          </w:p>
        </w:tc>
      </w:tr>
      <w:tr w:rsidR="002D573E" w:rsidRPr="00B77CCC" w:rsidTr="002D573E">
        <w:tc>
          <w:tcPr>
            <w:tcW w:w="4785" w:type="dxa"/>
            <w:tcBorders>
              <w:top w:val="single" w:sz="4" w:space="0" w:color="auto"/>
              <w:left w:val="single" w:sz="4" w:space="0" w:color="auto"/>
              <w:bottom w:val="single" w:sz="4" w:space="0" w:color="auto"/>
              <w:right w:val="single" w:sz="4" w:space="0" w:color="auto"/>
            </w:tcBorders>
            <w:hideMark/>
          </w:tcPr>
          <w:p w:rsidR="002D573E" w:rsidRPr="00B77CCC" w:rsidRDefault="002D573E" w:rsidP="002D573E">
            <w:pPr>
              <w:rPr>
                <w:lang w:eastAsia="ru-RU"/>
              </w:rPr>
            </w:pPr>
            <w:r w:rsidRPr="00B77CCC">
              <w:rPr>
                <w:lang w:eastAsia="ru-RU"/>
              </w:rPr>
              <w:t>Техническое</w:t>
            </w:r>
          </w:p>
        </w:tc>
        <w:tc>
          <w:tcPr>
            <w:tcW w:w="4786" w:type="dxa"/>
            <w:tcBorders>
              <w:top w:val="single" w:sz="4" w:space="0" w:color="auto"/>
              <w:left w:val="single" w:sz="4" w:space="0" w:color="auto"/>
              <w:bottom w:val="single" w:sz="4" w:space="0" w:color="auto"/>
              <w:right w:val="single" w:sz="4" w:space="0" w:color="auto"/>
            </w:tcBorders>
            <w:hideMark/>
          </w:tcPr>
          <w:p w:rsidR="002D573E" w:rsidRPr="00B77CCC" w:rsidRDefault="002D573E" w:rsidP="002D573E">
            <w:pPr>
              <w:rPr>
                <w:lang w:eastAsia="ru-RU"/>
              </w:rPr>
            </w:pPr>
            <w:r w:rsidRPr="00B77CCC">
              <w:rPr>
                <w:lang w:eastAsia="ru-RU"/>
              </w:rPr>
              <w:t>«Моделист – конструктор»</w:t>
            </w:r>
          </w:p>
          <w:p w:rsidR="002D573E" w:rsidRPr="00B77CCC" w:rsidRDefault="002D573E" w:rsidP="002D573E">
            <w:pPr>
              <w:rPr>
                <w:lang w:eastAsia="ru-RU"/>
              </w:rPr>
            </w:pPr>
            <w:r w:rsidRPr="00B77CCC">
              <w:rPr>
                <w:lang w:eastAsia="ru-RU"/>
              </w:rPr>
              <w:t>«Творческая мастерская»</w:t>
            </w:r>
          </w:p>
          <w:p w:rsidR="002D573E" w:rsidRPr="00B77CCC" w:rsidRDefault="002D573E" w:rsidP="002D573E">
            <w:pPr>
              <w:rPr>
                <w:lang w:eastAsia="ru-RU"/>
              </w:rPr>
            </w:pPr>
            <w:r w:rsidRPr="00B77CCC">
              <w:rPr>
                <w:lang w:eastAsia="ru-RU"/>
              </w:rPr>
              <w:t>«Веб дизайн»</w:t>
            </w:r>
          </w:p>
        </w:tc>
      </w:tr>
      <w:tr w:rsidR="002D573E" w:rsidRPr="00B77CCC" w:rsidTr="002D573E">
        <w:tc>
          <w:tcPr>
            <w:tcW w:w="4785" w:type="dxa"/>
            <w:tcBorders>
              <w:top w:val="single" w:sz="4" w:space="0" w:color="auto"/>
              <w:left w:val="single" w:sz="4" w:space="0" w:color="auto"/>
              <w:bottom w:val="single" w:sz="4" w:space="0" w:color="auto"/>
              <w:right w:val="single" w:sz="4" w:space="0" w:color="auto"/>
            </w:tcBorders>
            <w:hideMark/>
          </w:tcPr>
          <w:p w:rsidR="002D573E" w:rsidRPr="00B77CCC" w:rsidRDefault="002D573E" w:rsidP="002D573E">
            <w:pPr>
              <w:rPr>
                <w:lang w:eastAsia="ru-RU"/>
              </w:rPr>
            </w:pPr>
            <w:r w:rsidRPr="00B77CCC">
              <w:rPr>
                <w:lang w:eastAsia="ru-RU"/>
              </w:rPr>
              <w:t>Физкультурно - спортивное</w:t>
            </w:r>
          </w:p>
        </w:tc>
        <w:tc>
          <w:tcPr>
            <w:tcW w:w="4786" w:type="dxa"/>
            <w:tcBorders>
              <w:top w:val="single" w:sz="4" w:space="0" w:color="auto"/>
              <w:left w:val="single" w:sz="4" w:space="0" w:color="auto"/>
              <w:bottom w:val="single" w:sz="4" w:space="0" w:color="auto"/>
              <w:right w:val="single" w:sz="4" w:space="0" w:color="auto"/>
            </w:tcBorders>
            <w:hideMark/>
          </w:tcPr>
          <w:p w:rsidR="002D573E" w:rsidRPr="00B77CCC" w:rsidRDefault="002D573E" w:rsidP="002D573E">
            <w:pPr>
              <w:rPr>
                <w:lang w:eastAsia="ru-RU"/>
              </w:rPr>
            </w:pPr>
            <w:r w:rsidRPr="00B77CCC">
              <w:rPr>
                <w:lang w:eastAsia="ru-RU"/>
              </w:rPr>
              <w:t>Дартс,</w:t>
            </w:r>
          </w:p>
          <w:p w:rsidR="002D573E" w:rsidRPr="00B77CCC" w:rsidRDefault="002D573E" w:rsidP="002D573E">
            <w:pPr>
              <w:rPr>
                <w:lang w:eastAsia="ru-RU"/>
              </w:rPr>
            </w:pPr>
            <w:r w:rsidRPr="00B77CCC">
              <w:rPr>
                <w:lang w:eastAsia="ru-RU"/>
              </w:rPr>
              <w:t xml:space="preserve">Боевое самбо </w:t>
            </w:r>
          </w:p>
          <w:p w:rsidR="002D573E" w:rsidRPr="00B77CCC" w:rsidRDefault="002D573E" w:rsidP="002D573E">
            <w:pPr>
              <w:rPr>
                <w:lang w:eastAsia="ru-RU"/>
              </w:rPr>
            </w:pPr>
            <w:r w:rsidRPr="00B77CCC">
              <w:rPr>
                <w:lang w:eastAsia="ru-RU"/>
              </w:rPr>
              <w:t xml:space="preserve">Футбол. </w:t>
            </w:r>
          </w:p>
        </w:tc>
      </w:tr>
      <w:tr w:rsidR="002D573E" w:rsidRPr="00B77CCC" w:rsidTr="002D573E">
        <w:tc>
          <w:tcPr>
            <w:tcW w:w="4785" w:type="dxa"/>
            <w:tcBorders>
              <w:top w:val="single" w:sz="4" w:space="0" w:color="auto"/>
              <w:left w:val="single" w:sz="4" w:space="0" w:color="auto"/>
              <w:bottom w:val="single" w:sz="4" w:space="0" w:color="auto"/>
              <w:right w:val="single" w:sz="4" w:space="0" w:color="auto"/>
            </w:tcBorders>
            <w:hideMark/>
          </w:tcPr>
          <w:p w:rsidR="002D573E" w:rsidRPr="00B77CCC" w:rsidRDefault="002D573E" w:rsidP="002D573E">
            <w:pPr>
              <w:rPr>
                <w:lang w:eastAsia="ru-RU"/>
              </w:rPr>
            </w:pPr>
            <w:r w:rsidRPr="00B77CCC">
              <w:rPr>
                <w:lang w:eastAsia="ru-RU"/>
              </w:rPr>
              <w:t>Художественное</w:t>
            </w:r>
          </w:p>
        </w:tc>
        <w:tc>
          <w:tcPr>
            <w:tcW w:w="4786" w:type="dxa"/>
            <w:tcBorders>
              <w:top w:val="single" w:sz="4" w:space="0" w:color="auto"/>
              <w:left w:val="single" w:sz="4" w:space="0" w:color="auto"/>
              <w:bottom w:val="single" w:sz="4" w:space="0" w:color="auto"/>
              <w:right w:val="single" w:sz="4" w:space="0" w:color="auto"/>
            </w:tcBorders>
            <w:hideMark/>
          </w:tcPr>
          <w:p w:rsidR="002D573E" w:rsidRPr="00B77CCC" w:rsidRDefault="002D573E" w:rsidP="002D573E">
            <w:pPr>
              <w:rPr>
                <w:lang w:eastAsia="ru-RU"/>
              </w:rPr>
            </w:pPr>
            <w:r w:rsidRPr="00B77CCC">
              <w:rPr>
                <w:lang w:eastAsia="ru-RU"/>
              </w:rPr>
              <w:t xml:space="preserve">Коллектив «Премьера». </w:t>
            </w:r>
          </w:p>
          <w:p w:rsidR="002D573E" w:rsidRPr="00B77CCC" w:rsidRDefault="002D573E" w:rsidP="002D573E">
            <w:pPr>
              <w:rPr>
                <w:lang w:eastAsia="ru-RU"/>
              </w:rPr>
            </w:pPr>
            <w:r w:rsidRPr="00B77CCC">
              <w:rPr>
                <w:lang w:eastAsia="ru-RU"/>
              </w:rPr>
              <w:t xml:space="preserve">Клуб «Степ» </w:t>
            </w:r>
          </w:p>
        </w:tc>
      </w:tr>
      <w:tr w:rsidR="002D573E" w:rsidRPr="00B77CCC" w:rsidTr="002D573E">
        <w:tc>
          <w:tcPr>
            <w:tcW w:w="4785" w:type="dxa"/>
            <w:tcBorders>
              <w:top w:val="single" w:sz="4" w:space="0" w:color="auto"/>
              <w:left w:val="single" w:sz="4" w:space="0" w:color="auto"/>
              <w:bottom w:val="single" w:sz="4" w:space="0" w:color="auto"/>
              <w:right w:val="single" w:sz="4" w:space="0" w:color="auto"/>
            </w:tcBorders>
            <w:hideMark/>
          </w:tcPr>
          <w:p w:rsidR="002D573E" w:rsidRPr="00B77CCC" w:rsidRDefault="002D573E" w:rsidP="002D573E">
            <w:pPr>
              <w:rPr>
                <w:lang w:eastAsia="ru-RU"/>
              </w:rPr>
            </w:pPr>
            <w:r w:rsidRPr="00B77CCC">
              <w:rPr>
                <w:lang w:eastAsia="ru-RU"/>
              </w:rPr>
              <w:t>туристско-краеведческое</w:t>
            </w:r>
          </w:p>
        </w:tc>
        <w:tc>
          <w:tcPr>
            <w:tcW w:w="4786" w:type="dxa"/>
            <w:tcBorders>
              <w:top w:val="single" w:sz="4" w:space="0" w:color="auto"/>
              <w:left w:val="single" w:sz="4" w:space="0" w:color="auto"/>
              <w:bottom w:val="single" w:sz="4" w:space="0" w:color="auto"/>
              <w:right w:val="single" w:sz="4" w:space="0" w:color="auto"/>
            </w:tcBorders>
            <w:hideMark/>
          </w:tcPr>
          <w:p w:rsidR="002D573E" w:rsidRPr="00B77CCC" w:rsidRDefault="002D573E" w:rsidP="002D573E">
            <w:pPr>
              <w:rPr>
                <w:lang w:eastAsia="ru-RU"/>
              </w:rPr>
            </w:pPr>
            <w:r w:rsidRPr="00B77CCC">
              <w:rPr>
                <w:lang w:eastAsia="ru-RU"/>
              </w:rPr>
              <w:t>«Я познаю свой край»</w:t>
            </w:r>
          </w:p>
        </w:tc>
      </w:tr>
      <w:tr w:rsidR="002D573E" w:rsidRPr="00B77CCC" w:rsidTr="002D573E">
        <w:tc>
          <w:tcPr>
            <w:tcW w:w="4785" w:type="dxa"/>
            <w:tcBorders>
              <w:top w:val="single" w:sz="4" w:space="0" w:color="auto"/>
              <w:left w:val="single" w:sz="4" w:space="0" w:color="auto"/>
              <w:bottom w:val="single" w:sz="4" w:space="0" w:color="auto"/>
              <w:right w:val="single" w:sz="4" w:space="0" w:color="auto"/>
            </w:tcBorders>
            <w:hideMark/>
          </w:tcPr>
          <w:p w:rsidR="002D573E" w:rsidRPr="00B77CCC" w:rsidRDefault="002D573E" w:rsidP="002D573E">
            <w:pPr>
              <w:rPr>
                <w:lang w:eastAsia="ru-RU"/>
              </w:rPr>
            </w:pPr>
            <w:r w:rsidRPr="00B77CCC">
              <w:rPr>
                <w:lang w:eastAsia="ru-RU"/>
              </w:rPr>
              <w:t>социально-педагогическое</w:t>
            </w:r>
          </w:p>
        </w:tc>
        <w:tc>
          <w:tcPr>
            <w:tcW w:w="4786" w:type="dxa"/>
            <w:tcBorders>
              <w:top w:val="single" w:sz="4" w:space="0" w:color="auto"/>
              <w:left w:val="single" w:sz="4" w:space="0" w:color="auto"/>
              <w:bottom w:val="single" w:sz="4" w:space="0" w:color="auto"/>
              <w:right w:val="single" w:sz="4" w:space="0" w:color="auto"/>
            </w:tcBorders>
            <w:hideMark/>
          </w:tcPr>
          <w:p w:rsidR="002D573E" w:rsidRPr="00B77CCC" w:rsidRDefault="002D573E" w:rsidP="002D573E">
            <w:pPr>
              <w:rPr>
                <w:lang w:eastAsia="ru-RU"/>
              </w:rPr>
            </w:pPr>
            <w:r w:rsidRPr="00B77CCC">
              <w:rPr>
                <w:lang w:eastAsia="ru-RU"/>
              </w:rPr>
              <w:t>Клуб «РДШ»</w:t>
            </w:r>
          </w:p>
        </w:tc>
      </w:tr>
      <w:tr w:rsidR="002D573E" w:rsidRPr="00B77CCC" w:rsidTr="002D573E">
        <w:tc>
          <w:tcPr>
            <w:tcW w:w="4785" w:type="dxa"/>
            <w:tcBorders>
              <w:top w:val="single" w:sz="4" w:space="0" w:color="auto"/>
              <w:left w:val="single" w:sz="4" w:space="0" w:color="auto"/>
              <w:bottom w:val="single" w:sz="4" w:space="0" w:color="auto"/>
              <w:right w:val="single" w:sz="4" w:space="0" w:color="auto"/>
            </w:tcBorders>
            <w:hideMark/>
          </w:tcPr>
          <w:p w:rsidR="002D573E" w:rsidRPr="00B77CCC" w:rsidRDefault="002D573E" w:rsidP="002D573E">
            <w:pPr>
              <w:rPr>
                <w:lang w:eastAsia="ru-RU"/>
              </w:rPr>
            </w:pPr>
            <w:r w:rsidRPr="00B77CCC">
              <w:rPr>
                <w:lang w:eastAsia="ru-RU"/>
              </w:rPr>
              <w:t>Естественнонаучное</w:t>
            </w:r>
          </w:p>
        </w:tc>
        <w:tc>
          <w:tcPr>
            <w:tcW w:w="4786" w:type="dxa"/>
            <w:tcBorders>
              <w:top w:val="single" w:sz="4" w:space="0" w:color="auto"/>
              <w:left w:val="single" w:sz="4" w:space="0" w:color="auto"/>
              <w:bottom w:val="single" w:sz="4" w:space="0" w:color="auto"/>
              <w:right w:val="single" w:sz="4" w:space="0" w:color="auto"/>
            </w:tcBorders>
            <w:hideMark/>
          </w:tcPr>
          <w:p w:rsidR="002D573E" w:rsidRPr="00B77CCC" w:rsidRDefault="002D573E" w:rsidP="002D573E">
            <w:pPr>
              <w:rPr>
                <w:lang w:eastAsia="ru-RU"/>
              </w:rPr>
            </w:pPr>
            <w:r w:rsidRPr="00B77CCC">
              <w:rPr>
                <w:lang w:eastAsia="ru-RU"/>
              </w:rPr>
              <w:t>«Мир эксперимента» (физика и биология)</w:t>
            </w:r>
          </w:p>
        </w:tc>
      </w:tr>
    </w:tbl>
    <w:p w:rsidR="002D573E" w:rsidRPr="00B77CCC" w:rsidRDefault="002D573E" w:rsidP="002D573E">
      <w:pPr>
        <w:rPr>
          <w:rFonts w:eastAsia="Times New Roman"/>
        </w:rPr>
      </w:pPr>
    </w:p>
    <w:p w:rsidR="002D573E" w:rsidRPr="00B77CCC" w:rsidRDefault="002D573E" w:rsidP="002D573E">
      <w:pPr>
        <w:rPr>
          <w:rFonts w:eastAsia="Batang"/>
        </w:rPr>
      </w:pPr>
      <w:r w:rsidRPr="00B77CCC">
        <w:rPr>
          <w:rFonts w:eastAsia="Times New Roman"/>
          <w:bCs/>
          <w:i/>
          <w:iCs/>
        </w:rPr>
        <w:t xml:space="preserve">        Техническое направление</w:t>
      </w:r>
      <w:r w:rsidRPr="00B77CCC">
        <w:rPr>
          <w:rFonts w:eastAsia="Times New Roman"/>
        </w:rPr>
        <w:t xml:space="preserve"> направлено на формирование научного мировоззрения, освоение методов научного познания мира, развитие исследовательских, прикладных, конструкторских способностей обучающихся, с наклонностями в области точных наук и технического творчества.    Объединение дополнительного образования </w:t>
      </w:r>
      <w:r w:rsidRPr="00B77CCC">
        <w:rPr>
          <w:rFonts w:eastAsia="Times New Roman"/>
          <w:bCs/>
          <w:i/>
          <w:iCs/>
        </w:rPr>
        <w:t xml:space="preserve">«Моделист - конструктор» </w:t>
      </w:r>
      <w:r w:rsidRPr="00B77CCC">
        <w:t xml:space="preserve">одна из форм распространения среди учащихся знаний по основам моделирования и конструирования, </w:t>
      </w:r>
      <w:r w:rsidRPr="00B77CCC">
        <w:rPr>
          <w:rFonts w:eastAsia="Times New Roman"/>
        </w:rPr>
        <w:t>привитие навыков конструирования и моделирования, овладение технологическими основами различных ремесел,</w:t>
      </w:r>
      <w:r w:rsidRPr="00B77CCC">
        <w:t xml:space="preserve"> воспитания у них интереса к данным видам деятельности.</w:t>
      </w:r>
    </w:p>
    <w:p w:rsidR="002D573E" w:rsidRPr="00B77CCC" w:rsidRDefault="002D573E" w:rsidP="002D573E">
      <w:r w:rsidRPr="00B77CCC">
        <w:rPr>
          <w:rFonts w:eastAsia="Times New Roman"/>
        </w:rPr>
        <w:t xml:space="preserve">       Объединение дополнительного образования </w:t>
      </w:r>
      <w:r w:rsidRPr="00B77CCC">
        <w:rPr>
          <w:rFonts w:eastAsia="Times New Roman"/>
          <w:bCs/>
          <w:i/>
          <w:iCs/>
        </w:rPr>
        <w:t xml:space="preserve">«Творческая мастерская» </w:t>
      </w:r>
      <w:r w:rsidRPr="00B77CCC">
        <w:t xml:space="preserve">одна из форм  </w:t>
      </w:r>
      <w:r w:rsidRPr="00B77CCC">
        <w:rPr>
          <w:rFonts w:eastAsia="Times New Roman"/>
        </w:rPr>
        <w:t xml:space="preserve">формирование художественного вкуса, приобщение детей к прекрасному, привитие навыков конструирования, овладение технологическими основами различных ремесел, развитие индивидуальных </w:t>
      </w:r>
      <w:r w:rsidRPr="00B77CCC">
        <w:t xml:space="preserve">творческих </w:t>
      </w:r>
      <w:r w:rsidRPr="00B77CCC">
        <w:rPr>
          <w:rFonts w:eastAsia="Times New Roman"/>
        </w:rPr>
        <w:t xml:space="preserve">способностей детей и интереса к </w:t>
      </w:r>
      <w:r w:rsidRPr="00B77CCC">
        <w:t xml:space="preserve"> декоративно – прикладному творчеству.</w:t>
      </w:r>
    </w:p>
    <w:p w:rsidR="002D573E" w:rsidRPr="00B77CCC" w:rsidRDefault="002D573E" w:rsidP="002D573E">
      <w:r w:rsidRPr="00B77CCC">
        <w:rPr>
          <w:rFonts w:eastAsia="Times New Roman"/>
        </w:rPr>
        <w:t xml:space="preserve">         Объединение дополнительного образования </w:t>
      </w:r>
      <w:r w:rsidRPr="00B77CCC">
        <w:rPr>
          <w:rFonts w:eastAsia="Times New Roman"/>
          <w:bCs/>
          <w:i/>
          <w:iCs/>
        </w:rPr>
        <w:t xml:space="preserve">«Веб дизайн» </w:t>
      </w:r>
      <w:r w:rsidRPr="00B77CCC">
        <w:t>одна из форм распространения среди учащихся знаний по основам компьютерной графики</w:t>
      </w:r>
      <w:r w:rsidRPr="00B77CCC">
        <w:rPr>
          <w:shd w:val="clear" w:color="auto" w:fill="FFFFFF"/>
        </w:rPr>
        <w:t xml:space="preserve"> включает в себя практическое освоение техники создания веб-страниц, тематических сайтов. Курс служит средством внутрипрофильной специализации в области новых информационных технологий, что способствует созданию дополнительных условий для построения индивидуальных образовательных траекторий учащихся, дает возможность профессиональных проб в области сайтостроения.</w:t>
      </w:r>
    </w:p>
    <w:p w:rsidR="002D573E" w:rsidRPr="00B77CCC" w:rsidRDefault="002D573E" w:rsidP="002D573E">
      <w:r w:rsidRPr="00B77CCC">
        <w:t xml:space="preserve">       </w:t>
      </w:r>
      <w:r w:rsidRPr="00B77CCC">
        <w:rPr>
          <w:rFonts w:eastAsia="Times New Roman"/>
          <w:bCs/>
          <w:i/>
          <w:iCs/>
        </w:rPr>
        <w:t>Естественнонаучное направление</w:t>
      </w:r>
      <w:r w:rsidRPr="00B77CCC">
        <w:rPr>
          <w:rFonts w:eastAsia="Times New Roman"/>
        </w:rPr>
        <w:t xml:space="preserve"> в системе дополнительного образования детей является основной частью непрерывного образования. Объединение дополнительного образования </w:t>
      </w:r>
      <w:r w:rsidRPr="00B77CCC">
        <w:rPr>
          <w:rFonts w:eastAsia="Times New Roman"/>
          <w:bCs/>
          <w:i/>
          <w:iCs/>
        </w:rPr>
        <w:t xml:space="preserve">«Мир эксперимента» (физика и биология) </w:t>
      </w:r>
      <w:r w:rsidRPr="00B77CCC">
        <w:rPr>
          <w:rFonts w:eastAsia="Times New Roman"/>
        </w:rPr>
        <w:t>предназначено для развития способностей обучающихся, формирования элементов логической и алгоритмической грамотности, коммуникативных умений школьников с использованием современных средств обучения. Создание на занятиях ситуаций активного поиска, предоставление возможности сделать собственное «открытие» в области физики и биологии,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w:t>
      </w:r>
    </w:p>
    <w:p w:rsidR="002D573E" w:rsidRPr="00B77CCC" w:rsidRDefault="002D573E" w:rsidP="002D573E">
      <w:pPr>
        <w:rPr>
          <w:rFonts w:eastAsia="Times New Roman"/>
          <w:bCs/>
          <w:i/>
          <w:iCs/>
        </w:rPr>
      </w:pPr>
      <w:r w:rsidRPr="00B77CCC">
        <w:t xml:space="preserve">        </w:t>
      </w:r>
      <w:r w:rsidRPr="00B77CCC">
        <w:rPr>
          <w:rFonts w:eastAsia="Times New Roman"/>
        </w:rPr>
        <w:t xml:space="preserve">Основной целью </w:t>
      </w:r>
      <w:r w:rsidRPr="00B77CCC">
        <w:rPr>
          <w:rFonts w:eastAsia="Times New Roman"/>
          <w:bCs/>
          <w:i/>
          <w:iCs/>
        </w:rPr>
        <w:t>художественного направления</w:t>
      </w:r>
      <w:r w:rsidRPr="00B77CCC">
        <w:rPr>
          <w:rFonts w:eastAsia="Times New Roman"/>
        </w:rPr>
        <w:t xml:space="preserve"> является раскрытие творческих способностей обучающихся в области танцевального искусства и культуры. Деятельность </w:t>
      </w:r>
      <w:r w:rsidRPr="00B77CCC">
        <w:rPr>
          <w:rFonts w:eastAsia="Times New Roman"/>
          <w:i/>
        </w:rPr>
        <w:t>танцевального</w:t>
      </w:r>
      <w:r w:rsidRPr="00B77CCC">
        <w:rPr>
          <w:rFonts w:eastAsia="Times New Roman"/>
        </w:rPr>
        <w:t xml:space="preserve"> </w:t>
      </w:r>
      <w:r w:rsidRPr="00B77CCC">
        <w:rPr>
          <w:rFonts w:eastAsia="Times New Roman"/>
          <w:i/>
        </w:rPr>
        <w:t>коллектива «Премьера»</w:t>
      </w:r>
      <w:r w:rsidRPr="00B77CCC">
        <w:rPr>
          <w:rFonts w:eastAsia="Times New Roman"/>
          <w:bCs/>
          <w:i/>
          <w:iCs/>
        </w:rPr>
        <w:t xml:space="preserve">», клуба «Степ» по  спортивно – бальным танцам и хора «Фантазия» </w:t>
      </w:r>
      <w:r w:rsidRPr="00B77CCC">
        <w:rPr>
          <w:rFonts w:eastAsia="Times New Roman"/>
          <w:bCs/>
          <w:iCs/>
        </w:rPr>
        <w:t xml:space="preserve">направлены на </w:t>
      </w:r>
      <w:r w:rsidRPr="00B77CCC">
        <w:rPr>
          <w:shd w:val="clear" w:color="auto" w:fill="FFFFFF"/>
        </w:rPr>
        <w:t xml:space="preserve">развитие мотивации к творчеству, развитие индивидуальности личной культуры и коммуникативных способностей ребенка, </w:t>
      </w:r>
      <w:r w:rsidRPr="00B77CCC">
        <w:rPr>
          <w:rFonts w:eastAsia="Times New Roman"/>
        </w:rPr>
        <w:t xml:space="preserve">направлена на нравственное и художественно-эстетическое развитие личности ребёнка,  </w:t>
      </w:r>
      <w:r w:rsidRPr="00B77CCC">
        <w:t>способности к самовыражению и самореализации посредством обучения искусству танца.</w:t>
      </w:r>
    </w:p>
    <w:p w:rsidR="002D573E" w:rsidRPr="00B77CCC" w:rsidRDefault="002D573E" w:rsidP="002D573E">
      <w:pPr>
        <w:rPr>
          <w:rFonts w:eastAsia="Times New Roman"/>
        </w:rPr>
      </w:pPr>
      <w:r w:rsidRPr="00B77CCC">
        <w:rPr>
          <w:rFonts w:eastAsia="Times New Roman"/>
          <w:bCs/>
          <w:i/>
          <w:iCs/>
        </w:rPr>
        <w:t xml:space="preserve">          Социально-педагогическое направление </w:t>
      </w:r>
      <w:r w:rsidRPr="00B77CCC">
        <w:rPr>
          <w:rFonts w:eastAsia="Times New Roman"/>
        </w:rPr>
        <w:t>способствует реализации</w:t>
      </w:r>
      <w:r w:rsidRPr="00B77CCC">
        <w:rPr>
          <w:rFonts w:eastAsia="Times New Roman"/>
          <w:bCs/>
          <w:i/>
          <w:iCs/>
        </w:rPr>
        <w:t xml:space="preserve"> </w:t>
      </w:r>
      <w:r w:rsidRPr="00B77CCC">
        <w:rPr>
          <w:rFonts w:eastAsia="Times New Roman"/>
        </w:rPr>
        <w:t xml:space="preserve">личности в различных социальных кругах, социализации ребёнка в образовательном пространстве, адаптации личности в детском  социуме. Одной из главных задач этого направления является социальное самоопределение детей и развитие детской социальной инициативы. </w:t>
      </w:r>
    </w:p>
    <w:p w:rsidR="002D573E" w:rsidRPr="00B77CCC" w:rsidRDefault="002D573E" w:rsidP="002D573E">
      <w:pPr>
        <w:rPr>
          <w:rFonts w:eastAsia="Times New Roman"/>
        </w:rPr>
      </w:pPr>
      <w:r w:rsidRPr="00B77CCC">
        <w:rPr>
          <w:rFonts w:eastAsia="Times New Roman"/>
        </w:rPr>
        <w:lastRenderedPageBreak/>
        <w:t xml:space="preserve">       Занятия объединения </w:t>
      </w:r>
      <w:r w:rsidRPr="00B77CCC">
        <w:rPr>
          <w:rFonts w:eastAsia="Times New Roman"/>
          <w:bCs/>
          <w:i/>
          <w:iCs/>
        </w:rPr>
        <w:t xml:space="preserve">«Клуб РДШ» </w:t>
      </w:r>
      <w:r w:rsidRPr="00B77CCC">
        <w:rPr>
          <w:rFonts w:eastAsia="Times New Roman"/>
          <w:bCs/>
          <w:iCs/>
        </w:rPr>
        <w:t xml:space="preserve">направлены на </w:t>
      </w:r>
      <w:r w:rsidRPr="00B77CCC">
        <w:t xml:space="preserve">знакомство  детей с многообразием детских и молодежных объединений, с направлениями и видами их работы; развитие творческих способностей детей, формирование умения ориентироваться в потоке информации, расширение кругозора детей, социализации в обществе. </w:t>
      </w:r>
      <w:r w:rsidRPr="00B77CCC">
        <w:rPr>
          <w:rFonts w:eastAsia="Times New Roman"/>
        </w:rPr>
        <w:t xml:space="preserve">Целью объединения </w:t>
      </w:r>
      <w:r w:rsidRPr="00B77CCC">
        <w:rPr>
          <w:rFonts w:eastAsia="Times New Roman"/>
          <w:i/>
        </w:rPr>
        <w:t>«</w:t>
      </w:r>
      <w:r w:rsidRPr="00B77CCC">
        <w:rPr>
          <w:rFonts w:eastAsia="Times New Roman"/>
          <w:bCs/>
          <w:i/>
          <w:iCs/>
        </w:rPr>
        <w:t xml:space="preserve">Клуб РДШ» </w:t>
      </w:r>
      <w:r w:rsidRPr="00B77CCC">
        <w:rPr>
          <w:rFonts w:eastAsia="Times New Roman"/>
        </w:rPr>
        <w:t>является развитие социальной активности и лидерских качеств</w:t>
      </w:r>
      <w:r w:rsidRPr="00B77CCC">
        <w:rPr>
          <w:rFonts w:eastAsia="Times New Roman"/>
          <w:bCs/>
          <w:i/>
          <w:iCs/>
        </w:rPr>
        <w:t xml:space="preserve"> </w:t>
      </w:r>
      <w:r w:rsidRPr="00B77CCC">
        <w:rPr>
          <w:rFonts w:eastAsia="Times New Roman"/>
        </w:rPr>
        <w:t xml:space="preserve">старшеклассников, формирование знаний, умений по самоорганизации и организации деятельности других людей. Курс занятий строится на основе сотрудничества, взаимного уважения и доверия взрослых и детей, помогает более объективно осознать пути развития в рамках лично – и общественно полезной деятельности. </w:t>
      </w:r>
    </w:p>
    <w:p w:rsidR="002D573E" w:rsidRPr="00B77CCC" w:rsidRDefault="002D573E" w:rsidP="002D573E">
      <w:pPr>
        <w:rPr>
          <w:rFonts w:eastAsia="Batang"/>
        </w:rPr>
      </w:pPr>
      <w:r w:rsidRPr="00B77CCC">
        <w:rPr>
          <w:rFonts w:eastAsia="Times New Roman"/>
        </w:rPr>
        <w:t xml:space="preserve">       </w:t>
      </w:r>
      <w:r w:rsidRPr="00B77CCC">
        <w:rPr>
          <w:rFonts w:eastAsia="Times New Roman"/>
          <w:bCs/>
          <w:i/>
          <w:iCs/>
        </w:rPr>
        <w:t xml:space="preserve">Туристско-краеведческое направление </w:t>
      </w:r>
      <w:r w:rsidRPr="00B77CCC">
        <w:rPr>
          <w:rFonts w:eastAsia="Times New Roman"/>
        </w:rPr>
        <w:t>способствует формированию у</w:t>
      </w:r>
      <w:r w:rsidRPr="00B77CCC">
        <w:t xml:space="preserve"> </w:t>
      </w:r>
      <w:r w:rsidRPr="00B77CCC">
        <w:rPr>
          <w:rFonts w:eastAsia="Times New Roman"/>
        </w:rPr>
        <w:t xml:space="preserve">обучающихся активной гражданской позиции, усвоению ими общечеловеческих ценностей. Целью объединения </w:t>
      </w:r>
      <w:r w:rsidRPr="00B77CCC">
        <w:rPr>
          <w:rFonts w:eastAsia="Times New Roman"/>
          <w:bCs/>
          <w:i/>
          <w:iCs/>
        </w:rPr>
        <w:t xml:space="preserve">«Я познаю свой край» </w:t>
      </w:r>
      <w:r w:rsidRPr="00B77CCC">
        <w:rPr>
          <w:rFonts w:eastAsia="Times New Roman"/>
        </w:rPr>
        <w:t xml:space="preserve">является формирование гражданско-патриотических качеств. Школьный музей даёт возможность детям попробовать свои силы в разных видах исследовательской и общественной деятельности. Деятельность школьного музея основывается на пропаганде накопленных материалов из истории школы, привлечении подрастающего поколения к истории родного края через знакомство с историей школы. Музей должен стать не просто особым учебным кабинетом школы, но одним из воспитательных центров открытого образовательного пространства. Цели объединения </w:t>
      </w:r>
      <w:r w:rsidRPr="00B77CCC">
        <w:rPr>
          <w:rFonts w:eastAsia="Times New Roman"/>
          <w:bCs/>
          <w:i/>
          <w:iCs/>
        </w:rPr>
        <w:t xml:space="preserve">«Я познаю свой край» </w:t>
      </w:r>
      <w:r w:rsidRPr="00B77CCC">
        <w:t xml:space="preserve">сформировать познавательную потребность в освоении исторического материала; расширить и углубить знания учащихся о родном крае; формировать умения и навыки общения, подготовки мероприятий, оформления исследовательских работ; воспитывать патриотизм. </w:t>
      </w:r>
      <w:r w:rsidRPr="00B77CCC">
        <w:rPr>
          <w:rFonts w:eastAsia="Times New Roman"/>
        </w:rPr>
        <w:t xml:space="preserve"> </w:t>
      </w:r>
      <w:r w:rsidRPr="00B77CCC">
        <w:rPr>
          <w:shd w:val="clear" w:color="auto" w:fill="FFFFFF"/>
        </w:rPr>
        <w:t xml:space="preserve"> </w:t>
      </w:r>
    </w:p>
    <w:p w:rsidR="002D573E" w:rsidRPr="00B77CCC" w:rsidRDefault="002D573E" w:rsidP="002D573E">
      <w:pPr>
        <w:rPr>
          <w:rFonts w:eastAsia="Times New Roman"/>
        </w:rPr>
      </w:pPr>
      <w:r w:rsidRPr="00B77CCC">
        <w:rPr>
          <w:rFonts w:eastAsia="Times New Roman"/>
          <w:bCs/>
          <w:i/>
          <w:iCs/>
        </w:rPr>
        <w:t xml:space="preserve">         Физкультурно-спортивное направление </w:t>
      </w:r>
      <w:r w:rsidRPr="00B77CCC">
        <w:rPr>
          <w:rFonts w:eastAsia="Times New Roman"/>
          <w:bCs/>
          <w:iCs/>
        </w:rPr>
        <w:t xml:space="preserve"> ориентированы на физическое совершенствование учащихся, приобщение их к здоровому образу жизни, воспитание спортивного резерва нации. </w:t>
      </w:r>
      <w:r w:rsidRPr="00B77CCC">
        <w:rPr>
          <w:rFonts w:eastAsia="Times New Roman"/>
        </w:rPr>
        <w:t xml:space="preserve">Целью объединения </w:t>
      </w:r>
      <w:r w:rsidRPr="00B77CCC">
        <w:rPr>
          <w:rFonts w:eastAsia="Times New Roman"/>
          <w:bCs/>
          <w:i/>
          <w:iCs/>
        </w:rPr>
        <w:t xml:space="preserve">«Футбол» </w:t>
      </w:r>
      <w:r w:rsidRPr="00B77CCC">
        <w:rPr>
          <w:rFonts w:eastAsia="Times New Roman"/>
          <w:bCs/>
          <w:iCs/>
        </w:rPr>
        <w:t>является</w:t>
      </w:r>
      <w:r w:rsidRPr="00B77CCC">
        <w:rPr>
          <w:rFonts w:eastAsia="Times New Roman"/>
          <w:bCs/>
          <w:i/>
          <w:iCs/>
        </w:rPr>
        <w:t xml:space="preserve">  </w:t>
      </w:r>
      <w:r w:rsidRPr="00B77CCC">
        <w:rPr>
          <w:rFonts w:eastAsia="Times New Roman"/>
          <w:bCs/>
          <w:iCs/>
        </w:rPr>
        <w:t>развитие физических качеств личности,</w:t>
      </w:r>
      <w:r w:rsidRPr="00B77CCC">
        <w:rPr>
          <w:rFonts w:eastAsia="Times New Roman"/>
          <w:bCs/>
          <w:i/>
          <w:iCs/>
        </w:rPr>
        <w:t xml:space="preserve"> </w:t>
      </w:r>
      <w:r w:rsidRPr="00B77CCC">
        <w:rPr>
          <w:rFonts w:eastAsia="Times New Roman"/>
        </w:rPr>
        <w:t xml:space="preserve">формирование потребности в здоровом образе жизни; укрепление и сохранение собственного здоровья, воспитание ответственности и профессионального самоопределения в соответствии с индивидуальными способностями. </w:t>
      </w:r>
    </w:p>
    <w:p w:rsidR="002D573E" w:rsidRPr="00B77CCC" w:rsidRDefault="002D573E" w:rsidP="002D573E">
      <w:pPr>
        <w:rPr>
          <w:rFonts w:eastAsia="Batang"/>
          <w:shd w:val="clear" w:color="auto" w:fill="FFFFFF"/>
        </w:rPr>
      </w:pPr>
      <w:r w:rsidRPr="00B77CCC">
        <w:rPr>
          <w:rFonts w:eastAsia="Times New Roman"/>
        </w:rPr>
        <w:t xml:space="preserve">        Деятельность объединения </w:t>
      </w:r>
      <w:r w:rsidRPr="00B77CCC">
        <w:rPr>
          <w:rFonts w:eastAsia="Times New Roman"/>
          <w:bCs/>
          <w:i/>
          <w:iCs/>
        </w:rPr>
        <w:t xml:space="preserve">«Дартс» </w:t>
      </w:r>
      <w:r w:rsidRPr="00B77CCC">
        <w:rPr>
          <w:rFonts w:eastAsia="Times New Roman"/>
          <w:bCs/>
          <w:iCs/>
        </w:rPr>
        <w:t xml:space="preserve">направлена на </w:t>
      </w:r>
      <w:r w:rsidRPr="00B77CCC">
        <w:rPr>
          <w:shd w:val="clear" w:color="auto" w:fill="FFFFFF"/>
        </w:rPr>
        <w:t xml:space="preserve">создание условий для физического развития учащихся, формирование личности средствами подвижных игр с элементами спортивных через включение их в совместную деятельность. </w:t>
      </w:r>
    </w:p>
    <w:p w:rsidR="002D573E" w:rsidRPr="00B77CCC" w:rsidRDefault="002D573E" w:rsidP="002D573E">
      <w:pPr>
        <w:rPr>
          <w:rFonts w:eastAsia="Times New Roman"/>
        </w:rPr>
      </w:pPr>
      <w:r w:rsidRPr="00B77CCC">
        <w:rPr>
          <w:rFonts w:eastAsia="Times New Roman"/>
        </w:rPr>
        <w:t xml:space="preserve">        Целью объединения «</w:t>
      </w:r>
      <w:r w:rsidRPr="00B77CCC">
        <w:rPr>
          <w:rFonts w:eastAsia="Times New Roman"/>
          <w:bCs/>
          <w:i/>
          <w:iCs/>
        </w:rPr>
        <w:t xml:space="preserve">Боевое самбо» </w:t>
      </w:r>
      <w:r w:rsidRPr="00B77CCC">
        <w:rPr>
          <w:rFonts w:eastAsia="Times New Roman"/>
          <w:bCs/>
          <w:iCs/>
        </w:rPr>
        <w:t xml:space="preserve">является </w:t>
      </w:r>
      <w:r w:rsidRPr="00B77CCC">
        <w:t xml:space="preserve">создание условий для воспитания физически здоровой гармонично развитой личности подростков, </w:t>
      </w:r>
      <w:r w:rsidRPr="00B77CCC">
        <w:rPr>
          <w:rFonts w:eastAsia="Times New Roman"/>
        </w:rPr>
        <w:t xml:space="preserve">готовой к активной самореализации в пространстве общечеловеческой культуры </w:t>
      </w:r>
      <w:r w:rsidRPr="00B77CCC">
        <w:t>через систематические занятия боевым искусством и участие в спортивных соревнованиях различного уровня.</w:t>
      </w:r>
      <w:r w:rsidRPr="00B77CCC">
        <w:rPr>
          <w:rFonts w:eastAsia="Times New Roman"/>
        </w:rPr>
        <w:t xml:space="preserve"> Объединение «Боевое самбо» направлено на формирование потребности в здоровом образе жизни,  укрепление и сохранение собственного здоровья, воспитание ответственности и профессионального самоопределения в соответствии с индивидуальными способностями.</w:t>
      </w:r>
    </w:p>
    <w:p w:rsidR="002D573E" w:rsidRPr="00B77CCC" w:rsidRDefault="002D573E" w:rsidP="002D573E">
      <w:pPr>
        <w:rPr>
          <w:rFonts w:ascii="Batang" w:eastAsia="Batang"/>
        </w:rPr>
      </w:pPr>
      <w:r w:rsidRPr="00B77CCC">
        <w:rPr>
          <w:rFonts w:hint="eastAsia"/>
        </w:rPr>
        <w:t xml:space="preserve">     </w:t>
      </w:r>
      <w:r w:rsidRPr="00B77CCC">
        <w:t>Дополнительное</w:t>
      </w:r>
      <w:r w:rsidRPr="00B77CCC">
        <w:rPr>
          <w:rFonts w:hint="eastAsia"/>
        </w:rPr>
        <w:t xml:space="preserve"> </w:t>
      </w:r>
      <w:r w:rsidRPr="00B77CCC">
        <w:t>образование</w:t>
      </w:r>
      <w:r w:rsidRPr="00B77CCC">
        <w:rPr>
          <w:rFonts w:hint="eastAsia"/>
        </w:rPr>
        <w:t xml:space="preserve"> </w:t>
      </w:r>
      <w:r w:rsidRPr="00B77CCC">
        <w:t>детей</w:t>
      </w:r>
      <w:r w:rsidRPr="00B77CCC">
        <w:rPr>
          <w:rFonts w:hint="eastAsia"/>
        </w:rPr>
        <w:t xml:space="preserve"> - </w:t>
      </w:r>
      <w:r w:rsidRPr="00B77CCC">
        <w:t>неотъемлемая</w:t>
      </w:r>
      <w:r w:rsidRPr="00B77CCC">
        <w:rPr>
          <w:rFonts w:hint="eastAsia"/>
        </w:rPr>
        <w:t xml:space="preserve"> </w:t>
      </w:r>
      <w:r w:rsidRPr="00B77CCC">
        <w:t>часть</w:t>
      </w:r>
      <w:r w:rsidRPr="00B77CCC">
        <w:rPr>
          <w:rFonts w:hint="eastAsia"/>
        </w:rPr>
        <w:t xml:space="preserve"> </w:t>
      </w:r>
      <w:r w:rsidRPr="00B77CCC">
        <w:t>общего</w:t>
      </w:r>
      <w:r w:rsidRPr="00B77CCC">
        <w:rPr>
          <w:rFonts w:hint="eastAsia"/>
        </w:rPr>
        <w:t xml:space="preserve"> </w:t>
      </w:r>
      <w:r w:rsidRPr="00B77CCC">
        <w:t>образования</w:t>
      </w:r>
      <w:r w:rsidRPr="00B77CCC">
        <w:rPr>
          <w:rFonts w:hint="eastAsia"/>
        </w:rPr>
        <w:t xml:space="preserve">,  </w:t>
      </w:r>
      <w:r w:rsidRPr="00B77CCC">
        <w:t>которая</w:t>
      </w:r>
      <w:r w:rsidRPr="00B77CCC">
        <w:rPr>
          <w:rFonts w:hint="eastAsia"/>
        </w:rPr>
        <w:t xml:space="preserve"> </w:t>
      </w:r>
      <w:r w:rsidRPr="00B77CCC">
        <w:t>выходит</w:t>
      </w:r>
      <w:r w:rsidRPr="00B77CCC">
        <w:rPr>
          <w:rFonts w:hint="eastAsia"/>
        </w:rPr>
        <w:t xml:space="preserve"> </w:t>
      </w:r>
      <w:r w:rsidRPr="00B77CCC">
        <w:t>за</w:t>
      </w:r>
      <w:r w:rsidRPr="00B77CCC">
        <w:rPr>
          <w:rFonts w:hint="eastAsia"/>
        </w:rPr>
        <w:t xml:space="preserve"> </w:t>
      </w:r>
      <w:r w:rsidRPr="00B77CCC">
        <w:t>рамки</w:t>
      </w:r>
      <w:r w:rsidRPr="00B77CCC">
        <w:rPr>
          <w:rFonts w:hint="eastAsia"/>
        </w:rPr>
        <w:t xml:space="preserve"> </w:t>
      </w:r>
      <w:r w:rsidRPr="00B77CCC">
        <w:t>государственных</w:t>
      </w:r>
      <w:r w:rsidRPr="00B77CCC">
        <w:rPr>
          <w:rFonts w:hint="eastAsia"/>
        </w:rPr>
        <w:t xml:space="preserve"> </w:t>
      </w:r>
      <w:r w:rsidRPr="00B77CCC">
        <w:t>образовательных</w:t>
      </w:r>
      <w:r w:rsidRPr="00B77CCC">
        <w:rPr>
          <w:rFonts w:hint="eastAsia"/>
        </w:rPr>
        <w:t xml:space="preserve"> </w:t>
      </w:r>
      <w:r w:rsidRPr="00B77CCC">
        <w:t>стандартов</w:t>
      </w:r>
      <w:r w:rsidRPr="00B77CCC">
        <w:rPr>
          <w:rFonts w:hint="eastAsia"/>
        </w:rPr>
        <w:t xml:space="preserve">,  </w:t>
      </w:r>
      <w:r w:rsidRPr="00B77CCC">
        <w:t>предполагает</w:t>
      </w:r>
      <w:r w:rsidRPr="00B77CCC">
        <w:rPr>
          <w:rFonts w:hint="eastAsia"/>
        </w:rPr>
        <w:t xml:space="preserve"> </w:t>
      </w:r>
      <w:r w:rsidRPr="00B77CCC">
        <w:t>свободный</w:t>
      </w:r>
      <w:r w:rsidRPr="00B77CCC">
        <w:rPr>
          <w:rFonts w:hint="eastAsia"/>
        </w:rPr>
        <w:t xml:space="preserve"> </w:t>
      </w:r>
      <w:r w:rsidRPr="00B77CCC">
        <w:t>выбор</w:t>
      </w:r>
      <w:r w:rsidRPr="00B77CCC">
        <w:rPr>
          <w:rFonts w:hint="eastAsia"/>
        </w:rPr>
        <w:t xml:space="preserve"> </w:t>
      </w:r>
      <w:r w:rsidRPr="00B77CCC">
        <w:t>ребенком</w:t>
      </w:r>
      <w:r w:rsidRPr="00B77CCC">
        <w:rPr>
          <w:rFonts w:hint="eastAsia"/>
        </w:rPr>
        <w:t xml:space="preserve"> </w:t>
      </w:r>
      <w:r w:rsidRPr="00B77CCC">
        <w:t>сфер</w:t>
      </w:r>
      <w:r w:rsidRPr="00B77CCC">
        <w:rPr>
          <w:rFonts w:hint="eastAsia"/>
        </w:rPr>
        <w:t xml:space="preserve"> </w:t>
      </w:r>
      <w:r w:rsidRPr="00B77CCC">
        <w:t>и</w:t>
      </w:r>
      <w:r w:rsidRPr="00B77CCC">
        <w:rPr>
          <w:rFonts w:hint="eastAsia"/>
        </w:rPr>
        <w:t xml:space="preserve"> </w:t>
      </w:r>
      <w:r w:rsidRPr="00B77CCC">
        <w:t>видов</w:t>
      </w:r>
      <w:r w:rsidRPr="00B77CCC">
        <w:rPr>
          <w:rFonts w:hint="eastAsia"/>
        </w:rPr>
        <w:t xml:space="preserve"> </w:t>
      </w:r>
      <w:r w:rsidRPr="00B77CCC">
        <w:t>деятельности</w:t>
      </w:r>
      <w:r w:rsidRPr="00B77CCC">
        <w:rPr>
          <w:rFonts w:hint="eastAsia"/>
        </w:rPr>
        <w:t xml:space="preserve">, </w:t>
      </w:r>
    </w:p>
    <w:p w:rsidR="002D573E" w:rsidRPr="00B77CCC" w:rsidRDefault="002D573E" w:rsidP="002D573E">
      <w:r w:rsidRPr="00B77CCC">
        <w:t>ориентированных</w:t>
      </w:r>
      <w:r w:rsidRPr="00B77CCC">
        <w:rPr>
          <w:rFonts w:hint="eastAsia"/>
        </w:rPr>
        <w:t xml:space="preserve"> </w:t>
      </w:r>
      <w:r w:rsidRPr="00B77CCC">
        <w:t>на</w:t>
      </w:r>
      <w:r w:rsidRPr="00B77CCC">
        <w:rPr>
          <w:rFonts w:hint="eastAsia"/>
        </w:rPr>
        <w:t xml:space="preserve"> </w:t>
      </w:r>
      <w:r w:rsidRPr="00B77CCC">
        <w:t>развитие</w:t>
      </w:r>
      <w:r w:rsidRPr="00B77CCC">
        <w:rPr>
          <w:rFonts w:hint="eastAsia"/>
        </w:rPr>
        <w:t xml:space="preserve"> </w:t>
      </w:r>
      <w:r w:rsidRPr="00B77CCC">
        <w:t>его</w:t>
      </w:r>
      <w:r w:rsidRPr="00B77CCC">
        <w:rPr>
          <w:rFonts w:hint="eastAsia"/>
        </w:rPr>
        <w:t xml:space="preserve"> </w:t>
      </w:r>
      <w:r w:rsidRPr="00B77CCC">
        <w:t>личностных</w:t>
      </w:r>
      <w:r w:rsidRPr="00B77CCC">
        <w:rPr>
          <w:rFonts w:hint="eastAsia"/>
        </w:rPr>
        <w:t xml:space="preserve"> </w:t>
      </w:r>
      <w:r w:rsidRPr="00B77CCC">
        <w:t>качеств</w:t>
      </w:r>
      <w:r w:rsidRPr="00B77CCC">
        <w:rPr>
          <w:rFonts w:hint="eastAsia"/>
        </w:rPr>
        <w:t xml:space="preserve">, </w:t>
      </w:r>
      <w:r w:rsidRPr="00B77CCC">
        <w:t>способностей</w:t>
      </w:r>
      <w:r w:rsidRPr="00B77CCC">
        <w:rPr>
          <w:rFonts w:hint="eastAsia"/>
        </w:rPr>
        <w:t xml:space="preserve">, </w:t>
      </w:r>
      <w:r w:rsidRPr="00B77CCC">
        <w:t>интересов</w:t>
      </w:r>
      <w:r w:rsidRPr="00B77CCC">
        <w:rPr>
          <w:rFonts w:hint="eastAsia"/>
        </w:rPr>
        <w:t xml:space="preserve">, </w:t>
      </w:r>
      <w:r w:rsidRPr="00B77CCC">
        <w:t>которые</w:t>
      </w:r>
      <w:r w:rsidRPr="00B77CCC">
        <w:rPr>
          <w:rFonts w:hint="eastAsia"/>
        </w:rPr>
        <w:t xml:space="preserve"> </w:t>
      </w:r>
      <w:r w:rsidRPr="00B77CCC">
        <w:t>ведут</w:t>
      </w:r>
      <w:r w:rsidRPr="00B77CCC">
        <w:rPr>
          <w:rFonts w:hint="eastAsia"/>
        </w:rPr>
        <w:t xml:space="preserve"> </w:t>
      </w:r>
      <w:r w:rsidRPr="00B77CCC">
        <w:t>к</w:t>
      </w:r>
      <w:r w:rsidRPr="00B77CCC">
        <w:rPr>
          <w:rFonts w:hint="eastAsia"/>
        </w:rPr>
        <w:t xml:space="preserve"> </w:t>
      </w:r>
      <w:r w:rsidRPr="00B77CCC">
        <w:t>социальной</w:t>
      </w:r>
      <w:r w:rsidRPr="00B77CCC">
        <w:rPr>
          <w:rFonts w:hint="eastAsia"/>
        </w:rPr>
        <w:t xml:space="preserve"> </w:t>
      </w:r>
      <w:r w:rsidRPr="00B77CCC">
        <w:t>и</w:t>
      </w:r>
      <w:r w:rsidRPr="00B77CCC">
        <w:rPr>
          <w:rFonts w:hint="eastAsia"/>
        </w:rPr>
        <w:t xml:space="preserve"> </w:t>
      </w:r>
      <w:r w:rsidRPr="00B77CCC">
        <w:t>культурной</w:t>
      </w:r>
      <w:r w:rsidRPr="00B77CCC">
        <w:rPr>
          <w:rFonts w:hint="eastAsia"/>
        </w:rPr>
        <w:t xml:space="preserve"> </w:t>
      </w:r>
      <w:r w:rsidRPr="00B77CCC">
        <w:t>самореализации</w:t>
      </w:r>
      <w:r w:rsidRPr="00B77CCC">
        <w:rPr>
          <w:rFonts w:hint="eastAsia"/>
        </w:rPr>
        <w:t xml:space="preserve">, </w:t>
      </w:r>
      <w:r w:rsidRPr="00B77CCC">
        <w:t>к</w:t>
      </w:r>
      <w:r w:rsidRPr="00B77CCC">
        <w:rPr>
          <w:rFonts w:hint="eastAsia"/>
        </w:rPr>
        <w:t xml:space="preserve"> </w:t>
      </w:r>
      <w:r w:rsidRPr="00B77CCC">
        <w:t>саморазвитию</w:t>
      </w:r>
      <w:r w:rsidRPr="00B77CCC">
        <w:rPr>
          <w:rFonts w:hint="eastAsia"/>
        </w:rPr>
        <w:t xml:space="preserve"> </w:t>
      </w:r>
      <w:r w:rsidRPr="00B77CCC">
        <w:t>и</w:t>
      </w:r>
      <w:r w:rsidRPr="00B77CCC">
        <w:rPr>
          <w:rFonts w:hint="eastAsia"/>
        </w:rPr>
        <w:t xml:space="preserve"> </w:t>
      </w:r>
      <w:r w:rsidRPr="00B77CCC">
        <w:t>самовоспитанию</w:t>
      </w:r>
      <w:r w:rsidRPr="00B77CCC">
        <w:rPr>
          <w:rFonts w:hint="eastAsia"/>
        </w:rPr>
        <w:t xml:space="preserve">. </w:t>
      </w:r>
    </w:p>
    <w:p w:rsidR="002D573E" w:rsidRPr="00B77CCC" w:rsidRDefault="002D573E" w:rsidP="002D573E">
      <w:pPr>
        <w:rPr>
          <w:rFonts w:eastAsia="Times New Roman"/>
          <w:lang w:eastAsia="ru-RU"/>
        </w:rPr>
      </w:pPr>
      <w:r w:rsidRPr="00B77CCC">
        <w:rPr>
          <w:rFonts w:eastAsia="Times New Roman"/>
          <w:lang w:eastAsia="ru-RU"/>
        </w:rPr>
        <w:t xml:space="preserve">Занятия в объединениях могут проводиться по группам, индивидуально или всем составом объединения. Допускается сочетание различных форм получения образования и форм обучения. </w:t>
      </w:r>
    </w:p>
    <w:p w:rsidR="002D573E" w:rsidRPr="00B77CCC" w:rsidRDefault="002D573E" w:rsidP="002D573E">
      <w:pPr>
        <w:rPr>
          <w:rFonts w:eastAsia="Times New Roman"/>
          <w:lang w:eastAsia="ru-RU"/>
        </w:rPr>
      </w:pPr>
      <w:r w:rsidRPr="00B77CCC">
        <w:rPr>
          <w:rFonts w:eastAsia="Times New Roman"/>
          <w:lang w:eastAsia="ru-RU"/>
        </w:rPr>
        <w:t>Количество обучающихся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организации.</w:t>
      </w:r>
    </w:p>
    <w:p w:rsidR="002D573E" w:rsidRPr="00B77CCC" w:rsidRDefault="002D573E" w:rsidP="002D573E">
      <w:pPr>
        <w:jc w:val="center"/>
        <w:rPr>
          <w:b/>
        </w:rPr>
      </w:pPr>
      <w:r w:rsidRPr="00B77CCC">
        <w:rPr>
          <w:b/>
        </w:rPr>
        <w:t xml:space="preserve">3.17. Модуль «Профильные смены» </w:t>
      </w:r>
    </w:p>
    <w:p w:rsidR="002D573E" w:rsidRPr="00B77CCC" w:rsidRDefault="002D573E" w:rsidP="002D573E">
      <w:pPr>
        <w:rPr>
          <w:lang w:eastAsia="ru-RU"/>
        </w:rPr>
      </w:pPr>
      <w:r w:rsidRPr="00B77CCC">
        <w:t xml:space="preserve">    </w:t>
      </w:r>
      <w:r w:rsidRPr="00B77CCC">
        <w:rPr>
          <w:lang w:eastAsia="ru-RU"/>
        </w:rPr>
        <w:t>Современные экономические условия диктуют выбор такой формы организации летнего отдыха детей и подростков, который позволяет малыми финансовыми затратами охватить как  можно больше количество участников.</w:t>
      </w:r>
    </w:p>
    <w:p w:rsidR="002D573E" w:rsidRPr="00B77CCC" w:rsidRDefault="002D573E" w:rsidP="002D573E">
      <w:pPr>
        <w:rPr>
          <w:lang w:eastAsia="ru-RU"/>
        </w:rPr>
      </w:pPr>
      <w:r w:rsidRPr="00B77CCC">
        <w:rPr>
          <w:lang w:eastAsia="ru-RU"/>
        </w:rPr>
        <w:lastRenderedPageBreak/>
        <w:t xml:space="preserve">      Каникулы - это время отдыха, и период значительно расширения практического опыта ребенка, творческого освоения новой информации, её осмысления, формирования новых умений и способностей, которые составляют основу характера, способностей общения коммуникации, жизненного  самоопределения и нравственной направленности личности.</w:t>
      </w:r>
    </w:p>
    <w:p w:rsidR="002D573E" w:rsidRPr="00B77CCC" w:rsidRDefault="002D573E" w:rsidP="002D573E">
      <w:pPr>
        <w:rPr>
          <w:lang w:eastAsia="ru-RU"/>
        </w:rPr>
      </w:pPr>
      <w:r w:rsidRPr="00B77CCC">
        <w:rPr>
          <w:lang w:eastAsia="ru-RU"/>
        </w:rPr>
        <w:t xml:space="preserve">        Современные дети – такие разные внешне и такие одинаковые по своей сути. Их объединяет желание быть значимым для себя и полезным для других. Им необходимы забота, понимание и внимание со стороны окружающих их людей.</w:t>
      </w:r>
    </w:p>
    <w:p w:rsidR="002D573E" w:rsidRPr="00B77CCC" w:rsidRDefault="002D573E" w:rsidP="002D573E">
      <w:r w:rsidRPr="00B77CCC">
        <w:rPr>
          <w:lang w:eastAsia="ru-RU"/>
        </w:rPr>
        <w:t xml:space="preserve">         </w:t>
      </w:r>
      <w:r w:rsidRPr="00B77CCC">
        <w:t>Организационный отдых во время каникул является одной из форм воспитания и занятости детей. Это «зона» особого внимания к ребенку, в том числе находящемуся в трудной жизненной ситуации, его  социальная защита, время оздоровления. Происходит создание благоприятных условий для общения детей между собой, обмена духовными и эмоциональными  ценностями, личностными интересами. Воспитательная ценность такого вида  организации отдыха состоит в том, что создаются условия для педагогически  целесообразного, эмоционального привлекательного досуга школьников, восстановления их здоровья, удовлетворения  потребностей в новизне впечатлений, творческой самореализации, общении и самодеятельности  в разнообразных формах, включающий  труд, познание, искусство, культуру, игру и другие  сферы возможного самоопределения.</w:t>
      </w:r>
    </w:p>
    <w:p w:rsidR="002D573E" w:rsidRPr="00B77CCC" w:rsidRDefault="002D573E" w:rsidP="002D573E">
      <w:r w:rsidRPr="00B77CCC">
        <w:t xml:space="preserve">   Цель профильных  смен:</w:t>
      </w:r>
    </w:p>
    <w:p w:rsidR="002D573E" w:rsidRPr="00B77CCC" w:rsidRDefault="002D573E" w:rsidP="002D573E">
      <w:pPr>
        <w:rPr>
          <w:lang w:eastAsia="ru-RU"/>
        </w:rPr>
      </w:pPr>
      <w:r w:rsidRPr="00B77CCC">
        <w:rPr>
          <w:lang w:eastAsia="ru-RU"/>
        </w:rPr>
        <w:t xml:space="preserve">  -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2D573E" w:rsidRPr="00B77CCC" w:rsidRDefault="002D573E" w:rsidP="002D573E">
      <w:pPr>
        <w:rPr>
          <w:lang w:eastAsia="ru-RU"/>
        </w:rPr>
      </w:pPr>
      <w:r w:rsidRPr="00B77CCC">
        <w:rPr>
          <w:lang w:eastAsia="ru-RU"/>
        </w:rPr>
        <w:t xml:space="preserve">    Задачи:</w:t>
      </w:r>
    </w:p>
    <w:p w:rsidR="002D573E" w:rsidRPr="00B77CCC" w:rsidRDefault="002D573E" w:rsidP="002D573E">
      <w:pPr>
        <w:rPr>
          <w:rFonts w:eastAsia="Times New Roman"/>
          <w:lang w:eastAsia="ru-RU"/>
        </w:rPr>
      </w:pPr>
      <w:r w:rsidRPr="00B77CCC">
        <w:rPr>
          <w:rFonts w:eastAsia="Times New Roman"/>
          <w:lang w:eastAsia="ru-RU"/>
        </w:rPr>
        <w:t xml:space="preserve">  1.Организовать общественно-полезную досуговую деятельность обучающихся. </w:t>
      </w:r>
    </w:p>
    <w:p w:rsidR="002D573E" w:rsidRPr="00B77CCC" w:rsidRDefault="002D573E" w:rsidP="002D573E">
      <w:pPr>
        <w:rPr>
          <w:rFonts w:eastAsia="Times New Roman"/>
          <w:lang w:eastAsia="ru-RU"/>
        </w:rPr>
      </w:pPr>
      <w:r w:rsidRPr="00B77CCC">
        <w:rPr>
          <w:rFonts w:eastAsia="Times New Roman"/>
          <w:lang w:eastAsia="ru-RU"/>
        </w:rPr>
        <w:t xml:space="preserve">  2.Вовлекать обучающихся, в том числе находящихся в трудной жизненной ситуации и состоящих на различных видах профилактического учета,  в разностороннюю творческую деятельность.</w:t>
      </w:r>
    </w:p>
    <w:p w:rsidR="002D573E" w:rsidRPr="00B77CCC" w:rsidRDefault="002D573E" w:rsidP="002D573E">
      <w:pPr>
        <w:rPr>
          <w:rFonts w:eastAsia="Times New Roman"/>
          <w:lang w:eastAsia="ru-RU"/>
        </w:rPr>
      </w:pPr>
      <w:r w:rsidRPr="00B77CCC">
        <w:rPr>
          <w:rFonts w:eastAsia="Times New Roman"/>
          <w:lang w:eastAsia="ru-RU"/>
        </w:rPr>
        <w:t xml:space="preserve"> 3.Формировать навыки позитивного коммуникативного общения.</w:t>
      </w:r>
    </w:p>
    <w:p w:rsidR="002D573E" w:rsidRPr="00B77CCC" w:rsidRDefault="002D573E" w:rsidP="002D573E">
      <w:pPr>
        <w:rPr>
          <w:rFonts w:eastAsia="Times New Roman"/>
          <w:lang w:eastAsia="ru-RU"/>
        </w:rPr>
      </w:pPr>
      <w:r w:rsidRPr="00B77CCC">
        <w:rPr>
          <w:rFonts w:eastAsia="Times New Roman"/>
          <w:lang w:eastAsia="ru-RU"/>
        </w:rPr>
        <w:t xml:space="preserve"> 4.Развивать навыки организации и осуществления сотрудничества с педагогами,   обучающимися разных возрастов и их  родителями в решении общих проблем.</w:t>
      </w:r>
    </w:p>
    <w:p w:rsidR="002D573E" w:rsidRPr="00B77CCC" w:rsidRDefault="002D573E" w:rsidP="002D573E">
      <w:pPr>
        <w:rPr>
          <w:rFonts w:eastAsia="Times New Roman"/>
          <w:lang w:eastAsia="ru-RU"/>
        </w:rPr>
      </w:pPr>
      <w:r w:rsidRPr="00B77CCC">
        <w:rPr>
          <w:rFonts w:eastAsia="Times New Roman"/>
          <w:lang w:eastAsia="ru-RU"/>
        </w:rPr>
        <w:t xml:space="preserve"> 5.Воспитывать трудолюбие, волю, настойчивость, развивать умение ставить цель и организовывать свою деятельность по ее достижению, способность преодолевать трудности, анализировать результаты и корректировать  свои планы.</w:t>
      </w:r>
    </w:p>
    <w:p w:rsidR="002D573E" w:rsidRPr="00B77CCC" w:rsidRDefault="002D573E" w:rsidP="002D573E">
      <w:pPr>
        <w:rPr>
          <w:rFonts w:eastAsia="Times New Roman"/>
          <w:lang w:eastAsia="ru-RU"/>
        </w:rPr>
      </w:pPr>
      <w:r w:rsidRPr="00B77CCC">
        <w:rPr>
          <w:rFonts w:eastAsia="Times New Roman"/>
          <w:lang w:eastAsia="ru-RU"/>
        </w:rPr>
        <w:t>6.Формировать позитивное отношение к базовым общественным ценностям (человек, семья, Отечество, природа, мир, знания, труд, культура).</w:t>
      </w:r>
    </w:p>
    <w:p w:rsidR="002D573E" w:rsidRPr="00B77CCC" w:rsidRDefault="002D573E" w:rsidP="002D573E">
      <w:pPr>
        <w:rPr>
          <w:rFonts w:eastAsia="Times New Roman"/>
          <w:lang w:eastAsia="ru-RU"/>
        </w:rPr>
      </w:pPr>
      <w:r w:rsidRPr="00B77CCC">
        <w:rPr>
          <w:rFonts w:eastAsia="Times New Roman"/>
          <w:lang w:eastAsia="ru-RU"/>
        </w:rPr>
        <w:t xml:space="preserve">7.Способствовать знанию основ и стремлению к здоровому образу жизни.   </w:t>
      </w:r>
    </w:p>
    <w:p w:rsidR="002D573E" w:rsidRPr="00B77CCC" w:rsidRDefault="002D573E" w:rsidP="002D573E">
      <w:pPr>
        <w:rPr>
          <w:rFonts w:eastAsia="Times New Roman"/>
          <w:lang w:eastAsia="ru-RU"/>
        </w:rPr>
      </w:pPr>
      <w:r w:rsidRPr="00B77CCC">
        <w:rPr>
          <w:rFonts w:eastAsia="Times New Roman"/>
          <w:lang w:eastAsia="ru-RU"/>
        </w:rPr>
        <w:t>8.Сплачивать детей профильной смены</w:t>
      </w:r>
    </w:p>
    <w:p w:rsidR="002D573E" w:rsidRPr="00B77CCC" w:rsidRDefault="002D573E" w:rsidP="002D573E">
      <w:pPr>
        <w:rPr>
          <w:rFonts w:eastAsia="Times New Roman"/>
          <w:lang w:eastAsia="ru-RU"/>
        </w:rPr>
      </w:pPr>
      <w:r w:rsidRPr="00B77CCC">
        <w:rPr>
          <w:rFonts w:eastAsia="Times New Roman"/>
          <w:lang w:eastAsia="ru-RU"/>
        </w:rPr>
        <w:t xml:space="preserve">9.Информировать общественность о работе обучающихся и её результатах с помощью средств массовой информации, а также сайте образовательного учреждения, сетевых газет и образовательных порталов. </w:t>
      </w:r>
    </w:p>
    <w:p w:rsidR="002D573E" w:rsidRPr="00B77CCC" w:rsidRDefault="002D573E" w:rsidP="002D573E">
      <w:r w:rsidRPr="00B77CCC">
        <w:t xml:space="preserve">       Направления профильных смен:</w:t>
      </w:r>
    </w:p>
    <w:p w:rsidR="002D573E" w:rsidRPr="00B77CCC" w:rsidRDefault="002D573E" w:rsidP="002D573E">
      <w:r w:rsidRPr="00B77CCC">
        <w:t xml:space="preserve"> на базе школы</w:t>
      </w:r>
    </w:p>
    <w:p w:rsidR="002D573E" w:rsidRPr="00B77CCC" w:rsidRDefault="002D573E" w:rsidP="002D573E">
      <w:pPr>
        <w:numPr>
          <w:ilvl w:val="0"/>
          <w:numId w:val="203"/>
        </w:numPr>
        <w:jc w:val="left"/>
      </w:pPr>
      <w:r w:rsidRPr="00B77CCC">
        <w:t xml:space="preserve">«Мир вокруг нас» (начальная школа) -естественно-научного направления </w:t>
      </w:r>
    </w:p>
    <w:p w:rsidR="002D573E" w:rsidRPr="00B77CCC" w:rsidRDefault="002D573E" w:rsidP="002D573E">
      <w:pPr>
        <w:numPr>
          <w:ilvl w:val="0"/>
          <w:numId w:val="203"/>
        </w:numPr>
        <w:jc w:val="left"/>
      </w:pPr>
      <w:r w:rsidRPr="00B77CCC">
        <w:t>«Экологика» -экологической направленности</w:t>
      </w:r>
    </w:p>
    <w:p w:rsidR="002D573E" w:rsidRPr="00B77CCC" w:rsidRDefault="002D573E" w:rsidP="002D573E">
      <w:pPr>
        <w:numPr>
          <w:ilvl w:val="0"/>
          <w:numId w:val="203"/>
        </w:numPr>
        <w:jc w:val="left"/>
      </w:pPr>
      <w:r w:rsidRPr="00B77CCC">
        <w:t xml:space="preserve"> «Я вожатый» -педагогическое направление</w:t>
      </w:r>
    </w:p>
    <w:p w:rsidR="002D573E" w:rsidRPr="00B77CCC" w:rsidRDefault="002D573E" w:rsidP="002D573E">
      <w:pPr>
        <w:numPr>
          <w:ilvl w:val="0"/>
          <w:numId w:val="203"/>
        </w:numPr>
        <w:jc w:val="left"/>
      </w:pPr>
      <w:r w:rsidRPr="00B77CCC">
        <w:t>Пленэр «Радуга»  -художественно – эстетическое направление</w:t>
      </w:r>
    </w:p>
    <w:p w:rsidR="002D573E" w:rsidRPr="00B77CCC" w:rsidRDefault="002D573E" w:rsidP="002D573E">
      <w:pPr>
        <w:rPr>
          <w:b/>
        </w:rPr>
      </w:pPr>
    </w:p>
    <w:p w:rsidR="002D573E" w:rsidRPr="00B77CCC" w:rsidRDefault="002D573E" w:rsidP="002D573E">
      <w:r w:rsidRPr="00B77CCC">
        <w:t>выездные профильные смены в Ростовскую область и Краснодарский край:</w:t>
      </w:r>
    </w:p>
    <w:p w:rsidR="002D573E" w:rsidRPr="00B77CCC" w:rsidRDefault="002D573E" w:rsidP="002D573E">
      <w:pPr>
        <w:numPr>
          <w:ilvl w:val="0"/>
          <w:numId w:val="204"/>
        </w:numPr>
        <w:jc w:val="left"/>
      </w:pPr>
      <w:r w:rsidRPr="00B77CCC">
        <w:t>Смена «Каратэ»  - спортивное направление</w:t>
      </w:r>
    </w:p>
    <w:p w:rsidR="002D573E" w:rsidRPr="00B77CCC" w:rsidRDefault="002D573E" w:rsidP="002D573E">
      <w:pPr>
        <w:numPr>
          <w:ilvl w:val="0"/>
          <w:numId w:val="204"/>
        </w:numPr>
        <w:jc w:val="left"/>
      </w:pPr>
      <w:r w:rsidRPr="00B77CCC">
        <w:t>Смена  «Боевое самбо» - спортивное направление</w:t>
      </w:r>
    </w:p>
    <w:p w:rsidR="002D573E" w:rsidRPr="00B77CCC" w:rsidRDefault="002D573E" w:rsidP="002D573E">
      <w:pPr>
        <w:numPr>
          <w:ilvl w:val="0"/>
          <w:numId w:val="204"/>
        </w:numPr>
      </w:pPr>
      <w:r w:rsidRPr="00B77CCC">
        <w:t>Смена «Безопасное детство» - профилактическое направление</w:t>
      </w:r>
    </w:p>
    <w:p w:rsidR="002D573E" w:rsidRPr="00B77CCC" w:rsidRDefault="002D573E" w:rsidP="002D573E"/>
    <w:p w:rsidR="002D573E" w:rsidRPr="00B77CCC" w:rsidRDefault="002D573E" w:rsidP="002D573E">
      <w:pPr>
        <w:textAlignment w:val="baseline"/>
        <w:rPr>
          <w:rFonts w:eastAsia="Times New Roman"/>
          <w:lang w:eastAsia="ru-RU"/>
        </w:rPr>
      </w:pPr>
      <w:r w:rsidRPr="00B77CCC">
        <w:lastRenderedPageBreak/>
        <w:t xml:space="preserve">Профильные смены имеют свои цели и задачи в зависимости о направления деятельности,  </w:t>
      </w:r>
      <w:r w:rsidRPr="00B77CCC">
        <w:rPr>
          <w:rFonts w:eastAsia="Times New Roman"/>
          <w:lang w:eastAsia="ru-RU"/>
        </w:rPr>
        <w:t>реализуются в соответствии с рабочей программой, планом работы и  режимом дня.</w:t>
      </w:r>
    </w:p>
    <w:p w:rsidR="002D573E" w:rsidRPr="00B77CCC" w:rsidRDefault="002D573E" w:rsidP="002D573E"/>
    <w:p w:rsidR="002D573E" w:rsidRPr="00B77CCC" w:rsidRDefault="002D573E" w:rsidP="002D573E">
      <w:pPr>
        <w:rPr>
          <w:b/>
        </w:rPr>
      </w:pPr>
      <w:r w:rsidRPr="00B77CCC">
        <w:t xml:space="preserve"> </w:t>
      </w:r>
      <w:r w:rsidRPr="00B77CCC">
        <w:rPr>
          <w:b/>
        </w:rPr>
        <w:t xml:space="preserve">Работа с обучающимися с особыми образовательными потребностями. </w:t>
      </w:r>
    </w:p>
    <w:p w:rsidR="002D573E" w:rsidRPr="00B77CCC" w:rsidRDefault="002D573E" w:rsidP="002D573E">
      <w:pPr>
        <w:rPr>
          <w:b/>
        </w:rPr>
      </w:pPr>
    </w:p>
    <w:p w:rsidR="002D573E" w:rsidRPr="00B77CCC" w:rsidRDefault="002D573E" w:rsidP="002D573E">
      <w:r w:rsidRPr="00B77CCC">
        <w:t xml:space="preserve">В воспитательной работе с категориями обучающихся, имеющих особые образовательные потребности: </w:t>
      </w:r>
      <w:r w:rsidRPr="00B77CCC">
        <w:rPr>
          <w:i/>
        </w:rPr>
        <w:t>обучающихся</w:t>
      </w:r>
      <w:r w:rsidRPr="00B77CCC">
        <w:t xml:space="preserve"> с инвалидностью, с ОВЗ, из социально уязвимых групп, одарённых, с отклоняющимся поведением, — создаются особые условия:</w:t>
      </w:r>
    </w:p>
    <w:p w:rsidR="002D573E" w:rsidRPr="00B77CCC" w:rsidRDefault="002D573E" w:rsidP="002D573E">
      <w:pPr>
        <w:widowControl w:val="0"/>
        <w:numPr>
          <w:ilvl w:val="0"/>
          <w:numId w:val="205"/>
        </w:numPr>
        <w:autoSpaceDE w:val="0"/>
        <w:autoSpaceDN w:val="0"/>
        <w:adjustRightInd w:val="0"/>
        <w:contextualSpacing/>
        <w:rPr>
          <w:rFonts w:eastAsia="Times New Roman"/>
          <w:lang w:eastAsia="ru-RU"/>
        </w:rPr>
      </w:pPr>
      <w:r w:rsidRPr="00B77CCC">
        <w:rPr>
          <w:rFonts w:eastAsia="Times New Roman"/>
          <w:lang w:eastAsia="ru-RU"/>
        </w:rPr>
        <w:t xml:space="preserve">Объектная среда (освещение, мебель, организация пространства). </w:t>
      </w:r>
    </w:p>
    <w:p w:rsidR="002D573E" w:rsidRPr="00B77CCC" w:rsidRDefault="002D573E" w:rsidP="002D573E">
      <w:pPr>
        <w:widowControl w:val="0"/>
        <w:numPr>
          <w:ilvl w:val="0"/>
          <w:numId w:val="205"/>
        </w:numPr>
        <w:autoSpaceDE w:val="0"/>
        <w:autoSpaceDN w:val="0"/>
        <w:adjustRightInd w:val="0"/>
        <w:contextualSpacing/>
        <w:rPr>
          <w:rFonts w:eastAsia="Times New Roman"/>
          <w:lang w:eastAsia="ru-RU"/>
        </w:rPr>
      </w:pPr>
      <w:r w:rsidRPr="00B77CCC">
        <w:rPr>
          <w:rFonts w:eastAsia="Times New Roman"/>
          <w:lang w:eastAsia="ru-RU"/>
        </w:rPr>
        <w:t xml:space="preserve">Субъектная среда (специалисты, детский коллектив). </w:t>
      </w:r>
    </w:p>
    <w:p w:rsidR="002D573E" w:rsidRPr="00B77CCC" w:rsidRDefault="002D573E" w:rsidP="002D573E">
      <w:pPr>
        <w:widowControl w:val="0"/>
        <w:numPr>
          <w:ilvl w:val="0"/>
          <w:numId w:val="205"/>
        </w:numPr>
        <w:autoSpaceDE w:val="0"/>
        <w:autoSpaceDN w:val="0"/>
        <w:adjustRightInd w:val="0"/>
        <w:contextualSpacing/>
        <w:rPr>
          <w:rFonts w:eastAsia="Times New Roman"/>
          <w:lang w:eastAsia="ru-RU"/>
        </w:rPr>
      </w:pPr>
      <w:r w:rsidRPr="00B77CCC">
        <w:rPr>
          <w:rFonts w:eastAsia="Times New Roman"/>
          <w:lang w:eastAsia="ru-RU"/>
        </w:rPr>
        <w:t xml:space="preserve">Информационная среда (методические материалы, пособия, внеурочная деятельность). </w:t>
      </w:r>
    </w:p>
    <w:p w:rsidR="002D573E" w:rsidRPr="00B77CCC" w:rsidRDefault="002D573E" w:rsidP="002D573E">
      <w:pPr>
        <w:widowControl w:val="0"/>
        <w:numPr>
          <w:ilvl w:val="0"/>
          <w:numId w:val="205"/>
        </w:numPr>
        <w:autoSpaceDE w:val="0"/>
        <w:autoSpaceDN w:val="0"/>
        <w:adjustRightInd w:val="0"/>
        <w:contextualSpacing/>
        <w:rPr>
          <w:rFonts w:eastAsia="Times New Roman"/>
          <w:lang w:eastAsia="ru-RU"/>
        </w:rPr>
      </w:pPr>
      <w:r w:rsidRPr="00B77CCC">
        <w:rPr>
          <w:rFonts w:eastAsia="Times New Roman"/>
          <w:lang w:eastAsia="ru-RU"/>
        </w:rPr>
        <w:t>Нормативная среда (Закон об образовании и др.)</w:t>
      </w:r>
    </w:p>
    <w:p w:rsidR="002D573E" w:rsidRPr="00B77CCC" w:rsidRDefault="002D573E" w:rsidP="002D573E">
      <w:pPr>
        <w:widowControl w:val="0"/>
        <w:autoSpaceDE w:val="0"/>
        <w:autoSpaceDN w:val="0"/>
        <w:adjustRightInd w:val="0"/>
        <w:ind w:left="142" w:hanging="142"/>
        <w:contextualSpacing/>
        <w:rPr>
          <w:rFonts w:eastAsia="Times New Roman"/>
          <w:lang w:eastAsia="ru-RU"/>
        </w:rPr>
      </w:pPr>
      <w:r w:rsidRPr="00B77CCC">
        <w:rPr>
          <w:rFonts w:eastAsia="Times New Roman"/>
          <w:lang w:eastAsia="ru-RU"/>
        </w:rPr>
        <w:t xml:space="preserve">Задачами воспитания обучающихся с особыми образовательными потребностями являются: </w:t>
      </w:r>
    </w:p>
    <w:p w:rsidR="002D573E" w:rsidRPr="00B77CCC" w:rsidRDefault="002D573E" w:rsidP="002D573E">
      <w:r w:rsidRPr="00B77CCC">
        <w:t>- налаживание эмоционально-положительного взаимодействия с окружающими для их успешной социальной адаптации и интеграции;</w:t>
      </w:r>
    </w:p>
    <w:p w:rsidR="002D573E" w:rsidRPr="00B77CCC" w:rsidRDefault="002D573E" w:rsidP="002D573E">
      <w:r w:rsidRPr="00B77CCC">
        <w:t xml:space="preserve">- формирование доброжелательного отношения к обучающимся и их семьям со стороны всех участников образовательных отношений; </w:t>
      </w:r>
    </w:p>
    <w:p w:rsidR="002D573E" w:rsidRPr="00B77CCC" w:rsidRDefault="002D573E" w:rsidP="002D573E">
      <w:r w:rsidRPr="00B77CCC">
        <w:t xml:space="preserve">- построение воспитательной деятельности с учётом индивидуальных особенностей и возможностей каждого обучающегося; </w:t>
      </w:r>
    </w:p>
    <w:p w:rsidR="002D573E" w:rsidRPr="00B77CCC" w:rsidRDefault="002D573E" w:rsidP="002D573E">
      <w:r w:rsidRPr="00B77CCC">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2D573E" w:rsidRPr="00B77CCC" w:rsidRDefault="002D573E" w:rsidP="002D573E">
      <w:r w:rsidRPr="00B77CCC">
        <w:t xml:space="preserve">При организации воспитания обучающихся с особыми образовательными потребностями необходимо ориентироваться на: </w:t>
      </w:r>
    </w:p>
    <w:p w:rsidR="002D573E" w:rsidRPr="00B77CCC" w:rsidRDefault="002D573E" w:rsidP="002D573E">
      <w:r w:rsidRPr="00B77CCC">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2D573E" w:rsidRPr="00B77CCC" w:rsidRDefault="002D573E" w:rsidP="002D573E">
      <w:r w:rsidRPr="00B77CCC">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2D573E" w:rsidRPr="00B77CCC" w:rsidRDefault="002D573E" w:rsidP="002D573E">
      <w:r w:rsidRPr="00B77CCC">
        <w:t>- личностно-ориентированный подход в организации всех видов деятельности</w:t>
      </w:r>
      <w:r w:rsidRPr="00B77CCC">
        <w:rPr>
          <w:i/>
        </w:rPr>
        <w:t xml:space="preserve"> обучающихся</w:t>
      </w:r>
      <w:r w:rsidRPr="00B77CCC">
        <w:t xml:space="preserve"> с особыми образовательными потребностями. </w:t>
      </w:r>
    </w:p>
    <w:p w:rsidR="002D573E" w:rsidRPr="00B77CCC" w:rsidRDefault="002D573E" w:rsidP="002D573E">
      <w:pPr>
        <w:spacing w:before="100" w:beforeAutospacing="1"/>
        <w:ind w:firstLine="284"/>
        <w:rPr>
          <w:rFonts w:eastAsia="Times New Roman"/>
          <w:lang w:eastAsia="ru-RU"/>
        </w:rPr>
      </w:pPr>
      <w:r w:rsidRPr="00B77CCC">
        <w:rPr>
          <w:rFonts w:eastAsia="Times New Roman"/>
          <w:lang w:eastAsia="ru-RU"/>
        </w:rPr>
        <w:t>Для детей с ограниченными возможностями педагогами производится отбор методов в зависимости от возрастных и индивидуальных особенностей детей, структуры дефекта и наличия сохранных звеньев организма, а также характером и степенью выраженности нарушения развития, спецификой вторичных отклонений в развитии, социальным окружением ребёнка.</w:t>
      </w:r>
    </w:p>
    <w:p w:rsidR="002D573E" w:rsidRPr="00B77CCC" w:rsidRDefault="002D573E" w:rsidP="002D573E">
      <w:pPr>
        <w:spacing w:before="100" w:beforeAutospacing="1"/>
        <w:ind w:firstLine="284"/>
        <w:rPr>
          <w:rFonts w:eastAsia="Times New Roman"/>
          <w:lang w:eastAsia="ru-RU"/>
        </w:rPr>
      </w:pPr>
      <w:r w:rsidRPr="00B77CCC">
        <w:rPr>
          <w:rFonts w:eastAsia="Times New Roman"/>
          <w:lang w:eastAsia="ru-RU"/>
        </w:rPr>
        <w:t xml:space="preserve"> Чаще всего в обучении и воспитании детей с ограниченными возможностями используют следующие методы:</w:t>
      </w:r>
    </w:p>
    <w:p w:rsidR="002D573E" w:rsidRPr="00B77CCC" w:rsidRDefault="002D573E" w:rsidP="002D573E">
      <w:pPr>
        <w:ind w:left="284" w:firstLine="284"/>
        <w:rPr>
          <w:rFonts w:eastAsia="Times New Roman"/>
          <w:lang w:eastAsia="ru-RU"/>
        </w:rPr>
      </w:pPr>
      <w:r w:rsidRPr="00B77CCC">
        <w:rPr>
          <w:rFonts w:eastAsia="Times New Roman"/>
          <w:lang w:eastAsia="ru-RU"/>
        </w:rPr>
        <w:t>- методы моторной коррекции (методы релаксации, паралингвистические, телесно-ориентировочные методы, методы пластритмики);</w:t>
      </w:r>
    </w:p>
    <w:p w:rsidR="002D573E" w:rsidRPr="00B77CCC" w:rsidRDefault="002D573E" w:rsidP="002D573E">
      <w:pPr>
        <w:ind w:left="284" w:firstLine="284"/>
        <w:rPr>
          <w:rFonts w:eastAsia="Times New Roman"/>
          <w:lang w:eastAsia="ru-RU"/>
        </w:rPr>
      </w:pPr>
      <w:r w:rsidRPr="00B77CCC">
        <w:rPr>
          <w:rFonts w:eastAsia="Times New Roman"/>
          <w:lang w:eastAsia="ru-RU"/>
        </w:rPr>
        <w:t xml:space="preserve"> - сенсомоторные методы (методы слухового и зрительного восприятия учебного материала; наглядные, практические методы);</w:t>
      </w:r>
    </w:p>
    <w:p w:rsidR="002D573E" w:rsidRPr="00B77CCC" w:rsidRDefault="002D573E" w:rsidP="002D573E">
      <w:pPr>
        <w:ind w:left="284" w:firstLine="284"/>
        <w:rPr>
          <w:rFonts w:eastAsia="Times New Roman"/>
          <w:lang w:eastAsia="ru-RU"/>
        </w:rPr>
      </w:pPr>
      <w:r w:rsidRPr="00B77CCC">
        <w:rPr>
          <w:rFonts w:eastAsia="Times New Roman"/>
          <w:lang w:eastAsia="ru-RU"/>
        </w:rPr>
        <w:t>- когнитивные методы (методы организации психических процессов, вербально-логические методы: репродуктивные, проблемно-поисковые, исследовательские);</w:t>
      </w:r>
    </w:p>
    <w:p w:rsidR="002D573E" w:rsidRPr="00B77CCC" w:rsidRDefault="002D573E" w:rsidP="002D573E">
      <w:pPr>
        <w:ind w:left="284" w:firstLine="284"/>
        <w:rPr>
          <w:rFonts w:eastAsia="Times New Roman"/>
          <w:lang w:eastAsia="ru-RU"/>
        </w:rPr>
      </w:pPr>
      <w:r w:rsidRPr="00B77CCC">
        <w:rPr>
          <w:rFonts w:eastAsia="Times New Roman"/>
          <w:iCs/>
          <w:lang w:eastAsia="ru-RU"/>
        </w:rPr>
        <w:t>-информационные методы</w:t>
      </w:r>
      <w:r w:rsidRPr="00B77CCC">
        <w:rPr>
          <w:rFonts w:eastAsia="Times New Roman"/>
          <w:i/>
          <w:iCs/>
          <w:lang w:eastAsia="ru-RU"/>
        </w:rPr>
        <w:t xml:space="preserve"> </w:t>
      </w:r>
      <w:r w:rsidRPr="00B77CCC">
        <w:rPr>
          <w:rFonts w:eastAsia="Times New Roman"/>
          <w:lang w:eastAsia="ru-RU"/>
        </w:rPr>
        <w:t>(беседа, консультирование, чтение художественной литературы, личный опыт);</w:t>
      </w:r>
    </w:p>
    <w:p w:rsidR="002D573E" w:rsidRPr="00B77CCC" w:rsidRDefault="002D573E" w:rsidP="002D573E">
      <w:pPr>
        <w:ind w:left="284" w:firstLine="284"/>
        <w:rPr>
          <w:rFonts w:eastAsia="Times New Roman"/>
          <w:lang w:eastAsia="ru-RU"/>
        </w:rPr>
      </w:pPr>
      <w:r w:rsidRPr="00B77CCC">
        <w:rPr>
          <w:rFonts w:eastAsia="Times New Roman"/>
          <w:iCs/>
          <w:lang w:eastAsia="ru-RU"/>
        </w:rPr>
        <w:t>-практические методы</w:t>
      </w:r>
      <w:r w:rsidRPr="00B77CCC">
        <w:rPr>
          <w:rFonts w:eastAsia="Times New Roman"/>
          <w:i/>
          <w:iCs/>
          <w:lang w:eastAsia="ru-RU"/>
        </w:rPr>
        <w:t xml:space="preserve"> (</w:t>
      </w:r>
      <w:r w:rsidRPr="00B77CCC">
        <w:rPr>
          <w:rFonts w:eastAsia="Times New Roman"/>
          <w:lang w:eastAsia="ru-RU"/>
        </w:rPr>
        <w:t>приучение, упражнение, воспитывающие ситуации, игра, трудовая, изобразительная и художественная деятельность);</w:t>
      </w:r>
    </w:p>
    <w:p w:rsidR="002D573E" w:rsidRPr="00B77CCC" w:rsidRDefault="002D573E" w:rsidP="002D573E">
      <w:pPr>
        <w:ind w:left="284" w:firstLine="284"/>
        <w:rPr>
          <w:rFonts w:eastAsia="Times New Roman"/>
          <w:lang w:eastAsia="ru-RU"/>
        </w:rPr>
      </w:pPr>
      <w:r w:rsidRPr="00B77CCC">
        <w:rPr>
          <w:rFonts w:eastAsia="Times New Roman"/>
          <w:iCs/>
          <w:lang w:eastAsia="ru-RU"/>
        </w:rPr>
        <w:t>-оценочные методы</w:t>
      </w:r>
      <w:r w:rsidRPr="00B77CCC">
        <w:rPr>
          <w:rFonts w:eastAsia="Times New Roman"/>
          <w:i/>
          <w:iCs/>
          <w:lang w:eastAsia="ru-RU"/>
        </w:rPr>
        <w:t xml:space="preserve"> </w:t>
      </w:r>
      <w:r w:rsidRPr="00B77CCC">
        <w:rPr>
          <w:rFonts w:eastAsia="Times New Roman"/>
          <w:lang w:eastAsia="ru-RU"/>
        </w:rPr>
        <w:t>(поощрение, осуждение, порицание).</w:t>
      </w:r>
    </w:p>
    <w:p w:rsidR="002D573E" w:rsidRPr="00B77CCC" w:rsidRDefault="002D573E" w:rsidP="002D573E">
      <w:pPr>
        <w:spacing w:before="120" w:after="60"/>
        <w:ind w:left="720"/>
        <w:jc w:val="center"/>
        <w:rPr>
          <w:rFonts w:eastAsia="Times New Roman"/>
          <w:lang w:eastAsia="ru-RU"/>
        </w:rPr>
      </w:pPr>
      <w:bookmarkStart w:id="8" w:name="_Toc71948870"/>
      <w:r w:rsidRPr="00B77CCC">
        <w:rPr>
          <w:rFonts w:eastAsia="Times New Roman"/>
          <w:b/>
          <w:bCs/>
          <w:lang w:eastAsia="ru-RU"/>
        </w:rPr>
        <w:lastRenderedPageBreak/>
        <w:t xml:space="preserve">В работе используются  формы организации </w:t>
      </w:r>
      <w:bookmarkEnd w:id="8"/>
      <w:r w:rsidRPr="00B77CCC">
        <w:rPr>
          <w:rFonts w:eastAsia="Times New Roman"/>
          <w:b/>
          <w:bCs/>
          <w:lang w:val="kk-KZ" w:eastAsia="ru-RU"/>
        </w:rPr>
        <w:t>занятии:</w:t>
      </w:r>
    </w:p>
    <w:p w:rsidR="002D573E" w:rsidRPr="00B77CCC" w:rsidRDefault="002D573E" w:rsidP="002D573E">
      <w:pPr>
        <w:ind w:firstLine="284"/>
        <w:rPr>
          <w:rFonts w:eastAsia="Times New Roman"/>
          <w:lang w:eastAsia="ru-RU"/>
        </w:rPr>
      </w:pPr>
      <w:r w:rsidRPr="00B77CCC">
        <w:rPr>
          <w:rFonts w:eastAsia="Times New Roman"/>
          <w:lang w:eastAsia="ru-RU"/>
        </w:rPr>
        <w:t>1. Индивидуальная.</w:t>
      </w:r>
    </w:p>
    <w:p w:rsidR="002D573E" w:rsidRPr="00B77CCC" w:rsidRDefault="002D573E" w:rsidP="002D573E">
      <w:pPr>
        <w:ind w:firstLine="284"/>
        <w:rPr>
          <w:rFonts w:eastAsia="Times New Roman"/>
          <w:lang w:eastAsia="ru-RU"/>
        </w:rPr>
      </w:pPr>
      <w:r w:rsidRPr="00B77CCC">
        <w:rPr>
          <w:rFonts w:eastAsia="Times New Roman"/>
          <w:lang w:eastAsia="ru-RU"/>
        </w:rPr>
        <w:t>2. Фронтальная.</w:t>
      </w:r>
    </w:p>
    <w:p w:rsidR="002D573E" w:rsidRPr="00B77CCC" w:rsidRDefault="002D573E" w:rsidP="002D573E">
      <w:pPr>
        <w:ind w:firstLine="284"/>
        <w:rPr>
          <w:rFonts w:eastAsia="Times New Roman"/>
          <w:lang w:eastAsia="ru-RU"/>
        </w:rPr>
      </w:pPr>
      <w:r w:rsidRPr="00B77CCC">
        <w:rPr>
          <w:rFonts w:eastAsia="Times New Roman"/>
          <w:lang w:eastAsia="ru-RU"/>
        </w:rPr>
        <w:t>3. Подгрупповая.</w:t>
      </w:r>
    </w:p>
    <w:p w:rsidR="002D573E" w:rsidRPr="00B77CCC" w:rsidRDefault="002D573E" w:rsidP="002D573E">
      <w:pPr>
        <w:ind w:firstLine="284"/>
        <w:rPr>
          <w:rFonts w:eastAsia="Times New Roman"/>
          <w:lang w:eastAsia="ru-RU"/>
        </w:rPr>
      </w:pPr>
      <w:r w:rsidRPr="00B77CCC">
        <w:rPr>
          <w:rFonts w:eastAsia="Times New Roman"/>
          <w:lang w:eastAsia="ru-RU"/>
        </w:rPr>
        <w:t>4. Консультативная.</w:t>
      </w:r>
    </w:p>
    <w:p w:rsidR="002D573E" w:rsidRPr="00B77CCC" w:rsidRDefault="002D573E" w:rsidP="002D573E">
      <w:pPr>
        <w:spacing w:before="120" w:after="60" w:line="232" w:lineRule="auto"/>
        <w:ind w:left="720"/>
        <w:jc w:val="left"/>
        <w:rPr>
          <w:rFonts w:eastAsia="Times New Roman"/>
          <w:lang w:eastAsia="ru-RU"/>
        </w:rPr>
      </w:pPr>
      <w:r w:rsidRPr="00B77CCC">
        <w:rPr>
          <w:rFonts w:eastAsia="Times New Roman"/>
          <w:b/>
          <w:bCs/>
          <w:lang w:eastAsia="ru-RU"/>
        </w:rPr>
        <w:t xml:space="preserve">                   Средства специального </w:t>
      </w:r>
      <w:r w:rsidRPr="00B77CCC">
        <w:rPr>
          <w:rFonts w:eastAsia="Times New Roman"/>
          <w:b/>
          <w:bCs/>
          <w:lang w:val="kk-KZ" w:eastAsia="ru-RU"/>
        </w:rPr>
        <w:t>занятия</w:t>
      </w:r>
    </w:p>
    <w:p w:rsidR="002D573E" w:rsidRPr="00B77CCC" w:rsidRDefault="002D573E" w:rsidP="002D573E">
      <w:pPr>
        <w:spacing w:before="100" w:beforeAutospacing="1" w:line="232" w:lineRule="auto"/>
        <w:ind w:firstLine="284"/>
        <w:rPr>
          <w:rFonts w:eastAsia="Times New Roman"/>
          <w:lang w:eastAsia="ru-RU"/>
        </w:rPr>
      </w:pPr>
      <w:r w:rsidRPr="00B77CCC">
        <w:rPr>
          <w:rFonts w:eastAsia="Times New Roman"/>
          <w:lang w:eastAsia="ru-RU"/>
        </w:rPr>
        <w:t xml:space="preserve">Широкое распространение в системе специального образования получило использование музыкальных, изобразительных и вербальных средств воспитания. </w:t>
      </w:r>
    </w:p>
    <w:p w:rsidR="002D573E" w:rsidRPr="00B77CCC" w:rsidRDefault="002D573E" w:rsidP="002D573E">
      <w:pPr>
        <w:spacing w:before="100" w:beforeAutospacing="1" w:line="232" w:lineRule="auto"/>
        <w:ind w:firstLine="284"/>
        <w:rPr>
          <w:rFonts w:eastAsia="Times New Roman"/>
          <w:lang w:eastAsia="ru-RU"/>
        </w:rPr>
      </w:pPr>
      <w:r w:rsidRPr="00B77CCC">
        <w:rPr>
          <w:rFonts w:eastAsia="Times New Roman"/>
          <w:i/>
          <w:iCs/>
          <w:lang w:eastAsia="ru-RU"/>
        </w:rPr>
        <w:t>Музыкальные средства</w:t>
      </w:r>
      <w:r w:rsidRPr="00B77CCC">
        <w:rPr>
          <w:rFonts w:eastAsia="Times New Roman"/>
          <w:lang w:eastAsia="ru-RU"/>
        </w:rPr>
        <w:t xml:space="preserve"> оказывают положительное влияние на совершенствование речевой деятельности, развитие артикуляционной моторики, слухового восприятия. </w:t>
      </w:r>
    </w:p>
    <w:p w:rsidR="002D573E" w:rsidRPr="00B77CCC" w:rsidRDefault="002D573E" w:rsidP="002D573E">
      <w:pPr>
        <w:spacing w:before="100" w:beforeAutospacing="1" w:line="232" w:lineRule="auto"/>
        <w:ind w:firstLine="284"/>
        <w:rPr>
          <w:rFonts w:eastAsia="Times New Roman"/>
          <w:lang w:eastAsia="ru-RU"/>
        </w:rPr>
      </w:pPr>
      <w:r w:rsidRPr="00B77CCC">
        <w:rPr>
          <w:rFonts w:eastAsia="Times New Roman"/>
          <w:i/>
          <w:iCs/>
          <w:lang w:eastAsia="ru-RU"/>
        </w:rPr>
        <w:t xml:space="preserve">Изобразительные средства </w:t>
      </w:r>
      <w:r w:rsidRPr="00B77CCC">
        <w:rPr>
          <w:rFonts w:eastAsia="Times New Roman"/>
          <w:lang w:eastAsia="ru-RU"/>
        </w:rPr>
        <w:t>помогают в коррекции нарушений эмоционального развития, зрительно-моторной координации, реализуют нравственно-эстетический потенциал, приобщают детей к творческой деятельности.</w:t>
      </w:r>
    </w:p>
    <w:p w:rsidR="002D573E" w:rsidRPr="00B77CCC" w:rsidRDefault="002D573E" w:rsidP="002D573E">
      <w:pPr>
        <w:spacing w:before="100" w:beforeAutospacing="1" w:line="232" w:lineRule="auto"/>
        <w:ind w:firstLine="284"/>
        <w:rPr>
          <w:rFonts w:eastAsia="Times New Roman"/>
          <w:lang w:eastAsia="ru-RU"/>
        </w:rPr>
      </w:pPr>
      <w:r w:rsidRPr="00B77CCC">
        <w:rPr>
          <w:rFonts w:eastAsia="Times New Roman"/>
          <w:i/>
          <w:iCs/>
          <w:lang w:eastAsia="ru-RU"/>
        </w:rPr>
        <w:t>Трудовая деятельность</w:t>
      </w:r>
      <w:r w:rsidRPr="00B77CCC">
        <w:rPr>
          <w:rFonts w:eastAsia="Times New Roman"/>
          <w:lang w:eastAsia="ru-RU"/>
        </w:rPr>
        <w:t xml:space="preserve"> формирует позитивное отношение к труду, развивает психические процессы, корригирует моторику, координацию движений, формирует трудовые навыки, обогащает словарный запас.</w:t>
      </w:r>
    </w:p>
    <w:p w:rsidR="002D573E" w:rsidRPr="00B77CCC" w:rsidRDefault="002D573E" w:rsidP="002D573E">
      <w:pPr>
        <w:spacing w:before="100" w:beforeAutospacing="1" w:line="232" w:lineRule="auto"/>
        <w:ind w:firstLine="284"/>
        <w:rPr>
          <w:rFonts w:eastAsia="Times New Roman"/>
          <w:lang w:eastAsia="ru-RU"/>
        </w:rPr>
      </w:pPr>
      <w:r w:rsidRPr="00B77CCC">
        <w:rPr>
          <w:rFonts w:eastAsia="Times New Roman"/>
          <w:i/>
          <w:iCs/>
          <w:lang w:eastAsia="ru-RU"/>
        </w:rPr>
        <w:t>Художественно-речевая деятельность</w:t>
      </w:r>
      <w:r w:rsidRPr="00B77CCC">
        <w:rPr>
          <w:rFonts w:eastAsia="Times New Roman"/>
          <w:lang w:eastAsia="ru-RU"/>
        </w:rPr>
        <w:t xml:space="preserve"> помогает детям с отклонениями в развитии совершенствовать коммуникативные навыки, преодолевать личностные комплексы, сопутствующие психическому недоразвитию, формирует духовные потребности в процессе нравственного воспитания.</w:t>
      </w:r>
    </w:p>
    <w:p w:rsidR="002D573E" w:rsidRPr="00B77CCC" w:rsidRDefault="002D573E" w:rsidP="002D573E">
      <w:pPr>
        <w:spacing w:before="100" w:beforeAutospacing="1" w:line="232" w:lineRule="auto"/>
        <w:ind w:firstLine="284"/>
        <w:rPr>
          <w:rFonts w:eastAsia="Times New Roman"/>
          <w:lang w:eastAsia="ru-RU"/>
        </w:rPr>
      </w:pPr>
      <w:r w:rsidRPr="00B77CCC">
        <w:rPr>
          <w:rFonts w:eastAsia="Times New Roman"/>
          <w:i/>
          <w:iCs/>
          <w:lang w:eastAsia="ru-RU"/>
        </w:rPr>
        <w:t>Театрализованно-игровая деятельность</w:t>
      </w:r>
      <w:r w:rsidRPr="00B77CCC">
        <w:rPr>
          <w:rFonts w:eastAsia="Times New Roman"/>
          <w:lang w:eastAsia="ru-RU"/>
        </w:rPr>
        <w:t>. Приобщение к миру театра позволяет воспитывать положительные личностные качества, формирует представления о нравственности, позволяет развивать психические процессы (воображение, речь, логическую память).</w:t>
      </w:r>
    </w:p>
    <w:p w:rsidR="002D573E" w:rsidRPr="00B77CCC" w:rsidRDefault="002D573E" w:rsidP="002D573E">
      <w:pPr>
        <w:spacing w:before="100" w:beforeAutospacing="1"/>
        <w:ind w:firstLine="284"/>
        <w:rPr>
          <w:rFonts w:eastAsia="Times New Roman"/>
          <w:lang w:eastAsia="ru-RU"/>
        </w:rPr>
      </w:pPr>
      <w:r w:rsidRPr="00B77CCC">
        <w:rPr>
          <w:rFonts w:eastAsia="Times New Roman"/>
          <w:lang w:val="kk-KZ" w:eastAsia="ru-RU"/>
        </w:rPr>
        <w:t> </w:t>
      </w:r>
    </w:p>
    <w:p w:rsidR="002D573E" w:rsidRPr="00B77CCC" w:rsidRDefault="002D573E" w:rsidP="002D573E">
      <w:pPr>
        <w:shd w:val="clear" w:color="auto" w:fill="FFFFFF"/>
        <w:spacing w:after="150"/>
        <w:rPr>
          <w:rFonts w:eastAsia="Times New Roman"/>
          <w:lang w:eastAsia="ru-RU"/>
        </w:rPr>
      </w:pPr>
      <w:r w:rsidRPr="00B77CCC">
        <w:rPr>
          <w:rFonts w:eastAsia="Times New Roman"/>
          <w:b/>
          <w:bCs/>
          <w:lang w:eastAsia="ru-RU"/>
        </w:rPr>
        <w:t xml:space="preserve">Приоритетные направления воспитательной работы с </w:t>
      </w:r>
      <w:r w:rsidRPr="00B77CCC">
        <w:rPr>
          <w:rFonts w:eastAsia="Times New Roman"/>
          <w:b/>
          <w:lang w:eastAsia="ru-RU"/>
        </w:rPr>
        <w:t xml:space="preserve"> обучающимися с особыми образовательными потребностями</w:t>
      </w:r>
    </w:p>
    <w:p w:rsidR="002D573E" w:rsidRPr="00B77CCC" w:rsidRDefault="002D573E" w:rsidP="002D573E">
      <w:pPr>
        <w:shd w:val="clear" w:color="auto" w:fill="FFFFFF"/>
        <w:spacing w:after="150"/>
        <w:jc w:val="center"/>
        <w:rPr>
          <w:rFonts w:eastAsia="Times New Roman"/>
          <w:lang w:eastAsia="ru-RU"/>
        </w:rPr>
      </w:pPr>
      <w:r w:rsidRPr="00B77CCC">
        <w:rPr>
          <w:rFonts w:eastAsia="Times New Roman"/>
          <w:b/>
          <w:bCs/>
          <w:lang w:eastAsia="ru-RU"/>
        </w:rPr>
        <w:t>«Личностное развитие».</w:t>
      </w:r>
    </w:p>
    <w:p w:rsidR="002D573E" w:rsidRPr="00B77CCC" w:rsidRDefault="002D573E" w:rsidP="002D573E">
      <w:pPr>
        <w:shd w:val="clear" w:color="auto" w:fill="FFFFFF"/>
        <w:spacing w:after="150"/>
        <w:rPr>
          <w:rFonts w:eastAsia="Times New Roman"/>
          <w:lang w:eastAsia="ru-RU"/>
        </w:rPr>
      </w:pPr>
      <w:r w:rsidRPr="00B77CCC">
        <w:rPr>
          <w:rFonts w:eastAsia="Times New Roman"/>
          <w:b/>
          <w:bCs/>
          <w:lang w:eastAsia="ru-RU"/>
        </w:rPr>
        <w:t>Целевые ориентации:</w:t>
      </w:r>
      <w:r w:rsidRPr="00B77CCC">
        <w:rPr>
          <w:rFonts w:eastAsia="Times New Roman"/>
          <w:lang w:eastAsia="ru-RU"/>
        </w:rPr>
        <w:t> развитие механизмов эмоционально-волевого урегулирования; развития мотивационной сферы воспитанников: интересов, желаний, потребностей.</w:t>
      </w:r>
    </w:p>
    <w:p w:rsidR="002D573E" w:rsidRPr="00B77CCC" w:rsidRDefault="002D573E" w:rsidP="002D573E">
      <w:pPr>
        <w:shd w:val="clear" w:color="auto" w:fill="FFFFFF"/>
        <w:spacing w:after="150"/>
        <w:rPr>
          <w:rFonts w:eastAsia="Times New Roman"/>
          <w:lang w:eastAsia="ru-RU"/>
        </w:rPr>
      </w:pPr>
      <w:r w:rsidRPr="00B77CCC">
        <w:rPr>
          <w:rFonts w:eastAsia="Times New Roman"/>
          <w:b/>
          <w:bCs/>
          <w:lang w:eastAsia="ru-RU"/>
        </w:rPr>
        <w:t>Задачи:</w:t>
      </w:r>
    </w:p>
    <w:p w:rsidR="002D573E" w:rsidRPr="00B77CCC" w:rsidRDefault="002D573E" w:rsidP="002D573E">
      <w:r w:rsidRPr="00B77CCC">
        <w:t>-учить правильно излагать свои мысли в устной форме;</w:t>
      </w:r>
    </w:p>
    <w:p w:rsidR="002D573E" w:rsidRPr="00B77CCC" w:rsidRDefault="002D573E" w:rsidP="002D573E">
      <w:r w:rsidRPr="00B77CCC">
        <w:t>-учить понимать и объяснять, что происходит вокруг нас;</w:t>
      </w:r>
    </w:p>
    <w:p w:rsidR="002D573E" w:rsidRPr="00B77CCC" w:rsidRDefault="002D573E" w:rsidP="002D573E">
      <w:r w:rsidRPr="00B77CCC">
        <w:t>-учить определять своё отношение к происходящему.</w:t>
      </w:r>
    </w:p>
    <w:p w:rsidR="002D573E" w:rsidRPr="00B77CCC" w:rsidRDefault="002D573E" w:rsidP="002D573E">
      <w:r w:rsidRPr="00B77CCC">
        <w:rPr>
          <w:b/>
          <w:bCs/>
        </w:rPr>
        <w:t>Деятельность:</w:t>
      </w:r>
      <w:r w:rsidRPr="00B77CCC">
        <w:t> мотивационная сфера; эмоционально-волевая сфера как основа развития регулирующей функции поведения.</w:t>
      </w:r>
    </w:p>
    <w:p w:rsidR="002D573E" w:rsidRPr="00B77CCC" w:rsidRDefault="002D573E" w:rsidP="002D573E">
      <w:pPr>
        <w:shd w:val="clear" w:color="auto" w:fill="FFFFFF"/>
        <w:spacing w:after="150"/>
        <w:rPr>
          <w:rFonts w:eastAsia="Times New Roman"/>
          <w:lang w:eastAsia="ru-RU"/>
        </w:rPr>
      </w:pPr>
      <w:r w:rsidRPr="00B77CCC">
        <w:rPr>
          <w:rFonts w:eastAsia="Times New Roman"/>
          <w:b/>
          <w:bCs/>
          <w:lang w:eastAsia="ru-RU"/>
        </w:rPr>
        <w:t>Обучающиеся получать возможность научиться:</w:t>
      </w:r>
      <w:r w:rsidRPr="00B77CCC">
        <w:rPr>
          <w:rFonts w:eastAsia="Times New Roman"/>
          <w:lang w:eastAsia="ru-RU"/>
        </w:rPr>
        <w:t> выделять главную мысль произведения;</w:t>
      </w:r>
      <w:r w:rsidRPr="00B77CCC">
        <w:rPr>
          <w:rFonts w:eastAsia="Times New Roman"/>
          <w:b/>
          <w:bCs/>
          <w:lang w:eastAsia="ru-RU"/>
        </w:rPr>
        <w:t> </w:t>
      </w:r>
      <w:r w:rsidRPr="00B77CCC">
        <w:rPr>
          <w:rFonts w:eastAsia="Times New Roman"/>
          <w:lang w:eastAsia="ru-RU"/>
        </w:rPr>
        <w:t>определять основные черты характера героев; объяснять своё отношение к родным и близким людям, к родной стране, её прошлому и настоящему.</w:t>
      </w:r>
    </w:p>
    <w:p w:rsidR="002D573E" w:rsidRPr="00B77CCC" w:rsidRDefault="002D573E" w:rsidP="002D573E">
      <w:pPr>
        <w:shd w:val="clear" w:color="auto" w:fill="FFFFFF"/>
        <w:spacing w:after="150"/>
        <w:jc w:val="center"/>
        <w:rPr>
          <w:rFonts w:eastAsia="Times New Roman"/>
          <w:lang w:eastAsia="ru-RU"/>
        </w:rPr>
      </w:pPr>
      <w:r w:rsidRPr="00B77CCC">
        <w:rPr>
          <w:rFonts w:eastAsia="Times New Roman"/>
          <w:b/>
          <w:bCs/>
          <w:lang w:eastAsia="ru-RU"/>
        </w:rPr>
        <w:t>«Охрана здоровья и Основы безопасности жизнедеятельности».</w:t>
      </w:r>
    </w:p>
    <w:p w:rsidR="002D573E" w:rsidRPr="00B77CCC" w:rsidRDefault="002D573E" w:rsidP="002D573E">
      <w:pPr>
        <w:shd w:val="clear" w:color="auto" w:fill="FFFFFF"/>
        <w:spacing w:after="150"/>
        <w:rPr>
          <w:rFonts w:eastAsia="Times New Roman"/>
          <w:lang w:eastAsia="ru-RU"/>
        </w:rPr>
      </w:pPr>
      <w:r w:rsidRPr="00B77CCC">
        <w:rPr>
          <w:rFonts w:eastAsia="Times New Roman"/>
          <w:b/>
          <w:bCs/>
          <w:lang w:eastAsia="ru-RU"/>
        </w:rPr>
        <w:t>Целевые ориентации:</w:t>
      </w:r>
      <w:r w:rsidRPr="00B77CCC">
        <w:rPr>
          <w:rFonts w:eastAsia="Times New Roman"/>
          <w:lang w:eastAsia="ru-RU"/>
        </w:rPr>
        <w:t> формирование санитарно – гигиенических навыков; развитие системы профилактических умений по охране здоровья; воспитание привычки к здоровому образу жизни; развитие элементарного физического совершенствования тела.</w:t>
      </w:r>
    </w:p>
    <w:p w:rsidR="002D573E" w:rsidRPr="00B77CCC" w:rsidRDefault="002D573E" w:rsidP="002D573E">
      <w:pPr>
        <w:shd w:val="clear" w:color="auto" w:fill="FFFFFF"/>
        <w:spacing w:after="150"/>
        <w:rPr>
          <w:rFonts w:eastAsia="Times New Roman"/>
          <w:lang w:eastAsia="ru-RU"/>
        </w:rPr>
      </w:pPr>
      <w:r w:rsidRPr="00B77CCC">
        <w:rPr>
          <w:rFonts w:eastAsia="Times New Roman"/>
          <w:b/>
          <w:bCs/>
          <w:lang w:eastAsia="ru-RU"/>
        </w:rPr>
        <w:lastRenderedPageBreak/>
        <w:t>Задачи:</w:t>
      </w:r>
    </w:p>
    <w:p w:rsidR="002D573E" w:rsidRPr="00B77CCC" w:rsidRDefault="002D573E" w:rsidP="002D573E">
      <w:r w:rsidRPr="00B77CCC">
        <w:t>- сформировать представление о понятии «здоровье»;</w:t>
      </w:r>
    </w:p>
    <w:p w:rsidR="002D573E" w:rsidRPr="00B77CCC" w:rsidRDefault="002D573E" w:rsidP="002D573E">
      <w:r w:rsidRPr="00B77CCC">
        <w:t>- сформировать навыки самообслуживания;</w:t>
      </w:r>
    </w:p>
    <w:p w:rsidR="002D573E" w:rsidRPr="00B77CCC" w:rsidRDefault="002D573E" w:rsidP="002D573E">
      <w:r w:rsidRPr="00B77CCC">
        <w:t>- развить в детях потребность в занятиях физической культурой и спортом;</w:t>
      </w:r>
    </w:p>
    <w:p w:rsidR="002D573E" w:rsidRPr="00B77CCC" w:rsidRDefault="002D573E" w:rsidP="002D573E">
      <w:r w:rsidRPr="00B77CCC">
        <w:t>- развитие навыков ориентировочного поведения в различных знакомых и незнакомых ситуациях;</w:t>
      </w:r>
    </w:p>
    <w:p w:rsidR="002D573E" w:rsidRPr="00B77CCC" w:rsidRDefault="002D573E" w:rsidP="002D573E">
      <w:r w:rsidRPr="00B77CCC">
        <w:t>- воспитывать в ребенке ответственность за себя, свое здоровье, за свои поступки;</w:t>
      </w:r>
    </w:p>
    <w:p w:rsidR="002D573E" w:rsidRPr="00B77CCC" w:rsidRDefault="002D573E" w:rsidP="002D573E">
      <w:r w:rsidRPr="00B77CCC">
        <w:t>- развить основные двигательные качества: физическую выносливость, силу, быстроту, ловкость;</w:t>
      </w:r>
    </w:p>
    <w:p w:rsidR="002D573E" w:rsidRPr="00B77CCC" w:rsidRDefault="002D573E" w:rsidP="002D573E">
      <w:r w:rsidRPr="00B77CCC">
        <w:t>- мотивация здорового образа жизни и создание условий для ее реализации; ориентироваться в различных жизненных ситуациях;</w:t>
      </w:r>
    </w:p>
    <w:p w:rsidR="002D573E" w:rsidRPr="00B77CCC" w:rsidRDefault="002D573E" w:rsidP="002D573E">
      <w:r w:rsidRPr="00B77CCC">
        <w:t>- владеть основами знаний о здоровом образе жизни;</w:t>
      </w:r>
    </w:p>
    <w:p w:rsidR="002D573E" w:rsidRPr="00B77CCC" w:rsidRDefault="002D573E" w:rsidP="002D573E">
      <w:r w:rsidRPr="00B77CCC">
        <w:t>- заботиться о своем здоровье.</w:t>
      </w:r>
    </w:p>
    <w:p w:rsidR="002D573E" w:rsidRPr="00B77CCC" w:rsidRDefault="002D573E" w:rsidP="002D573E">
      <w:pPr>
        <w:shd w:val="clear" w:color="auto" w:fill="FFFFFF"/>
        <w:spacing w:after="150"/>
        <w:rPr>
          <w:rFonts w:eastAsia="Times New Roman"/>
          <w:lang w:eastAsia="ru-RU"/>
        </w:rPr>
      </w:pPr>
      <w:r w:rsidRPr="00B77CCC">
        <w:rPr>
          <w:rFonts w:eastAsia="Times New Roman"/>
          <w:b/>
          <w:bCs/>
          <w:lang w:eastAsia="ru-RU"/>
        </w:rPr>
        <w:t>Деятельность:</w:t>
      </w:r>
      <w:r w:rsidRPr="00B77CCC">
        <w:rPr>
          <w:rFonts w:eastAsia="Times New Roman"/>
          <w:lang w:eastAsia="ru-RU"/>
        </w:rPr>
        <w:t> система профилактических умений по охране здоровья.</w:t>
      </w:r>
    </w:p>
    <w:p w:rsidR="002D573E" w:rsidRPr="00B77CCC" w:rsidRDefault="002D573E" w:rsidP="002D573E">
      <w:pPr>
        <w:shd w:val="clear" w:color="auto" w:fill="FFFFFF"/>
        <w:spacing w:after="150"/>
        <w:rPr>
          <w:rFonts w:eastAsia="Times New Roman"/>
          <w:lang w:eastAsia="ru-RU"/>
        </w:rPr>
      </w:pPr>
      <w:r w:rsidRPr="00B77CCC">
        <w:rPr>
          <w:rFonts w:eastAsia="Times New Roman"/>
          <w:b/>
          <w:bCs/>
          <w:lang w:eastAsia="ru-RU"/>
        </w:rPr>
        <w:t>Обучающиеся получать возможность научиться: </w:t>
      </w:r>
      <w:r w:rsidRPr="00B77CCC">
        <w:rPr>
          <w:rFonts w:eastAsia="Times New Roman"/>
          <w:lang w:eastAsia="ru-RU"/>
        </w:rPr>
        <w:t xml:space="preserve"> владеть навыками самообслуживания; содержать в чистоте класс, рабочее места и т.д; принимать участие в спортивных и оздоровительных мероприятиях, подвижных играх.</w:t>
      </w:r>
    </w:p>
    <w:p w:rsidR="002D573E" w:rsidRPr="00B77CCC" w:rsidRDefault="002D573E" w:rsidP="002D573E">
      <w:pPr>
        <w:shd w:val="clear" w:color="auto" w:fill="FFFFFF"/>
        <w:spacing w:after="150"/>
        <w:jc w:val="center"/>
        <w:rPr>
          <w:rFonts w:eastAsia="Times New Roman"/>
          <w:lang w:eastAsia="ru-RU"/>
        </w:rPr>
      </w:pPr>
      <w:r w:rsidRPr="00B77CCC">
        <w:rPr>
          <w:rFonts w:eastAsia="Times New Roman"/>
          <w:b/>
          <w:bCs/>
          <w:lang w:eastAsia="ru-RU"/>
        </w:rPr>
        <w:t>«Трудовое воспитание».</w:t>
      </w:r>
    </w:p>
    <w:p w:rsidR="002D573E" w:rsidRPr="00B77CCC" w:rsidRDefault="002D573E" w:rsidP="002D573E">
      <w:pPr>
        <w:shd w:val="clear" w:color="auto" w:fill="FFFFFF"/>
        <w:spacing w:after="150"/>
        <w:rPr>
          <w:rFonts w:eastAsia="Times New Roman"/>
          <w:lang w:eastAsia="ru-RU"/>
        </w:rPr>
      </w:pPr>
      <w:r w:rsidRPr="00B77CCC">
        <w:rPr>
          <w:rFonts w:eastAsia="Times New Roman"/>
          <w:b/>
          <w:bCs/>
          <w:lang w:eastAsia="ru-RU"/>
        </w:rPr>
        <w:t>Целевые ориентации:</w:t>
      </w:r>
      <w:r w:rsidRPr="00B77CCC">
        <w:rPr>
          <w:rFonts w:eastAsia="Times New Roman"/>
          <w:lang w:eastAsia="ru-RU"/>
        </w:rPr>
        <w:t> отработка навыков трудового поведения; вооружения основными навыками самообслуживания; осмысление необходимости трудовой деятельности, развитие потребностей трудиться; овладение общей ориентировкой в мире профессий и навыками профессионального труда; овладение основами экономической грамотности.</w:t>
      </w:r>
    </w:p>
    <w:p w:rsidR="002D573E" w:rsidRPr="00B77CCC" w:rsidRDefault="002D573E" w:rsidP="002D573E">
      <w:pPr>
        <w:shd w:val="clear" w:color="auto" w:fill="FFFFFF"/>
        <w:spacing w:after="150"/>
        <w:rPr>
          <w:rFonts w:eastAsia="Times New Roman"/>
          <w:lang w:eastAsia="ru-RU"/>
        </w:rPr>
      </w:pPr>
      <w:r w:rsidRPr="00B77CCC">
        <w:rPr>
          <w:rFonts w:eastAsia="Times New Roman"/>
          <w:b/>
          <w:bCs/>
          <w:lang w:eastAsia="ru-RU"/>
        </w:rPr>
        <w:t>Задачи:</w:t>
      </w:r>
    </w:p>
    <w:p w:rsidR="002D573E" w:rsidRPr="00B77CCC" w:rsidRDefault="002D573E" w:rsidP="002D573E">
      <w:r w:rsidRPr="00B77CCC">
        <w:t>- научить правильному уходу за одеждой; научить производить мелкий ремонт одежды, обуви;</w:t>
      </w:r>
    </w:p>
    <w:p w:rsidR="002D573E" w:rsidRPr="00B77CCC" w:rsidRDefault="002D573E" w:rsidP="002D573E">
      <w:r w:rsidRPr="00B77CCC">
        <w:t>- познакомить детей с правилами ухода за предметами личного пользования;</w:t>
      </w:r>
    </w:p>
    <w:p w:rsidR="002D573E" w:rsidRPr="00B77CCC" w:rsidRDefault="002D573E" w:rsidP="002D573E">
      <w:r w:rsidRPr="00B77CCC">
        <w:t>- воспитывать в детях бережливость, аккуратность в сфере их обращения с вещами.</w:t>
      </w:r>
    </w:p>
    <w:p w:rsidR="002D573E" w:rsidRPr="00B77CCC" w:rsidRDefault="002D573E" w:rsidP="002D573E">
      <w:r w:rsidRPr="00B77CCC">
        <w:rPr>
          <w:b/>
          <w:bCs/>
        </w:rPr>
        <w:t>Деятельность:</w:t>
      </w:r>
      <w:r w:rsidRPr="00B77CCC">
        <w:t> осмысление необходимости трудовой деятельности; профессиональная подготовка; общая ориентация в мире профессий.</w:t>
      </w:r>
    </w:p>
    <w:p w:rsidR="002D573E" w:rsidRPr="00B77CCC" w:rsidRDefault="002D573E" w:rsidP="002D573E">
      <w:pPr>
        <w:shd w:val="clear" w:color="auto" w:fill="FFFFFF"/>
        <w:spacing w:after="150"/>
        <w:rPr>
          <w:rFonts w:eastAsia="Times New Roman"/>
          <w:lang w:eastAsia="ru-RU"/>
        </w:rPr>
      </w:pPr>
      <w:r w:rsidRPr="00B77CCC">
        <w:rPr>
          <w:rFonts w:eastAsia="Times New Roman"/>
          <w:b/>
          <w:bCs/>
          <w:lang w:eastAsia="ru-RU"/>
        </w:rPr>
        <w:t>Обучающиеся получать возможность научиться:</w:t>
      </w:r>
      <w:r w:rsidRPr="00B77CCC">
        <w:rPr>
          <w:rFonts w:eastAsia="Times New Roman"/>
          <w:lang w:eastAsia="ru-RU"/>
        </w:rPr>
        <w:t> владеть элементарными навыками самообслуживания; знать и выполнять правила поведения в столовой; участвовать в дежурстве по школе, по столовой; поддерживать чистоту и порядок в классе, правильно ухаживать за одеждой; выполнять ремонт одежды; выполнять работы по обслуживающему труду; уметь ухаживать за комнатными растениями; уметь ухаживать за растениями на школьных клумбах.</w:t>
      </w:r>
    </w:p>
    <w:p w:rsidR="002D573E" w:rsidRPr="00B77CCC" w:rsidRDefault="002D573E" w:rsidP="002D573E">
      <w:pPr>
        <w:shd w:val="clear" w:color="auto" w:fill="FFFFFF"/>
        <w:spacing w:after="150"/>
        <w:jc w:val="center"/>
        <w:rPr>
          <w:rFonts w:eastAsia="Times New Roman"/>
          <w:lang w:eastAsia="ru-RU"/>
        </w:rPr>
      </w:pPr>
      <w:r w:rsidRPr="00B77CCC">
        <w:rPr>
          <w:rFonts w:eastAsia="Times New Roman"/>
          <w:b/>
          <w:bCs/>
          <w:lang w:eastAsia="ru-RU"/>
        </w:rPr>
        <w:t>«Основы гражданского самосознание».</w:t>
      </w:r>
    </w:p>
    <w:p w:rsidR="002D573E" w:rsidRPr="00B77CCC" w:rsidRDefault="002D573E" w:rsidP="002D573E">
      <w:pPr>
        <w:shd w:val="clear" w:color="auto" w:fill="FFFFFF"/>
        <w:spacing w:after="150"/>
        <w:rPr>
          <w:rFonts w:eastAsia="Times New Roman"/>
          <w:lang w:eastAsia="ru-RU"/>
        </w:rPr>
      </w:pPr>
      <w:r w:rsidRPr="00B77CCC">
        <w:rPr>
          <w:rFonts w:eastAsia="Times New Roman"/>
          <w:b/>
          <w:bCs/>
          <w:lang w:eastAsia="ru-RU"/>
        </w:rPr>
        <w:t>Целевые ориентации:</w:t>
      </w:r>
      <w:r w:rsidRPr="00B77CCC">
        <w:rPr>
          <w:rFonts w:eastAsia="Times New Roman"/>
          <w:lang w:eastAsia="ru-RU"/>
        </w:rPr>
        <w:t> осмысление себя как гражданина общества: права и обязанности; усвоение основ национальной культуры.</w:t>
      </w:r>
    </w:p>
    <w:p w:rsidR="002D573E" w:rsidRPr="00B77CCC" w:rsidRDefault="002D573E" w:rsidP="002D573E">
      <w:pPr>
        <w:shd w:val="clear" w:color="auto" w:fill="FFFFFF"/>
        <w:spacing w:after="150"/>
        <w:rPr>
          <w:rFonts w:eastAsia="Times New Roman"/>
          <w:lang w:eastAsia="ru-RU"/>
        </w:rPr>
      </w:pPr>
      <w:r w:rsidRPr="00B77CCC">
        <w:rPr>
          <w:rFonts w:eastAsia="Times New Roman"/>
          <w:b/>
          <w:bCs/>
          <w:lang w:eastAsia="ru-RU"/>
        </w:rPr>
        <w:t>Задачи:</w:t>
      </w:r>
    </w:p>
    <w:p w:rsidR="002D573E" w:rsidRPr="00B77CCC" w:rsidRDefault="002D573E" w:rsidP="002D573E">
      <w:r w:rsidRPr="00B77CCC">
        <w:t>- сформировать представления о правах и обязанностях воспитанника школы-интерната;</w:t>
      </w:r>
    </w:p>
    <w:p w:rsidR="002D573E" w:rsidRPr="00B77CCC" w:rsidRDefault="002D573E" w:rsidP="002D573E">
      <w:r w:rsidRPr="00B77CCC">
        <w:t>-познакомить детей с историей, традициями русского народа;</w:t>
      </w:r>
    </w:p>
    <w:p w:rsidR="002D573E" w:rsidRPr="00B77CCC" w:rsidRDefault="002D573E" w:rsidP="002D573E">
      <w:r w:rsidRPr="00B77CCC">
        <w:t>- познакомить с символикой России (флаг, герб, гимн);</w:t>
      </w:r>
    </w:p>
    <w:p w:rsidR="002D573E" w:rsidRPr="00B77CCC" w:rsidRDefault="002D573E" w:rsidP="002D573E">
      <w:r w:rsidRPr="00B77CCC">
        <w:t>- познакомить с историей родного края;</w:t>
      </w:r>
    </w:p>
    <w:p w:rsidR="002D573E" w:rsidRPr="00B77CCC" w:rsidRDefault="002D573E" w:rsidP="002D573E">
      <w:r w:rsidRPr="00B77CCC">
        <w:t>- воспитывать чувство патриотизма, гордость за свою Родину;</w:t>
      </w:r>
    </w:p>
    <w:p w:rsidR="002D573E" w:rsidRPr="00B77CCC" w:rsidRDefault="002D573E" w:rsidP="002D573E">
      <w:pPr>
        <w:rPr>
          <w:rFonts w:eastAsia="Times New Roman"/>
          <w:lang w:eastAsia="ru-RU"/>
        </w:rPr>
      </w:pPr>
      <w:r w:rsidRPr="00B77CCC">
        <w:t>- познакомить с Правилами для обучающихся.</w:t>
      </w:r>
    </w:p>
    <w:p w:rsidR="002D573E" w:rsidRPr="00B77CCC" w:rsidRDefault="002D573E" w:rsidP="002D573E">
      <w:pPr>
        <w:shd w:val="clear" w:color="auto" w:fill="FFFFFF"/>
        <w:spacing w:after="150"/>
        <w:rPr>
          <w:rFonts w:eastAsia="Times New Roman"/>
          <w:lang w:eastAsia="ru-RU"/>
        </w:rPr>
      </w:pPr>
      <w:r w:rsidRPr="00B77CCC">
        <w:rPr>
          <w:rFonts w:eastAsia="Times New Roman"/>
          <w:b/>
          <w:bCs/>
          <w:lang w:eastAsia="ru-RU"/>
        </w:rPr>
        <w:t>Деятельность:</w:t>
      </w:r>
      <w:r w:rsidRPr="00B77CCC">
        <w:rPr>
          <w:rFonts w:eastAsia="Times New Roman"/>
          <w:lang w:eastAsia="ru-RU"/>
        </w:rPr>
        <w:t> права и обязанности; экономическое просвещение; национальное самосознание.</w:t>
      </w:r>
    </w:p>
    <w:p w:rsidR="002D573E" w:rsidRPr="00B77CCC" w:rsidRDefault="002D573E" w:rsidP="002D573E">
      <w:pPr>
        <w:shd w:val="clear" w:color="auto" w:fill="FFFFFF"/>
        <w:spacing w:after="150"/>
        <w:rPr>
          <w:rFonts w:eastAsia="Times New Roman"/>
          <w:lang w:eastAsia="ru-RU"/>
        </w:rPr>
      </w:pPr>
      <w:r w:rsidRPr="00B77CCC">
        <w:rPr>
          <w:rFonts w:eastAsia="Times New Roman"/>
          <w:b/>
          <w:bCs/>
          <w:lang w:eastAsia="ru-RU"/>
        </w:rPr>
        <w:lastRenderedPageBreak/>
        <w:t>Обучающиеся получать возможность научиться:</w:t>
      </w:r>
      <w:r w:rsidRPr="00B77CCC">
        <w:rPr>
          <w:rFonts w:eastAsia="Times New Roman"/>
          <w:lang w:eastAsia="ru-RU"/>
        </w:rPr>
        <w:t> права и обязанности обучающегося; основные исторические даты и события России; имена людей, прославивших Россию, традиционные праздники и обычаи русского народа</w:t>
      </w:r>
    </w:p>
    <w:p w:rsidR="002D573E" w:rsidRPr="00B77CCC" w:rsidRDefault="002D573E" w:rsidP="002D573E">
      <w:pPr>
        <w:shd w:val="clear" w:color="auto" w:fill="FFFFFF"/>
        <w:spacing w:after="150"/>
        <w:jc w:val="center"/>
        <w:rPr>
          <w:rFonts w:eastAsia="Times New Roman"/>
          <w:lang w:eastAsia="ru-RU"/>
        </w:rPr>
      </w:pPr>
      <w:r w:rsidRPr="00B77CCC">
        <w:rPr>
          <w:rFonts w:eastAsia="Times New Roman"/>
          <w:b/>
          <w:bCs/>
          <w:lang w:eastAsia="ru-RU"/>
        </w:rPr>
        <w:t>«Творческое развитие».</w:t>
      </w:r>
    </w:p>
    <w:p w:rsidR="002D573E" w:rsidRPr="00B77CCC" w:rsidRDefault="002D573E" w:rsidP="002D573E">
      <w:pPr>
        <w:shd w:val="clear" w:color="auto" w:fill="FFFFFF"/>
        <w:spacing w:after="150"/>
        <w:rPr>
          <w:rFonts w:eastAsia="Times New Roman"/>
          <w:lang w:eastAsia="ru-RU"/>
        </w:rPr>
      </w:pPr>
      <w:r w:rsidRPr="00B77CCC">
        <w:rPr>
          <w:rFonts w:eastAsia="Times New Roman"/>
          <w:b/>
          <w:bCs/>
          <w:lang w:eastAsia="ru-RU"/>
        </w:rPr>
        <w:t>Целевые ориентации:</w:t>
      </w:r>
      <w:r w:rsidRPr="00B77CCC">
        <w:rPr>
          <w:rFonts w:eastAsia="Times New Roman"/>
          <w:lang w:eastAsia="ru-RU"/>
        </w:rPr>
        <w:t> развития механизмов творческого восприятия мышления; развитие чувства восхищения прекрасным и бережного к нему отношения; формирование духовных запасов личности каждого обучающегося.</w:t>
      </w:r>
    </w:p>
    <w:p w:rsidR="002D573E" w:rsidRPr="00B77CCC" w:rsidRDefault="002D573E" w:rsidP="002D573E">
      <w:pPr>
        <w:shd w:val="clear" w:color="auto" w:fill="FFFFFF"/>
        <w:spacing w:after="150"/>
        <w:rPr>
          <w:rFonts w:eastAsia="Times New Roman"/>
          <w:lang w:eastAsia="ru-RU"/>
        </w:rPr>
      </w:pPr>
      <w:r w:rsidRPr="00B77CCC">
        <w:rPr>
          <w:rFonts w:eastAsia="Times New Roman"/>
          <w:b/>
          <w:bCs/>
          <w:lang w:eastAsia="ru-RU"/>
        </w:rPr>
        <w:t>Задачи:</w:t>
      </w:r>
    </w:p>
    <w:p w:rsidR="002D573E" w:rsidRPr="00B77CCC" w:rsidRDefault="002D573E" w:rsidP="002D573E">
      <w:r w:rsidRPr="00B77CCC">
        <w:t>- развивать практические умения, элементы художественного исполнительства, фантазию, конструктивное мышление путем приобщения воспитанников к разнообразным жанрам искусства, к культурному наследию общества;</w:t>
      </w:r>
    </w:p>
    <w:p w:rsidR="002D573E" w:rsidRPr="00B77CCC" w:rsidRDefault="002D573E" w:rsidP="002D573E">
      <w:r w:rsidRPr="00B77CCC">
        <w:t>- продолжать формировать эстетическое восприятие окружающего мира;</w:t>
      </w:r>
    </w:p>
    <w:p w:rsidR="002D573E" w:rsidRPr="00B77CCC" w:rsidRDefault="002D573E" w:rsidP="002D573E">
      <w:r w:rsidRPr="00B77CCC">
        <w:t>- развивать эстетические представления на основе знакомства с разнообразными видами творчества человека;</w:t>
      </w:r>
    </w:p>
    <w:p w:rsidR="002D573E" w:rsidRPr="00B77CCC" w:rsidRDefault="002D573E" w:rsidP="002D573E">
      <w:r w:rsidRPr="00B77CCC">
        <w:t>- формировать эстетические представления, фантазию, мышление и сообразительность на основе знакомства с разнообразными видами творчества человека.</w:t>
      </w:r>
    </w:p>
    <w:p w:rsidR="002D573E" w:rsidRPr="00B77CCC" w:rsidRDefault="002D573E" w:rsidP="002D573E">
      <w:pPr>
        <w:rPr>
          <w:rFonts w:ascii="Calibri" w:hAnsi="Calibri"/>
        </w:rPr>
      </w:pPr>
    </w:p>
    <w:p w:rsidR="002D573E" w:rsidRPr="00B77CCC" w:rsidRDefault="002D573E" w:rsidP="002D573E">
      <w:pPr>
        <w:tabs>
          <w:tab w:val="num" w:pos="426"/>
          <w:tab w:val="left" w:pos="851"/>
        </w:tabs>
        <w:spacing w:line="336" w:lineRule="auto"/>
        <w:ind w:left="283" w:firstLine="0"/>
        <w:rPr>
          <w:rFonts w:eastAsia="Times New Roman,Bold"/>
          <w:b/>
          <w:bCs/>
        </w:rPr>
      </w:pPr>
      <w:r w:rsidRPr="00B77CCC">
        <w:rPr>
          <w:b/>
          <w:iCs/>
          <w:w w:val="0"/>
        </w:rPr>
        <w:t>4. Раздел «Основные направления самоанализа воспитательной работы»</w:t>
      </w:r>
    </w:p>
    <w:p w:rsidR="002D573E" w:rsidRPr="00B77CCC" w:rsidRDefault="002D573E" w:rsidP="002D573E">
      <w:pPr>
        <w:autoSpaceDE w:val="0"/>
        <w:autoSpaceDN w:val="0"/>
        <w:adjustRightInd w:val="0"/>
        <w:ind w:firstLine="0"/>
      </w:pPr>
      <w:r w:rsidRPr="00B77CCC">
        <w:t xml:space="preserve">          Самоанализ организуемой воспитательной работы осуществляется по направлениям и проводится с целью выявления основных проблем школьного воспитания и последующего их решения. </w:t>
      </w:r>
    </w:p>
    <w:p w:rsidR="002D573E" w:rsidRPr="00B77CCC" w:rsidRDefault="002D573E" w:rsidP="002D573E">
      <w:r w:rsidRPr="00B77CCC">
        <w:t xml:space="preserve">Самоанализ  осуществляется ежегодно силами экспертов самой образовательной организации (директор, заместитель директора по ВР, школьный уполномоченный по правам детей, куратор школьной службы медиации, председатели МО классных руководителей). </w:t>
      </w:r>
    </w:p>
    <w:p w:rsidR="002D573E" w:rsidRPr="00B77CCC" w:rsidRDefault="002D573E" w:rsidP="002D573E">
      <w:pPr>
        <w:autoSpaceDE w:val="0"/>
        <w:autoSpaceDN w:val="0"/>
        <w:adjustRightInd w:val="0"/>
        <w:rPr>
          <w:b/>
        </w:rPr>
      </w:pPr>
      <w:r w:rsidRPr="00B77CCC">
        <w:rPr>
          <w:rFonts w:eastAsia="Times New Roman,Bold"/>
          <w:b/>
          <w:bCs/>
        </w:rPr>
        <w:t xml:space="preserve">Критериями эффективности </w:t>
      </w:r>
      <w:r w:rsidRPr="00B77CCC">
        <w:t xml:space="preserve">реализации воспитательной программы является </w:t>
      </w:r>
      <w:r w:rsidRPr="00B77CCC">
        <w:rPr>
          <w:rFonts w:eastAsia="Times New Roman,Bold"/>
          <w:bCs/>
        </w:rPr>
        <w:t>динамика личностного развития и</w:t>
      </w:r>
      <w:r w:rsidRPr="00B77CCC">
        <w:rPr>
          <w:rFonts w:eastAsia="Times New Roman,Bold"/>
          <w:b/>
          <w:bCs/>
        </w:rPr>
        <w:t xml:space="preserve"> </w:t>
      </w:r>
      <w:r w:rsidRPr="00B77CCC">
        <w:t>основных показателей воспитания и социализации, саморазвития  учащихся:</w:t>
      </w:r>
    </w:p>
    <w:p w:rsidR="002D573E" w:rsidRPr="00B77CCC" w:rsidRDefault="002D573E" w:rsidP="002D573E">
      <w:pPr>
        <w:autoSpaceDE w:val="0"/>
        <w:autoSpaceDN w:val="0"/>
        <w:adjustRightInd w:val="0"/>
        <w:rPr>
          <w:rFonts w:eastAsia="Times New Roman,Bold"/>
          <w:b/>
          <w:bCs/>
        </w:rPr>
      </w:pPr>
    </w:p>
    <w:p w:rsidR="002D573E" w:rsidRPr="00B77CCC" w:rsidRDefault="002D573E" w:rsidP="002D573E">
      <w:pPr>
        <w:autoSpaceDE w:val="0"/>
        <w:autoSpaceDN w:val="0"/>
        <w:adjustRightInd w:val="0"/>
        <w:ind w:firstLine="0"/>
        <w:rPr>
          <w:rFonts w:eastAsia="Times New Roman,Bold"/>
          <w:b/>
          <w:bCs/>
        </w:rPr>
      </w:pPr>
      <w:r w:rsidRPr="00B77CCC">
        <w:rPr>
          <w:rFonts w:eastAsia="Times New Roman,Bold"/>
          <w:b/>
          <w:bCs/>
        </w:rPr>
        <w:t>ценностное ориентация учащихся (гражданственность, патриотизм, уважение к правам, свободам и обязанностям человека):</w:t>
      </w:r>
    </w:p>
    <w:p w:rsidR="002D573E" w:rsidRPr="00B77CCC" w:rsidRDefault="002D573E" w:rsidP="002D573E">
      <w:pPr>
        <w:numPr>
          <w:ilvl w:val="0"/>
          <w:numId w:val="104"/>
        </w:numPr>
        <w:autoSpaceDE w:val="0"/>
        <w:autoSpaceDN w:val="0"/>
        <w:adjustRightInd w:val="0"/>
        <w:ind w:left="644"/>
        <w:rPr>
          <w:rFonts w:eastAsia="Times New Roman,Bold"/>
        </w:rPr>
      </w:pPr>
      <w:r w:rsidRPr="00B77CCC">
        <w:rPr>
          <w:rFonts w:eastAsia="Times New Roman,Bold"/>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2D573E" w:rsidRPr="00B77CCC" w:rsidRDefault="002D573E" w:rsidP="002D573E">
      <w:pPr>
        <w:numPr>
          <w:ilvl w:val="0"/>
          <w:numId w:val="104"/>
        </w:numPr>
        <w:autoSpaceDE w:val="0"/>
        <w:autoSpaceDN w:val="0"/>
        <w:adjustRightInd w:val="0"/>
        <w:ind w:left="644"/>
        <w:rPr>
          <w:b/>
        </w:rPr>
      </w:pPr>
      <w:r w:rsidRPr="00B77CCC">
        <w:rPr>
          <w:rFonts w:eastAsia="Times New Roman,Bold"/>
        </w:rPr>
        <w:t>знание основных положений Конституции Российской Федерации, символов государства, основных прав и обязанностей граждан России;</w:t>
      </w:r>
    </w:p>
    <w:p w:rsidR="002D573E" w:rsidRPr="00B77CCC" w:rsidRDefault="002D573E" w:rsidP="002D573E">
      <w:pPr>
        <w:numPr>
          <w:ilvl w:val="0"/>
          <w:numId w:val="104"/>
        </w:numPr>
        <w:autoSpaceDE w:val="0"/>
        <w:autoSpaceDN w:val="0"/>
        <w:adjustRightInd w:val="0"/>
        <w:ind w:left="644"/>
        <w:rPr>
          <w:b/>
        </w:rPr>
      </w:pPr>
      <w:r w:rsidRPr="00B77CCC">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2D573E" w:rsidRPr="00B77CCC" w:rsidRDefault="002D573E" w:rsidP="002D573E">
      <w:pPr>
        <w:numPr>
          <w:ilvl w:val="0"/>
          <w:numId w:val="104"/>
        </w:numPr>
        <w:autoSpaceDE w:val="0"/>
        <w:autoSpaceDN w:val="0"/>
        <w:adjustRightInd w:val="0"/>
        <w:ind w:left="644"/>
      </w:pPr>
      <w:r w:rsidRPr="00B77CCC">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2D573E" w:rsidRPr="00B77CCC" w:rsidRDefault="002D573E" w:rsidP="002D573E">
      <w:pPr>
        <w:numPr>
          <w:ilvl w:val="0"/>
          <w:numId w:val="104"/>
        </w:numPr>
        <w:autoSpaceDE w:val="0"/>
        <w:autoSpaceDN w:val="0"/>
        <w:adjustRightInd w:val="0"/>
        <w:ind w:left="644"/>
      </w:pPr>
      <w:r w:rsidRPr="00B77CCC">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2D573E" w:rsidRPr="00B77CCC" w:rsidRDefault="002D573E" w:rsidP="002D573E">
      <w:pPr>
        <w:numPr>
          <w:ilvl w:val="0"/>
          <w:numId w:val="104"/>
        </w:numPr>
        <w:autoSpaceDE w:val="0"/>
        <w:autoSpaceDN w:val="0"/>
        <w:adjustRightInd w:val="0"/>
        <w:ind w:left="644"/>
      </w:pPr>
      <w:r w:rsidRPr="00B77CCC">
        <w:t>уважительное отношение к органам охраны правопорядка;</w:t>
      </w:r>
    </w:p>
    <w:p w:rsidR="002D573E" w:rsidRPr="00B77CCC" w:rsidRDefault="002D573E" w:rsidP="002D573E">
      <w:pPr>
        <w:numPr>
          <w:ilvl w:val="0"/>
          <w:numId w:val="104"/>
        </w:numPr>
        <w:autoSpaceDE w:val="0"/>
        <w:autoSpaceDN w:val="0"/>
        <w:adjustRightInd w:val="0"/>
        <w:ind w:left="644"/>
      </w:pPr>
      <w:r w:rsidRPr="00B77CCC">
        <w:t>знание национальных героев и важнейших событий истории России;</w:t>
      </w:r>
    </w:p>
    <w:p w:rsidR="002D573E" w:rsidRPr="00B77CCC" w:rsidRDefault="002D573E" w:rsidP="002D573E">
      <w:pPr>
        <w:numPr>
          <w:ilvl w:val="0"/>
          <w:numId w:val="104"/>
        </w:numPr>
        <w:autoSpaceDE w:val="0"/>
        <w:autoSpaceDN w:val="0"/>
        <w:adjustRightInd w:val="0"/>
        <w:ind w:left="644"/>
      </w:pPr>
      <w:r w:rsidRPr="00B77CCC">
        <w:t>знание государственных праздников, их истории и значения для общества.</w:t>
      </w:r>
    </w:p>
    <w:p w:rsidR="002D573E" w:rsidRPr="00B77CCC" w:rsidRDefault="002D573E" w:rsidP="002D573E">
      <w:pPr>
        <w:autoSpaceDE w:val="0"/>
        <w:autoSpaceDN w:val="0"/>
        <w:adjustRightInd w:val="0"/>
        <w:rPr>
          <w:rFonts w:eastAsia="Times New Roman,Bold"/>
          <w:b/>
          <w:bCs/>
        </w:rPr>
      </w:pPr>
      <w:r w:rsidRPr="00B77CCC">
        <w:rPr>
          <w:rFonts w:eastAsia="Times New Roman,Bold"/>
          <w:b/>
          <w:bCs/>
        </w:rPr>
        <w:t>коммуникативная культура учащихся:</w:t>
      </w:r>
    </w:p>
    <w:p w:rsidR="002D573E" w:rsidRPr="00B77CCC" w:rsidRDefault="002D573E" w:rsidP="002D573E">
      <w:pPr>
        <w:numPr>
          <w:ilvl w:val="0"/>
          <w:numId w:val="105"/>
        </w:numPr>
        <w:autoSpaceDE w:val="0"/>
        <w:autoSpaceDN w:val="0"/>
        <w:adjustRightInd w:val="0"/>
      </w:pPr>
      <w:r w:rsidRPr="00B77CCC">
        <w:t>позитивное отношение, сознательное принятие роли гражданина;</w:t>
      </w:r>
    </w:p>
    <w:p w:rsidR="002D573E" w:rsidRPr="00B77CCC" w:rsidRDefault="002D573E" w:rsidP="002D573E">
      <w:pPr>
        <w:numPr>
          <w:ilvl w:val="0"/>
          <w:numId w:val="105"/>
        </w:numPr>
        <w:autoSpaceDE w:val="0"/>
        <w:autoSpaceDN w:val="0"/>
        <w:adjustRightInd w:val="0"/>
      </w:pPr>
      <w:r w:rsidRPr="00B77CCC">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2D573E" w:rsidRPr="00B77CCC" w:rsidRDefault="002D573E" w:rsidP="002D573E">
      <w:pPr>
        <w:numPr>
          <w:ilvl w:val="0"/>
          <w:numId w:val="105"/>
        </w:numPr>
        <w:autoSpaceDE w:val="0"/>
        <w:autoSpaceDN w:val="0"/>
        <w:adjustRightInd w:val="0"/>
      </w:pPr>
      <w:r w:rsidRPr="00B77CCC">
        <w:lastRenderedPageBreak/>
        <w:t>первоначальные навыки практической деятельности в составе различных социокультурных групп конструктивной общественной направленности;</w:t>
      </w:r>
    </w:p>
    <w:p w:rsidR="002D573E" w:rsidRPr="00B77CCC" w:rsidRDefault="002D573E" w:rsidP="002D573E">
      <w:pPr>
        <w:numPr>
          <w:ilvl w:val="0"/>
          <w:numId w:val="105"/>
        </w:numPr>
        <w:autoSpaceDE w:val="0"/>
        <w:autoSpaceDN w:val="0"/>
        <w:adjustRightInd w:val="0"/>
      </w:pPr>
      <w:r w:rsidRPr="00B77CCC">
        <w:t>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 знание о различных общественных и профессиональных организациях, их структуре, целях и характере деятельности;</w:t>
      </w:r>
    </w:p>
    <w:p w:rsidR="002D573E" w:rsidRPr="00B77CCC" w:rsidRDefault="002D573E" w:rsidP="002D573E">
      <w:pPr>
        <w:numPr>
          <w:ilvl w:val="0"/>
          <w:numId w:val="105"/>
        </w:numPr>
        <w:autoSpaceDE w:val="0"/>
        <w:autoSpaceDN w:val="0"/>
        <w:adjustRightInd w:val="0"/>
        <w:rPr>
          <w:b/>
        </w:rPr>
      </w:pPr>
      <w:r w:rsidRPr="00B77CCC">
        <w:t>умение вести дискуссию по социальным вопросам, обосновывать свою гражданскую позицию, вести диалог и достигать взаимопонимания;</w:t>
      </w:r>
    </w:p>
    <w:p w:rsidR="002D573E" w:rsidRPr="00B77CCC" w:rsidRDefault="002D573E" w:rsidP="002D573E">
      <w:pPr>
        <w:numPr>
          <w:ilvl w:val="0"/>
          <w:numId w:val="105"/>
        </w:numPr>
        <w:autoSpaceDE w:val="0"/>
        <w:autoSpaceDN w:val="0"/>
        <w:adjustRightInd w:val="0"/>
      </w:pPr>
      <w:r w:rsidRPr="00B77CCC">
        <w:t>умение самостоятельно разрабатывать, согласовывать со сверстниками, учителями и родителями правила поведения в семье, классном и школьном коллективах;</w:t>
      </w:r>
    </w:p>
    <w:p w:rsidR="002D573E" w:rsidRPr="00B77CCC" w:rsidRDefault="002D573E" w:rsidP="002D573E">
      <w:pPr>
        <w:numPr>
          <w:ilvl w:val="0"/>
          <w:numId w:val="105"/>
        </w:numPr>
        <w:autoSpaceDE w:val="0"/>
        <w:autoSpaceDN w:val="0"/>
        <w:adjustRightInd w:val="0"/>
      </w:pPr>
      <w:r w:rsidRPr="00B77CCC">
        <w:t>умение моделировать социальные отношения с разными группами населения;</w:t>
      </w:r>
    </w:p>
    <w:p w:rsidR="002D573E" w:rsidRPr="00B77CCC" w:rsidRDefault="002D573E" w:rsidP="002D573E">
      <w:pPr>
        <w:numPr>
          <w:ilvl w:val="0"/>
          <w:numId w:val="105"/>
        </w:numPr>
        <w:autoSpaceDE w:val="0"/>
        <w:autoSpaceDN w:val="0"/>
        <w:adjustRightInd w:val="0"/>
      </w:pPr>
      <w:r w:rsidRPr="00B77CCC">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2D573E" w:rsidRPr="00B77CCC" w:rsidRDefault="002D573E" w:rsidP="002D573E">
      <w:pPr>
        <w:autoSpaceDE w:val="0"/>
        <w:autoSpaceDN w:val="0"/>
        <w:adjustRightInd w:val="0"/>
        <w:ind w:firstLine="0"/>
        <w:rPr>
          <w:rFonts w:eastAsia="Times New Roman,Bold"/>
          <w:b/>
          <w:bCs/>
        </w:rPr>
      </w:pPr>
    </w:p>
    <w:p w:rsidR="002D573E" w:rsidRPr="00B77CCC" w:rsidRDefault="002D573E" w:rsidP="002D573E">
      <w:pPr>
        <w:autoSpaceDE w:val="0"/>
        <w:autoSpaceDN w:val="0"/>
        <w:adjustRightInd w:val="0"/>
        <w:rPr>
          <w:rFonts w:eastAsia="Times New Roman,Bold"/>
          <w:b/>
          <w:bCs/>
        </w:rPr>
      </w:pPr>
      <w:r w:rsidRPr="00B77CCC">
        <w:rPr>
          <w:rFonts w:eastAsia="Times New Roman,Bold"/>
          <w:b/>
          <w:bCs/>
        </w:rPr>
        <w:t>направленность личности на саморазвитие:</w:t>
      </w:r>
    </w:p>
    <w:p w:rsidR="002D573E" w:rsidRPr="00B77CCC" w:rsidRDefault="002D573E" w:rsidP="002D573E">
      <w:pPr>
        <w:numPr>
          <w:ilvl w:val="0"/>
          <w:numId w:val="107"/>
        </w:numPr>
        <w:autoSpaceDE w:val="0"/>
        <w:autoSpaceDN w:val="0"/>
        <w:adjustRightInd w:val="0"/>
        <w:rPr>
          <w:rFonts w:eastAsia="Times New Roman,Bold"/>
        </w:rPr>
      </w:pPr>
      <w:r w:rsidRPr="00B77CCC">
        <w:rPr>
          <w:rFonts w:eastAsia="Times New Roman,Bold"/>
        </w:rPr>
        <w:t>понимание необходимости научных знаний для развития личности и общества, их роли в жизни, труде, творчестве;</w:t>
      </w:r>
    </w:p>
    <w:p w:rsidR="002D573E" w:rsidRPr="00B77CCC" w:rsidRDefault="002D573E" w:rsidP="002D573E">
      <w:pPr>
        <w:numPr>
          <w:ilvl w:val="0"/>
          <w:numId w:val="107"/>
        </w:numPr>
        <w:autoSpaceDE w:val="0"/>
        <w:autoSpaceDN w:val="0"/>
        <w:adjustRightInd w:val="0"/>
        <w:rPr>
          <w:rFonts w:eastAsia="Times New Roman,Bold"/>
        </w:rPr>
      </w:pPr>
      <w:r w:rsidRPr="00B77CCC">
        <w:rPr>
          <w:rFonts w:eastAsia="Times New Roman,Bold"/>
        </w:rPr>
        <w:t>самоопределение в области своих познавательных интересов;</w:t>
      </w:r>
    </w:p>
    <w:p w:rsidR="002D573E" w:rsidRPr="00B77CCC" w:rsidRDefault="002D573E" w:rsidP="002D573E">
      <w:pPr>
        <w:numPr>
          <w:ilvl w:val="0"/>
          <w:numId w:val="107"/>
        </w:numPr>
        <w:autoSpaceDE w:val="0"/>
        <w:autoSpaceDN w:val="0"/>
        <w:adjustRightInd w:val="0"/>
        <w:rPr>
          <w:rFonts w:eastAsia="Times New Roman,Bold"/>
        </w:rPr>
      </w:pPr>
      <w:r w:rsidRPr="00B77CCC">
        <w:rPr>
          <w:rFonts w:eastAsia="Times New Roman,Bold"/>
        </w:rPr>
        <w:t>умение организовать процесс самообразования, творчески и критически работать с информацией из разных источников;</w:t>
      </w:r>
    </w:p>
    <w:p w:rsidR="002D573E" w:rsidRPr="00B77CCC" w:rsidRDefault="002D573E" w:rsidP="002D573E">
      <w:pPr>
        <w:numPr>
          <w:ilvl w:val="0"/>
          <w:numId w:val="107"/>
        </w:numPr>
        <w:autoSpaceDE w:val="0"/>
        <w:autoSpaceDN w:val="0"/>
        <w:adjustRightInd w:val="0"/>
        <w:rPr>
          <w:rFonts w:eastAsia="Times New Roman,Bold"/>
        </w:rPr>
      </w:pPr>
      <w:r w:rsidRPr="00B77CCC">
        <w:rPr>
          <w:rFonts w:eastAsia="Times New Roman,Bold"/>
        </w:rPr>
        <w:t>понимание важности непрерывного образования и самообразования в течение всей жизни;</w:t>
      </w:r>
    </w:p>
    <w:p w:rsidR="002D573E" w:rsidRPr="00B77CCC" w:rsidRDefault="002D573E" w:rsidP="002D573E">
      <w:pPr>
        <w:numPr>
          <w:ilvl w:val="0"/>
          <w:numId w:val="107"/>
        </w:numPr>
        <w:autoSpaceDE w:val="0"/>
        <w:autoSpaceDN w:val="0"/>
        <w:adjustRightInd w:val="0"/>
      </w:pPr>
      <w:r w:rsidRPr="00B77CCC">
        <w:rPr>
          <w:rFonts w:eastAsia="Times New Roman,Bold"/>
        </w:rPr>
        <w:t>осознание нравственной природы труда, его роли в жизни человека и общества, в создании материальных, социальных и культурных благ;</w:t>
      </w:r>
    </w:p>
    <w:p w:rsidR="002D573E" w:rsidRPr="00B77CCC" w:rsidRDefault="002D573E" w:rsidP="002D573E">
      <w:pPr>
        <w:numPr>
          <w:ilvl w:val="0"/>
          <w:numId w:val="107"/>
        </w:numPr>
        <w:autoSpaceDE w:val="0"/>
        <w:autoSpaceDN w:val="0"/>
        <w:adjustRightInd w:val="0"/>
      </w:pPr>
      <w:r w:rsidRPr="00B77CCC">
        <w:t>знание и уважение трудовых традиций своей семьи, трудовых подвигов старших поколений;</w:t>
      </w:r>
    </w:p>
    <w:p w:rsidR="002D573E" w:rsidRPr="00B77CCC" w:rsidRDefault="002D573E" w:rsidP="002D573E">
      <w:pPr>
        <w:numPr>
          <w:ilvl w:val="0"/>
          <w:numId w:val="107"/>
        </w:numPr>
        <w:autoSpaceDE w:val="0"/>
        <w:autoSpaceDN w:val="0"/>
        <w:adjustRightInd w:val="0"/>
      </w:pPr>
      <w:r w:rsidRPr="00B77CCC">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D573E" w:rsidRPr="00B77CCC" w:rsidRDefault="002D573E" w:rsidP="002D573E">
      <w:pPr>
        <w:numPr>
          <w:ilvl w:val="0"/>
          <w:numId w:val="107"/>
        </w:numPr>
        <w:autoSpaceDE w:val="0"/>
        <w:autoSpaceDN w:val="0"/>
        <w:adjustRightInd w:val="0"/>
      </w:pPr>
      <w:r w:rsidRPr="00B77CCC">
        <w:t>навыки трудового творческого сотрудничества со сверстниками, младшими детьми и взрослыми;</w:t>
      </w:r>
    </w:p>
    <w:p w:rsidR="002D573E" w:rsidRPr="00B77CCC" w:rsidRDefault="002D573E" w:rsidP="002D573E">
      <w:pPr>
        <w:numPr>
          <w:ilvl w:val="0"/>
          <w:numId w:val="107"/>
        </w:numPr>
        <w:autoSpaceDE w:val="0"/>
        <w:autoSpaceDN w:val="0"/>
        <w:adjustRightInd w:val="0"/>
      </w:pPr>
      <w:r w:rsidRPr="00B77CCC">
        <w:t>знания о разных профессиях и их требованиях к здоровью, морально-психологическим качествам, знаниям и умениям человека;</w:t>
      </w:r>
    </w:p>
    <w:p w:rsidR="002D573E" w:rsidRPr="00B77CCC" w:rsidRDefault="002D573E" w:rsidP="002D573E">
      <w:pPr>
        <w:autoSpaceDE w:val="0"/>
        <w:autoSpaceDN w:val="0"/>
        <w:adjustRightInd w:val="0"/>
        <w:rPr>
          <w:rFonts w:eastAsia="Times New Roman,Bold"/>
          <w:b/>
          <w:bCs/>
        </w:rPr>
      </w:pPr>
    </w:p>
    <w:p w:rsidR="002D573E" w:rsidRPr="00B77CCC" w:rsidRDefault="002D573E" w:rsidP="002D573E">
      <w:pPr>
        <w:autoSpaceDE w:val="0"/>
        <w:autoSpaceDN w:val="0"/>
        <w:adjustRightInd w:val="0"/>
      </w:pPr>
      <w:r w:rsidRPr="00B77CCC">
        <w:rPr>
          <w:rFonts w:eastAsia="Times New Roman,Bold"/>
          <w:b/>
          <w:bCs/>
        </w:rPr>
        <w:t>операционные умения (метапредметные результаты)</w:t>
      </w:r>
    </w:p>
    <w:p w:rsidR="002D573E" w:rsidRPr="00B77CCC" w:rsidRDefault="002D573E" w:rsidP="002D573E">
      <w:pPr>
        <w:numPr>
          <w:ilvl w:val="0"/>
          <w:numId w:val="108"/>
        </w:numPr>
        <w:autoSpaceDE w:val="0"/>
        <w:autoSpaceDN w:val="0"/>
        <w:adjustRightInd w:val="0"/>
      </w:pPr>
      <w:r w:rsidRPr="00B77CCC">
        <w:t>стремление к достижению успеха;</w:t>
      </w:r>
    </w:p>
    <w:p w:rsidR="002D573E" w:rsidRPr="00B77CCC" w:rsidRDefault="002D573E" w:rsidP="002D573E">
      <w:pPr>
        <w:numPr>
          <w:ilvl w:val="0"/>
          <w:numId w:val="108"/>
        </w:numPr>
        <w:autoSpaceDE w:val="0"/>
        <w:autoSpaceDN w:val="0"/>
        <w:adjustRightInd w:val="0"/>
      </w:pPr>
      <w:r w:rsidRPr="00B77CCC">
        <w:t>изучение развития внимания, оперативной памяти и волевого самоконтроля;</w:t>
      </w:r>
    </w:p>
    <w:p w:rsidR="002D573E" w:rsidRPr="00B77CCC" w:rsidRDefault="002D573E" w:rsidP="002D573E">
      <w:pPr>
        <w:widowControl w:val="0"/>
        <w:numPr>
          <w:ilvl w:val="0"/>
          <w:numId w:val="108"/>
        </w:numPr>
        <w:autoSpaceDE w:val="0"/>
        <w:autoSpaceDN w:val="0"/>
        <w:adjustRightInd w:val="0"/>
        <w:contextualSpacing/>
        <w:rPr>
          <w:rFonts w:eastAsia="Times New Roman"/>
          <w:lang w:eastAsia="ru-RU"/>
        </w:rPr>
      </w:pPr>
      <w:r w:rsidRPr="00B77CCC">
        <w:rPr>
          <w:rFonts w:eastAsia="Times New Roman"/>
          <w:lang w:eastAsia="ru-RU"/>
        </w:rPr>
        <w:t xml:space="preserve">умение планировать  деятельность, умение удерживать инструкцию (сформированность внутреннего плана деятельности), развитие произвольности или преобладание импульсивности.  </w:t>
      </w:r>
    </w:p>
    <w:p w:rsidR="002D573E" w:rsidRPr="00B77CCC" w:rsidRDefault="002D573E" w:rsidP="002D573E">
      <w:pPr>
        <w:autoSpaceDE w:val="0"/>
        <w:autoSpaceDN w:val="0"/>
        <w:adjustRightInd w:val="0"/>
        <w:ind w:firstLine="0"/>
        <w:rPr>
          <w:b/>
          <w:bCs/>
        </w:rPr>
      </w:pPr>
    </w:p>
    <w:p w:rsidR="002D573E" w:rsidRPr="00B77CCC" w:rsidRDefault="002D573E" w:rsidP="002D573E">
      <w:pPr>
        <w:autoSpaceDE w:val="0"/>
        <w:autoSpaceDN w:val="0"/>
        <w:adjustRightInd w:val="0"/>
        <w:rPr>
          <w:rFonts w:eastAsia="Times New Roman,Bold"/>
          <w:b/>
          <w:bCs/>
        </w:rPr>
      </w:pPr>
      <w:r w:rsidRPr="00B77CCC">
        <w:rPr>
          <w:b/>
          <w:bCs/>
        </w:rPr>
        <w:t xml:space="preserve"> </w:t>
      </w:r>
      <w:r w:rsidRPr="00B77CCC">
        <w:rPr>
          <w:rFonts w:eastAsia="Times New Roman,Bold"/>
          <w:b/>
          <w:bCs/>
        </w:rPr>
        <w:t>Методологический инструментарий мониторинга воспитания и социализации обучающихся</w:t>
      </w:r>
    </w:p>
    <w:p w:rsidR="002D573E" w:rsidRPr="00B77CCC" w:rsidRDefault="002D573E" w:rsidP="002D573E">
      <w:pPr>
        <w:autoSpaceDE w:val="0"/>
        <w:autoSpaceDN w:val="0"/>
        <w:adjustRightInd w:val="0"/>
      </w:pPr>
      <w:r w:rsidRPr="00B77CCC">
        <w:t>Методологический инструментарий мониторинга воспитания и социализации учащихся предусматривает использование следующих методов:</w:t>
      </w:r>
    </w:p>
    <w:p w:rsidR="002D573E" w:rsidRPr="00B77CCC" w:rsidRDefault="002D573E" w:rsidP="002D573E">
      <w:pPr>
        <w:autoSpaceDE w:val="0"/>
        <w:autoSpaceDN w:val="0"/>
        <w:adjustRightInd w:val="0"/>
      </w:pPr>
      <w:r w:rsidRPr="00B77CCC">
        <w:rPr>
          <w:b/>
          <w:bCs/>
          <w:i/>
          <w:iCs/>
        </w:rPr>
        <w:t xml:space="preserve">Опрос </w:t>
      </w:r>
      <w:r w:rsidRPr="00B77CCC">
        <w:t>- получение информации, заключѐнной в словесных сообщениях учащихся. Для оценки эффективности Программы воспитания и социализации учащихся используются следующие виды опроса:</w:t>
      </w:r>
    </w:p>
    <w:p w:rsidR="002D573E" w:rsidRPr="00B77CCC" w:rsidRDefault="002D573E" w:rsidP="002D573E">
      <w:pPr>
        <w:autoSpaceDE w:val="0"/>
        <w:autoSpaceDN w:val="0"/>
        <w:adjustRightInd w:val="0"/>
      </w:pPr>
      <w:r w:rsidRPr="00B77CCC">
        <w:t xml:space="preserve">• </w:t>
      </w:r>
      <w:r w:rsidRPr="00B77CCC">
        <w:rPr>
          <w:rFonts w:eastAsia="Times New Roman,Italic"/>
          <w:i/>
          <w:iCs/>
        </w:rPr>
        <w:t xml:space="preserve">анкетирование </w:t>
      </w:r>
      <w:r w:rsidRPr="00B77CCC">
        <w:t xml:space="preserve">-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2D573E" w:rsidRPr="00B77CCC" w:rsidRDefault="002D573E" w:rsidP="002D573E">
      <w:pPr>
        <w:autoSpaceDE w:val="0"/>
        <w:autoSpaceDN w:val="0"/>
        <w:adjustRightInd w:val="0"/>
        <w:rPr>
          <w:b/>
        </w:rPr>
      </w:pPr>
      <w:r w:rsidRPr="00B77CCC">
        <w:lastRenderedPageBreak/>
        <w:t xml:space="preserve">• </w:t>
      </w:r>
      <w:r w:rsidRPr="00B77CCC">
        <w:rPr>
          <w:rFonts w:eastAsia="Times New Roman,Italic"/>
          <w:i/>
          <w:iCs/>
        </w:rPr>
        <w:t xml:space="preserve">беседа </w:t>
      </w:r>
      <w:r w:rsidRPr="00B77CCC">
        <w:t>-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p>
    <w:p w:rsidR="002D573E" w:rsidRPr="00B77CCC" w:rsidRDefault="002D573E" w:rsidP="002D573E">
      <w:pPr>
        <w:autoSpaceDE w:val="0"/>
        <w:autoSpaceDN w:val="0"/>
        <w:adjustRightInd w:val="0"/>
        <w:rPr>
          <w:rFonts w:eastAsia="Times New Roman,Italic"/>
          <w:i/>
          <w:iCs/>
        </w:rPr>
      </w:pPr>
      <w:r w:rsidRPr="00B77CCC">
        <w:rPr>
          <w:b/>
          <w:bCs/>
          <w:i/>
          <w:iCs/>
        </w:rPr>
        <w:t xml:space="preserve">Психолого-педагогическое наблюдение </w:t>
      </w:r>
      <w:r w:rsidRPr="00B77CCC">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r w:rsidRPr="00B77CCC">
        <w:rPr>
          <w:rFonts w:eastAsia="Times New Roman,Italic"/>
          <w:i/>
          <w:iCs/>
        </w:rPr>
        <w:t xml:space="preserve"> включѐ</w:t>
      </w:r>
      <w:r w:rsidRPr="00B77CCC">
        <w:rPr>
          <w:rFonts w:eastAsia="MS Mincho"/>
          <w:i/>
          <w:iCs/>
        </w:rPr>
        <w:t>нное</w:t>
      </w:r>
      <w:r w:rsidRPr="00B77CCC">
        <w:rPr>
          <w:rFonts w:eastAsia="Times New Roman,Italic"/>
          <w:i/>
          <w:iCs/>
        </w:rPr>
        <w:t xml:space="preserve"> наблюдение и узкоспециальное наблюдение.</w:t>
      </w:r>
    </w:p>
    <w:p w:rsidR="002D573E" w:rsidRPr="00B77CCC" w:rsidRDefault="002D573E" w:rsidP="002D573E">
      <w:pPr>
        <w:rPr>
          <w:rFonts w:eastAsia="Times New Roman,Italic"/>
          <w:i/>
          <w:iCs/>
        </w:rPr>
      </w:pPr>
      <w:r w:rsidRPr="00B77CCC">
        <w:rPr>
          <w:rFonts w:eastAsia="Times New Roman,Italic"/>
          <w:i/>
          <w:iCs/>
        </w:rPr>
        <w:t xml:space="preserve"> </w:t>
      </w:r>
      <w:r w:rsidRPr="00B77CCC">
        <w:t>Анализ результатов воспитания, социализации и саморазвития школьников (Мониторинг личностных результатов обучающихся проводится классными руководителями совместно с педагогами-психолагами  с использованием:  «Комплексной методики  анализа и оценки уровня воспитанности учащихся»  Н.Г. Анетько;  «Ком</w:t>
      </w:r>
      <w:r w:rsidRPr="00B77CCC">
        <w:softHyphen/>
        <w:t>му</w:t>
      </w:r>
      <w:r w:rsidRPr="00B77CCC">
        <w:softHyphen/>
        <w:t>ни</w:t>
      </w:r>
      <w:r w:rsidRPr="00B77CCC">
        <w:softHyphen/>
        <w:t>ка</w:t>
      </w:r>
      <w:r w:rsidRPr="00B77CCC">
        <w:softHyphen/>
        <w:t>тив</w:t>
      </w:r>
      <w:r w:rsidRPr="00B77CCC">
        <w:softHyphen/>
        <w:t>ной  склон</w:t>
      </w:r>
      <w:r w:rsidRPr="00B77CCC">
        <w:softHyphen/>
        <w:t>но</w:t>
      </w:r>
      <w:r w:rsidRPr="00B77CCC">
        <w:softHyphen/>
        <w:t>сти» - по тес</w:t>
      </w:r>
      <w:r w:rsidRPr="00B77CCC">
        <w:softHyphen/>
        <w:t>ту КОС;   «Уровня развития личности» -  по методике Н.П. Капустина. Мониторинг личностных результатов, обучающихся проводится в начале и в конце учебного года).</w:t>
      </w:r>
    </w:p>
    <w:p w:rsidR="002D573E" w:rsidRPr="00B77CCC" w:rsidRDefault="002D573E" w:rsidP="002D573E">
      <w:pPr>
        <w:rPr>
          <w:rFonts w:eastAsia="Times New Roman,Italic"/>
          <w:i/>
          <w:iCs/>
        </w:rPr>
      </w:pPr>
      <w:r w:rsidRPr="00B77CCC">
        <w:t xml:space="preserve"> Анализ воспитательной деятельности педагогов (оценивается с использованием: анкеты оценки воспитательной деятельности для образовательных учреждений, методики Р.С. Немова, анкеты для классных руководителей «Реализация воспитательного потенциала учебной и внеучебной деятельности», анкеты для классных руководителей «Реализация воспитательного потенциала взаимодействия с семьями школьников»).</w:t>
      </w:r>
    </w:p>
    <w:p w:rsidR="002D573E" w:rsidRPr="00B77CCC" w:rsidRDefault="002D573E" w:rsidP="002D573E">
      <w:r w:rsidRPr="00B77CCC">
        <w:t xml:space="preserve"> Анализ управления воспитательным процессом (осуществляется согласно Программе «Система оценки качества воспитательного процесса».)</w:t>
      </w:r>
    </w:p>
    <w:p w:rsidR="002D573E" w:rsidRPr="00B77CCC" w:rsidRDefault="002D573E" w:rsidP="002D573E">
      <w:r w:rsidRPr="00B77CCC">
        <w:t>Оценка качества воспитательного процесса в школе оценивается посредством существующих процедур:</w:t>
      </w:r>
    </w:p>
    <w:p w:rsidR="002D573E" w:rsidRPr="00B77CCC" w:rsidRDefault="002D573E" w:rsidP="002D573E">
      <w:pPr>
        <w:widowControl w:val="0"/>
        <w:numPr>
          <w:ilvl w:val="0"/>
          <w:numId w:val="199"/>
        </w:numPr>
        <w:autoSpaceDE w:val="0"/>
        <w:autoSpaceDN w:val="0"/>
        <w:adjustRightInd w:val="0"/>
        <w:contextualSpacing/>
        <w:rPr>
          <w:rFonts w:eastAsia="Times New Roman"/>
          <w:lang w:eastAsia="ru-RU"/>
        </w:rPr>
      </w:pPr>
      <w:r w:rsidRPr="00B77CCC">
        <w:rPr>
          <w:rFonts w:eastAsia="Times New Roman"/>
          <w:lang w:eastAsia="ru-RU"/>
        </w:rPr>
        <w:t>Мониторинг достижений и результатов;</w:t>
      </w:r>
    </w:p>
    <w:p w:rsidR="002D573E" w:rsidRPr="00B77CCC" w:rsidRDefault="002D573E" w:rsidP="002D573E">
      <w:pPr>
        <w:widowControl w:val="0"/>
        <w:numPr>
          <w:ilvl w:val="0"/>
          <w:numId w:val="199"/>
        </w:numPr>
        <w:autoSpaceDE w:val="0"/>
        <w:autoSpaceDN w:val="0"/>
        <w:adjustRightInd w:val="0"/>
        <w:contextualSpacing/>
        <w:rPr>
          <w:rFonts w:eastAsia="Times New Roman"/>
          <w:lang w:eastAsia="ru-RU"/>
        </w:rPr>
      </w:pPr>
      <w:r w:rsidRPr="00B77CCC">
        <w:rPr>
          <w:rFonts w:eastAsia="Times New Roman"/>
          <w:lang w:eastAsia="ru-RU"/>
        </w:rPr>
        <w:t>Мониторинг качества и эффективности;</w:t>
      </w:r>
    </w:p>
    <w:p w:rsidR="002D573E" w:rsidRPr="00B77CCC" w:rsidRDefault="002D573E" w:rsidP="002D573E">
      <w:pPr>
        <w:widowControl w:val="0"/>
        <w:numPr>
          <w:ilvl w:val="0"/>
          <w:numId w:val="199"/>
        </w:numPr>
        <w:autoSpaceDE w:val="0"/>
        <w:autoSpaceDN w:val="0"/>
        <w:adjustRightInd w:val="0"/>
        <w:contextualSpacing/>
        <w:rPr>
          <w:rFonts w:eastAsia="Times New Roman"/>
          <w:lang w:eastAsia="ru-RU"/>
        </w:rPr>
      </w:pPr>
      <w:r w:rsidRPr="00B77CCC">
        <w:rPr>
          <w:rFonts w:eastAsia="Times New Roman"/>
          <w:lang w:eastAsia="ru-RU"/>
        </w:rPr>
        <w:t>Результаты психологических измерений;</w:t>
      </w:r>
    </w:p>
    <w:p w:rsidR="002D573E" w:rsidRPr="00B77CCC" w:rsidRDefault="002D573E" w:rsidP="002D573E">
      <w:pPr>
        <w:widowControl w:val="0"/>
        <w:numPr>
          <w:ilvl w:val="0"/>
          <w:numId w:val="199"/>
        </w:numPr>
        <w:autoSpaceDE w:val="0"/>
        <w:autoSpaceDN w:val="0"/>
        <w:adjustRightInd w:val="0"/>
        <w:contextualSpacing/>
        <w:rPr>
          <w:rFonts w:eastAsia="Times New Roman"/>
          <w:lang w:eastAsia="ru-RU"/>
        </w:rPr>
      </w:pPr>
      <w:r w:rsidRPr="00B77CCC">
        <w:rPr>
          <w:rFonts w:eastAsia="Times New Roman"/>
          <w:lang w:eastAsia="ru-RU"/>
        </w:rPr>
        <w:t>Анализ степени вовлеченности.</w:t>
      </w:r>
    </w:p>
    <w:p w:rsidR="002D573E" w:rsidRPr="00B77CCC" w:rsidRDefault="002D573E" w:rsidP="002D573E">
      <w:r w:rsidRPr="00B77CCC">
        <w:t>Ресурсное обеспечение воспитательного процесса в образовательной организации оценивается с помощью «Инструментария оценки качества ресурсного обеспечения воспитательного процесса в образовательном учреждении». В данном инструментарии содержатся разделы:</w:t>
      </w:r>
      <w:r w:rsidRPr="00B77CCC">
        <w:br/>
        <w:t xml:space="preserve">   - нормативно-методические документы ОУ, в которых отражены вопросы воспитания;</w:t>
      </w:r>
      <w:r w:rsidRPr="00B77CCC">
        <w:br/>
        <w:t xml:space="preserve">   - основные материально-технические средства (оборудование, снаряжение, инвентарь) используемые в организации воспитательного процесса;</w:t>
      </w:r>
    </w:p>
    <w:p w:rsidR="002D573E" w:rsidRPr="00B77CCC" w:rsidRDefault="002D573E" w:rsidP="002D573E">
      <w:pPr>
        <w:ind w:firstLine="0"/>
      </w:pPr>
      <w:r w:rsidRPr="00B77CCC">
        <w:t xml:space="preserve">   - помещения и иные объекты школьной и пришкольной территории, используемые в организации воспитательного процесса;</w:t>
      </w:r>
    </w:p>
    <w:p w:rsidR="002D573E" w:rsidRPr="00B77CCC" w:rsidRDefault="002D573E" w:rsidP="002D573E">
      <w:pPr>
        <w:ind w:firstLine="0"/>
      </w:pPr>
      <w:r w:rsidRPr="00B77CCC">
        <w:t xml:space="preserve">   -кадровое обеспечение  организации воспитательного процесса;</w:t>
      </w:r>
      <w:r w:rsidRPr="00B77CCC">
        <w:br/>
        <w:t xml:space="preserve">   - информационные ресурсы, используемые в организации воспитательного процесса (интернет, сайт школы).  </w:t>
      </w:r>
    </w:p>
    <w:p w:rsidR="002D573E" w:rsidRPr="00B77CCC" w:rsidRDefault="002D573E" w:rsidP="002D573E">
      <w:pPr>
        <w:rPr>
          <w:b/>
        </w:rPr>
      </w:pPr>
      <w:r w:rsidRPr="00B77CCC">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2D573E" w:rsidRPr="00B77CCC" w:rsidRDefault="002D573E" w:rsidP="002D573E">
      <w:pPr>
        <w:rPr>
          <w:rFonts w:eastAsia="Times New Roman"/>
          <w:b/>
          <w:lang w:eastAsia="ru-RU"/>
        </w:rPr>
        <w:sectPr w:rsidR="002D573E" w:rsidRPr="00B77CCC" w:rsidSect="00E41B80">
          <w:pgSz w:w="11906" w:h="16838"/>
          <w:pgMar w:top="851" w:right="851" w:bottom="567" w:left="1418" w:header="708" w:footer="708" w:gutter="0"/>
          <w:cols w:space="720"/>
        </w:sectPr>
      </w:pPr>
    </w:p>
    <w:p w:rsidR="00060262" w:rsidRPr="00B77CCC" w:rsidRDefault="00060262" w:rsidP="00247976">
      <w:pPr>
        <w:autoSpaceDE w:val="0"/>
        <w:autoSpaceDN w:val="0"/>
        <w:adjustRightInd w:val="0"/>
        <w:ind w:firstLine="0"/>
        <w:jc w:val="center"/>
        <w:rPr>
          <w:b/>
          <w:bCs/>
          <w:sz w:val="28"/>
          <w:szCs w:val="28"/>
          <w:lang w:eastAsia="ru-RU"/>
        </w:rPr>
      </w:pPr>
      <w:r w:rsidRPr="00B77CCC">
        <w:rPr>
          <w:b/>
          <w:bCs/>
          <w:sz w:val="28"/>
          <w:szCs w:val="28"/>
          <w:lang w:eastAsia="ru-RU"/>
        </w:rPr>
        <w:lastRenderedPageBreak/>
        <w:t>2.6.</w:t>
      </w:r>
      <w:r w:rsidR="00247976" w:rsidRPr="00B77CCC">
        <w:rPr>
          <w:b/>
          <w:bCs/>
          <w:sz w:val="28"/>
          <w:szCs w:val="28"/>
          <w:lang w:eastAsia="ru-RU"/>
        </w:rPr>
        <w:t xml:space="preserve"> </w:t>
      </w:r>
      <w:r w:rsidRPr="00B77CCC">
        <w:rPr>
          <w:b/>
          <w:bCs/>
          <w:sz w:val="28"/>
          <w:szCs w:val="28"/>
          <w:lang w:eastAsia="ru-RU"/>
        </w:rPr>
        <w:t>Программа формирования экологической культуры  обучающихся</w:t>
      </w:r>
    </w:p>
    <w:p w:rsidR="00060262" w:rsidRPr="00B77CCC" w:rsidRDefault="00060262" w:rsidP="00432F7C">
      <w:pPr>
        <w:autoSpaceDE w:val="0"/>
        <w:autoSpaceDN w:val="0"/>
        <w:adjustRightInd w:val="0"/>
        <w:ind w:left="709"/>
        <w:rPr>
          <w:b/>
          <w:bCs/>
          <w:sz w:val="28"/>
          <w:szCs w:val="28"/>
          <w:lang w:eastAsia="ru-RU"/>
        </w:rPr>
      </w:pPr>
    </w:p>
    <w:p w:rsidR="00060262" w:rsidRPr="00B77CCC" w:rsidRDefault="00060262" w:rsidP="00432F7C">
      <w:pPr>
        <w:rPr>
          <w:rFonts w:eastAsia="Times New Roman"/>
          <w:lang w:eastAsia="ru-RU"/>
        </w:rPr>
      </w:pPr>
      <w:r w:rsidRPr="00B77CCC">
        <w:t xml:space="preserve">    Под </w:t>
      </w:r>
      <w:r w:rsidRPr="00B77CCC">
        <w:rPr>
          <w:b/>
          <w:bCs/>
        </w:rPr>
        <w:t>экологической культурой</w:t>
      </w:r>
      <w:r w:rsidRPr="00B77CCC">
        <w:t xml:space="preserve"> понимается совокупность личностных, морально-политических установок, социально-нравственных ценностей, норм и требований, правил, привычек, осуществление которых обеспечивает устойчивое качество окружающей среды, обеспечение экологической безопасности и рациональное использование природных ресурсов.</w:t>
      </w:r>
    </w:p>
    <w:p w:rsidR="00060262" w:rsidRPr="00B77CCC" w:rsidRDefault="00060262" w:rsidP="00432F7C">
      <w:pPr>
        <w:autoSpaceDE w:val="0"/>
        <w:autoSpaceDN w:val="0"/>
        <w:adjustRightInd w:val="0"/>
        <w:rPr>
          <w:rFonts w:eastAsia="SymbolMT"/>
          <w:lang w:eastAsia="ru-RU"/>
        </w:rPr>
      </w:pPr>
      <w:r w:rsidRPr="00B77CCC">
        <w:t xml:space="preserve">   Формирование экологической культуры у обучающихся рассматривается как сложный, многоаспектный, длительный процесс их приобщения к культуре взаимодействия с природной и социальной средой; формирования экологического сознания, ценностного отношения к окружающей среде, личной ответственности перед обществом за сохранение благоприятной окружающей среды, осознанного выполнения экологических норм и правил.</w:t>
      </w:r>
    </w:p>
    <w:p w:rsidR="00060262" w:rsidRPr="00B77CCC" w:rsidRDefault="00060262" w:rsidP="00432F7C">
      <w:pPr>
        <w:rPr>
          <w:rFonts w:eastAsia="Times New Roman"/>
          <w:lang w:eastAsia="ru-RU"/>
        </w:rPr>
      </w:pPr>
      <w:r w:rsidRPr="00B77CCC">
        <w:rPr>
          <w:rFonts w:eastAsia="Times New Roman"/>
          <w:lang w:eastAsia="ru-RU"/>
        </w:rPr>
        <w:t xml:space="preserve">     Программа формирования экологической культуры обеспечивает формирование у  учащихся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060262" w:rsidRPr="00B77CCC" w:rsidRDefault="00060262" w:rsidP="00432F7C">
      <w:pPr>
        <w:autoSpaceDE w:val="0"/>
        <w:autoSpaceDN w:val="0"/>
        <w:adjustRightInd w:val="0"/>
      </w:pPr>
      <w:r w:rsidRPr="00B77CCC">
        <w:rPr>
          <w:rFonts w:eastAsia="SymbolMT"/>
          <w:b/>
          <w:lang w:eastAsia="ru-RU"/>
        </w:rPr>
        <w:t>Цель: с</w:t>
      </w:r>
      <w:r w:rsidRPr="00B77CCC">
        <w:t>оздание условий для формирования у учащихся ценностных ориентации, поведенческих норм и специальных знаний по природопользованию, реализуемых в экологически грамотной деятельности, формирование у детей потребности и способности в реализации ценностного отношения к природе, людям и к себе как части природы.</w:t>
      </w:r>
    </w:p>
    <w:p w:rsidR="00060262" w:rsidRPr="00B77CCC" w:rsidRDefault="00060262" w:rsidP="00432F7C">
      <w:pPr>
        <w:rPr>
          <w:rFonts w:eastAsia="Times New Roman"/>
          <w:lang w:eastAsia="ru-RU"/>
        </w:rPr>
      </w:pPr>
      <w:r w:rsidRPr="00B77CCC">
        <w:rPr>
          <w:rFonts w:eastAsia="Times New Roman"/>
          <w:lang w:eastAsia="ru-RU"/>
        </w:rPr>
        <w:t xml:space="preserve">    Экологическое воспитание призвано способствовать развитию у детей ценностного отношения к природе, окружающим людям и себе как части природы. Это связано с решением следующих </w:t>
      </w:r>
      <w:r w:rsidRPr="00B77CCC">
        <w:rPr>
          <w:rFonts w:eastAsia="Times New Roman"/>
          <w:b/>
          <w:bCs/>
          <w:lang w:eastAsia="ru-RU"/>
        </w:rPr>
        <w:t>задач</w:t>
      </w:r>
      <w:r w:rsidRPr="00B77CCC">
        <w:rPr>
          <w:rFonts w:eastAsia="Times New Roman"/>
          <w:lang w:eastAsia="ru-RU"/>
        </w:rPr>
        <w:t xml:space="preserve">: </w:t>
      </w:r>
    </w:p>
    <w:p w:rsidR="00060262" w:rsidRPr="00B77CCC" w:rsidRDefault="00060262" w:rsidP="009938EE">
      <w:pPr>
        <w:numPr>
          <w:ilvl w:val="0"/>
          <w:numId w:val="96"/>
        </w:numPr>
        <w:rPr>
          <w:rFonts w:eastAsia="Times New Roman"/>
          <w:lang w:eastAsia="ru-RU"/>
        </w:rPr>
      </w:pPr>
      <w:r w:rsidRPr="00B77CCC">
        <w:rPr>
          <w:rFonts w:eastAsia="Times New Roman"/>
          <w:lang w:eastAsia="ru-RU"/>
        </w:rPr>
        <w:t>воспитание у подростков нового экологического сознания, основанное на гуманном, ценностном отношении к природе.</w:t>
      </w:r>
    </w:p>
    <w:p w:rsidR="00060262" w:rsidRPr="00B77CCC" w:rsidRDefault="00060262" w:rsidP="009938EE">
      <w:pPr>
        <w:numPr>
          <w:ilvl w:val="0"/>
          <w:numId w:val="96"/>
        </w:numPr>
        <w:rPr>
          <w:rFonts w:eastAsia="Times New Roman"/>
          <w:lang w:eastAsia="ru-RU"/>
        </w:rPr>
      </w:pPr>
      <w:r w:rsidRPr="00B77CCC">
        <w:rPr>
          <w:rFonts w:eastAsia="Times New Roman"/>
          <w:lang w:eastAsia="ru-RU"/>
        </w:rPr>
        <w:t>развитие умений, навыков и опыта применения экологических знаний в практике взаимодействия с окружающим миром.</w:t>
      </w:r>
    </w:p>
    <w:p w:rsidR="00060262" w:rsidRPr="00B77CCC" w:rsidRDefault="00060262" w:rsidP="009938EE">
      <w:pPr>
        <w:numPr>
          <w:ilvl w:val="0"/>
          <w:numId w:val="96"/>
        </w:numPr>
        <w:rPr>
          <w:rFonts w:eastAsia="Times New Roman"/>
          <w:lang w:eastAsia="ru-RU"/>
        </w:rPr>
      </w:pPr>
      <w:r w:rsidRPr="00B77CCC">
        <w:rPr>
          <w:rFonts w:eastAsia="Times New Roman"/>
          <w:lang w:eastAsia="ru-RU"/>
        </w:rPr>
        <w:t>формирование культуры взаимодействия с окружающей средой – природной и социальной, основу которой составляют духовно-нравственные ценности.</w:t>
      </w:r>
    </w:p>
    <w:p w:rsidR="00060262" w:rsidRPr="00B77CCC" w:rsidRDefault="00060262" w:rsidP="009938EE">
      <w:pPr>
        <w:numPr>
          <w:ilvl w:val="0"/>
          <w:numId w:val="96"/>
        </w:numPr>
        <w:rPr>
          <w:rFonts w:eastAsia="Times New Roman"/>
          <w:lang w:eastAsia="ru-RU"/>
        </w:rPr>
      </w:pPr>
      <w:r w:rsidRPr="00B77CCC">
        <w:rPr>
          <w:rFonts w:eastAsia="Times New Roman"/>
          <w:lang w:eastAsia="ru-RU"/>
        </w:rPr>
        <w:t>развитие эмоционально-чувственной сферы, эмпатии, нравственно-эстетического отношения к окружающей среде.</w:t>
      </w:r>
    </w:p>
    <w:p w:rsidR="00060262" w:rsidRPr="00B77CCC" w:rsidRDefault="00060262" w:rsidP="009938EE">
      <w:pPr>
        <w:numPr>
          <w:ilvl w:val="0"/>
          <w:numId w:val="96"/>
        </w:numPr>
        <w:rPr>
          <w:rFonts w:eastAsia="Times New Roman"/>
          <w:lang w:eastAsia="ru-RU"/>
        </w:rPr>
      </w:pPr>
      <w:r w:rsidRPr="00B77CCC">
        <w:rPr>
          <w:rFonts w:eastAsia="Times New Roman"/>
          <w:lang w:eastAsia="ru-RU"/>
        </w:rPr>
        <w:t>создание условий для формирования и реализации школьником активной созидательной личностной позиции в экологической деятельности, готовности к самостоятельным продуктивным решениям в ситуациях нравственно-экологического выбора.</w:t>
      </w:r>
    </w:p>
    <w:p w:rsidR="00060262" w:rsidRPr="00B77CCC" w:rsidRDefault="00060262" w:rsidP="003E498B">
      <w:pPr>
        <w:autoSpaceDE w:val="0"/>
        <w:autoSpaceDN w:val="0"/>
        <w:adjustRightInd w:val="0"/>
        <w:rPr>
          <w:rFonts w:eastAsia="TimesNewRomanPSMT"/>
          <w:iCs/>
          <w:lang w:eastAsia="ru-RU"/>
        </w:rPr>
      </w:pPr>
      <w:r w:rsidRPr="00B77CCC">
        <w:rPr>
          <w:rFonts w:eastAsia="TimesNewRomanPSMT"/>
          <w:iCs/>
          <w:lang w:eastAsia="ru-RU"/>
        </w:rPr>
        <w:t xml:space="preserve">     Программа направлена на формирование у учащихся следующих </w:t>
      </w:r>
      <w:r w:rsidRPr="00B77CCC">
        <w:rPr>
          <w:rFonts w:eastAsia="TimesNewRomanPSMT"/>
          <w:b/>
          <w:iCs/>
          <w:lang w:eastAsia="ru-RU"/>
        </w:rPr>
        <w:t>ценностный установок</w:t>
      </w:r>
      <w:r w:rsidRPr="00B77CCC">
        <w:rPr>
          <w:rFonts w:eastAsia="TimesNewRomanPSMT"/>
          <w:iCs/>
          <w:lang w:eastAsia="ru-RU"/>
        </w:rPr>
        <w:t>: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060262" w:rsidRPr="00B77CCC" w:rsidRDefault="00060262" w:rsidP="00432F7C">
      <w:pPr>
        <w:rPr>
          <w:rFonts w:eastAsia="Times New Roman"/>
          <w:lang w:eastAsia="ru-RU"/>
        </w:rPr>
      </w:pPr>
      <w:r w:rsidRPr="00B77CCC">
        <w:rPr>
          <w:rFonts w:eastAsia="Times New Roman"/>
          <w:b/>
          <w:bCs/>
          <w:lang w:eastAsia="ru-RU"/>
        </w:rPr>
        <w:t xml:space="preserve">     Основные методы и формы работы с детьми</w:t>
      </w:r>
    </w:p>
    <w:p w:rsidR="003E498B" w:rsidRPr="00B77CCC" w:rsidRDefault="00060262" w:rsidP="00432F7C">
      <w:pPr>
        <w:rPr>
          <w:rFonts w:eastAsia="Times New Roman"/>
          <w:lang w:eastAsia="ru-RU"/>
        </w:rPr>
      </w:pPr>
      <w:r w:rsidRPr="00B77CCC">
        <w:rPr>
          <w:rFonts w:eastAsia="Times New Roman"/>
          <w:lang w:eastAsia="ru-RU"/>
        </w:rPr>
        <w:t xml:space="preserve">     Проявлению склонностей, интересов и потребностей школьников, развитию </w:t>
      </w:r>
    </w:p>
    <w:p w:rsidR="00060262" w:rsidRPr="00B77CCC" w:rsidRDefault="00060262" w:rsidP="00432F7C">
      <w:pPr>
        <w:rPr>
          <w:rFonts w:eastAsia="Times New Roman"/>
          <w:lang w:eastAsia="ru-RU"/>
        </w:rPr>
      </w:pPr>
      <w:r w:rsidRPr="00B77CCC">
        <w:rPr>
          <w:rFonts w:eastAsia="Times New Roman"/>
          <w:lang w:eastAsia="ru-RU"/>
        </w:rPr>
        <w:t>потребностно-мотивационной сферы способствует реализация такого педагогического условия, как разнообразие форм, методов и видов экологической деятельности, которые сгруппированы по следующим направлениям:</w:t>
      </w:r>
    </w:p>
    <w:p w:rsidR="00060262" w:rsidRPr="00B77CCC" w:rsidRDefault="00060262" w:rsidP="009938EE">
      <w:pPr>
        <w:numPr>
          <w:ilvl w:val="0"/>
          <w:numId w:val="92"/>
        </w:numPr>
        <w:rPr>
          <w:rFonts w:eastAsia="Times New Roman"/>
          <w:lang w:eastAsia="ru-RU"/>
        </w:rPr>
      </w:pPr>
      <w:r w:rsidRPr="00B77CCC">
        <w:rPr>
          <w:rFonts w:eastAsia="Times New Roman"/>
          <w:i/>
          <w:iCs/>
          <w:lang w:eastAsia="ru-RU"/>
        </w:rPr>
        <w:t>эколого-ориентированные:</w:t>
      </w:r>
      <w:r w:rsidRPr="00B77CCC">
        <w:rPr>
          <w:rFonts w:eastAsia="Times New Roman"/>
          <w:lang w:eastAsia="ru-RU"/>
        </w:rPr>
        <w:t xml:space="preserve"> </w:t>
      </w:r>
    </w:p>
    <w:p w:rsidR="00060262" w:rsidRPr="00B77CCC" w:rsidRDefault="00060262" w:rsidP="009938EE">
      <w:pPr>
        <w:numPr>
          <w:ilvl w:val="0"/>
          <w:numId w:val="100"/>
        </w:numPr>
        <w:rPr>
          <w:rFonts w:eastAsia="Times New Roman"/>
          <w:lang w:eastAsia="ru-RU"/>
        </w:rPr>
      </w:pPr>
      <w:r w:rsidRPr="00B77CCC">
        <w:rPr>
          <w:rFonts w:eastAsia="Times New Roman"/>
          <w:lang w:eastAsia="ru-RU"/>
        </w:rPr>
        <w:t>эколого-психологические тренинги,</w:t>
      </w:r>
    </w:p>
    <w:p w:rsidR="00060262" w:rsidRPr="00B77CCC" w:rsidRDefault="00060262" w:rsidP="009938EE">
      <w:pPr>
        <w:numPr>
          <w:ilvl w:val="0"/>
          <w:numId w:val="100"/>
        </w:numPr>
        <w:rPr>
          <w:rFonts w:eastAsia="Times New Roman"/>
          <w:lang w:eastAsia="ru-RU"/>
        </w:rPr>
      </w:pPr>
      <w:r w:rsidRPr="00B77CCC">
        <w:rPr>
          <w:rFonts w:eastAsia="Times New Roman"/>
          <w:lang w:eastAsia="ru-RU"/>
        </w:rPr>
        <w:t>праздники, дискуссии,</w:t>
      </w:r>
    </w:p>
    <w:p w:rsidR="00060262" w:rsidRPr="00B77CCC" w:rsidRDefault="00060262" w:rsidP="009938EE">
      <w:pPr>
        <w:numPr>
          <w:ilvl w:val="0"/>
          <w:numId w:val="100"/>
        </w:numPr>
        <w:rPr>
          <w:rFonts w:eastAsia="Times New Roman"/>
          <w:lang w:eastAsia="ru-RU"/>
        </w:rPr>
      </w:pPr>
      <w:r w:rsidRPr="00B77CCC">
        <w:rPr>
          <w:rFonts w:eastAsia="Times New Roman"/>
          <w:lang w:eastAsia="ru-RU"/>
        </w:rPr>
        <w:t>натуралистские мероприятия,</w:t>
      </w:r>
    </w:p>
    <w:p w:rsidR="00060262" w:rsidRPr="00B77CCC" w:rsidRDefault="00060262" w:rsidP="009938EE">
      <w:pPr>
        <w:numPr>
          <w:ilvl w:val="0"/>
          <w:numId w:val="100"/>
        </w:numPr>
        <w:rPr>
          <w:rFonts w:eastAsia="Times New Roman"/>
          <w:lang w:eastAsia="ru-RU"/>
        </w:rPr>
      </w:pPr>
      <w:r w:rsidRPr="00B77CCC">
        <w:rPr>
          <w:rFonts w:eastAsia="Times New Roman"/>
          <w:lang w:eastAsia="ru-RU"/>
        </w:rPr>
        <w:t>экологические, деловые, игры;</w:t>
      </w:r>
    </w:p>
    <w:p w:rsidR="00060262" w:rsidRPr="00B77CCC" w:rsidRDefault="00060262" w:rsidP="009938EE">
      <w:pPr>
        <w:numPr>
          <w:ilvl w:val="0"/>
          <w:numId w:val="91"/>
        </w:numPr>
        <w:rPr>
          <w:rFonts w:eastAsia="Times New Roman"/>
          <w:lang w:eastAsia="ru-RU"/>
        </w:rPr>
      </w:pPr>
      <w:r w:rsidRPr="00B77CCC">
        <w:rPr>
          <w:rFonts w:eastAsia="Times New Roman"/>
          <w:i/>
          <w:iCs/>
          <w:lang w:eastAsia="ru-RU"/>
        </w:rPr>
        <w:t>природоохранные:</w:t>
      </w:r>
      <w:r w:rsidRPr="00B77CCC">
        <w:rPr>
          <w:rFonts w:eastAsia="Times New Roman"/>
          <w:lang w:eastAsia="ru-RU"/>
        </w:rPr>
        <w:t xml:space="preserve"> </w:t>
      </w:r>
    </w:p>
    <w:p w:rsidR="00060262" w:rsidRPr="00B77CCC" w:rsidRDefault="00060262" w:rsidP="009938EE">
      <w:pPr>
        <w:numPr>
          <w:ilvl w:val="0"/>
          <w:numId w:val="98"/>
        </w:numPr>
        <w:rPr>
          <w:rFonts w:eastAsia="Times New Roman"/>
          <w:lang w:eastAsia="ru-RU"/>
        </w:rPr>
      </w:pPr>
      <w:r w:rsidRPr="00B77CCC">
        <w:rPr>
          <w:rFonts w:eastAsia="Times New Roman"/>
          <w:lang w:eastAsia="ru-RU"/>
        </w:rPr>
        <w:t>экологические акции,</w:t>
      </w:r>
    </w:p>
    <w:p w:rsidR="00060262" w:rsidRPr="00B77CCC" w:rsidRDefault="00060262" w:rsidP="009938EE">
      <w:pPr>
        <w:numPr>
          <w:ilvl w:val="0"/>
          <w:numId w:val="98"/>
        </w:numPr>
        <w:rPr>
          <w:rFonts w:eastAsia="Times New Roman"/>
          <w:lang w:eastAsia="ru-RU"/>
        </w:rPr>
      </w:pPr>
      <w:r w:rsidRPr="00B77CCC">
        <w:rPr>
          <w:rFonts w:eastAsia="Times New Roman"/>
          <w:lang w:eastAsia="ru-RU"/>
        </w:rPr>
        <w:lastRenderedPageBreak/>
        <w:t>детское экологическое движение,</w:t>
      </w:r>
    </w:p>
    <w:p w:rsidR="00060262" w:rsidRPr="00B77CCC" w:rsidRDefault="00060262" w:rsidP="009938EE">
      <w:pPr>
        <w:numPr>
          <w:ilvl w:val="0"/>
          <w:numId w:val="98"/>
        </w:numPr>
        <w:rPr>
          <w:rFonts w:eastAsia="Times New Roman"/>
          <w:lang w:eastAsia="ru-RU"/>
        </w:rPr>
      </w:pPr>
      <w:r w:rsidRPr="00B77CCC">
        <w:rPr>
          <w:rFonts w:eastAsia="Times New Roman"/>
          <w:lang w:eastAsia="ru-RU"/>
        </w:rPr>
        <w:t>акции по охране природы,</w:t>
      </w:r>
    </w:p>
    <w:p w:rsidR="00060262" w:rsidRPr="00B77CCC" w:rsidRDefault="00060262" w:rsidP="009938EE">
      <w:pPr>
        <w:numPr>
          <w:ilvl w:val="0"/>
          <w:numId w:val="98"/>
        </w:numPr>
        <w:rPr>
          <w:rFonts w:eastAsia="Times New Roman"/>
          <w:lang w:eastAsia="ru-RU"/>
        </w:rPr>
      </w:pPr>
      <w:r w:rsidRPr="00B77CCC">
        <w:rPr>
          <w:rFonts w:eastAsia="Times New Roman"/>
          <w:lang w:eastAsia="ru-RU"/>
        </w:rPr>
        <w:t>посадка деревьев;</w:t>
      </w:r>
    </w:p>
    <w:p w:rsidR="00060262" w:rsidRPr="00B77CCC" w:rsidRDefault="00060262" w:rsidP="009938EE">
      <w:pPr>
        <w:numPr>
          <w:ilvl w:val="0"/>
          <w:numId w:val="93"/>
        </w:numPr>
        <w:rPr>
          <w:rFonts w:eastAsia="Times New Roman"/>
          <w:lang w:eastAsia="ru-RU"/>
        </w:rPr>
      </w:pPr>
      <w:r w:rsidRPr="00B77CCC">
        <w:rPr>
          <w:rFonts w:eastAsia="Times New Roman"/>
          <w:i/>
          <w:iCs/>
          <w:lang w:eastAsia="ru-RU"/>
        </w:rPr>
        <w:t>проектно-исследовательские:</w:t>
      </w:r>
    </w:p>
    <w:p w:rsidR="00060262" w:rsidRPr="00B77CCC" w:rsidRDefault="00060262" w:rsidP="009938EE">
      <w:pPr>
        <w:numPr>
          <w:ilvl w:val="0"/>
          <w:numId w:val="99"/>
        </w:numPr>
        <w:rPr>
          <w:rFonts w:eastAsia="Times New Roman"/>
          <w:lang w:eastAsia="ru-RU"/>
        </w:rPr>
      </w:pPr>
      <w:r w:rsidRPr="00B77CCC">
        <w:rPr>
          <w:rFonts w:eastAsia="Times New Roman"/>
          <w:lang w:eastAsia="ru-RU"/>
        </w:rPr>
        <w:t>экологические практикумы,</w:t>
      </w:r>
    </w:p>
    <w:p w:rsidR="00060262" w:rsidRPr="00B77CCC" w:rsidRDefault="00060262" w:rsidP="009938EE">
      <w:pPr>
        <w:numPr>
          <w:ilvl w:val="0"/>
          <w:numId w:val="99"/>
        </w:numPr>
        <w:rPr>
          <w:rFonts w:eastAsia="Times New Roman"/>
          <w:lang w:eastAsia="ru-RU"/>
        </w:rPr>
      </w:pPr>
      <w:r w:rsidRPr="00B77CCC">
        <w:rPr>
          <w:rFonts w:eastAsia="Times New Roman"/>
          <w:lang w:eastAsia="ru-RU"/>
        </w:rPr>
        <w:t>олимпиады,</w:t>
      </w:r>
    </w:p>
    <w:p w:rsidR="00060262" w:rsidRPr="00B77CCC" w:rsidRDefault="00060262" w:rsidP="009938EE">
      <w:pPr>
        <w:numPr>
          <w:ilvl w:val="0"/>
          <w:numId w:val="99"/>
        </w:numPr>
        <w:rPr>
          <w:rFonts w:eastAsia="Times New Roman"/>
          <w:lang w:eastAsia="ru-RU"/>
        </w:rPr>
      </w:pPr>
      <w:r w:rsidRPr="00B77CCC">
        <w:rPr>
          <w:rFonts w:eastAsia="Times New Roman"/>
          <w:lang w:eastAsia="ru-RU"/>
        </w:rPr>
        <w:t xml:space="preserve">коллективные творческие дела </w:t>
      </w:r>
    </w:p>
    <w:p w:rsidR="00060262" w:rsidRPr="00B77CCC" w:rsidRDefault="00060262" w:rsidP="009938EE">
      <w:pPr>
        <w:numPr>
          <w:ilvl w:val="0"/>
          <w:numId w:val="99"/>
        </w:numPr>
        <w:rPr>
          <w:rFonts w:eastAsia="Times New Roman"/>
          <w:lang w:eastAsia="ru-RU"/>
        </w:rPr>
      </w:pPr>
      <w:r w:rsidRPr="00B77CCC">
        <w:rPr>
          <w:rFonts w:eastAsia="Times New Roman"/>
          <w:lang w:eastAsia="ru-RU"/>
        </w:rPr>
        <w:t>создание эко-проектов,</w:t>
      </w:r>
    </w:p>
    <w:p w:rsidR="00060262" w:rsidRPr="00B77CCC" w:rsidRDefault="00060262" w:rsidP="009938EE">
      <w:pPr>
        <w:numPr>
          <w:ilvl w:val="0"/>
          <w:numId w:val="94"/>
        </w:numPr>
        <w:rPr>
          <w:rFonts w:eastAsia="Times New Roman"/>
          <w:lang w:eastAsia="ru-RU"/>
        </w:rPr>
      </w:pPr>
      <w:r w:rsidRPr="00B77CCC">
        <w:rPr>
          <w:rFonts w:eastAsia="Times New Roman"/>
          <w:i/>
          <w:iCs/>
          <w:lang w:eastAsia="ru-RU"/>
        </w:rPr>
        <w:t>просветительские</w:t>
      </w:r>
      <w:r w:rsidRPr="00B77CCC">
        <w:rPr>
          <w:rFonts w:eastAsia="Times New Roman"/>
          <w:lang w:eastAsia="ru-RU"/>
        </w:rPr>
        <w:t xml:space="preserve">: </w:t>
      </w:r>
    </w:p>
    <w:p w:rsidR="00060262" w:rsidRPr="00B77CCC" w:rsidRDefault="00060262" w:rsidP="009938EE">
      <w:pPr>
        <w:numPr>
          <w:ilvl w:val="0"/>
          <w:numId w:val="97"/>
        </w:numPr>
        <w:rPr>
          <w:rFonts w:eastAsia="Times New Roman"/>
          <w:lang w:eastAsia="ru-RU"/>
        </w:rPr>
      </w:pPr>
      <w:r w:rsidRPr="00B77CCC">
        <w:rPr>
          <w:rFonts w:eastAsia="Times New Roman"/>
          <w:lang w:eastAsia="ru-RU"/>
        </w:rPr>
        <w:t>занятия(внеурочная деятельность),</w:t>
      </w:r>
    </w:p>
    <w:p w:rsidR="00060262" w:rsidRPr="00B77CCC" w:rsidRDefault="00060262" w:rsidP="009938EE">
      <w:pPr>
        <w:numPr>
          <w:ilvl w:val="0"/>
          <w:numId w:val="97"/>
        </w:numPr>
        <w:rPr>
          <w:rFonts w:eastAsia="Times New Roman"/>
          <w:lang w:eastAsia="ru-RU"/>
        </w:rPr>
      </w:pPr>
      <w:r w:rsidRPr="00B77CCC">
        <w:rPr>
          <w:rFonts w:eastAsia="Times New Roman"/>
          <w:lang w:eastAsia="ru-RU"/>
        </w:rPr>
        <w:t>мониторинг окружающей среды,</w:t>
      </w:r>
    </w:p>
    <w:p w:rsidR="00060262" w:rsidRPr="00B77CCC" w:rsidRDefault="00060262" w:rsidP="009938EE">
      <w:pPr>
        <w:numPr>
          <w:ilvl w:val="0"/>
          <w:numId w:val="97"/>
        </w:numPr>
        <w:rPr>
          <w:rFonts w:eastAsia="Times New Roman"/>
          <w:lang w:eastAsia="ru-RU"/>
        </w:rPr>
      </w:pPr>
      <w:r w:rsidRPr="00B77CCC">
        <w:rPr>
          <w:rFonts w:eastAsia="Times New Roman"/>
          <w:lang w:eastAsia="ru-RU"/>
        </w:rPr>
        <w:t>выпуск экологического листка,</w:t>
      </w:r>
    </w:p>
    <w:p w:rsidR="00060262" w:rsidRPr="00B77CCC" w:rsidRDefault="00060262" w:rsidP="009938EE">
      <w:pPr>
        <w:numPr>
          <w:ilvl w:val="0"/>
          <w:numId w:val="97"/>
        </w:numPr>
        <w:rPr>
          <w:rFonts w:eastAsia="Times New Roman"/>
          <w:lang w:eastAsia="ru-RU"/>
        </w:rPr>
      </w:pPr>
      <w:r w:rsidRPr="00B77CCC">
        <w:rPr>
          <w:rFonts w:eastAsia="Times New Roman"/>
          <w:lang w:eastAsia="ru-RU"/>
        </w:rPr>
        <w:t>театрализованные мероприятия;</w:t>
      </w:r>
    </w:p>
    <w:p w:rsidR="00060262" w:rsidRPr="00B77CCC" w:rsidRDefault="00060262" w:rsidP="009938EE">
      <w:pPr>
        <w:numPr>
          <w:ilvl w:val="0"/>
          <w:numId w:val="91"/>
        </w:numPr>
        <w:rPr>
          <w:rFonts w:eastAsia="Times New Roman"/>
          <w:lang w:eastAsia="ru-RU"/>
        </w:rPr>
      </w:pPr>
      <w:r w:rsidRPr="00B77CCC">
        <w:rPr>
          <w:rFonts w:eastAsia="Times New Roman"/>
          <w:i/>
          <w:iCs/>
          <w:lang w:eastAsia="ru-RU"/>
        </w:rPr>
        <w:t>эколого-краеведческие:</w:t>
      </w:r>
      <w:r w:rsidRPr="00B77CCC">
        <w:rPr>
          <w:rFonts w:eastAsia="Times New Roman"/>
          <w:lang w:eastAsia="ru-RU"/>
        </w:rPr>
        <w:t xml:space="preserve"> </w:t>
      </w:r>
    </w:p>
    <w:p w:rsidR="00060262" w:rsidRPr="00B77CCC" w:rsidRDefault="00060262" w:rsidP="009938EE">
      <w:pPr>
        <w:numPr>
          <w:ilvl w:val="0"/>
          <w:numId w:val="95"/>
        </w:numPr>
        <w:rPr>
          <w:rFonts w:eastAsia="Times New Roman"/>
          <w:lang w:eastAsia="ru-RU"/>
        </w:rPr>
      </w:pPr>
      <w:r w:rsidRPr="00B77CCC">
        <w:rPr>
          <w:rFonts w:eastAsia="Times New Roman"/>
          <w:lang w:eastAsia="ru-RU"/>
        </w:rPr>
        <w:t>экскурсии,</w:t>
      </w:r>
    </w:p>
    <w:p w:rsidR="00060262" w:rsidRPr="00B77CCC" w:rsidRDefault="00060262" w:rsidP="009938EE">
      <w:pPr>
        <w:numPr>
          <w:ilvl w:val="0"/>
          <w:numId w:val="95"/>
        </w:numPr>
        <w:rPr>
          <w:rFonts w:eastAsia="Times New Roman"/>
          <w:lang w:eastAsia="ru-RU"/>
        </w:rPr>
      </w:pPr>
      <w:r w:rsidRPr="00B77CCC">
        <w:rPr>
          <w:rFonts w:eastAsia="Times New Roman"/>
          <w:lang w:eastAsia="ru-RU"/>
        </w:rPr>
        <w:t>путешествия,</w:t>
      </w:r>
    </w:p>
    <w:p w:rsidR="00060262" w:rsidRPr="00B77CCC" w:rsidRDefault="00060262" w:rsidP="003E498B">
      <w:pPr>
        <w:pStyle w:val="a5"/>
        <w:spacing w:before="0" w:beforeAutospacing="0" w:after="0" w:afterAutospacing="0"/>
        <w:ind w:firstLine="0"/>
      </w:pPr>
      <w:r w:rsidRPr="00B77CCC">
        <w:rPr>
          <w:b/>
        </w:rPr>
        <w:t xml:space="preserve">Содержание </w:t>
      </w:r>
      <w:r w:rsidRPr="00B77CCC">
        <w:t xml:space="preserve">экологической культуры включают взаимосвязанные компоненты: </w:t>
      </w:r>
    </w:p>
    <w:p w:rsidR="00060262" w:rsidRPr="00B77CCC" w:rsidRDefault="00060262" w:rsidP="003E498B">
      <w:pPr>
        <w:pStyle w:val="a5"/>
        <w:spacing w:before="0" w:beforeAutospacing="0" w:after="0" w:afterAutospacing="0"/>
        <w:ind w:left="426" w:firstLine="0"/>
      </w:pPr>
      <w:r w:rsidRPr="00B77CCC">
        <w:t xml:space="preserve">- экологически значимые знания, от восприятия к их пониманию, осознанию и использованию, экологический стиль мышления; </w:t>
      </w:r>
    </w:p>
    <w:p w:rsidR="00060262" w:rsidRPr="00B77CCC" w:rsidRDefault="00060262" w:rsidP="003E498B">
      <w:pPr>
        <w:pStyle w:val="a5"/>
        <w:spacing w:before="0" w:beforeAutospacing="0" w:after="0" w:afterAutospacing="0"/>
        <w:ind w:left="426" w:firstLine="0"/>
      </w:pPr>
      <w:r w:rsidRPr="00B77CCC">
        <w:t xml:space="preserve">- экологические ценности, оценки отношения, переживания, «эмоциональный резонанс; </w:t>
      </w:r>
    </w:p>
    <w:p w:rsidR="00060262" w:rsidRPr="00B77CCC" w:rsidRDefault="00060262" w:rsidP="003E498B">
      <w:pPr>
        <w:pStyle w:val="a5"/>
        <w:spacing w:before="0" w:beforeAutospacing="0" w:after="0" w:afterAutospacing="0"/>
        <w:ind w:left="426" w:firstLine="0"/>
      </w:pPr>
      <w:r w:rsidRPr="00B77CCC">
        <w:t xml:space="preserve">- нравственный и экологический императив, этические нормы, правила, экологические традиции; </w:t>
      </w:r>
    </w:p>
    <w:p w:rsidR="00060262" w:rsidRPr="00B77CCC" w:rsidRDefault="00060262" w:rsidP="003E498B">
      <w:pPr>
        <w:pStyle w:val="a5"/>
        <w:spacing w:before="0" w:beforeAutospacing="0" w:after="0" w:afterAutospacing="0"/>
        <w:ind w:left="426" w:firstLine="0"/>
      </w:pPr>
      <w:r w:rsidRPr="00B77CCC">
        <w:t xml:space="preserve">- опыт созидательной, проективной эколого-оправданной деятельности; </w:t>
      </w:r>
    </w:p>
    <w:p w:rsidR="00060262" w:rsidRPr="00B77CCC" w:rsidRDefault="00060262" w:rsidP="003E498B">
      <w:pPr>
        <w:pStyle w:val="a5"/>
        <w:spacing w:before="0" w:beforeAutospacing="0" w:after="0" w:afterAutospacing="0"/>
        <w:ind w:left="426" w:firstLine="0"/>
      </w:pPr>
      <w:r w:rsidRPr="00B77CCC">
        <w:t xml:space="preserve">- природосообразные поступки в отношении природы. </w:t>
      </w:r>
    </w:p>
    <w:p w:rsidR="00060262" w:rsidRPr="00B77CCC" w:rsidRDefault="00060262" w:rsidP="003E498B">
      <w:pPr>
        <w:autoSpaceDE w:val="0"/>
        <w:autoSpaceDN w:val="0"/>
        <w:adjustRightInd w:val="0"/>
        <w:ind w:left="426"/>
        <w:rPr>
          <w:rFonts w:eastAsia="SymbolMT"/>
          <w:lang w:eastAsia="ru-RU"/>
        </w:rPr>
      </w:pPr>
    </w:p>
    <w:p w:rsidR="00060262" w:rsidRPr="00B77CCC" w:rsidRDefault="00060262" w:rsidP="00432F7C">
      <w:pPr>
        <w:autoSpaceDE w:val="0"/>
        <w:autoSpaceDN w:val="0"/>
        <w:adjustRightInd w:val="0"/>
        <w:rPr>
          <w:b/>
          <w:bCs/>
          <w:iCs/>
          <w:lang w:eastAsia="ru-RU"/>
        </w:rPr>
      </w:pPr>
      <w:r w:rsidRPr="00B77CCC">
        <w:rPr>
          <w:b/>
          <w:bCs/>
          <w:iCs/>
          <w:lang w:eastAsia="ru-RU"/>
        </w:rPr>
        <w:t>Виды деятельности и формы эколого-направленной деятельности:</w:t>
      </w:r>
    </w:p>
    <w:p w:rsidR="00060262" w:rsidRPr="00B77CCC" w:rsidRDefault="00060262" w:rsidP="009938EE">
      <w:pPr>
        <w:numPr>
          <w:ilvl w:val="0"/>
          <w:numId w:val="101"/>
        </w:numPr>
        <w:autoSpaceDE w:val="0"/>
        <w:autoSpaceDN w:val="0"/>
        <w:adjustRightInd w:val="0"/>
        <w:rPr>
          <w:rFonts w:eastAsia="TimesNewRomanPSMT"/>
          <w:lang w:eastAsia="ru-RU"/>
        </w:rPr>
      </w:pPr>
      <w:r w:rsidRPr="00B77CCC">
        <w:rPr>
          <w:rFonts w:eastAsia="TimesNewRomanPSMT"/>
          <w:lang w:eastAsia="ru-RU"/>
        </w:rPr>
        <w:t>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w:t>
      </w:r>
    </w:p>
    <w:p w:rsidR="00060262" w:rsidRPr="00B77CCC" w:rsidRDefault="00060262" w:rsidP="009938EE">
      <w:pPr>
        <w:numPr>
          <w:ilvl w:val="0"/>
          <w:numId w:val="101"/>
        </w:numPr>
        <w:autoSpaceDE w:val="0"/>
        <w:autoSpaceDN w:val="0"/>
        <w:adjustRightInd w:val="0"/>
        <w:rPr>
          <w:rFonts w:eastAsia="TimesNewRomanPSMT"/>
          <w:lang w:eastAsia="ru-RU"/>
        </w:rPr>
      </w:pPr>
      <w:r w:rsidRPr="00B77CCC">
        <w:rPr>
          <w:rFonts w:eastAsia="TimesNewRomanPSMT"/>
          <w:lang w:eastAsia="ru-RU"/>
        </w:rPr>
        <w:t>проведение исследований творчества поэтов-лириков и поэтов-философов, а также писателей и художников-пейзажистов и анималистов, пейзажных и садовых архитекторов (как отечественных, так и зарубежных),раскрывающих общность мира природы и мира человека;</w:t>
      </w:r>
    </w:p>
    <w:p w:rsidR="00060262" w:rsidRPr="00B77CCC" w:rsidRDefault="00060262" w:rsidP="009938EE">
      <w:pPr>
        <w:numPr>
          <w:ilvl w:val="0"/>
          <w:numId w:val="101"/>
        </w:numPr>
        <w:autoSpaceDE w:val="0"/>
        <w:autoSpaceDN w:val="0"/>
        <w:adjustRightInd w:val="0"/>
        <w:rPr>
          <w:rFonts w:eastAsia="TimesNewRomanPSMT"/>
          <w:lang w:eastAsia="ru-RU"/>
        </w:rPr>
      </w:pPr>
      <w:r w:rsidRPr="00B77CCC">
        <w:rPr>
          <w:rFonts w:eastAsia="TimesNewRomanPSMT"/>
          <w:lang w:eastAsia="ru-RU"/>
        </w:rPr>
        <w:t>углубленное знакомство с публикациями Всемирного природного наследия</w:t>
      </w:r>
    </w:p>
    <w:p w:rsidR="00060262" w:rsidRPr="00B77CCC" w:rsidRDefault="00060262" w:rsidP="003E498B">
      <w:pPr>
        <w:autoSpaceDE w:val="0"/>
        <w:autoSpaceDN w:val="0"/>
        <w:adjustRightInd w:val="0"/>
        <w:rPr>
          <w:rFonts w:eastAsia="TimesNewRomanPSMT"/>
          <w:lang w:eastAsia="ru-RU"/>
        </w:rPr>
      </w:pPr>
      <w:r w:rsidRPr="00B77CCC">
        <w:rPr>
          <w:rFonts w:eastAsia="TimesNewRomanPSMT"/>
          <w:lang w:eastAsia="ru-RU"/>
        </w:rPr>
        <w:t>ЮНЕСКО и подготовка по выбранным объектам специальных публичных</w:t>
      </w:r>
    </w:p>
    <w:p w:rsidR="00060262" w:rsidRPr="00B77CCC" w:rsidRDefault="00060262" w:rsidP="003E498B">
      <w:pPr>
        <w:autoSpaceDE w:val="0"/>
        <w:autoSpaceDN w:val="0"/>
        <w:adjustRightInd w:val="0"/>
        <w:ind w:left="720" w:firstLine="0"/>
        <w:rPr>
          <w:rFonts w:eastAsia="TimesNewRomanPSMT"/>
          <w:lang w:eastAsia="ru-RU"/>
        </w:rPr>
      </w:pPr>
      <w:r w:rsidRPr="00B77CCC">
        <w:rPr>
          <w:rFonts w:eastAsia="TimesNewRomanPSMT"/>
          <w:lang w:eastAsia="ru-RU"/>
        </w:rPr>
        <w:t>презентаций; другие богато иллюстрированные и снабженные научными текстами издания (а также кинофильмы), актуализирующие проблематику ценностного отношения к природе;</w:t>
      </w:r>
    </w:p>
    <w:p w:rsidR="00060262" w:rsidRPr="00B77CCC" w:rsidRDefault="00060262" w:rsidP="009938EE">
      <w:pPr>
        <w:numPr>
          <w:ilvl w:val="0"/>
          <w:numId w:val="101"/>
        </w:numPr>
        <w:autoSpaceDE w:val="0"/>
        <w:autoSpaceDN w:val="0"/>
        <w:adjustRightInd w:val="0"/>
        <w:rPr>
          <w:rFonts w:eastAsia="TimesNewRomanPSMT"/>
          <w:lang w:eastAsia="ru-RU"/>
        </w:rPr>
      </w:pPr>
      <w:r w:rsidRPr="00B77CCC">
        <w:rPr>
          <w:rFonts w:eastAsia="TimesNewRomanPSMT"/>
          <w:lang w:eastAsia="ru-RU"/>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уход за цветочными клумбами, очистка доступных территорий от мусора, подкормка птиц и т. д.);</w:t>
      </w:r>
    </w:p>
    <w:p w:rsidR="00060262" w:rsidRPr="00B77CCC" w:rsidRDefault="00060262" w:rsidP="009938EE">
      <w:pPr>
        <w:numPr>
          <w:ilvl w:val="0"/>
          <w:numId w:val="101"/>
        </w:numPr>
        <w:autoSpaceDE w:val="0"/>
        <w:autoSpaceDN w:val="0"/>
        <w:adjustRightInd w:val="0"/>
        <w:rPr>
          <w:rFonts w:eastAsia="TimesNewRomanPSMT"/>
          <w:lang w:eastAsia="ru-RU"/>
        </w:rPr>
      </w:pPr>
      <w:r w:rsidRPr="00B77CCC">
        <w:rPr>
          <w:rFonts w:eastAsia="TimesNewRomanPSMT"/>
          <w:lang w:eastAsia="ru-RU"/>
        </w:rPr>
        <w:t>участие в создании и реализации коллективных природоохранных проектов;</w:t>
      </w:r>
    </w:p>
    <w:p w:rsidR="00060262" w:rsidRPr="00B77CCC" w:rsidRDefault="00060262" w:rsidP="009938EE">
      <w:pPr>
        <w:numPr>
          <w:ilvl w:val="0"/>
          <w:numId w:val="101"/>
        </w:numPr>
        <w:autoSpaceDE w:val="0"/>
        <w:autoSpaceDN w:val="0"/>
        <w:adjustRightInd w:val="0"/>
        <w:rPr>
          <w:rFonts w:eastAsia="TimesNewRomanPSMT"/>
          <w:lang w:eastAsia="ru-RU"/>
        </w:rPr>
      </w:pPr>
      <w:r w:rsidRPr="00B77CCC">
        <w:rPr>
          <w:rFonts w:eastAsia="TimesNewRomanPSMT"/>
          <w:lang w:eastAsia="ru-RU"/>
        </w:rPr>
        <w:t>усвоение принципов экологически грамотного поведения в природе (в ходе целевых экскурсий, походов и путешествий по родному краю;</w:t>
      </w:r>
    </w:p>
    <w:p w:rsidR="00060262" w:rsidRPr="00B77CCC" w:rsidRDefault="00060262" w:rsidP="009938EE">
      <w:pPr>
        <w:numPr>
          <w:ilvl w:val="0"/>
          <w:numId w:val="101"/>
        </w:numPr>
        <w:autoSpaceDE w:val="0"/>
        <w:autoSpaceDN w:val="0"/>
        <w:adjustRightInd w:val="0"/>
        <w:rPr>
          <w:rFonts w:eastAsia="TimesNewRomanPSMT"/>
          <w:lang w:eastAsia="ru-RU"/>
        </w:rPr>
      </w:pPr>
      <w:r w:rsidRPr="00B77CCC">
        <w:rPr>
          <w:rFonts w:eastAsia="TimesNewRomanPSMT"/>
          <w:lang w:eastAsia="ru-RU"/>
        </w:rPr>
        <w:t>осмысление «темы природы» в своем собственном творчестве  (стихосложении, рисовании, прикладных видах искусства);</w:t>
      </w:r>
    </w:p>
    <w:p w:rsidR="00060262" w:rsidRPr="00B77CCC" w:rsidRDefault="00060262" w:rsidP="009938EE">
      <w:pPr>
        <w:numPr>
          <w:ilvl w:val="0"/>
          <w:numId w:val="101"/>
        </w:numPr>
        <w:autoSpaceDE w:val="0"/>
        <w:autoSpaceDN w:val="0"/>
        <w:adjustRightInd w:val="0"/>
        <w:rPr>
          <w:rFonts w:eastAsia="TimesNewRomanPSMT"/>
          <w:lang w:eastAsia="ru-RU"/>
        </w:rPr>
      </w:pPr>
      <w:r w:rsidRPr="00B77CCC">
        <w:rPr>
          <w:rFonts w:eastAsia="TimesNewRomanPSMT"/>
          <w:lang w:eastAsia="ru-RU"/>
        </w:rPr>
        <w:t>фотографическая фиксация в городе и/или в его ближних окрестностях видов, представляющих с точки зрения участников этого поиска, особую эстетическую ценность; подготовка на основе серии подобных фотографий презентации.</w:t>
      </w:r>
    </w:p>
    <w:p w:rsidR="00745322" w:rsidRPr="00B77CCC" w:rsidRDefault="00745322" w:rsidP="00432F7C">
      <w:pPr>
        <w:autoSpaceDE w:val="0"/>
        <w:autoSpaceDN w:val="0"/>
        <w:adjustRightInd w:val="0"/>
        <w:rPr>
          <w:rFonts w:eastAsia="Times New Roman,Bold"/>
          <w:b/>
          <w:bCs/>
        </w:rPr>
      </w:pPr>
      <w:r w:rsidRPr="00B77CCC">
        <w:rPr>
          <w:rFonts w:eastAsia="Times New Roman,Bold"/>
          <w:b/>
          <w:bCs/>
        </w:rPr>
        <w:lastRenderedPageBreak/>
        <w:t>Планируемые результаты воспитания и социализации школьников</w:t>
      </w:r>
    </w:p>
    <w:p w:rsidR="003E498B" w:rsidRPr="00B77CCC" w:rsidRDefault="00745322" w:rsidP="00432F7C">
      <w:pPr>
        <w:autoSpaceDE w:val="0"/>
        <w:autoSpaceDN w:val="0"/>
        <w:adjustRightInd w:val="0"/>
        <w:rPr>
          <w:rFonts w:eastAsia="Times New Roman,Bold"/>
          <w:b/>
          <w:bCs/>
        </w:rPr>
      </w:pPr>
      <w:r w:rsidRPr="00B77CCC">
        <w:rPr>
          <w:rFonts w:eastAsia="Times New Roman,Bold"/>
          <w:b/>
          <w:bCs/>
        </w:rPr>
        <w:t xml:space="preserve">Воспитание гражданственности, патриотизма, уважения к правам, свободам и </w:t>
      </w:r>
      <w:r w:rsidR="003E498B" w:rsidRPr="00B77CCC">
        <w:rPr>
          <w:rFonts w:eastAsia="Times New Roman,Bold"/>
          <w:b/>
          <w:bCs/>
        </w:rPr>
        <w:t xml:space="preserve"> </w:t>
      </w:r>
    </w:p>
    <w:p w:rsidR="00745322" w:rsidRPr="00B77CCC" w:rsidRDefault="00745322" w:rsidP="00432F7C">
      <w:pPr>
        <w:autoSpaceDE w:val="0"/>
        <w:autoSpaceDN w:val="0"/>
        <w:adjustRightInd w:val="0"/>
        <w:rPr>
          <w:rFonts w:eastAsia="Times New Roman,Bold"/>
          <w:b/>
          <w:bCs/>
        </w:rPr>
      </w:pPr>
      <w:r w:rsidRPr="00B77CCC">
        <w:rPr>
          <w:rFonts w:eastAsia="Times New Roman,Bold"/>
          <w:b/>
          <w:bCs/>
        </w:rPr>
        <w:t>обязанностям человека:</w:t>
      </w:r>
    </w:p>
    <w:p w:rsidR="00745322" w:rsidRPr="00B77CCC" w:rsidRDefault="00745322" w:rsidP="009938EE">
      <w:pPr>
        <w:numPr>
          <w:ilvl w:val="0"/>
          <w:numId w:val="104"/>
        </w:numPr>
        <w:autoSpaceDE w:val="0"/>
        <w:autoSpaceDN w:val="0"/>
        <w:adjustRightInd w:val="0"/>
        <w:rPr>
          <w:rFonts w:eastAsia="Times New Roman,Bold"/>
        </w:rPr>
      </w:pPr>
      <w:r w:rsidRPr="00B77CCC">
        <w:rPr>
          <w:rFonts w:eastAsia="Times New Roman,Bold"/>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745322" w:rsidRPr="00B77CCC" w:rsidRDefault="00745322" w:rsidP="009938EE">
      <w:pPr>
        <w:numPr>
          <w:ilvl w:val="0"/>
          <w:numId w:val="104"/>
        </w:numPr>
        <w:autoSpaceDE w:val="0"/>
        <w:autoSpaceDN w:val="0"/>
        <w:adjustRightInd w:val="0"/>
        <w:rPr>
          <w:b/>
        </w:rPr>
      </w:pPr>
      <w:r w:rsidRPr="00B77CCC">
        <w:rPr>
          <w:rFonts w:eastAsia="Times New Roman,Bold"/>
        </w:rPr>
        <w:t>знание основных положений Конституции Российской Федерации, символов государства, основных прав и обязанностей граждан России;</w:t>
      </w:r>
    </w:p>
    <w:p w:rsidR="00745322" w:rsidRPr="00B77CCC" w:rsidRDefault="00745322" w:rsidP="009938EE">
      <w:pPr>
        <w:numPr>
          <w:ilvl w:val="0"/>
          <w:numId w:val="104"/>
        </w:numPr>
        <w:autoSpaceDE w:val="0"/>
        <w:autoSpaceDN w:val="0"/>
        <w:adjustRightInd w:val="0"/>
        <w:rPr>
          <w:b/>
        </w:rPr>
      </w:pPr>
      <w:r w:rsidRPr="00B77CCC">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745322" w:rsidRPr="00B77CCC" w:rsidRDefault="00745322" w:rsidP="009938EE">
      <w:pPr>
        <w:numPr>
          <w:ilvl w:val="0"/>
          <w:numId w:val="104"/>
        </w:numPr>
        <w:autoSpaceDE w:val="0"/>
        <w:autoSpaceDN w:val="0"/>
        <w:adjustRightInd w:val="0"/>
      </w:pPr>
      <w:r w:rsidRPr="00B77CCC">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745322" w:rsidRPr="00B77CCC" w:rsidRDefault="00745322" w:rsidP="009938EE">
      <w:pPr>
        <w:numPr>
          <w:ilvl w:val="0"/>
          <w:numId w:val="104"/>
        </w:numPr>
        <w:autoSpaceDE w:val="0"/>
        <w:autoSpaceDN w:val="0"/>
        <w:adjustRightInd w:val="0"/>
      </w:pPr>
      <w:r w:rsidRPr="00B77CCC">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745322" w:rsidRPr="00B77CCC" w:rsidRDefault="00745322" w:rsidP="009938EE">
      <w:pPr>
        <w:numPr>
          <w:ilvl w:val="0"/>
          <w:numId w:val="104"/>
        </w:numPr>
        <w:autoSpaceDE w:val="0"/>
        <w:autoSpaceDN w:val="0"/>
        <w:adjustRightInd w:val="0"/>
      </w:pPr>
      <w:r w:rsidRPr="00B77CCC">
        <w:t>уважительное отношение к органам охраны правопорядка;</w:t>
      </w:r>
    </w:p>
    <w:p w:rsidR="00745322" w:rsidRPr="00B77CCC" w:rsidRDefault="00745322" w:rsidP="009938EE">
      <w:pPr>
        <w:numPr>
          <w:ilvl w:val="0"/>
          <w:numId w:val="104"/>
        </w:numPr>
        <w:autoSpaceDE w:val="0"/>
        <w:autoSpaceDN w:val="0"/>
        <w:adjustRightInd w:val="0"/>
      </w:pPr>
      <w:r w:rsidRPr="00B77CCC">
        <w:t>знание национальных героев и важнейших событий истории России;</w:t>
      </w:r>
    </w:p>
    <w:p w:rsidR="00745322" w:rsidRPr="00B77CCC" w:rsidRDefault="00745322" w:rsidP="009938EE">
      <w:pPr>
        <w:numPr>
          <w:ilvl w:val="0"/>
          <w:numId w:val="104"/>
        </w:numPr>
        <w:autoSpaceDE w:val="0"/>
        <w:autoSpaceDN w:val="0"/>
        <w:adjustRightInd w:val="0"/>
      </w:pPr>
      <w:r w:rsidRPr="00B77CCC">
        <w:t>знание государственных праздников, их истории и значения для общества.</w:t>
      </w:r>
    </w:p>
    <w:p w:rsidR="00745322" w:rsidRPr="00B77CCC" w:rsidRDefault="00745322" w:rsidP="00432F7C">
      <w:pPr>
        <w:autoSpaceDE w:val="0"/>
        <w:autoSpaceDN w:val="0"/>
        <w:adjustRightInd w:val="0"/>
        <w:rPr>
          <w:rFonts w:eastAsia="Times New Roman,Bold"/>
          <w:b/>
          <w:bCs/>
        </w:rPr>
      </w:pPr>
      <w:r w:rsidRPr="00B77CCC">
        <w:rPr>
          <w:rFonts w:eastAsia="Times New Roman,Bold"/>
          <w:b/>
          <w:bCs/>
        </w:rPr>
        <w:t>Воспитание социальной ответственности и компетентности:</w:t>
      </w:r>
    </w:p>
    <w:p w:rsidR="00745322" w:rsidRPr="00B77CCC" w:rsidRDefault="00745322" w:rsidP="009938EE">
      <w:pPr>
        <w:numPr>
          <w:ilvl w:val="0"/>
          <w:numId w:val="105"/>
        </w:numPr>
        <w:autoSpaceDE w:val="0"/>
        <w:autoSpaceDN w:val="0"/>
        <w:adjustRightInd w:val="0"/>
      </w:pPr>
      <w:r w:rsidRPr="00B77CCC">
        <w:t>позитивное отношение, сознательное принятие роли гражданина;</w:t>
      </w:r>
    </w:p>
    <w:p w:rsidR="00745322" w:rsidRPr="00B77CCC" w:rsidRDefault="00745322" w:rsidP="009938EE">
      <w:pPr>
        <w:numPr>
          <w:ilvl w:val="0"/>
          <w:numId w:val="105"/>
        </w:numPr>
        <w:autoSpaceDE w:val="0"/>
        <w:autoSpaceDN w:val="0"/>
        <w:adjustRightInd w:val="0"/>
      </w:pPr>
      <w:r w:rsidRPr="00B77CCC">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745322" w:rsidRPr="00B77CCC" w:rsidRDefault="00745322" w:rsidP="009938EE">
      <w:pPr>
        <w:numPr>
          <w:ilvl w:val="0"/>
          <w:numId w:val="105"/>
        </w:numPr>
        <w:autoSpaceDE w:val="0"/>
        <w:autoSpaceDN w:val="0"/>
        <w:adjustRightInd w:val="0"/>
      </w:pPr>
      <w:r w:rsidRPr="00B77CCC">
        <w:t>первоначальные навыки практической деятельности в составе различных социокультурных групп конструктивной общественной направленности;</w:t>
      </w:r>
    </w:p>
    <w:p w:rsidR="00745322" w:rsidRPr="00B77CCC" w:rsidRDefault="00745322" w:rsidP="009938EE">
      <w:pPr>
        <w:numPr>
          <w:ilvl w:val="0"/>
          <w:numId w:val="105"/>
        </w:numPr>
        <w:autoSpaceDE w:val="0"/>
        <w:autoSpaceDN w:val="0"/>
        <w:adjustRightInd w:val="0"/>
      </w:pPr>
      <w:r w:rsidRPr="00B77CCC">
        <w:t>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 знание о различных общественных и профессиональных организациях, их структуре, целях и характере деятельности;</w:t>
      </w:r>
    </w:p>
    <w:p w:rsidR="00745322" w:rsidRPr="00B77CCC" w:rsidRDefault="00745322" w:rsidP="009938EE">
      <w:pPr>
        <w:numPr>
          <w:ilvl w:val="0"/>
          <w:numId w:val="105"/>
        </w:numPr>
        <w:autoSpaceDE w:val="0"/>
        <w:autoSpaceDN w:val="0"/>
        <w:adjustRightInd w:val="0"/>
        <w:rPr>
          <w:b/>
        </w:rPr>
      </w:pPr>
      <w:r w:rsidRPr="00B77CCC">
        <w:t>умение вести дискуссию по социальным вопросам, обосновывать свою гражданскую позицию, вести диалог и достигать взаимопонимания;</w:t>
      </w:r>
    </w:p>
    <w:p w:rsidR="00745322" w:rsidRPr="00B77CCC" w:rsidRDefault="00745322" w:rsidP="009938EE">
      <w:pPr>
        <w:numPr>
          <w:ilvl w:val="0"/>
          <w:numId w:val="105"/>
        </w:numPr>
        <w:autoSpaceDE w:val="0"/>
        <w:autoSpaceDN w:val="0"/>
        <w:adjustRightInd w:val="0"/>
      </w:pPr>
      <w:r w:rsidRPr="00B77CCC">
        <w:t>умение самостоятельно разрабатывать, согласовывать со сверстниками, учителями и родителями правила поведения в семье, классном и школьном коллективах;</w:t>
      </w:r>
    </w:p>
    <w:p w:rsidR="00745322" w:rsidRPr="00B77CCC" w:rsidRDefault="00745322" w:rsidP="009938EE">
      <w:pPr>
        <w:numPr>
          <w:ilvl w:val="0"/>
          <w:numId w:val="105"/>
        </w:numPr>
        <w:autoSpaceDE w:val="0"/>
        <w:autoSpaceDN w:val="0"/>
        <w:adjustRightInd w:val="0"/>
      </w:pPr>
      <w:r w:rsidRPr="00B77CCC">
        <w:t>умение моделировать социальные отношения с разными группами населения;</w:t>
      </w:r>
    </w:p>
    <w:p w:rsidR="00745322" w:rsidRPr="00B77CCC" w:rsidRDefault="00745322" w:rsidP="009938EE">
      <w:pPr>
        <w:numPr>
          <w:ilvl w:val="0"/>
          <w:numId w:val="105"/>
        </w:numPr>
        <w:autoSpaceDE w:val="0"/>
        <w:autoSpaceDN w:val="0"/>
        <w:adjustRightInd w:val="0"/>
      </w:pPr>
      <w:r w:rsidRPr="00B77CCC">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745322" w:rsidRPr="00B77CCC" w:rsidRDefault="00745322" w:rsidP="00432F7C">
      <w:pPr>
        <w:autoSpaceDE w:val="0"/>
        <w:autoSpaceDN w:val="0"/>
        <w:adjustRightInd w:val="0"/>
        <w:rPr>
          <w:rFonts w:eastAsia="Times New Roman,Bold"/>
          <w:b/>
          <w:bCs/>
        </w:rPr>
      </w:pPr>
      <w:r w:rsidRPr="00B77CCC">
        <w:rPr>
          <w:rFonts w:eastAsia="Times New Roman,Bold"/>
          <w:b/>
          <w:bCs/>
        </w:rPr>
        <w:t>Воспитание нравственных чувств, убеждений, этического сознания:</w:t>
      </w:r>
    </w:p>
    <w:p w:rsidR="00745322" w:rsidRPr="00B77CCC" w:rsidRDefault="00745322" w:rsidP="009938EE">
      <w:pPr>
        <w:numPr>
          <w:ilvl w:val="0"/>
          <w:numId w:val="106"/>
        </w:numPr>
        <w:autoSpaceDE w:val="0"/>
        <w:autoSpaceDN w:val="0"/>
        <w:adjustRightInd w:val="0"/>
      </w:pPr>
      <w:r w:rsidRPr="00B77CCC">
        <w:t>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745322" w:rsidRPr="00B77CCC" w:rsidRDefault="00745322" w:rsidP="009938EE">
      <w:pPr>
        <w:numPr>
          <w:ilvl w:val="0"/>
          <w:numId w:val="106"/>
        </w:numPr>
        <w:rPr>
          <w:b/>
        </w:rPr>
      </w:pPr>
      <w:r w:rsidRPr="00B77CCC">
        <w:t>чувство дружбы к представителям всех национальностей Российской Федерации;</w:t>
      </w:r>
    </w:p>
    <w:p w:rsidR="00745322" w:rsidRPr="00B77CCC" w:rsidRDefault="00745322" w:rsidP="009938EE">
      <w:pPr>
        <w:numPr>
          <w:ilvl w:val="0"/>
          <w:numId w:val="106"/>
        </w:numPr>
        <w:autoSpaceDE w:val="0"/>
        <w:autoSpaceDN w:val="0"/>
        <w:adjustRightInd w:val="0"/>
      </w:pPr>
      <w:r w:rsidRPr="00B77CCC">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745322" w:rsidRPr="00B77CCC" w:rsidRDefault="00745322" w:rsidP="009938EE">
      <w:pPr>
        <w:numPr>
          <w:ilvl w:val="0"/>
          <w:numId w:val="106"/>
        </w:numPr>
        <w:autoSpaceDE w:val="0"/>
        <w:autoSpaceDN w:val="0"/>
        <w:adjustRightInd w:val="0"/>
      </w:pPr>
      <w:r w:rsidRPr="00B77CCC">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745322" w:rsidRPr="00B77CCC" w:rsidRDefault="00745322" w:rsidP="009938EE">
      <w:pPr>
        <w:numPr>
          <w:ilvl w:val="0"/>
          <w:numId w:val="106"/>
        </w:numPr>
        <w:autoSpaceDE w:val="0"/>
        <w:autoSpaceDN w:val="0"/>
        <w:adjustRightInd w:val="0"/>
      </w:pPr>
      <w:r w:rsidRPr="00B77CCC">
        <w:t>знание традиций своей семьи и школы, бережное отношение к ним;</w:t>
      </w:r>
    </w:p>
    <w:p w:rsidR="00745322" w:rsidRPr="00B77CCC" w:rsidRDefault="00745322" w:rsidP="009938EE">
      <w:pPr>
        <w:numPr>
          <w:ilvl w:val="0"/>
          <w:numId w:val="106"/>
        </w:numPr>
        <w:autoSpaceDE w:val="0"/>
        <w:autoSpaceDN w:val="0"/>
        <w:adjustRightInd w:val="0"/>
      </w:pPr>
      <w:r w:rsidRPr="00B77CCC">
        <w:lastRenderedPageBreak/>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745322" w:rsidRPr="00B77CCC" w:rsidRDefault="00745322" w:rsidP="009938EE">
      <w:pPr>
        <w:numPr>
          <w:ilvl w:val="0"/>
          <w:numId w:val="106"/>
        </w:numPr>
        <w:autoSpaceDE w:val="0"/>
        <w:autoSpaceDN w:val="0"/>
        <w:adjustRightInd w:val="0"/>
      </w:pPr>
      <w:r w:rsidRPr="00B77CCC">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745322" w:rsidRPr="00B77CCC" w:rsidRDefault="00745322" w:rsidP="009938EE">
      <w:pPr>
        <w:numPr>
          <w:ilvl w:val="0"/>
          <w:numId w:val="106"/>
        </w:numPr>
        <w:autoSpaceDE w:val="0"/>
        <w:autoSpaceDN w:val="0"/>
        <w:adjustRightInd w:val="0"/>
      </w:pPr>
      <w:r w:rsidRPr="00B77CCC">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745322" w:rsidRPr="00B77CCC" w:rsidRDefault="00745322" w:rsidP="009938EE">
      <w:pPr>
        <w:numPr>
          <w:ilvl w:val="0"/>
          <w:numId w:val="106"/>
        </w:numPr>
        <w:autoSpaceDE w:val="0"/>
        <w:autoSpaceDN w:val="0"/>
        <w:adjustRightInd w:val="0"/>
      </w:pPr>
      <w:r w:rsidRPr="00B77CCC">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745322" w:rsidRPr="00B77CCC" w:rsidRDefault="00745322" w:rsidP="009938EE">
      <w:pPr>
        <w:numPr>
          <w:ilvl w:val="0"/>
          <w:numId w:val="106"/>
        </w:numPr>
        <w:autoSpaceDE w:val="0"/>
        <w:autoSpaceDN w:val="0"/>
        <w:adjustRightInd w:val="0"/>
      </w:pPr>
      <w:r w:rsidRPr="00B77CCC">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745322" w:rsidRPr="00B77CCC" w:rsidRDefault="00745322" w:rsidP="009938EE">
      <w:pPr>
        <w:numPr>
          <w:ilvl w:val="0"/>
          <w:numId w:val="106"/>
        </w:numPr>
        <w:autoSpaceDE w:val="0"/>
        <w:autoSpaceDN w:val="0"/>
        <w:adjustRightInd w:val="0"/>
      </w:pPr>
      <w:r w:rsidRPr="00B77CCC">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3E498B" w:rsidRPr="00B77CCC" w:rsidRDefault="00745322" w:rsidP="00432F7C">
      <w:pPr>
        <w:autoSpaceDE w:val="0"/>
        <w:autoSpaceDN w:val="0"/>
        <w:adjustRightInd w:val="0"/>
        <w:rPr>
          <w:rFonts w:eastAsia="Times New Roman,Bold"/>
          <w:b/>
          <w:bCs/>
        </w:rPr>
      </w:pPr>
      <w:r w:rsidRPr="00B77CCC">
        <w:rPr>
          <w:rFonts w:eastAsia="Times New Roman,Bold"/>
          <w:b/>
          <w:bCs/>
        </w:rPr>
        <w:t xml:space="preserve">Воспитание трудолюбия, сознательного, творческого отношения к </w:t>
      </w:r>
    </w:p>
    <w:p w:rsidR="00745322" w:rsidRPr="00B77CCC" w:rsidRDefault="00745322" w:rsidP="00432F7C">
      <w:pPr>
        <w:autoSpaceDE w:val="0"/>
        <w:autoSpaceDN w:val="0"/>
        <w:adjustRightInd w:val="0"/>
        <w:rPr>
          <w:rFonts w:eastAsia="Times New Roman,Bold"/>
          <w:b/>
          <w:bCs/>
        </w:rPr>
      </w:pPr>
      <w:r w:rsidRPr="00B77CCC">
        <w:rPr>
          <w:rFonts w:eastAsia="Times New Roman,Bold"/>
          <w:b/>
          <w:bCs/>
        </w:rPr>
        <w:t>образованию, труду и жизни, подготовка к сознательному выбору профессии:</w:t>
      </w:r>
    </w:p>
    <w:p w:rsidR="00745322" w:rsidRPr="00B77CCC" w:rsidRDefault="00745322" w:rsidP="009938EE">
      <w:pPr>
        <w:numPr>
          <w:ilvl w:val="0"/>
          <w:numId w:val="107"/>
        </w:numPr>
        <w:autoSpaceDE w:val="0"/>
        <w:autoSpaceDN w:val="0"/>
        <w:adjustRightInd w:val="0"/>
        <w:rPr>
          <w:rFonts w:eastAsia="Times New Roman,Bold"/>
        </w:rPr>
      </w:pPr>
      <w:r w:rsidRPr="00B77CCC">
        <w:rPr>
          <w:rFonts w:eastAsia="Times New Roman,Bold"/>
        </w:rPr>
        <w:t>понимание необходимости научных знаний для развития личности и общества, их роли в жизни, труде, творчестве;</w:t>
      </w:r>
    </w:p>
    <w:p w:rsidR="00745322" w:rsidRPr="00B77CCC" w:rsidRDefault="00745322" w:rsidP="009938EE">
      <w:pPr>
        <w:numPr>
          <w:ilvl w:val="0"/>
          <w:numId w:val="107"/>
        </w:numPr>
        <w:autoSpaceDE w:val="0"/>
        <w:autoSpaceDN w:val="0"/>
        <w:adjustRightInd w:val="0"/>
        <w:rPr>
          <w:rFonts w:eastAsia="Times New Roman,Bold"/>
        </w:rPr>
      </w:pPr>
      <w:r w:rsidRPr="00B77CCC">
        <w:rPr>
          <w:rFonts w:eastAsia="Times New Roman,Bold"/>
        </w:rPr>
        <w:t>самоопределение в области своих познавательных интересов;</w:t>
      </w:r>
    </w:p>
    <w:p w:rsidR="00745322" w:rsidRPr="00B77CCC" w:rsidRDefault="00745322" w:rsidP="009938EE">
      <w:pPr>
        <w:numPr>
          <w:ilvl w:val="0"/>
          <w:numId w:val="107"/>
        </w:numPr>
        <w:autoSpaceDE w:val="0"/>
        <w:autoSpaceDN w:val="0"/>
        <w:adjustRightInd w:val="0"/>
        <w:rPr>
          <w:rFonts w:eastAsia="Times New Roman,Bold"/>
        </w:rPr>
      </w:pPr>
      <w:r w:rsidRPr="00B77CCC">
        <w:rPr>
          <w:rFonts w:eastAsia="Times New Roman,Bold"/>
        </w:rPr>
        <w:t>умение организовать процесс самообразования, творчески и критически работать с информацией из разных источников;</w:t>
      </w:r>
    </w:p>
    <w:p w:rsidR="00745322" w:rsidRPr="00B77CCC" w:rsidRDefault="00745322" w:rsidP="009938EE">
      <w:pPr>
        <w:numPr>
          <w:ilvl w:val="0"/>
          <w:numId w:val="107"/>
        </w:numPr>
        <w:autoSpaceDE w:val="0"/>
        <w:autoSpaceDN w:val="0"/>
        <w:adjustRightInd w:val="0"/>
        <w:rPr>
          <w:rFonts w:eastAsia="Times New Roman,Bold"/>
        </w:rPr>
      </w:pPr>
      <w:r w:rsidRPr="00B77CCC">
        <w:rPr>
          <w:rFonts w:eastAsia="Times New Roman,Bold"/>
        </w:rPr>
        <w:t>понимание важности непрерывного образования и самообразования в течение всей жизни;</w:t>
      </w:r>
    </w:p>
    <w:p w:rsidR="00745322" w:rsidRPr="00B77CCC" w:rsidRDefault="00745322" w:rsidP="009938EE">
      <w:pPr>
        <w:numPr>
          <w:ilvl w:val="0"/>
          <w:numId w:val="107"/>
        </w:numPr>
        <w:autoSpaceDE w:val="0"/>
        <w:autoSpaceDN w:val="0"/>
        <w:adjustRightInd w:val="0"/>
      </w:pPr>
      <w:r w:rsidRPr="00B77CCC">
        <w:rPr>
          <w:rFonts w:eastAsia="Times New Roman,Bold"/>
        </w:rPr>
        <w:t>осознание нравственной природы труда, его роли в жизни человека и общества, в создании материальных, социальных и культурных благ;</w:t>
      </w:r>
    </w:p>
    <w:p w:rsidR="00745322" w:rsidRPr="00B77CCC" w:rsidRDefault="00745322" w:rsidP="009938EE">
      <w:pPr>
        <w:numPr>
          <w:ilvl w:val="0"/>
          <w:numId w:val="107"/>
        </w:numPr>
        <w:autoSpaceDE w:val="0"/>
        <w:autoSpaceDN w:val="0"/>
        <w:adjustRightInd w:val="0"/>
      </w:pPr>
      <w:r w:rsidRPr="00B77CCC">
        <w:t>знание и уважение трудовых традиций своей семьи, трудовых подвигов старших поколений;</w:t>
      </w:r>
    </w:p>
    <w:p w:rsidR="00745322" w:rsidRPr="00B77CCC" w:rsidRDefault="00745322" w:rsidP="009938EE">
      <w:pPr>
        <w:numPr>
          <w:ilvl w:val="0"/>
          <w:numId w:val="107"/>
        </w:numPr>
        <w:autoSpaceDE w:val="0"/>
        <w:autoSpaceDN w:val="0"/>
        <w:adjustRightInd w:val="0"/>
      </w:pPr>
      <w:r w:rsidRPr="00B77CCC">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745322" w:rsidRPr="00B77CCC" w:rsidRDefault="00745322" w:rsidP="009938EE">
      <w:pPr>
        <w:numPr>
          <w:ilvl w:val="0"/>
          <w:numId w:val="107"/>
        </w:numPr>
        <w:autoSpaceDE w:val="0"/>
        <w:autoSpaceDN w:val="0"/>
        <w:adjustRightInd w:val="0"/>
      </w:pPr>
      <w:r w:rsidRPr="00B77CCC">
        <w:t>навыки трудового творческого сотрудничества со сверстниками, младшими детьми и взрослыми;</w:t>
      </w:r>
    </w:p>
    <w:p w:rsidR="00745322" w:rsidRPr="00B77CCC" w:rsidRDefault="00745322" w:rsidP="009938EE">
      <w:pPr>
        <w:numPr>
          <w:ilvl w:val="0"/>
          <w:numId w:val="107"/>
        </w:numPr>
        <w:autoSpaceDE w:val="0"/>
        <w:autoSpaceDN w:val="0"/>
        <w:adjustRightInd w:val="0"/>
      </w:pPr>
      <w:r w:rsidRPr="00B77CCC">
        <w:t>знания о разных профессиях и их требованиях к здоровью, морально-психологическим качествам, знаниям и умениям человека;</w:t>
      </w:r>
    </w:p>
    <w:p w:rsidR="00745322" w:rsidRPr="00B77CCC" w:rsidRDefault="00745322" w:rsidP="009938EE">
      <w:pPr>
        <w:numPr>
          <w:ilvl w:val="0"/>
          <w:numId w:val="107"/>
        </w:numPr>
        <w:autoSpaceDE w:val="0"/>
        <w:autoSpaceDN w:val="0"/>
        <w:adjustRightInd w:val="0"/>
      </w:pPr>
      <w:r w:rsidRPr="00B77CCC">
        <w:t>сформированность профессиональных намерений и интересов;</w:t>
      </w:r>
    </w:p>
    <w:p w:rsidR="00745322" w:rsidRPr="00B77CCC" w:rsidRDefault="00745322" w:rsidP="009938EE">
      <w:pPr>
        <w:numPr>
          <w:ilvl w:val="0"/>
          <w:numId w:val="107"/>
        </w:numPr>
        <w:autoSpaceDE w:val="0"/>
        <w:autoSpaceDN w:val="0"/>
        <w:adjustRightInd w:val="0"/>
      </w:pPr>
      <w:r w:rsidRPr="00B77CCC">
        <w:t>общие представления о трудовом законодательстве.</w:t>
      </w:r>
    </w:p>
    <w:p w:rsidR="003E498B" w:rsidRPr="00B77CCC" w:rsidRDefault="00745322" w:rsidP="00432F7C">
      <w:pPr>
        <w:autoSpaceDE w:val="0"/>
        <w:autoSpaceDN w:val="0"/>
        <w:adjustRightInd w:val="0"/>
        <w:rPr>
          <w:rFonts w:eastAsia="Times New Roman,Bold"/>
          <w:b/>
          <w:bCs/>
        </w:rPr>
      </w:pPr>
      <w:r w:rsidRPr="00B77CCC">
        <w:rPr>
          <w:rFonts w:eastAsia="Times New Roman,Bold"/>
          <w:b/>
          <w:bCs/>
        </w:rPr>
        <w:t xml:space="preserve">Воспитание ценностного отношения к прекрасному, формирование основ </w:t>
      </w:r>
    </w:p>
    <w:p w:rsidR="00745322" w:rsidRPr="00B77CCC" w:rsidRDefault="00745322" w:rsidP="00432F7C">
      <w:pPr>
        <w:autoSpaceDE w:val="0"/>
        <w:autoSpaceDN w:val="0"/>
        <w:adjustRightInd w:val="0"/>
        <w:rPr>
          <w:rFonts w:eastAsia="Times New Roman,Bold"/>
          <w:b/>
          <w:bCs/>
        </w:rPr>
      </w:pPr>
      <w:r w:rsidRPr="00B77CCC">
        <w:rPr>
          <w:rFonts w:eastAsia="Times New Roman,Bold"/>
          <w:b/>
          <w:bCs/>
        </w:rPr>
        <w:t>эстетической культуры (эстетическое воспитание):</w:t>
      </w:r>
    </w:p>
    <w:p w:rsidR="00745322" w:rsidRPr="00B77CCC" w:rsidRDefault="00745322" w:rsidP="009938EE">
      <w:pPr>
        <w:numPr>
          <w:ilvl w:val="0"/>
          <w:numId w:val="108"/>
        </w:numPr>
        <w:autoSpaceDE w:val="0"/>
        <w:autoSpaceDN w:val="0"/>
        <w:adjustRightInd w:val="0"/>
      </w:pPr>
      <w:r w:rsidRPr="00B77CCC">
        <w:t>ценностное отношение к прекрасному;</w:t>
      </w:r>
    </w:p>
    <w:p w:rsidR="00745322" w:rsidRPr="00B77CCC" w:rsidRDefault="00745322" w:rsidP="009938EE">
      <w:pPr>
        <w:numPr>
          <w:ilvl w:val="0"/>
          <w:numId w:val="108"/>
        </w:numPr>
        <w:autoSpaceDE w:val="0"/>
        <w:autoSpaceDN w:val="0"/>
        <w:adjustRightInd w:val="0"/>
      </w:pPr>
      <w:r w:rsidRPr="00B77CCC">
        <w:t>понимание искусства как особой формы познания и преобразования мира;</w:t>
      </w:r>
    </w:p>
    <w:p w:rsidR="00745322" w:rsidRPr="00B77CCC" w:rsidRDefault="00745322" w:rsidP="009938EE">
      <w:pPr>
        <w:numPr>
          <w:ilvl w:val="0"/>
          <w:numId w:val="108"/>
        </w:numPr>
        <w:autoSpaceDE w:val="0"/>
        <w:autoSpaceDN w:val="0"/>
        <w:adjustRightInd w:val="0"/>
      </w:pPr>
      <w:r w:rsidRPr="00B77CCC">
        <w:t>способность видеть и ценить прекрасное в природе, быту, труде, спорте и творчестве людей, общественной жизни;</w:t>
      </w:r>
    </w:p>
    <w:p w:rsidR="00745322" w:rsidRPr="00B77CCC" w:rsidRDefault="00745322" w:rsidP="009938EE">
      <w:pPr>
        <w:numPr>
          <w:ilvl w:val="0"/>
          <w:numId w:val="108"/>
        </w:numPr>
        <w:autoSpaceDE w:val="0"/>
        <w:autoSpaceDN w:val="0"/>
        <w:adjustRightInd w:val="0"/>
      </w:pPr>
      <w:r w:rsidRPr="00B77CCC">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45322" w:rsidRPr="00B77CCC" w:rsidRDefault="00745322" w:rsidP="009938EE">
      <w:pPr>
        <w:numPr>
          <w:ilvl w:val="0"/>
          <w:numId w:val="108"/>
        </w:numPr>
        <w:autoSpaceDE w:val="0"/>
        <w:autoSpaceDN w:val="0"/>
        <w:adjustRightInd w:val="0"/>
      </w:pPr>
      <w:r w:rsidRPr="00B77CCC">
        <w:t>представление об искусстве народов России;</w:t>
      </w:r>
    </w:p>
    <w:p w:rsidR="00745322" w:rsidRPr="00B77CCC" w:rsidRDefault="00745322" w:rsidP="009938EE">
      <w:pPr>
        <w:numPr>
          <w:ilvl w:val="0"/>
          <w:numId w:val="108"/>
        </w:numPr>
        <w:autoSpaceDE w:val="0"/>
        <w:autoSpaceDN w:val="0"/>
        <w:adjustRightInd w:val="0"/>
        <w:rPr>
          <w:b/>
        </w:rPr>
      </w:pPr>
      <w:r w:rsidRPr="00B77CCC">
        <w:t>опыт эмоционального постижения народного творчества, этнокультурных традиций, фольклора народов России;</w:t>
      </w:r>
    </w:p>
    <w:p w:rsidR="00745322" w:rsidRPr="00B77CCC" w:rsidRDefault="00745322" w:rsidP="009938EE">
      <w:pPr>
        <w:numPr>
          <w:ilvl w:val="0"/>
          <w:numId w:val="108"/>
        </w:numPr>
        <w:autoSpaceDE w:val="0"/>
        <w:autoSpaceDN w:val="0"/>
        <w:adjustRightInd w:val="0"/>
      </w:pPr>
      <w:r w:rsidRPr="00B77CCC">
        <w:lastRenderedPageBreak/>
        <w:t>интерес к занятиям творческого характера, различным видам искусства, художественной самодеятельности;</w:t>
      </w:r>
    </w:p>
    <w:p w:rsidR="00745322" w:rsidRPr="00B77CCC" w:rsidRDefault="00745322" w:rsidP="009938EE">
      <w:pPr>
        <w:numPr>
          <w:ilvl w:val="0"/>
          <w:numId w:val="108"/>
        </w:numPr>
        <w:autoSpaceDE w:val="0"/>
        <w:autoSpaceDN w:val="0"/>
        <w:adjustRightInd w:val="0"/>
        <w:rPr>
          <w:b/>
        </w:rPr>
      </w:pPr>
      <w:r w:rsidRPr="00B77CCC">
        <w:t>опыт самореализации в различных видах творческой деятельности, умение выражать себя в доступных видах творчества;</w:t>
      </w:r>
    </w:p>
    <w:p w:rsidR="00745322" w:rsidRPr="00B77CCC" w:rsidRDefault="00745322" w:rsidP="009938EE">
      <w:pPr>
        <w:numPr>
          <w:ilvl w:val="0"/>
          <w:numId w:val="108"/>
        </w:numPr>
        <w:rPr>
          <w:b/>
        </w:rPr>
      </w:pPr>
      <w:r w:rsidRPr="00B77CCC">
        <w:t>опыт реализации эстетических ценностей в социальном пространстве.</w:t>
      </w:r>
    </w:p>
    <w:p w:rsidR="00745322" w:rsidRPr="00B77CCC" w:rsidRDefault="00745322" w:rsidP="00432F7C">
      <w:pPr>
        <w:autoSpaceDE w:val="0"/>
        <w:autoSpaceDN w:val="0"/>
        <w:adjustRightInd w:val="0"/>
        <w:rPr>
          <w:rFonts w:eastAsia="Times New Roman,Bold"/>
          <w:b/>
          <w:bCs/>
        </w:rPr>
      </w:pPr>
      <w:r w:rsidRPr="00B77CCC">
        <w:rPr>
          <w:b/>
          <w:bCs/>
        </w:rPr>
        <w:t xml:space="preserve"> </w:t>
      </w:r>
      <w:r w:rsidRPr="00B77CCC">
        <w:rPr>
          <w:rFonts w:eastAsia="Times New Roman,Bold"/>
          <w:b/>
          <w:bCs/>
        </w:rPr>
        <w:t>Методологический инструментарий мониторинга воспитания и социализации обучающихся</w:t>
      </w:r>
    </w:p>
    <w:p w:rsidR="00745322" w:rsidRPr="00B77CCC" w:rsidRDefault="00745322" w:rsidP="00432F7C">
      <w:pPr>
        <w:autoSpaceDE w:val="0"/>
        <w:autoSpaceDN w:val="0"/>
        <w:adjustRightInd w:val="0"/>
      </w:pPr>
      <w:r w:rsidRPr="00B77CCC">
        <w:t>Методологический инструментарий мониторинга воспитания и социализации учащихся предусматривает использование следующих методов:</w:t>
      </w:r>
    </w:p>
    <w:p w:rsidR="00745322" w:rsidRPr="00B77CCC" w:rsidRDefault="00745322" w:rsidP="00432F7C">
      <w:pPr>
        <w:autoSpaceDE w:val="0"/>
        <w:autoSpaceDN w:val="0"/>
        <w:adjustRightInd w:val="0"/>
        <w:rPr>
          <w:b/>
        </w:rPr>
      </w:pPr>
      <w:r w:rsidRPr="00B77CCC">
        <w:rPr>
          <w:b/>
          <w:bCs/>
          <w:i/>
          <w:iCs/>
        </w:rPr>
        <w:t xml:space="preserve">Тестирование (метод тестов) </w:t>
      </w:r>
      <w:r w:rsidRPr="00B77CCC">
        <w:t>- исследовательский метод, позволяющий выявить степень соответствия планируемых результатов реально достигаемым результатам воспитания и социализации учащихся путѐм анализа способов выполнения специально разработанных заданий.</w:t>
      </w:r>
    </w:p>
    <w:p w:rsidR="00745322" w:rsidRPr="00B77CCC" w:rsidRDefault="00745322" w:rsidP="00432F7C">
      <w:pPr>
        <w:autoSpaceDE w:val="0"/>
        <w:autoSpaceDN w:val="0"/>
        <w:adjustRightInd w:val="0"/>
      </w:pPr>
      <w:r w:rsidRPr="00B77CCC">
        <w:rPr>
          <w:b/>
          <w:bCs/>
          <w:i/>
          <w:iCs/>
        </w:rPr>
        <w:t xml:space="preserve">Опрос </w:t>
      </w:r>
      <w:r w:rsidRPr="00B77CCC">
        <w:t>- получение информации, заключѐнной в словесных сообщениях учащихся. Для оценки эффективности Программы воспитания и социализации учащихся используются следующие виды опроса:</w:t>
      </w:r>
    </w:p>
    <w:p w:rsidR="00745322" w:rsidRPr="00B77CCC" w:rsidRDefault="00745322" w:rsidP="00432F7C">
      <w:pPr>
        <w:autoSpaceDE w:val="0"/>
        <w:autoSpaceDN w:val="0"/>
        <w:adjustRightInd w:val="0"/>
      </w:pPr>
      <w:r w:rsidRPr="00B77CCC">
        <w:t xml:space="preserve">• </w:t>
      </w:r>
      <w:r w:rsidRPr="00B77CCC">
        <w:rPr>
          <w:rFonts w:eastAsia="Times New Roman,Italic"/>
          <w:i/>
          <w:iCs/>
        </w:rPr>
        <w:t xml:space="preserve">анкетирование </w:t>
      </w:r>
      <w:r w:rsidRPr="00B77CCC">
        <w:t xml:space="preserve">-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745322" w:rsidRPr="00B77CCC" w:rsidRDefault="00745322" w:rsidP="00432F7C">
      <w:pPr>
        <w:autoSpaceDE w:val="0"/>
        <w:autoSpaceDN w:val="0"/>
        <w:adjustRightInd w:val="0"/>
      </w:pPr>
      <w:r w:rsidRPr="00B77CCC">
        <w:t xml:space="preserve">• </w:t>
      </w:r>
      <w:r w:rsidRPr="00B77CCC">
        <w:rPr>
          <w:rFonts w:eastAsia="Times New Roman,Italic"/>
          <w:i/>
          <w:iCs/>
        </w:rPr>
        <w:t xml:space="preserve">интервью </w:t>
      </w:r>
      <w:r w:rsidRPr="00B77CCC">
        <w:t>- вербально-коммуникативный метод, предполагающий проведение разговора между исследователем и учащимися по заранее разработанному плану, составленному в соответствии с задачами исследования процесса воспитания и социализации;</w:t>
      </w:r>
    </w:p>
    <w:p w:rsidR="00745322" w:rsidRPr="00B77CCC" w:rsidRDefault="00745322" w:rsidP="00432F7C">
      <w:pPr>
        <w:autoSpaceDE w:val="0"/>
        <w:autoSpaceDN w:val="0"/>
        <w:adjustRightInd w:val="0"/>
        <w:rPr>
          <w:b/>
        </w:rPr>
      </w:pPr>
      <w:r w:rsidRPr="00B77CCC">
        <w:t xml:space="preserve">• </w:t>
      </w:r>
      <w:r w:rsidRPr="00B77CCC">
        <w:rPr>
          <w:rFonts w:eastAsia="Times New Roman,Italic"/>
          <w:i/>
          <w:iCs/>
        </w:rPr>
        <w:t xml:space="preserve">беседа </w:t>
      </w:r>
      <w:r w:rsidRPr="00B77CCC">
        <w:t>-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p>
    <w:p w:rsidR="00745322" w:rsidRPr="00B77CCC" w:rsidRDefault="00745322" w:rsidP="00432F7C">
      <w:pPr>
        <w:autoSpaceDE w:val="0"/>
        <w:autoSpaceDN w:val="0"/>
        <w:adjustRightInd w:val="0"/>
      </w:pPr>
      <w:r w:rsidRPr="00B77CCC">
        <w:rPr>
          <w:b/>
          <w:bCs/>
          <w:i/>
          <w:iCs/>
        </w:rPr>
        <w:t xml:space="preserve">Психолого-педагогическое наблюдение </w:t>
      </w:r>
      <w:r w:rsidRPr="00B77CCC">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745322" w:rsidRPr="00B77CCC" w:rsidRDefault="00745322" w:rsidP="00432F7C">
      <w:pPr>
        <w:autoSpaceDE w:val="0"/>
        <w:autoSpaceDN w:val="0"/>
        <w:adjustRightInd w:val="0"/>
      </w:pPr>
      <w:r w:rsidRPr="00B77CCC">
        <w:t xml:space="preserve">• </w:t>
      </w:r>
      <w:r w:rsidRPr="00B77CCC">
        <w:rPr>
          <w:rFonts w:eastAsia="Times New Roman,Italic"/>
          <w:i/>
          <w:iCs/>
        </w:rPr>
        <w:t>включѐ</w:t>
      </w:r>
      <w:r w:rsidRPr="00B77CCC">
        <w:rPr>
          <w:rFonts w:eastAsia="MS Mincho"/>
          <w:i/>
          <w:iCs/>
        </w:rPr>
        <w:t>нное</w:t>
      </w:r>
      <w:r w:rsidRPr="00B77CCC">
        <w:rPr>
          <w:rFonts w:eastAsia="Times New Roman,Italic"/>
          <w:i/>
          <w:iCs/>
        </w:rPr>
        <w:t xml:space="preserve"> наблюдение </w:t>
      </w:r>
      <w:r w:rsidRPr="00B77CCC">
        <w:t>- наблюдатель находится в реальных деловых или неформальных отношениях с учащимися, за которыми он наблюдает и которых он оценивает;</w:t>
      </w:r>
    </w:p>
    <w:p w:rsidR="00745322" w:rsidRPr="00B77CCC" w:rsidRDefault="00745322" w:rsidP="00432F7C">
      <w:pPr>
        <w:autoSpaceDE w:val="0"/>
        <w:autoSpaceDN w:val="0"/>
        <w:adjustRightInd w:val="0"/>
      </w:pPr>
      <w:r w:rsidRPr="00B77CCC">
        <w:t xml:space="preserve">• </w:t>
      </w:r>
      <w:r w:rsidRPr="00B77CCC">
        <w:rPr>
          <w:rFonts w:eastAsia="Times New Roman,Italic"/>
          <w:i/>
          <w:iCs/>
        </w:rPr>
        <w:t xml:space="preserve">узкоспециальное наблюдение </w:t>
      </w:r>
      <w:r w:rsidRPr="00B77CCC">
        <w:t>- направлено на фиксирование строго определѐнных параметров (психолого-педагогических явлений) воспитания и социализации учащихся.</w:t>
      </w:r>
    </w:p>
    <w:p w:rsidR="00745322" w:rsidRPr="00B77CCC" w:rsidRDefault="00745322" w:rsidP="00432F7C">
      <w:pPr>
        <w:autoSpaceDE w:val="0"/>
        <w:autoSpaceDN w:val="0"/>
        <w:adjustRightInd w:val="0"/>
        <w:rPr>
          <w:b/>
        </w:rPr>
      </w:pPr>
      <w:r w:rsidRPr="00B77CCC">
        <w:rPr>
          <w:rFonts w:eastAsia="Times New Roman,Bold"/>
          <w:b/>
          <w:bCs/>
        </w:rPr>
        <w:t xml:space="preserve">Критериями эффективности </w:t>
      </w:r>
      <w:r w:rsidRPr="00B77CCC">
        <w:t xml:space="preserve">реализации воспитательной и развивающей программы является </w:t>
      </w:r>
      <w:r w:rsidRPr="00B77CCC">
        <w:rPr>
          <w:rFonts w:eastAsia="Times New Roman,Bold"/>
          <w:b/>
          <w:bCs/>
        </w:rPr>
        <w:t xml:space="preserve">динамика </w:t>
      </w:r>
      <w:r w:rsidRPr="00B77CCC">
        <w:t>основных показателей воспитания и социализации учащихся.</w:t>
      </w:r>
    </w:p>
    <w:p w:rsidR="00745322" w:rsidRPr="00B77CCC" w:rsidRDefault="00745322" w:rsidP="00432F7C">
      <w:pPr>
        <w:autoSpaceDE w:val="0"/>
        <w:autoSpaceDN w:val="0"/>
        <w:adjustRightInd w:val="0"/>
      </w:pPr>
      <w:r w:rsidRPr="00B77CCC">
        <w:t xml:space="preserve">1. Динамика развития личностной, социальной, экологической, трудовой (профессиональной) и </w:t>
      </w:r>
      <w:r w:rsidR="00E35C4C" w:rsidRPr="00B77CCC">
        <w:t>здоровье сберегающей</w:t>
      </w:r>
      <w:r w:rsidRPr="00B77CCC">
        <w:t xml:space="preserve"> культуры старшеклассников.</w:t>
      </w:r>
    </w:p>
    <w:p w:rsidR="00745322" w:rsidRPr="00B77CCC" w:rsidRDefault="00745322" w:rsidP="00432F7C">
      <w:pPr>
        <w:autoSpaceDE w:val="0"/>
        <w:autoSpaceDN w:val="0"/>
        <w:adjustRightInd w:val="0"/>
      </w:pPr>
      <w:r w:rsidRPr="00B77CCC">
        <w:t>2. Динамика (характер изменения) социальной, психолого-педагогической и нравственной атмосферы в школе.</w:t>
      </w:r>
    </w:p>
    <w:p w:rsidR="00060262" w:rsidRPr="00B77CCC" w:rsidRDefault="00745322" w:rsidP="00432F7C">
      <w:pPr>
        <w:autoSpaceDE w:val="0"/>
        <w:autoSpaceDN w:val="0"/>
        <w:adjustRightInd w:val="0"/>
      </w:pPr>
      <w:r w:rsidRPr="00B77CCC">
        <w:t xml:space="preserve">3. Динамика детско-родительских отношений и степени включѐнности родителей (законных представителей) </w:t>
      </w:r>
      <w:r w:rsidR="00BF18DA" w:rsidRPr="00B77CCC">
        <w:t>в образовательную деятельность.</w:t>
      </w:r>
    </w:p>
    <w:p w:rsidR="00060262" w:rsidRPr="00B77CCC" w:rsidRDefault="00060262" w:rsidP="00432F7C">
      <w:pPr>
        <w:autoSpaceDE w:val="0"/>
        <w:autoSpaceDN w:val="0"/>
        <w:adjustRightInd w:val="0"/>
        <w:rPr>
          <w:rFonts w:eastAsia="TimesNewRomanPSMT"/>
          <w:b/>
          <w:lang w:eastAsia="ru-RU"/>
        </w:rPr>
      </w:pPr>
      <w:r w:rsidRPr="00B77CCC">
        <w:rPr>
          <w:rFonts w:eastAsia="TimesNewRomanPSMT"/>
          <w:b/>
          <w:lang w:eastAsia="ru-RU"/>
        </w:rPr>
        <w:t>Мониторинг результативности программы:</w:t>
      </w:r>
    </w:p>
    <w:p w:rsidR="00060262" w:rsidRPr="00B77CCC" w:rsidRDefault="00060262" w:rsidP="009938EE">
      <w:pPr>
        <w:numPr>
          <w:ilvl w:val="0"/>
          <w:numId w:val="102"/>
        </w:numPr>
        <w:autoSpaceDE w:val="0"/>
        <w:autoSpaceDN w:val="0"/>
        <w:adjustRightInd w:val="0"/>
        <w:rPr>
          <w:rFonts w:eastAsia="TimesNewRomanPSMT"/>
          <w:lang w:eastAsia="ru-RU"/>
        </w:rPr>
      </w:pPr>
      <w:r w:rsidRPr="00B77CCC">
        <w:rPr>
          <w:rFonts w:eastAsia="TimesNewRomanPSMT"/>
          <w:lang w:eastAsia="ru-RU"/>
        </w:rPr>
        <w:t>периодические открытые совместные обсуждения и опросы происходящих перемен (их глубины, характера, индивидуального и общественного значения и т.п.);</w:t>
      </w:r>
    </w:p>
    <w:p w:rsidR="00060262" w:rsidRPr="00B77CCC" w:rsidRDefault="00060262" w:rsidP="009938EE">
      <w:pPr>
        <w:numPr>
          <w:ilvl w:val="0"/>
          <w:numId w:val="102"/>
        </w:numPr>
        <w:autoSpaceDE w:val="0"/>
        <w:autoSpaceDN w:val="0"/>
        <w:adjustRightInd w:val="0"/>
        <w:rPr>
          <w:rFonts w:eastAsia="TimesNewRomanPSMT"/>
          <w:lang w:eastAsia="ru-RU"/>
        </w:rPr>
      </w:pPr>
      <w:r w:rsidRPr="00B77CCC">
        <w:rPr>
          <w:rFonts w:eastAsia="TimesNewRomanPSMT"/>
          <w:lang w:eastAsia="ru-RU"/>
        </w:rPr>
        <w:t>оценочные суждения, зафиксированные в виде персональных характеристик, в качестве личных достижений для пополнения своего портфолио, в виде благодарностей, вынесенных не от имени администрации, а от имени всего детско-взрослого «программного сообщества»;</w:t>
      </w:r>
    </w:p>
    <w:p w:rsidR="00BF18DA" w:rsidRPr="00B77CCC" w:rsidRDefault="00060262" w:rsidP="009938EE">
      <w:pPr>
        <w:numPr>
          <w:ilvl w:val="0"/>
          <w:numId w:val="102"/>
        </w:numPr>
        <w:autoSpaceDE w:val="0"/>
        <w:autoSpaceDN w:val="0"/>
        <w:adjustRightInd w:val="0"/>
        <w:rPr>
          <w:rFonts w:eastAsia="TimesNewRomanPSMT"/>
          <w:lang w:eastAsia="ru-RU"/>
        </w:rPr>
      </w:pPr>
      <w:r w:rsidRPr="00B77CCC">
        <w:rPr>
          <w:rFonts w:eastAsia="TimesNewRomanPSMT"/>
          <w:lang w:eastAsia="ru-RU"/>
        </w:rPr>
        <w:t>анкетирование.</w:t>
      </w:r>
    </w:p>
    <w:p w:rsidR="009A5895" w:rsidRPr="00B77CCC" w:rsidRDefault="009A5895" w:rsidP="009A5895">
      <w:pPr>
        <w:autoSpaceDE w:val="0"/>
        <w:autoSpaceDN w:val="0"/>
        <w:adjustRightInd w:val="0"/>
        <w:ind w:left="720" w:firstLine="0"/>
        <w:rPr>
          <w:rFonts w:eastAsia="TimesNewRomanPSMT"/>
          <w:lang w:eastAsia="ru-RU"/>
        </w:rPr>
      </w:pPr>
    </w:p>
    <w:p w:rsidR="00C709BF" w:rsidRPr="00B77CCC" w:rsidRDefault="00060262" w:rsidP="00E35C4C">
      <w:pPr>
        <w:pStyle w:val="110"/>
        <w:keepNext w:val="0"/>
        <w:outlineLvl w:val="9"/>
        <w:rPr>
          <w:rFonts w:eastAsia="Calibri"/>
          <w:szCs w:val="24"/>
          <w:lang w:eastAsia="en-US"/>
        </w:rPr>
      </w:pPr>
      <w:r w:rsidRPr="00B77CCC">
        <w:rPr>
          <w:rFonts w:eastAsia="Calibri"/>
          <w:szCs w:val="24"/>
          <w:lang w:eastAsia="en-US"/>
        </w:rPr>
        <w:t>2.7</w:t>
      </w:r>
      <w:r w:rsidR="00350054" w:rsidRPr="00B77CCC">
        <w:rPr>
          <w:rFonts w:eastAsia="Calibri"/>
          <w:szCs w:val="24"/>
          <w:lang w:eastAsia="en-US"/>
        </w:rPr>
        <w:t>.Программа коррекционной работы</w:t>
      </w:r>
    </w:p>
    <w:p w:rsidR="00CF2B5C" w:rsidRPr="00B77CCC" w:rsidRDefault="00372EAD" w:rsidP="00C709BF">
      <w:pPr>
        <w:ind w:firstLine="701"/>
      </w:pPr>
      <w:r w:rsidRPr="00B77CCC">
        <w:t>ПКР в соответствии со ФГОС ООО направлена на создание системы комплексной помощи детям с ОВЗ в освоении ООП ООО.</w:t>
      </w:r>
      <w:r w:rsidR="00CF2B5C" w:rsidRPr="00B77CCC">
        <w:t xml:space="preserve">      Программа направлена на создание системы </w:t>
      </w:r>
      <w:r w:rsidR="00CF2B5C" w:rsidRPr="00B77CCC">
        <w:lastRenderedPageBreak/>
        <w:t>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CF2B5C" w:rsidRPr="00B77CCC" w:rsidRDefault="00CF2B5C" w:rsidP="00C709BF">
      <w:pPr>
        <w:ind w:firstLine="701"/>
      </w:pPr>
      <w:r w:rsidRPr="00B77CCC">
        <w:t>Программа коррекционной работы основного общего образования обеспечивает:</w:t>
      </w:r>
    </w:p>
    <w:p w:rsidR="00CF2B5C" w:rsidRPr="00B77CCC" w:rsidRDefault="00CF2B5C" w:rsidP="00C709BF">
      <w:pPr>
        <w:ind w:firstLine="701"/>
      </w:pPr>
      <w:r w:rsidRPr="00B77CCC">
        <w:t>- создание в школе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CF2B5C" w:rsidRPr="00B77CCC" w:rsidRDefault="00CF2B5C" w:rsidP="00C709BF">
      <w:pPr>
        <w:ind w:firstLine="701"/>
      </w:pPr>
      <w:r w:rsidRPr="00B77CCC">
        <w:t xml:space="preserve">- дальнейшую социальную адаптацию и интеграцию детей с особыми </w:t>
      </w:r>
    </w:p>
    <w:p w:rsidR="00CF2B5C" w:rsidRPr="00B77CCC" w:rsidRDefault="00CF2B5C" w:rsidP="00C709BF">
      <w:pPr>
        <w:ind w:firstLine="701"/>
        <w:rPr>
          <w:b/>
        </w:rPr>
      </w:pPr>
      <w:r w:rsidRPr="00B77CCC">
        <w:t xml:space="preserve">  образовательными потребностями</w:t>
      </w:r>
      <w:r w:rsidRPr="00B77CCC">
        <w:rPr>
          <w:b/>
        </w:rPr>
        <w:t xml:space="preserve"> </w:t>
      </w:r>
    </w:p>
    <w:p w:rsidR="00372EAD" w:rsidRPr="00B77CCC" w:rsidRDefault="00372EAD" w:rsidP="00C709BF">
      <w:pPr>
        <w:ind w:firstLine="701"/>
      </w:pPr>
      <w:r w:rsidRPr="00B77CCC">
        <w:rPr>
          <w:b/>
        </w:rPr>
        <w:t>Программа</w:t>
      </w:r>
      <w:r w:rsidRPr="00B77CCC">
        <w:t xml:space="preserve"> коррекционной работы содержит:</w:t>
      </w:r>
    </w:p>
    <w:p w:rsidR="00372EAD" w:rsidRPr="00B77CCC" w:rsidRDefault="00372EAD" w:rsidP="00C709BF">
      <w:pPr>
        <w:autoSpaceDE w:val="0"/>
        <w:autoSpaceDN w:val="0"/>
        <w:adjustRightInd w:val="0"/>
      </w:pPr>
      <w:r w:rsidRPr="00B77CCC">
        <w:t>• перечень, содержание и план реализации индивидуально ориентированных коррекционных мероприятий;</w:t>
      </w:r>
    </w:p>
    <w:p w:rsidR="00372EAD" w:rsidRPr="00B77CCC" w:rsidRDefault="00372EAD" w:rsidP="00C709BF">
      <w:pPr>
        <w:autoSpaceDE w:val="0"/>
        <w:autoSpaceDN w:val="0"/>
        <w:adjustRightInd w:val="0"/>
      </w:pPr>
      <w:r w:rsidRPr="00B77CCC">
        <w:t>• систему комплексного психолого-медико-педагогического сопровождения детей с ОВЗ в условиях образовательного процесса, а также описание специальных условий обучения и воспитания таких детей;</w:t>
      </w:r>
    </w:p>
    <w:p w:rsidR="00372EAD" w:rsidRPr="00B77CCC" w:rsidRDefault="00372EAD" w:rsidP="00C709BF">
      <w:pPr>
        <w:autoSpaceDE w:val="0"/>
        <w:autoSpaceDN w:val="0"/>
        <w:adjustRightInd w:val="0"/>
      </w:pPr>
      <w:r w:rsidRPr="00B77CCC">
        <w:t>• механизм взаимодействия в разработке и реализации коррекционных мероприятий учителей и других специалистов в области коррекционной педагогики;</w:t>
      </w:r>
    </w:p>
    <w:p w:rsidR="00372EAD" w:rsidRPr="00B77CCC" w:rsidRDefault="00372EAD" w:rsidP="00C709BF">
      <w:pPr>
        <w:rPr>
          <w:b/>
        </w:rPr>
      </w:pPr>
      <w:r w:rsidRPr="00B77CCC">
        <w:t>• планируемые результаты коррекционной работы.</w:t>
      </w:r>
    </w:p>
    <w:p w:rsidR="00372EAD" w:rsidRPr="00B77CCC" w:rsidRDefault="00C709BF" w:rsidP="00C709BF">
      <w:pPr>
        <w:outlineLvl w:val="2"/>
        <w:rPr>
          <w:b/>
          <w:bCs/>
        </w:rPr>
      </w:pPr>
      <w:r w:rsidRPr="00B77CCC">
        <w:rPr>
          <w:b/>
          <w:bCs/>
        </w:rPr>
        <w:t>2.7</w:t>
      </w:r>
      <w:r w:rsidR="00372EAD" w:rsidRPr="00B77CCC">
        <w:rPr>
          <w:b/>
          <w:bCs/>
        </w:rPr>
        <w:t xml:space="preserve">.1. Цели и задачи программы коррекционной работы с обучающимися при получении </w:t>
      </w:r>
      <w:r w:rsidR="00CF2B5C" w:rsidRPr="00B77CCC">
        <w:rPr>
          <w:b/>
          <w:bCs/>
        </w:rPr>
        <w:t>основного</w:t>
      </w:r>
      <w:r w:rsidR="00372EAD" w:rsidRPr="00B77CCC">
        <w:rPr>
          <w:b/>
          <w:bCs/>
        </w:rPr>
        <w:t xml:space="preserve"> общего образования</w:t>
      </w:r>
    </w:p>
    <w:p w:rsidR="00372EAD" w:rsidRPr="00B77CCC" w:rsidRDefault="00372EAD" w:rsidP="00C709BF">
      <w:pPr>
        <w:autoSpaceDE w:val="0"/>
        <w:autoSpaceDN w:val="0"/>
        <w:adjustRightInd w:val="0"/>
      </w:pPr>
      <w:r w:rsidRPr="00B77CCC">
        <w:t xml:space="preserve">Данная программа направлена на обеспечение коррекции недостатков обучающихся, которые выражаются в отклонении от общепринятых социальных возрастных ожиданий, школьных норм в поведении, в обучении. </w:t>
      </w:r>
    </w:p>
    <w:p w:rsidR="00372EAD" w:rsidRPr="00B77CCC" w:rsidRDefault="00372EAD" w:rsidP="00C709BF">
      <w:pPr>
        <w:autoSpaceDE w:val="0"/>
        <w:autoSpaceDN w:val="0"/>
        <w:adjustRightInd w:val="0"/>
      </w:pPr>
      <w:r w:rsidRPr="00B77CCC">
        <w:rPr>
          <w:b/>
          <w:bCs/>
        </w:rPr>
        <w:t>Цель программы</w:t>
      </w:r>
      <w:r w:rsidRPr="00B77CCC">
        <w:t xml:space="preserve"> – определение индивидуальных особенностей и возможностей ребенка, закономерностей его развития для создания благоприятных условий достижения планируемых результатов основной образовательной программы.</w:t>
      </w:r>
    </w:p>
    <w:p w:rsidR="00372EAD" w:rsidRPr="00B77CCC" w:rsidRDefault="00372EAD" w:rsidP="00C709BF">
      <w:pPr>
        <w:autoSpaceDE w:val="0"/>
        <w:autoSpaceDN w:val="0"/>
        <w:adjustRightInd w:val="0"/>
      </w:pPr>
      <w:r w:rsidRPr="00B77CCC">
        <w:rPr>
          <w:b/>
        </w:rPr>
        <w:t>Основная задача программы</w:t>
      </w:r>
      <w:r w:rsidRPr="00B77CCC">
        <w:t xml:space="preserve"> – создать условия для повышения эффективности обучения и воспитания детей с ОВЗ. К числу основных условий относятся:</w:t>
      </w:r>
    </w:p>
    <w:p w:rsidR="00372EAD" w:rsidRPr="00B77CCC" w:rsidRDefault="00372EAD" w:rsidP="009938EE">
      <w:pPr>
        <w:numPr>
          <w:ilvl w:val="0"/>
          <w:numId w:val="155"/>
        </w:numPr>
        <w:autoSpaceDE w:val="0"/>
        <w:autoSpaceDN w:val="0"/>
        <w:adjustRightInd w:val="0"/>
      </w:pPr>
      <w:r w:rsidRPr="00B77CCC">
        <w:t>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w:t>
      </w:r>
    </w:p>
    <w:p w:rsidR="00372EAD" w:rsidRPr="00B77CCC" w:rsidRDefault="00372EAD" w:rsidP="009938EE">
      <w:pPr>
        <w:numPr>
          <w:ilvl w:val="0"/>
          <w:numId w:val="155"/>
        </w:numPr>
        <w:autoSpaceDE w:val="0"/>
        <w:autoSpaceDN w:val="0"/>
        <w:adjustRightInd w:val="0"/>
      </w:pPr>
      <w:r w:rsidRPr="00B77CCC">
        <w:t>интеграция полученных в ходе медицинского, психологического и педагогического изучения ребенка данных, объединяемых в симптомокомплексы;</w:t>
      </w:r>
    </w:p>
    <w:p w:rsidR="00372EAD" w:rsidRPr="00B77CCC" w:rsidRDefault="00372EAD" w:rsidP="009938EE">
      <w:pPr>
        <w:numPr>
          <w:ilvl w:val="0"/>
          <w:numId w:val="155"/>
        </w:numPr>
        <w:autoSpaceDE w:val="0"/>
        <w:autoSpaceDN w:val="0"/>
        <w:adjustRightInd w:val="0"/>
      </w:pPr>
      <w:r w:rsidRPr="00B77CCC">
        <w:t xml:space="preserve">разработка и реализация педагогических технологий (диагностико-информационных, обучающе-образовательных, коррекционных, реабилитационных); </w:t>
      </w:r>
    </w:p>
    <w:p w:rsidR="00372EAD" w:rsidRPr="00B77CCC" w:rsidRDefault="00372EAD" w:rsidP="009938EE">
      <w:pPr>
        <w:numPr>
          <w:ilvl w:val="0"/>
          <w:numId w:val="155"/>
        </w:numPr>
        <w:autoSpaceDE w:val="0"/>
        <w:autoSpaceDN w:val="0"/>
        <w:adjustRightInd w:val="0"/>
      </w:pPr>
      <w:r w:rsidRPr="00B77CCC">
        <w:t>объединение усилий педагогов, медицинских и социальных работников в оказании всесторонней помощи и поддержки детям;</w:t>
      </w:r>
    </w:p>
    <w:p w:rsidR="00372EAD" w:rsidRPr="00B77CCC" w:rsidRDefault="00372EAD" w:rsidP="009938EE">
      <w:pPr>
        <w:numPr>
          <w:ilvl w:val="0"/>
          <w:numId w:val="155"/>
        </w:numPr>
        <w:autoSpaceDE w:val="0"/>
        <w:autoSpaceDN w:val="0"/>
        <w:adjustRightInd w:val="0"/>
      </w:pPr>
      <w:r w:rsidRPr="00B77CCC">
        <w:t>расширение перечня педагогических, психотерапевтических, социальных и правовых услуг детям и родителям;</w:t>
      </w:r>
    </w:p>
    <w:p w:rsidR="00372EAD" w:rsidRPr="00B77CCC" w:rsidRDefault="00372EAD" w:rsidP="009938EE">
      <w:pPr>
        <w:numPr>
          <w:ilvl w:val="0"/>
          <w:numId w:val="155"/>
        </w:numPr>
        <w:autoSpaceDE w:val="0"/>
        <w:autoSpaceDN w:val="0"/>
        <w:adjustRightInd w:val="0"/>
        <w:rPr>
          <w:b/>
        </w:rPr>
      </w:pPr>
      <w:r w:rsidRPr="00B77CCC">
        <w:t>развитие системы отношений в направлении педагог–ребенок–родитель–медицинские работники.</w:t>
      </w:r>
    </w:p>
    <w:p w:rsidR="00372EAD" w:rsidRPr="00B77CCC" w:rsidRDefault="00372EAD" w:rsidP="00C709BF">
      <w:pPr>
        <w:autoSpaceDE w:val="0"/>
        <w:autoSpaceDN w:val="0"/>
        <w:adjustRightInd w:val="0"/>
      </w:pPr>
      <w:r w:rsidRPr="00B77CCC">
        <w:t>Программа коррекционной работы основывается на следующих принципах:</w:t>
      </w:r>
    </w:p>
    <w:p w:rsidR="00372EAD" w:rsidRPr="00B77CCC" w:rsidRDefault="00372EAD" w:rsidP="00C709BF">
      <w:pPr>
        <w:ind w:firstLine="701"/>
      </w:pPr>
      <w:r w:rsidRPr="00B77CCC">
        <w:rPr>
          <w:b/>
          <w:bCs/>
        </w:rPr>
        <w:t>Принцип преемственности</w:t>
      </w:r>
      <w:r w:rsidRPr="00B77CCC">
        <w:t xml:space="preserve"> обеспечивает создание единого образовательного пространства при переходе от начального общего образования к основному общему образованию</w:t>
      </w:r>
      <w:r w:rsidR="000635E8" w:rsidRPr="00B77CCC">
        <w:t xml:space="preserve"> и от основного общего образования к среднему общему образованию </w:t>
      </w:r>
      <w:r w:rsidRPr="00B77CCC">
        <w:t xml:space="preserve">, способствует достижению личностных, метапредметных, предметных результатов освоения ООП </w:t>
      </w:r>
      <w:r w:rsidR="000635E8" w:rsidRPr="00B77CCC">
        <w:t>О</w:t>
      </w:r>
      <w:r w:rsidRPr="00B77CCC">
        <w:t xml:space="preserve">ОО, необходимых обучающимся с ОВЗ для продолжения образования. Принцип обеспечивает связь ПКР с другими разделами программы </w:t>
      </w:r>
      <w:r w:rsidR="000635E8" w:rsidRPr="00B77CCC">
        <w:t>основного</w:t>
      </w:r>
      <w:r w:rsidRPr="00B77CCC">
        <w:t xml:space="preserve"> общего образования: программой развития УУД у обучающихся на уровне </w:t>
      </w:r>
      <w:r w:rsidR="000635E8" w:rsidRPr="00B77CCC">
        <w:t>основного</w:t>
      </w:r>
      <w:r w:rsidRPr="00B77CCC">
        <w:t xml:space="preserve"> общего образования, программой формирования и развития ИКТ-компетентности обучающихся, программой социальной деятельности обучающихся. </w:t>
      </w:r>
    </w:p>
    <w:p w:rsidR="00372EAD" w:rsidRPr="00B77CCC" w:rsidRDefault="00372EAD" w:rsidP="00C709BF">
      <w:pPr>
        <w:autoSpaceDE w:val="0"/>
        <w:autoSpaceDN w:val="0"/>
        <w:adjustRightInd w:val="0"/>
      </w:pPr>
      <w:r w:rsidRPr="00B77CCC">
        <w:rPr>
          <w:b/>
        </w:rPr>
        <w:t xml:space="preserve">Принцип учета индивидуальных особенностей. </w:t>
      </w:r>
      <w:r w:rsidRPr="00B77CCC">
        <w:t xml:space="preserve">Всем детям определенного возраста свойственно иметь отличительные особенности. Индивидуальность ребенка характеризуется </w:t>
      </w:r>
      <w:r w:rsidRPr="00B77CCC">
        <w:lastRenderedPageBreak/>
        <w:t>совокупностью интеллектуальных, волевых, моральных, социальных черт. Кроме того, к индивидуальным особенностям относятся ощущения, память, восприятие, мышление, воображение, темперамент, интересы, характер.</w:t>
      </w:r>
    </w:p>
    <w:p w:rsidR="00372EAD" w:rsidRPr="00B77CCC" w:rsidRDefault="00372EAD" w:rsidP="00C709BF">
      <w:pPr>
        <w:autoSpaceDE w:val="0"/>
        <w:autoSpaceDN w:val="0"/>
        <w:adjustRightInd w:val="0"/>
      </w:pPr>
      <w:r w:rsidRPr="00B77CCC">
        <w:rPr>
          <w:b/>
        </w:rPr>
        <w:t xml:space="preserve">Принцип деятельностного подхода. </w:t>
      </w:r>
      <w:r w:rsidRPr="00B77CCC">
        <w:t>Данный принцип задает направление коррекционной работы через организацию соответствующих видов деятельности ребенка.</w:t>
      </w:r>
    </w:p>
    <w:p w:rsidR="00372EAD" w:rsidRPr="00B77CCC" w:rsidRDefault="00372EAD" w:rsidP="00C709BF">
      <w:pPr>
        <w:autoSpaceDE w:val="0"/>
        <w:autoSpaceDN w:val="0"/>
        <w:adjustRightInd w:val="0"/>
      </w:pPr>
      <w:r w:rsidRPr="00B77CCC">
        <w:rPr>
          <w:b/>
        </w:rPr>
        <w:t xml:space="preserve">Принцип нормативности развития. </w:t>
      </w:r>
      <w:r w:rsidRPr="00B77CCC">
        <w:t>Этот принцип заключается в учете основных закономерностей психического развития и значения последовательности стадий развития личности ребенка. Данный принцип постулирует существование некоторой «возрастной нормы» развития.</w:t>
      </w:r>
    </w:p>
    <w:p w:rsidR="00372EAD" w:rsidRPr="00B77CCC" w:rsidRDefault="00372EAD" w:rsidP="00C709BF">
      <w:pPr>
        <w:autoSpaceDE w:val="0"/>
        <w:autoSpaceDN w:val="0"/>
        <w:adjustRightInd w:val="0"/>
        <w:rPr>
          <w:b/>
        </w:rPr>
      </w:pPr>
      <w:r w:rsidRPr="00B77CCC">
        <w:rPr>
          <w:b/>
        </w:rPr>
        <w:t xml:space="preserve">Принцип педагогической экологии. </w:t>
      </w:r>
      <w:r w:rsidRPr="00B77CCC">
        <w:t>Он заключается в том, что</w:t>
      </w:r>
      <w:r w:rsidR="000635E8" w:rsidRPr="00B77CCC">
        <w:t xml:space="preserve"> </w:t>
      </w:r>
      <w:r w:rsidRPr="00B77CCC">
        <w:t>родители и педагоги должны строить свои отношения с ребенком на основе его безусловного восприятия, на безоценочном отношении независимо от преобладания в нем сильных или слабых сторон, на педагогическом оптимизме и доверии, любви и эмпатии.</w:t>
      </w:r>
    </w:p>
    <w:p w:rsidR="00372EAD" w:rsidRPr="00B77CCC" w:rsidRDefault="00372EAD" w:rsidP="00C709BF">
      <w:pPr>
        <w:ind w:firstLine="701"/>
      </w:pPr>
      <w:r w:rsidRPr="00B77CCC">
        <w:rPr>
          <w:b/>
          <w:bCs/>
        </w:rPr>
        <w:t>Принцип соблюдения интересов ребенка</w:t>
      </w:r>
      <w:r w:rsidRPr="00B77CCC">
        <w:t xml:space="preserve"> определяет позицию специалиста, который призван решать проблему ребенка с максимальной пользой и в интересах ребенка. </w:t>
      </w:r>
    </w:p>
    <w:p w:rsidR="00372EAD" w:rsidRPr="00B77CCC" w:rsidRDefault="00372EAD" w:rsidP="00C709BF">
      <w:pPr>
        <w:ind w:firstLine="701"/>
      </w:pPr>
      <w:r w:rsidRPr="00B77CCC">
        <w:rPr>
          <w:b/>
          <w:bCs/>
        </w:rPr>
        <w:t>Принцип системности</w:t>
      </w:r>
      <w:r w:rsidRPr="00B77CCC">
        <w:t xml:space="preserve"> обеспечивает единство диагностики, коррекции и развития, т. е. системный подход к анализу особенностей развития и коррекции нарушений у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ребенка. </w:t>
      </w:r>
    </w:p>
    <w:p w:rsidR="00372EAD" w:rsidRPr="00B77CCC" w:rsidRDefault="00372EAD" w:rsidP="00C709BF">
      <w:pPr>
        <w:ind w:firstLine="701"/>
      </w:pPr>
      <w:r w:rsidRPr="00B77CCC">
        <w:rPr>
          <w:b/>
          <w:bCs/>
        </w:rPr>
        <w:t>Принцип непрерывности</w:t>
      </w:r>
      <w:r w:rsidRPr="00B77CCC">
        <w:t xml:space="preserve"> гарантирует ребенку и его родителям (законным представителям) непрерывность помощи до полного решения проблемы или определения подхода к ее решению. </w:t>
      </w:r>
    </w:p>
    <w:p w:rsidR="00372EAD" w:rsidRPr="00B77CCC" w:rsidRDefault="00372EAD" w:rsidP="00C709BF">
      <w:pPr>
        <w:ind w:firstLine="701"/>
      </w:pPr>
      <w:r w:rsidRPr="00B77CCC">
        <w:rPr>
          <w:b/>
          <w:bCs/>
        </w:rPr>
        <w:t>Принцип вариативности</w:t>
      </w:r>
      <w:r w:rsidRPr="00B77CCC">
        <w:t xml:space="preserve">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372EAD" w:rsidRPr="00B77CCC" w:rsidRDefault="00372EAD" w:rsidP="00C709BF">
      <w:pPr>
        <w:ind w:firstLine="701"/>
      </w:pPr>
      <w:r w:rsidRPr="00B77CCC">
        <w:rPr>
          <w:b/>
          <w:bCs/>
        </w:rPr>
        <w:t>Рекомендательный характер оказания помощи.</w:t>
      </w:r>
      <w:r w:rsidRPr="00B77CCC">
        <w:t xml:space="preserve">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образовательные учреждения. </w:t>
      </w:r>
    </w:p>
    <w:p w:rsidR="00372EAD" w:rsidRPr="00B77CCC" w:rsidRDefault="00C709BF" w:rsidP="00C709BF">
      <w:pPr>
        <w:ind w:firstLine="701"/>
      </w:pPr>
      <w:r w:rsidRPr="00B77CCC">
        <w:rPr>
          <w:b/>
          <w:bCs/>
        </w:rPr>
        <w:t>2.7</w:t>
      </w:r>
      <w:r w:rsidR="00372EAD" w:rsidRPr="00B77CCC">
        <w:rPr>
          <w:b/>
          <w:bCs/>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w:t>
      </w:r>
      <w:r w:rsidR="000635E8" w:rsidRPr="00B77CCC">
        <w:rPr>
          <w:b/>
          <w:bCs/>
        </w:rPr>
        <w:t>вной образовательной программы основного</w:t>
      </w:r>
      <w:r w:rsidR="00372EAD" w:rsidRPr="00B77CCC">
        <w:rPr>
          <w:b/>
          <w:bCs/>
        </w:rPr>
        <w:t xml:space="preserve"> общего образования</w:t>
      </w:r>
    </w:p>
    <w:p w:rsidR="00372EAD" w:rsidRPr="00B77CCC" w:rsidRDefault="00372EAD" w:rsidP="00C709BF">
      <w:pPr>
        <w:ind w:firstLine="701"/>
      </w:pPr>
      <w:r w:rsidRPr="00B77CCC">
        <w:t xml:space="preserve">ПКР на уровне </w:t>
      </w:r>
      <w:r w:rsidR="000A1B44" w:rsidRPr="00B77CCC">
        <w:rPr>
          <w:b/>
          <w:bCs/>
        </w:rPr>
        <w:t>основного</w:t>
      </w:r>
      <w:r w:rsidRPr="00B77CCC">
        <w:t xml:space="preserve">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 </w:t>
      </w:r>
    </w:p>
    <w:p w:rsidR="00372EAD" w:rsidRPr="00B77CCC" w:rsidRDefault="00372EAD" w:rsidP="00C709BF">
      <w:pPr>
        <w:ind w:firstLine="9"/>
        <w:rPr>
          <w:b/>
          <w:bCs/>
        </w:rPr>
      </w:pPr>
      <w:r w:rsidRPr="00B77CCC">
        <w:rPr>
          <w:b/>
          <w:bCs/>
        </w:rPr>
        <w:t xml:space="preserve">Характеристика содержания </w:t>
      </w:r>
    </w:p>
    <w:p w:rsidR="00372EAD" w:rsidRPr="00B77CCC" w:rsidRDefault="00372EAD" w:rsidP="00C709BF">
      <w:pPr>
        <w:ind w:firstLine="9"/>
      </w:pPr>
      <w:r w:rsidRPr="00B77CCC">
        <w:rPr>
          <w:b/>
          <w:bCs/>
        </w:rPr>
        <w:t>Диагностическая работа</w:t>
      </w:r>
      <w:r w:rsidRPr="00B77CCC">
        <w:t xml:space="preserve"> включает: </w:t>
      </w:r>
    </w:p>
    <w:p w:rsidR="00372EAD" w:rsidRPr="00B77CCC" w:rsidRDefault="00372EAD" w:rsidP="009938EE">
      <w:pPr>
        <w:numPr>
          <w:ilvl w:val="0"/>
          <w:numId w:val="156"/>
        </w:numPr>
        <w:ind w:firstLine="9"/>
      </w:pPr>
      <w:r w:rsidRPr="00B77CCC">
        <w:t>выявление особых образовательных потребностей обучающихся с ОВЗ</w:t>
      </w:r>
      <w:r w:rsidR="000A1B44" w:rsidRPr="00B77CCC">
        <w:t xml:space="preserve"> при освоении ООП О</w:t>
      </w:r>
      <w:r w:rsidRPr="00B77CCC">
        <w:t xml:space="preserve">ОО; </w:t>
      </w:r>
    </w:p>
    <w:p w:rsidR="00372EAD" w:rsidRPr="00B77CCC" w:rsidRDefault="00372EAD" w:rsidP="009938EE">
      <w:pPr>
        <w:numPr>
          <w:ilvl w:val="0"/>
          <w:numId w:val="156"/>
        </w:numPr>
        <w:ind w:firstLine="9"/>
      </w:pPr>
      <w:r w:rsidRPr="00B77CCC">
        <w:t xml:space="preserve">определение уровня актуального и зоны ближайшего развития обучающегося с ОВЗ, выявление его резервных возможностей; </w:t>
      </w:r>
    </w:p>
    <w:p w:rsidR="00372EAD" w:rsidRPr="00B77CCC" w:rsidRDefault="00372EAD" w:rsidP="009938EE">
      <w:pPr>
        <w:numPr>
          <w:ilvl w:val="0"/>
          <w:numId w:val="156"/>
        </w:numPr>
        <w:ind w:firstLine="9"/>
      </w:pPr>
      <w:r w:rsidRPr="00B77CCC">
        <w:t xml:space="preserve">изучение развития эмоционально-волевой, познавательной, речевой сфер и личностных особенностей обучающихся; </w:t>
      </w:r>
    </w:p>
    <w:p w:rsidR="00372EAD" w:rsidRPr="00B77CCC" w:rsidRDefault="00372EAD" w:rsidP="009938EE">
      <w:pPr>
        <w:numPr>
          <w:ilvl w:val="0"/>
          <w:numId w:val="156"/>
        </w:numPr>
        <w:ind w:firstLine="9"/>
      </w:pPr>
      <w:r w:rsidRPr="00B77CCC">
        <w:t xml:space="preserve">изучение социальной ситуации развития и условий семейного воспитания ребенка; </w:t>
      </w:r>
    </w:p>
    <w:p w:rsidR="00372EAD" w:rsidRPr="00B77CCC" w:rsidRDefault="00372EAD" w:rsidP="00C709BF">
      <w:r w:rsidRPr="00B77CCC">
        <w:t xml:space="preserve">-изучение адаптивных возможностей и уровня социализации ребенка с ОВЗ; </w:t>
      </w:r>
    </w:p>
    <w:p w:rsidR="00372EAD" w:rsidRPr="00B77CCC" w:rsidRDefault="00372EAD" w:rsidP="00C709BF">
      <w:r w:rsidRPr="00B77CCC">
        <w:t xml:space="preserve">-системный разносторонний контроль за уровнем и динамикой развития ребенка с ОВЗ (мониторинг динамики развития, успешности освоения ООП </w:t>
      </w:r>
      <w:r w:rsidR="000A1B44" w:rsidRPr="00B77CCC">
        <w:t>О</w:t>
      </w:r>
      <w:r w:rsidRPr="00B77CCC">
        <w:t xml:space="preserve">ОО). </w:t>
      </w:r>
    </w:p>
    <w:p w:rsidR="00372EAD" w:rsidRPr="00B77CCC" w:rsidRDefault="00372EAD" w:rsidP="00C709BF">
      <w:pPr>
        <w:ind w:firstLine="9"/>
      </w:pPr>
      <w:r w:rsidRPr="00B77CCC">
        <w:rPr>
          <w:b/>
          <w:bCs/>
        </w:rPr>
        <w:t>Коррекционно-развивающаяработа</w:t>
      </w:r>
      <w:r w:rsidRPr="00B77CCC">
        <w:t xml:space="preserve"> включает: </w:t>
      </w:r>
    </w:p>
    <w:p w:rsidR="00372EAD" w:rsidRPr="00B77CCC" w:rsidRDefault="00372EAD" w:rsidP="009938EE">
      <w:pPr>
        <w:numPr>
          <w:ilvl w:val="0"/>
          <w:numId w:val="156"/>
        </w:numPr>
        <w:ind w:firstLine="9"/>
      </w:pPr>
      <w:r w:rsidRPr="00B77CCC">
        <w:lastRenderedPageBreak/>
        <w:t xml:space="preserve">реализацию </w:t>
      </w:r>
      <w:r w:rsidRPr="00B77CCC">
        <w:tab/>
        <w:t xml:space="preserve">комплексного </w:t>
      </w:r>
      <w:r w:rsidRPr="00B77CCC">
        <w:tab/>
        <w:t xml:space="preserve">индивидуально </w:t>
      </w:r>
      <w:r w:rsidRPr="00B77CCC">
        <w:tab/>
        <w:t xml:space="preserve">ориентированного </w:t>
      </w:r>
      <w:r w:rsidRPr="00B77CCC">
        <w:tab/>
        <w:t xml:space="preserve">социально-психолого-педагогического сопровождения в условиях образовательного процесса обучающихся с ОВЗ с учетом особенностей психофизического развития; </w:t>
      </w:r>
    </w:p>
    <w:p w:rsidR="00372EAD" w:rsidRPr="00B77CCC" w:rsidRDefault="00372EAD" w:rsidP="009938EE">
      <w:pPr>
        <w:numPr>
          <w:ilvl w:val="0"/>
          <w:numId w:val="156"/>
        </w:numPr>
        <w:ind w:firstLine="9"/>
      </w:pPr>
      <w:r w:rsidRPr="00B77CCC">
        <w:t xml:space="preserve">выбор оптимальных для развития ребенка с ОВЗ коррекционных программ/методик, методов и приемов обучения в соответствии с его особыми образовательными потребностями; </w:t>
      </w:r>
    </w:p>
    <w:p w:rsidR="00372EAD" w:rsidRPr="00B77CCC" w:rsidRDefault="00372EAD" w:rsidP="009938EE">
      <w:pPr>
        <w:numPr>
          <w:ilvl w:val="0"/>
          <w:numId w:val="156"/>
        </w:numPr>
        <w:ind w:firstLine="9"/>
      </w:pPr>
      <w:r w:rsidRPr="00B77CCC">
        <w:t xml:space="preserve">организацию и проведение индивидуальных и групповых коррекционно - развивающих занятий, необходимых для преодоления нарушений развития и трудностей обучения; </w:t>
      </w:r>
    </w:p>
    <w:p w:rsidR="00372EAD" w:rsidRPr="00B77CCC" w:rsidRDefault="00372EAD" w:rsidP="009938EE">
      <w:pPr>
        <w:numPr>
          <w:ilvl w:val="0"/>
          <w:numId w:val="156"/>
        </w:numPr>
        <w:ind w:firstLine="9"/>
      </w:pPr>
      <w:r w:rsidRPr="00B77CCC">
        <w:t xml:space="preserve">развитие УУД в соответствии с требованиями </w:t>
      </w:r>
      <w:r w:rsidR="000A1B44" w:rsidRPr="00B77CCC">
        <w:t>основного</w:t>
      </w:r>
      <w:r w:rsidRPr="00B77CCC">
        <w:t xml:space="preserve"> общего образования; -развитие и укрепление личностных установок, формирование адекватных форм утверждения самостоятельности, личностной автономии; </w:t>
      </w:r>
    </w:p>
    <w:p w:rsidR="00372EAD" w:rsidRPr="00B77CCC" w:rsidRDefault="00372EAD" w:rsidP="009938EE">
      <w:pPr>
        <w:numPr>
          <w:ilvl w:val="0"/>
          <w:numId w:val="156"/>
        </w:numPr>
        <w:ind w:firstLine="9"/>
      </w:pPr>
      <w:r w:rsidRPr="00B77CCC">
        <w:t xml:space="preserve">формирование способов регуляции поведения и эмоциональных состояний; </w:t>
      </w:r>
    </w:p>
    <w:p w:rsidR="00372EAD" w:rsidRPr="00B77CCC" w:rsidRDefault="00372EAD" w:rsidP="009938EE">
      <w:pPr>
        <w:numPr>
          <w:ilvl w:val="0"/>
          <w:numId w:val="156"/>
        </w:numPr>
        <w:ind w:firstLine="9"/>
      </w:pPr>
      <w:r w:rsidRPr="00B77CCC">
        <w:t xml:space="preserve">развитие форм и навыков личностного общения в группе сверстников, коммуникативной компетенции; </w:t>
      </w:r>
    </w:p>
    <w:p w:rsidR="00372EAD" w:rsidRPr="00B77CCC" w:rsidRDefault="00372EAD" w:rsidP="009938EE">
      <w:pPr>
        <w:numPr>
          <w:ilvl w:val="0"/>
          <w:numId w:val="156"/>
        </w:numPr>
        <w:ind w:firstLine="9"/>
      </w:pPr>
      <w:r w:rsidRPr="00B77CCC">
        <w:t xml:space="preserve">развитие компетенций, необходимых для продолжения образования; </w:t>
      </w:r>
    </w:p>
    <w:p w:rsidR="00372EAD" w:rsidRPr="00B77CCC" w:rsidRDefault="00372EAD" w:rsidP="009938EE">
      <w:pPr>
        <w:numPr>
          <w:ilvl w:val="0"/>
          <w:numId w:val="156"/>
        </w:numPr>
        <w:ind w:firstLine="9"/>
      </w:pPr>
      <w:r w:rsidRPr="00B77CCC">
        <w:t xml:space="preserve">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372EAD" w:rsidRPr="00B77CCC" w:rsidRDefault="00372EAD" w:rsidP="009938EE">
      <w:pPr>
        <w:numPr>
          <w:ilvl w:val="0"/>
          <w:numId w:val="156"/>
        </w:numPr>
        <w:ind w:firstLine="9"/>
      </w:pPr>
      <w:r w:rsidRPr="00B77CCC">
        <w:t xml:space="preserve">социальную защиту ребенка в случаях неблагоприятных условий жизни при психотравмирующих обстоятельствах. </w:t>
      </w:r>
    </w:p>
    <w:p w:rsidR="00372EAD" w:rsidRPr="00B77CCC" w:rsidRDefault="00372EAD" w:rsidP="00C709BF">
      <w:pPr>
        <w:ind w:firstLine="9"/>
      </w:pPr>
      <w:r w:rsidRPr="00B77CCC">
        <w:rPr>
          <w:b/>
          <w:bCs/>
        </w:rPr>
        <w:t>Консультативная работа</w:t>
      </w:r>
      <w:r w:rsidRPr="00B77CCC">
        <w:t xml:space="preserve"> включает: </w:t>
      </w:r>
    </w:p>
    <w:p w:rsidR="00372EAD" w:rsidRPr="00B77CCC" w:rsidRDefault="00372EAD" w:rsidP="009938EE">
      <w:pPr>
        <w:numPr>
          <w:ilvl w:val="0"/>
          <w:numId w:val="156"/>
        </w:numPr>
        <w:ind w:firstLine="9"/>
      </w:pPr>
      <w:r w:rsidRPr="00B77CCC">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372EAD" w:rsidRPr="00B77CCC" w:rsidRDefault="00372EAD" w:rsidP="009938EE">
      <w:pPr>
        <w:numPr>
          <w:ilvl w:val="0"/>
          <w:numId w:val="156"/>
        </w:numPr>
        <w:ind w:firstLine="9"/>
      </w:pPr>
      <w:r w:rsidRPr="00B77CCC">
        <w:t xml:space="preserve">консультативную помощь семье в вопросах выбора стратегии воспитания и приемов коррекционного обучения ребенка с ОВЗ; </w:t>
      </w:r>
    </w:p>
    <w:p w:rsidR="00372EAD" w:rsidRPr="00B77CCC" w:rsidRDefault="00372EAD" w:rsidP="00C709BF">
      <w:pPr>
        <w:ind w:firstLine="9"/>
      </w:pPr>
      <w:r w:rsidRPr="00B77CCC">
        <w:rPr>
          <w:b/>
          <w:bCs/>
        </w:rPr>
        <w:t>Информационно-просветительская работа</w:t>
      </w:r>
      <w:r w:rsidRPr="00B77CCC">
        <w:t xml:space="preserve"> предусматривает: </w:t>
      </w:r>
    </w:p>
    <w:p w:rsidR="00372EAD" w:rsidRPr="00B77CCC" w:rsidRDefault="00372EAD" w:rsidP="009938EE">
      <w:pPr>
        <w:numPr>
          <w:ilvl w:val="0"/>
          <w:numId w:val="156"/>
        </w:numPr>
        <w:ind w:firstLine="9"/>
      </w:pPr>
      <w:r w:rsidRPr="00B77CCC">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372EAD" w:rsidRPr="00B77CCC" w:rsidRDefault="00372EAD" w:rsidP="009938EE">
      <w:pPr>
        <w:numPr>
          <w:ilvl w:val="0"/>
          <w:numId w:val="156"/>
        </w:numPr>
        <w:ind w:firstLine="9"/>
      </w:pPr>
      <w:r w:rsidRPr="00B77CCC">
        <w:t xml:space="preserve">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372EAD" w:rsidRPr="00B77CCC" w:rsidRDefault="00372EAD" w:rsidP="009938EE">
      <w:pPr>
        <w:numPr>
          <w:ilvl w:val="0"/>
          <w:numId w:val="156"/>
        </w:numPr>
        <w:ind w:firstLine="9"/>
      </w:pPr>
      <w:r w:rsidRPr="00B77CCC">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372EAD" w:rsidRPr="00B77CCC" w:rsidRDefault="00372EAD" w:rsidP="00C709BF">
      <w:pPr>
        <w:pStyle w:val="heading9"/>
        <w:outlineLvl w:val="2"/>
        <w:rPr>
          <w:rFonts w:eastAsia="Calibri"/>
          <w:szCs w:val="28"/>
          <w:lang w:eastAsia="en-US"/>
        </w:rPr>
      </w:pPr>
      <w:r w:rsidRPr="00B77CCC">
        <w:rPr>
          <w:rFonts w:eastAsia="Calibri"/>
          <w:szCs w:val="28"/>
          <w:lang w:eastAsia="en-US"/>
        </w:rPr>
        <w:t>2.</w:t>
      </w:r>
      <w:r w:rsidR="00C709BF" w:rsidRPr="00B77CCC">
        <w:rPr>
          <w:rFonts w:eastAsia="Calibri"/>
          <w:szCs w:val="28"/>
          <w:lang w:eastAsia="en-US"/>
        </w:rPr>
        <w:t>7</w:t>
      </w:r>
      <w:r w:rsidRPr="00B77CCC">
        <w:rPr>
          <w:rFonts w:eastAsia="Calibri"/>
          <w:szCs w:val="28"/>
          <w:lang w:eastAsia="en-US"/>
        </w:rPr>
        <w:t xml:space="preserve">.3. </w:t>
      </w:r>
      <w:r w:rsidRPr="00B77CCC">
        <w:rPr>
          <w:rFonts w:eastAsia="Calibri"/>
          <w:sz w:val="28"/>
          <w:szCs w:val="28"/>
          <w:lang w:eastAsia="en-US"/>
        </w:rPr>
        <w:t xml:space="preserve">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w:t>
      </w:r>
      <w:r w:rsidR="004C70E0" w:rsidRPr="00B77CCC">
        <w:rPr>
          <w:rFonts w:eastAsia="Calibri"/>
          <w:sz w:val="28"/>
          <w:szCs w:val="28"/>
          <w:lang w:eastAsia="en-US"/>
        </w:rPr>
        <w:t>основного</w:t>
      </w:r>
      <w:r w:rsidRPr="00B77CCC">
        <w:rPr>
          <w:rFonts w:eastAsia="Calibri"/>
          <w:sz w:val="28"/>
          <w:szCs w:val="28"/>
          <w:lang w:eastAsia="en-US"/>
        </w:rPr>
        <w:t xml:space="preserve"> общего образования</w:t>
      </w:r>
    </w:p>
    <w:p w:rsidR="00372EAD" w:rsidRPr="00B77CCC" w:rsidRDefault="00372EAD" w:rsidP="00350054">
      <w:pP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4282"/>
        <w:gridCol w:w="3013"/>
      </w:tblGrid>
      <w:tr w:rsidR="00372EAD" w:rsidRPr="00B77CCC" w:rsidTr="00372EAD">
        <w:tc>
          <w:tcPr>
            <w:tcW w:w="2410" w:type="dxa"/>
            <w:tcBorders>
              <w:top w:val="single" w:sz="4" w:space="0" w:color="auto"/>
              <w:left w:val="single" w:sz="4" w:space="0" w:color="auto"/>
              <w:bottom w:val="single" w:sz="4" w:space="0" w:color="auto"/>
              <w:right w:val="single" w:sz="4" w:space="0" w:color="auto"/>
            </w:tcBorders>
            <w:hideMark/>
          </w:tcPr>
          <w:p w:rsidR="00372EAD" w:rsidRPr="00B77CCC" w:rsidRDefault="00372EAD" w:rsidP="00C709BF">
            <w:pPr>
              <w:ind w:firstLine="0"/>
              <w:rPr>
                <w:b/>
                <w:szCs w:val="28"/>
              </w:rPr>
            </w:pPr>
            <w:r w:rsidRPr="00B77CCC">
              <w:rPr>
                <w:b/>
                <w:szCs w:val="28"/>
              </w:rPr>
              <w:t xml:space="preserve">Изучение </w:t>
            </w:r>
          </w:p>
          <w:p w:rsidR="00372EAD" w:rsidRPr="00B77CCC" w:rsidRDefault="00372EAD" w:rsidP="00C709BF">
            <w:pPr>
              <w:ind w:firstLine="0"/>
              <w:rPr>
                <w:b/>
                <w:szCs w:val="28"/>
              </w:rPr>
            </w:pPr>
            <w:r w:rsidRPr="00B77CCC">
              <w:rPr>
                <w:b/>
                <w:szCs w:val="28"/>
              </w:rPr>
              <w:t>ребенка</w:t>
            </w:r>
          </w:p>
        </w:tc>
        <w:tc>
          <w:tcPr>
            <w:tcW w:w="4429" w:type="dxa"/>
            <w:tcBorders>
              <w:top w:val="single" w:sz="4" w:space="0" w:color="auto"/>
              <w:left w:val="single" w:sz="4" w:space="0" w:color="auto"/>
              <w:bottom w:val="single" w:sz="4" w:space="0" w:color="auto"/>
              <w:right w:val="single" w:sz="4" w:space="0" w:color="auto"/>
            </w:tcBorders>
            <w:hideMark/>
          </w:tcPr>
          <w:p w:rsidR="00372EAD" w:rsidRPr="00B77CCC" w:rsidRDefault="00372EAD" w:rsidP="00C709BF">
            <w:pPr>
              <w:rPr>
                <w:b/>
                <w:szCs w:val="28"/>
              </w:rPr>
            </w:pPr>
            <w:r w:rsidRPr="00B77CCC">
              <w:rPr>
                <w:b/>
                <w:szCs w:val="28"/>
              </w:rPr>
              <w:t>Содержание работы</w:t>
            </w:r>
          </w:p>
        </w:tc>
        <w:tc>
          <w:tcPr>
            <w:tcW w:w="3084" w:type="dxa"/>
            <w:tcBorders>
              <w:top w:val="single" w:sz="4" w:space="0" w:color="auto"/>
              <w:left w:val="single" w:sz="4" w:space="0" w:color="auto"/>
              <w:bottom w:val="single" w:sz="4" w:space="0" w:color="auto"/>
              <w:right w:val="single" w:sz="4" w:space="0" w:color="auto"/>
            </w:tcBorders>
            <w:hideMark/>
          </w:tcPr>
          <w:p w:rsidR="00372EAD" w:rsidRPr="00B77CCC" w:rsidRDefault="00372EAD" w:rsidP="00C709BF">
            <w:pPr>
              <w:ind w:firstLine="0"/>
              <w:rPr>
                <w:b/>
                <w:szCs w:val="28"/>
              </w:rPr>
            </w:pPr>
            <w:r w:rsidRPr="00B77CCC">
              <w:rPr>
                <w:b/>
                <w:szCs w:val="28"/>
              </w:rPr>
              <w:t>Выполнение работы</w:t>
            </w:r>
          </w:p>
        </w:tc>
      </w:tr>
      <w:tr w:rsidR="00372EAD" w:rsidRPr="00B77CCC" w:rsidTr="00372EAD">
        <w:tc>
          <w:tcPr>
            <w:tcW w:w="2410" w:type="dxa"/>
            <w:tcBorders>
              <w:top w:val="single" w:sz="4" w:space="0" w:color="auto"/>
              <w:left w:val="single" w:sz="4" w:space="0" w:color="auto"/>
              <w:bottom w:val="single" w:sz="4" w:space="0" w:color="auto"/>
              <w:right w:val="single" w:sz="4" w:space="0" w:color="auto"/>
            </w:tcBorders>
            <w:hideMark/>
          </w:tcPr>
          <w:p w:rsidR="00372EAD" w:rsidRPr="00B77CCC" w:rsidRDefault="00372EAD" w:rsidP="00C709BF">
            <w:pPr>
              <w:ind w:firstLine="0"/>
              <w:rPr>
                <w:szCs w:val="28"/>
              </w:rPr>
            </w:pPr>
            <w:r w:rsidRPr="00B77CCC">
              <w:rPr>
                <w:szCs w:val="28"/>
              </w:rPr>
              <w:t>Медицинское</w:t>
            </w:r>
          </w:p>
        </w:tc>
        <w:tc>
          <w:tcPr>
            <w:tcW w:w="4429" w:type="dxa"/>
            <w:tcBorders>
              <w:top w:val="single" w:sz="4" w:space="0" w:color="auto"/>
              <w:left w:val="single" w:sz="4" w:space="0" w:color="auto"/>
              <w:bottom w:val="single" w:sz="4" w:space="0" w:color="auto"/>
              <w:right w:val="single" w:sz="4" w:space="0" w:color="auto"/>
            </w:tcBorders>
            <w:hideMark/>
          </w:tcPr>
          <w:p w:rsidR="00372EAD" w:rsidRPr="00B77CCC" w:rsidRDefault="00372EAD" w:rsidP="00C709BF">
            <w:pPr>
              <w:autoSpaceDE w:val="0"/>
              <w:autoSpaceDN w:val="0"/>
              <w:adjustRightInd w:val="0"/>
              <w:ind w:firstLine="0"/>
              <w:rPr>
                <w:szCs w:val="28"/>
              </w:rPr>
            </w:pPr>
            <w:r w:rsidRPr="00B77CCC">
              <w:rPr>
                <w:szCs w:val="28"/>
              </w:rPr>
              <w:t>Выявление состояния физического и психического здоровья.</w:t>
            </w:r>
          </w:p>
          <w:p w:rsidR="00372EAD" w:rsidRPr="00B77CCC" w:rsidRDefault="00372EAD" w:rsidP="00C709BF">
            <w:pPr>
              <w:autoSpaceDE w:val="0"/>
              <w:autoSpaceDN w:val="0"/>
              <w:adjustRightInd w:val="0"/>
              <w:rPr>
                <w:szCs w:val="28"/>
              </w:rPr>
            </w:pPr>
            <w:r w:rsidRPr="00B77CCC">
              <w:rPr>
                <w:szCs w:val="28"/>
              </w:rPr>
              <w:t>Изучение медицинской документации: история развития ребенка, здоровье родителей. Физическое состо</w:t>
            </w:r>
            <w:r w:rsidRPr="00B77CCC">
              <w:rPr>
                <w:szCs w:val="28"/>
              </w:rPr>
              <w:lastRenderedPageBreak/>
              <w:t>яние учащегося; изменения в физическом развитии (рост, вес и т. д.); нарушения движений (скованность, расторможенность); утомляемость; состояние анализаторов.</w:t>
            </w:r>
          </w:p>
        </w:tc>
        <w:tc>
          <w:tcPr>
            <w:tcW w:w="3084" w:type="dxa"/>
            <w:tcBorders>
              <w:top w:val="single" w:sz="4" w:space="0" w:color="auto"/>
              <w:left w:val="single" w:sz="4" w:space="0" w:color="auto"/>
              <w:bottom w:val="single" w:sz="4" w:space="0" w:color="auto"/>
              <w:right w:val="single" w:sz="4" w:space="0" w:color="auto"/>
            </w:tcBorders>
            <w:hideMark/>
          </w:tcPr>
          <w:p w:rsidR="00372EAD" w:rsidRPr="00B77CCC" w:rsidRDefault="00372EAD" w:rsidP="00C709BF">
            <w:pPr>
              <w:autoSpaceDE w:val="0"/>
              <w:autoSpaceDN w:val="0"/>
              <w:adjustRightInd w:val="0"/>
              <w:ind w:firstLine="0"/>
              <w:rPr>
                <w:szCs w:val="28"/>
              </w:rPr>
            </w:pPr>
            <w:r w:rsidRPr="00B77CCC">
              <w:rPr>
                <w:szCs w:val="28"/>
              </w:rPr>
              <w:lastRenderedPageBreak/>
              <w:t>Медицинский работник, педагог.</w:t>
            </w:r>
          </w:p>
          <w:p w:rsidR="00372EAD" w:rsidRPr="00B77CCC" w:rsidRDefault="00372EAD" w:rsidP="00C709BF">
            <w:pPr>
              <w:autoSpaceDE w:val="0"/>
              <w:autoSpaceDN w:val="0"/>
              <w:adjustRightInd w:val="0"/>
              <w:rPr>
                <w:szCs w:val="28"/>
              </w:rPr>
            </w:pPr>
            <w:r w:rsidRPr="00B77CCC">
              <w:rPr>
                <w:szCs w:val="28"/>
              </w:rPr>
              <w:t>Наблюдения во время занятий, на перемене, во время игр и т. д. (педагог).</w:t>
            </w:r>
          </w:p>
          <w:p w:rsidR="00372EAD" w:rsidRPr="00B77CCC" w:rsidRDefault="00372EAD" w:rsidP="00C709BF">
            <w:pPr>
              <w:autoSpaceDE w:val="0"/>
              <w:autoSpaceDN w:val="0"/>
              <w:adjustRightInd w:val="0"/>
              <w:rPr>
                <w:szCs w:val="28"/>
              </w:rPr>
            </w:pPr>
            <w:r w:rsidRPr="00B77CCC">
              <w:rPr>
                <w:szCs w:val="28"/>
              </w:rPr>
              <w:lastRenderedPageBreak/>
              <w:t>Обследование ребенка врачом.</w:t>
            </w:r>
          </w:p>
          <w:p w:rsidR="00372EAD" w:rsidRPr="00B77CCC" w:rsidRDefault="00372EAD" w:rsidP="00C709BF">
            <w:pPr>
              <w:rPr>
                <w:szCs w:val="28"/>
              </w:rPr>
            </w:pPr>
            <w:r w:rsidRPr="00B77CCC">
              <w:rPr>
                <w:szCs w:val="28"/>
              </w:rPr>
              <w:t>Беседа врача с родителями</w:t>
            </w:r>
          </w:p>
        </w:tc>
      </w:tr>
      <w:tr w:rsidR="00372EAD" w:rsidRPr="00B77CCC" w:rsidTr="00372EAD">
        <w:tc>
          <w:tcPr>
            <w:tcW w:w="2410" w:type="dxa"/>
            <w:tcBorders>
              <w:top w:val="single" w:sz="4" w:space="0" w:color="auto"/>
              <w:left w:val="single" w:sz="4" w:space="0" w:color="auto"/>
              <w:bottom w:val="single" w:sz="4" w:space="0" w:color="auto"/>
              <w:right w:val="single" w:sz="4" w:space="0" w:color="auto"/>
            </w:tcBorders>
            <w:hideMark/>
          </w:tcPr>
          <w:p w:rsidR="00372EAD" w:rsidRPr="00B77CCC" w:rsidRDefault="00372EAD" w:rsidP="00C709BF">
            <w:pPr>
              <w:ind w:firstLine="0"/>
              <w:rPr>
                <w:szCs w:val="28"/>
              </w:rPr>
            </w:pPr>
            <w:r w:rsidRPr="00B77CCC">
              <w:rPr>
                <w:szCs w:val="28"/>
              </w:rPr>
              <w:lastRenderedPageBreak/>
              <w:t>Психолого-логопедическое</w:t>
            </w:r>
          </w:p>
        </w:tc>
        <w:tc>
          <w:tcPr>
            <w:tcW w:w="4429" w:type="dxa"/>
            <w:tcBorders>
              <w:top w:val="single" w:sz="4" w:space="0" w:color="auto"/>
              <w:left w:val="single" w:sz="4" w:space="0" w:color="auto"/>
              <w:bottom w:val="single" w:sz="4" w:space="0" w:color="auto"/>
              <w:right w:val="single" w:sz="4" w:space="0" w:color="auto"/>
            </w:tcBorders>
            <w:hideMark/>
          </w:tcPr>
          <w:p w:rsidR="00372EAD" w:rsidRPr="00B77CCC" w:rsidRDefault="00372EAD" w:rsidP="00C709BF">
            <w:pPr>
              <w:autoSpaceDE w:val="0"/>
              <w:autoSpaceDN w:val="0"/>
              <w:adjustRightInd w:val="0"/>
              <w:rPr>
                <w:szCs w:val="28"/>
              </w:rPr>
            </w:pPr>
            <w:r w:rsidRPr="00B77CCC">
              <w:rPr>
                <w:szCs w:val="28"/>
              </w:rPr>
              <w:t>Обследование актуального уровня психического и речевого развития, определение зоны ближайшего развития.</w:t>
            </w:r>
          </w:p>
          <w:p w:rsidR="00372EAD" w:rsidRPr="00B77CCC" w:rsidRDefault="00372EAD" w:rsidP="00C709BF">
            <w:pPr>
              <w:autoSpaceDE w:val="0"/>
              <w:autoSpaceDN w:val="0"/>
              <w:adjustRightInd w:val="0"/>
              <w:rPr>
                <w:szCs w:val="28"/>
              </w:rPr>
            </w:pPr>
            <w:r w:rsidRPr="00B77CCC">
              <w:rPr>
                <w:szCs w:val="28"/>
              </w:rPr>
              <w:t>Внимание: устойчивость, переключаемость с одного вида деятельности на другой, объем, работоспособность.</w:t>
            </w:r>
          </w:p>
          <w:p w:rsidR="00372EAD" w:rsidRPr="00B77CCC" w:rsidRDefault="00372EAD" w:rsidP="00C709BF">
            <w:pPr>
              <w:autoSpaceDE w:val="0"/>
              <w:autoSpaceDN w:val="0"/>
              <w:adjustRightInd w:val="0"/>
              <w:rPr>
                <w:szCs w:val="28"/>
              </w:rPr>
            </w:pPr>
            <w:r w:rsidRPr="00B77CCC">
              <w:rPr>
                <w:szCs w:val="28"/>
              </w:rPr>
              <w:t>Мышление: визуальное (линейное, структурное); понятийное (интуитивное, логическое); абстрактное, речевое, образное.</w:t>
            </w:r>
          </w:p>
          <w:p w:rsidR="00372EAD" w:rsidRPr="00B77CCC" w:rsidRDefault="00372EAD" w:rsidP="00C709BF">
            <w:pPr>
              <w:autoSpaceDE w:val="0"/>
              <w:autoSpaceDN w:val="0"/>
              <w:adjustRightInd w:val="0"/>
              <w:rPr>
                <w:szCs w:val="28"/>
              </w:rPr>
            </w:pPr>
            <w:r w:rsidRPr="00B77CCC">
              <w:rPr>
                <w:szCs w:val="28"/>
              </w:rPr>
              <w:t>Память: зрительная, слуховая, моторная, смешанная. Быстрота и прочность запоминания; индивидуальные особенности; моторика; речь.</w:t>
            </w:r>
          </w:p>
        </w:tc>
        <w:tc>
          <w:tcPr>
            <w:tcW w:w="3084" w:type="dxa"/>
            <w:tcBorders>
              <w:top w:val="single" w:sz="4" w:space="0" w:color="auto"/>
              <w:left w:val="single" w:sz="4" w:space="0" w:color="auto"/>
              <w:bottom w:val="single" w:sz="4" w:space="0" w:color="auto"/>
              <w:right w:val="single" w:sz="4" w:space="0" w:color="auto"/>
            </w:tcBorders>
            <w:hideMark/>
          </w:tcPr>
          <w:p w:rsidR="00372EAD" w:rsidRPr="00B77CCC" w:rsidRDefault="00372EAD" w:rsidP="00C709BF">
            <w:pPr>
              <w:autoSpaceDE w:val="0"/>
              <w:autoSpaceDN w:val="0"/>
              <w:adjustRightInd w:val="0"/>
              <w:rPr>
                <w:szCs w:val="28"/>
              </w:rPr>
            </w:pPr>
            <w:r w:rsidRPr="00B77CCC">
              <w:rPr>
                <w:szCs w:val="28"/>
              </w:rPr>
              <w:t>Наблюдение за ребенком на занятиях и во внеурочное время (учитель).</w:t>
            </w:r>
          </w:p>
          <w:p w:rsidR="00372EAD" w:rsidRPr="00B77CCC" w:rsidRDefault="00372EAD" w:rsidP="00C709BF">
            <w:pPr>
              <w:autoSpaceDE w:val="0"/>
              <w:autoSpaceDN w:val="0"/>
              <w:adjustRightInd w:val="0"/>
              <w:rPr>
                <w:szCs w:val="28"/>
              </w:rPr>
            </w:pPr>
            <w:r w:rsidRPr="00B77CCC">
              <w:rPr>
                <w:szCs w:val="28"/>
              </w:rPr>
              <w:t>Специальный эксперимент</w:t>
            </w:r>
          </w:p>
          <w:p w:rsidR="00372EAD" w:rsidRPr="00B77CCC" w:rsidRDefault="00372EAD" w:rsidP="00C709BF">
            <w:pPr>
              <w:autoSpaceDE w:val="0"/>
              <w:autoSpaceDN w:val="0"/>
              <w:adjustRightInd w:val="0"/>
              <w:rPr>
                <w:szCs w:val="28"/>
              </w:rPr>
            </w:pPr>
            <w:r w:rsidRPr="00B77CCC">
              <w:rPr>
                <w:szCs w:val="28"/>
              </w:rPr>
              <w:t>(психолог).</w:t>
            </w:r>
          </w:p>
          <w:p w:rsidR="00372EAD" w:rsidRPr="00B77CCC" w:rsidRDefault="00372EAD" w:rsidP="00C709BF">
            <w:pPr>
              <w:autoSpaceDE w:val="0"/>
              <w:autoSpaceDN w:val="0"/>
              <w:adjustRightInd w:val="0"/>
              <w:rPr>
                <w:szCs w:val="28"/>
              </w:rPr>
            </w:pPr>
            <w:r w:rsidRPr="00B77CCC">
              <w:rPr>
                <w:szCs w:val="28"/>
              </w:rPr>
              <w:t>Беседы с ребенком, с родителями.</w:t>
            </w:r>
          </w:p>
          <w:p w:rsidR="00372EAD" w:rsidRPr="00B77CCC" w:rsidRDefault="00372EAD" w:rsidP="00C709BF">
            <w:pPr>
              <w:autoSpaceDE w:val="0"/>
              <w:autoSpaceDN w:val="0"/>
              <w:adjustRightInd w:val="0"/>
              <w:rPr>
                <w:szCs w:val="28"/>
              </w:rPr>
            </w:pPr>
            <w:r w:rsidRPr="00B77CCC">
              <w:rPr>
                <w:szCs w:val="28"/>
              </w:rPr>
              <w:t>Наблюдения за речью ребенка на занятиях и в свободное время.</w:t>
            </w:r>
          </w:p>
          <w:p w:rsidR="00372EAD" w:rsidRPr="00B77CCC" w:rsidRDefault="00372EAD" w:rsidP="00C709BF">
            <w:pPr>
              <w:autoSpaceDE w:val="0"/>
              <w:autoSpaceDN w:val="0"/>
              <w:adjustRightInd w:val="0"/>
              <w:rPr>
                <w:szCs w:val="28"/>
              </w:rPr>
            </w:pPr>
            <w:r w:rsidRPr="00B77CCC">
              <w:rPr>
                <w:szCs w:val="28"/>
              </w:rPr>
              <w:t>Изучение письменных работ (учитель).</w:t>
            </w:r>
          </w:p>
          <w:p w:rsidR="00372EAD" w:rsidRPr="00B77CCC" w:rsidRDefault="00372EAD" w:rsidP="00C709BF">
            <w:pPr>
              <w:autoSpaceDE w:val="0"/>
              <w:autoSpaceDN w:val="0"/>
              <w:adjustRightInd w:val="0"/>
              <w:rPr>
                <w:szCs w:val="28"/>
              </w:rPr>
            </w:pPr>
            <w:r w:rsidRPr="00B77CCC">
              <w:rPr>
                <w:szCs w:val="28"/>
              </w:rPr>
              <w:t>Специальный эксперимент</w:t>
            </w:r>
          </w:p>
          <w:p w:rsidR="00372EAD" w:rsidRPr="00B77CCC" w:rsidRDefault="00372EAD" w:rsidP="00C709BF">
            <w:pPr>
              <w:rPr>
                <w:szCs w:val="28"/>
              </w:rPr>
            </w:pPr>
            <w:r w:rsidRPr="00B77CCC">
              <w:rPr>
                <w:szCs w:val="28"/>
              </w:rPr>
              <w:t>(логопед)</w:t>
            </w:r>
          </w:p>
        </w:tc>
      </w:tr>
      <w:tr w:rsidR="00372EAD" w:rsidRPr="00B77CCC" w:rsidTr="00372EAD">
        <w:tc>
          <w:tcPr>
            <w:tcW w:w="2410" w:type="dxa"/>
            <w:tcBorders>
              <w:top w:val="single" w:sz="4" w:space="0" w:color="auto"/>
              <w:left w:val="single" w:sz="4" w:space="0" w:color="auto"/>
              <w:bottom w:val="single" w:sz="4" w:space="0" w:color="auto"/>
              <w:right w:val="single" w:sz="4" w:space="0" w:color="auto"/>
            </w:tcBorders>
            <w:hideMark/>
          </w:tcPr>
          <w:p w:rsidR="00372EAD" w:rsidRPr="00B77CCC" w:rsidRDefault="00372EAD" w:rsidP="00C709BF">
            <w:pPr>
              <w:ind w:firstLine="0"/>
              <w:rPr>
                <w:szCs w:val="28"/>
              </w:rPr>
            </w:pPr>
            <w:r w:rsidRPr="00B77CCC">
              <w:rPr>
                <w:szCs w:val="28"/>
              </w:rPr>
              <w:t>Социально-педагогическое</w:t>
            </w:r>
          </w:p>
        </w:tc>
        <w:tc>
          <w:tcPr>
            <w:tcW w:w="4429" w:type="dxa"/>
            <w:tcBorders>
              <w:top w:val="single" w:sz="4" w:space="0" w:color="auto"/>
              <w:left w:val="single" w:sz="4" w:space="0" w:color="auto"/>
              <w:bottom w:val="single" w:sz="4" w:space="0" w:color="auto"/>
              <w:right w:val="single" w:sz="4" w:space="0" w:color="auto"/>
            </w:tcBorders>
            <w:hideMark/>
          </w:tcPr>
          <w:p w:rsidR="00372EAD" w:rsidRPr="00B77CCC" w:rsidRDefault="00372EAD" w:rsidP="00C709BF">
            <w:pPr>
              <w:autoSpaceDE w:val="0"/>
              <w:autoSpaceDN w:val="0"/>
              <w:adjustRightInd w:val="0"/>
              <w:rPr>
                <w:szCs w:val="28"/>
              </w:rPr>
            </w:pPr>
            <w:r w:rsidRPr="00B77CCC">
              <w:rPr>
                <w:szCs w:val="28"/>
              </w:rPr>
              <w:t>Семья ребенка: состав семьи, условия воспитания.</w:t>
            </w:r>
          </w:p>
          <w:p w:rsidR="00372EAD" w:rsidRPr="00B77CCC" w:rsidRDefault="00372EAD" w:rsidP="00C709BF">
            <w:pPr>
              <w:autoSpaceDE w:val="0"/>
              <w:autoSpaceDN w:val="0"/>
              <w:adjustRightInd w:val="0"/>
              <w:rPr>
                <w:szCs w:val="28"/>
              </w:rPr>
            </w:pPr>
            <w:r w:rsidRPr="00B77CCC">
              <w:rPr>
                <w:szCs w:val="28"/>
              </w:rPr>
              <w:t>Умение учиться: организованность, выполнение требований педагогов, самостоятельная работа, самоконтроль. Трудности в овладении новым материалом. Мотивы учебной деятельности:</w:t>
            </w:r>
          </w:p>
          <w:p w:rsidR="00372EAD" w:rsidRPr="00B77CCC" w:rsidRDefault="00372EAD" w:rsidP="00C709BF">
            <w:pPr>
              <w:autoSpaceDE w:val="0"/>
              <w:autoSpaceDN w:val="0"/>
              <w:adjustRightInd w:val="0"/>
              <w:rPr>
                <w:szCs w:val="28"/>
              </w:rPr>
            </w:pPr>
            <w:r w:rsidRPr="00B77CCC">
              <w:rPr>
                <w:szCs w:val="28"/>
              </w:rPr>
              <w:t>прилежание, отношение к отметке, похвале или порицанию учителя, воспитателя. Эмоционально-волевая сфера:</w:t>
            </w:r>
          </w:p>
          <w:p w:rsidR="00372EAD" w:rsidRPr="00B77CCC" w:rsidRDefault="00372EAD" w:rsidP="00C709BF">
            <w:pPr>
              <w:autoSpaceDE w:val="0"/>
              <w:autoSpaceDN w:val="0"/>
              <w:adjustRightInd w:val="0"/>
              <w:rPr>
                <w:szCs w:val="28"/>
              </w:rPr>
            </w:pPr>
            <w:r w:rsidRPr="00B77CCC">
              <w:rPr>
                <w:szCs w:val="28"/>
              </w:rPr>
              <w:t>преобладание настроения ребенка; наличие аффективных вспышек; способность к волевому усилию, внушаемость, проявления негативизма.</w:t>
            </w:r>
          </w:p>
          <w:p w:rsidR="00372EAD" w:rsidRPr="00B77CCC" w:rsidRDefault="00372EAD" w:rsidP="00C709BF">
            <w:pPr>
              <w:autoSpaceDE w:val="0"/>
              <w:autoSpaceDN w:val="0"/>
              <w:adjustRightInd w:val="0"/>
              <w:rPr>
                <w:szCs w:val="28"/>
              </w:rPr>
            </w:pPr>
            <w:r w:rsidRPr="00B77CCC">
              <w:rPr>
                <w:szCs w:val="28"/>
              </w:rPr>
              <w:t>Особенности личности: интересы, потребности, идеалы, убеждения; наличие чувства долга и ответственности.</w:t>
            </w:r>
          </w:p>
          <w:p w:rsidR="00372EAD" w:rsidRPr="00B77CCC" w:rsidRDefault="004C70E0" w:rsidP="00C709BF">
            <w:pPr>
              <w:autoSpaceDE w:val="0"/>
              <w:autoSpaceDN w:val="0"/>
              <w:adjustRightInd w:val="0"/>
              <w:rPr>
                <w:szCs w:val="28"/>
              </w:rPr>
            </w:pPr>
            <w:r w:rsidRPr="00B77CCC">
              <w:rPr>
                <w:szCs w:val="28"/>
              </w:rPr>
              <w:t xml:space="preserve">Соблюдение правил поведения в </w:t>
            </w:r>
            <w:r w:rsidR="00372EAD" w:rsidRPr="00B77CCC">
              <w:rPr>
                <w:szCs w:val="28"/>
              </w:rPr>
              <w:t>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3084" w:type="dxa"/>
            <w:tcBorders>
              <w:top w:val="single" w:sz="4" w:space="0" w:color="auto"/>
              <w:left w:val="single" w:sz="4" w:space="0" w:color="auto"/>
              <w:bottom w:val="single" w:sz="4" w:space="0" w:color="auto"/>
              <w:right w:val="single" w:sz="4" w:space="0" w:color="auto"/>
            </w:tcBorders>
          </w:tcPr>
          <w:p w:rsidR="00372EAD" w:rsidRPr="00B77CCC" w:rsidRDefault="00372EAD" w:rsidP="00C709BF">
            <w:pPr>
              <w:autoSpaceDE w:val="0"/>
              <w:autoSpaceDN w:val="0"/>
              <w:adjustRightInd w:val="0"/>
              <w:ind w:firstLine="0"/>
              <w:rPr>
                <w:szCs w:val="28"/>
              </w:rPr>
            </w:pPr>
            <w:r w:rsidRPr="00B77CCC">
              <w:rPr>
                <w:szCs w:val="28"/>
              </w:rPr>
              <w:t>Посещение семьи ребенка(учитель).</w:t>
            </w:r>
          </w:p>
          <w:p w:rsidR="00372EAD" w:rsidRPr="00B77CCC" w:rsidRDefault="00372EAD" w:rsidP="00C709BF">
            <w:pPr>
              <w:autoSpaceDE w:val="0"/>
              <w:autoSpaceDN w:val="0"/>
              <w:adjustRightInd w:val="0"/>
              <w:ind w:firstLine="0"/>
              <w:rPr>
                <w:szCs w:val="28"/>
              </w:rPr>
            </w:pPr>
            <w:r w:rsidRPr="00B77CCC">
              <w:rPr>
                <w:szCs w:val="28"/>
              </w:rPr>
              <w:t>Наблюдения во время</w:t>
            </w:r>
          </w:p>
          <w:p w:rsidR="00372EAD" w:rsidRPr="00B77CCC" w:rsidRDefault="00372EAD" w:rsidP="00C709BF">
            <w:pPr>
              <w:autoSpaceDE w:val="0"/>
              <w:autoSpaceDN w:val="0"/>
              <w:adjustRightInd w:val="0"/>
              <w:ind w:firstLine="0"/>
              <w:rPr>
                <w:szCs w:val="28"/>
              </w:rPr>
            </w:pPr>
            <w:r w:rsidRPr="00B77CCC">
              <w:rPr>
                <w:szCs w:val="28"/>
              </w:rPr>
              <w:t>занятий, изучение работ  ученика (педагог).</w:t>
            </w:r>
          </w:p>
          <w:p w:rsidR="00372EAD" w:rsidRPr="00B77CCC" w:rsidRDefault="00372EAD" w:rsidP="00C709BF">
            <w:pPr>
              <w:autoSpaceDE w:val="0"/>
              <w:autoSpaceDN w:val="0"/>
              <w:adjustRightInd w:val="0"/>
              <w:rPr>
                <w:szCs w:val="28"/>
              </w:rPr>
            </w:pPr>
            <w:r w:rsidRPr="00B77CCC">
              <w:rPr>
                <w:szCs w:val="28"/>
              </w:rPr>
              <w:t>Анкетирование по выявлению школьных трудностей (учитель).Беседа с родителями и учителями-предметниками.</w:t>
            </w:r>
          </w:p>
          <w:p w:rsidR="00372EAD" w:rsidRPr="00B77CCC" w:rsidRDefault="00372EAD" w:rsidP="00C709BF">
            <w:pPr>
              <w:autoSpaceDE w:val="0"/>
              <w:autoSpaceDN w:val="0"/>
              <w:adjustRightInd w:val="0"/>
              <w:rPr>
                <w:szCs w:val="28"/>
              </w:rPr>
            </w:pPr>
            <w:r w:rsidRPr="00B77CCC">
              <w:rPr>
                <w:szCs w:val="28"/>
              </w:rPr>
              <w:t>Специальный эксперимент(педагог, психолог).Анкета для родителей и учителей.</w:t>
            </w:r>
          </w:p>
          <w:p w:rsidR="00372EAD" w:rsidRPr="00B77CCC" w:rsidRDefault="00372EAD" w:rsidP="00C709BF">
            <w:pPr>
              <w:autoSpaceDE w:val="0"/>
              <w:autoSpaceDN w:val="0"/>
              <w:adjustRightInd w:val="0"/>
              <w:rPr>
                <w:szCs w:val="28"/>
              </w:rPr>
            </w:pPr>
            <w:r w:rsidRPr="00B77CCC">
              <w:rPr>
                <w:szCs w:val="28"/>
              </w:rPr>
              <w:t>Наблюдение за ребенком в различных видах деятельности</w:t>
            </w:r>
          </w:p>
          <w:p w:rsidR="00372EAD" w:rsidRPr="00B77CCC" w:rsidRDefault="00372EAD" w:rsidP="00C709BF">
            <w:pPr>
              <w:rPr>
                <w:szCs w:val="28"/>
              </w:rPr>
            </w:pPr>
          </w:p>
        </w:tc>
      </w:tr>
    </w:tbl>
    <w:p w:rsidR="00372EAD" w:rsidRPr="00B77CCC" w:rsidRDefault="00372EAD" w:rsidP="00C709BF">
      <w:pPr>
        <w:rPr>
          <w:b/>
        </w:rPr>
      </w:pPr>
    </w:p>
    <w:p w:rsidR="00372EAD" w:rsidRPr="00B77CCC" w:rsidRDefault="00372EAD" w:rsidP="00C709BF">
      <w:pPr>
        <w:rPr>
          <w:b/>
        </w:rPr>
      </w:pPr>
    </w:p>
    <w:p w:rsidR="00372EAD" w:rsidRPr="00B77CCC" w:rsidRDefault="00372EAD" w:rsidP="00C709BF">
      <w:pPr>
        <w:jc w:val="center"/>
        <w:rPr>
          <w:b/>
          <w:szCs w:val="28"/>
        </w:rPr>
      </w:pPr>
      <w:r w:rsidRPr="00B77CCC">
        <w:rPr>
          <w:b/>
          <w:szCs w:val="28"/>
        </w:rPr>
        <w:lastRenderedPageBreak/>
        <w:t>План</w:t>
      </w:r>
    </w:p>
    <w:p w:rsidR="004C70E0" w:rsidRPr="00B77CCC" w:rsidRDefault="00372EAD" w:rsidP="00C709BF">
      <w:pPr>
        <w:jc w:val="center"/>
        <w:rPr>
          <w:b/>
          <w:szCs w:val="28"/>
        </w:rPr>
      </w:pPr>
      <w:r w:rsidRPr="00B77CCC">
        <w:rPr>
          <w:b/>
          <w:szCs w:val="28"/>
        </w:rPr>
        <w:t xml:space="preserve">работы школьного педагогического консилиума в </w:t>
      </w:r>
    </w:p>
    <w:p w:rsidR="00372EAD" w:rsidRPr="00B77CCC" w:rsidRDefault="00372EAD" w:rsidP="00C709BF">
      <w:pPr>
        <w:jc w:val="center"/>
        <w:rPr>
          <w:b/>
          <w:szCs w:val="28"/>
        </w:rPr>
      </w:pPr>
      <w:r w:rsidRPr="00B77CCC">
        <w:rPr>
          <w:b/>
          <w:szCs w:val="28"/>
        </w:rPr>
        <w:t>МБОУ ”Школа № 99”</w:t>
      </w:r>
    </w:p>
    <w:p w:rsidR="00372EAD" w:rsidRPr="00B77CCC" w:rsidRDefault="00372EAD" w:rsidP="00C709BF">
      <w:pPr>
        <w:rPr>
          <w:szCs w:val="28"/>
        </w:rPr>
      </w:pPr>
      <w:r w:rsidRPr="00B77CCC">
        <w:rPr>
          <w:szCs w:val="28"/>
        </w:rPr>
        <w:t>Психолого-медико-педагогический консилиум является коллегиальным органом, который осуществляет взаимодействие специалистов, объединяющихся для психолого-медико-педагогического сопровождения обучающихся с отклонениями в развитии или состояния декомпенсации</w:t>
      </w:r>
    </w:p>
    <w:p w:rsidR="00372EAD" w:rsidRPr="00B77CCC" w:rsidRDefault="00372EAD" w:rsidP="00C709BF">
      <w:pPr>
        <w:shd w:val="clear" w:color="auto" w:fill="FFFFFF"/>
        <w:rPr>
          <w:rFonts w:ascii="Arial" w:hAnsi="Arial" w:cs="Arial"/>
          <w:b/>
          <w:szCs w:val="28"/>
        </w:rPr>
      </w:pPr>
      <w:r w:rsidRPr="00B77CCC">
        <w:rPr>
          <w:b/>
          <w:szCs w:val="28"/>
        </w:rPr>
        <w:t>Цель:</w:t>
      </w:r>
    </w:p>
    <w:p w:rsidR="00372EAD" w:rsidRPr="00B77CCC" w:rsidRDefault="00372EAD" w:rsidP="00C709BF">
      <w:pPr>
        <w:shd w:val="clear" w:color="auto" w:fill="FFFFFF"/>
        <w:rPr>
          <w:szCs w:val="28"/>
        </w:rPr>
      </w:pPr>
      <w:r w:rsidRPr="00B77CCC">
        <w:rPr>
          <w:szCs w:val="28"/>
        </w:rPr>
        <w:t>1. комплексная помощь и сопровождения обучающихся с ОВЗ, исходя из реальных возможностей и в соответствии с образовательными потребностями, возрастными и индивидуальными особенностями, состоянием соматического и нервно-психического здоровья;</w:t>
      </w:r>
    </w:p>
    <w:p w:rsidR="00372EAD" w:rsidRPr="00B77CCC" w:rsidRDefault="00372EAD" w:rsidP="00C709BF">
      <w:pPr>
        <w:shd w:val="clear" w:color="auto" w:fill="FFFFFF"/>
        <w:rPr>
          <w:szCs w:val="28"/>
        </w:rPr>
      </w:pPr>
      <w:r w:rsidRPr="00B77CCC">
        <w:rPr>
          <w:szCs w:val="28"/>
        </w:rPr>
        <w:t xml:space="preserve"> 2. Своевременное оказание помощи учителям и воспитателям в обеспечении индивидуального и дифференцированного подхода в обучении учащихся и в выборе эффективных методических приёмов, обучающихся. </w:t>
      </w:r>
    </w:p>
    <w:p w:rsidR="00372EAD" w:rsidRPr="00B77CCC" w:rsidRDefault="00372EAD" w:rsidP="00C709BF">
      <w:pPr>
        <w:rPr>
          <w:b/>
          <w:szCs w:val="28"/>
        </w:rPr>
      </w:pPr>
      <w:r w:rsidRPr="00B77CCC">
        <w:rPr>
          <w:b/>
          <w:szCs w:val="28"/>
        </w:rPr>
        <w:t xml:space="preserve">Задачи: </w:t>
      </w:r>
    </w:p>
    <w:p w:rsidR="00372EAD" w:rsidRPr="00B77CCC" w:rsidRDefault="00372EAD" w:rsidP="00C709BF">
      <w:pPr>
        <w:rPr>
          <w:szCs w:val="28"/>
        </w:rPr>
      </w:pPr>
      <w:r w:rsidRPr="00B77CCC">
        <w:rPr>
          <w:szCs w:val="28"/>
        </w:rPr>
        <w:t xml:space="preserve">-осуществление психолого-педагогической диагностики для раннего выявления различного рода трудностей у детей, определения причин их возникновения и поиска наиболее эффективных способов их профилактики и преодоления; </w:t>
      </w:r>
    </w:p>
    <w:p w:rsidR="00372EAD" w:rsidRPr="00B77CCC" w:rsidRDefault="00372EAD" w:rsidP="00C709BF">
      <w:pPr>
        <w:rPr>
          <w:szCs w:val="28"/>
          <w:shd w:val="clear" w:color="auto" w:fill="FFFFFF"/>
        </w:rPr>
      </w:pPr>
      <w:r w:rsidRPr="00B77CCC">
        <w:rPr>
          <w:szCs w:val="28"/>
          <w:shd w:val="clear" w:color="auto" w:fill="FFFFFF"/>
        </w:rPr>
        <w:t>-разработка комплексных целевых программ индивидуального развития детей «группы риска»</w:t>
      </w:r>
    </w:p>
    <w:p w:rsidR="00372EAD" w:rsidRPr="00B77CCC" w:rsidRDefault="00372EAD" w:rsidP="00C709BF">
      <w:pPr>
        <w:rPr>
          <w:szCs w:val="28"/>
        </w:rPr>
      </w:pPr>
      <w:r w:rsidRPr="00B77CCC">
        <w:rPr>
          <w:szCs w:val="28"/>
        </w:rPr>
        <w:t xml:space="preserve">- выявление резервных возможностей развития обучающихся; </w:t>
      </w:r>
    </w:p>
    <w:p w:rsidR="00372EAD" w:rsidRPr="00B77CCC" w:rsidRDefault="00372EAD" w:rsidP="00C709BF">
      <w:pPr>
        <w:rPr>
          <w:szCs w:val="28"/>
        </w:rPr>
      </w:pPr>
      <w:r w:rsidRPr="00B77CCC">
        <w:rPr>
          <w:szCs w:val="28"/>
        </w:rPr>
        <w:t xml:space="preserve">- осуществление индивидуального сопровождения развития ребенка, направленного на преодоление проблем, возникающих у него в процессе обучения и воспитания, взаимодействие специалистов сопровождения, учителей, родителей и ученика в процессе реализации АООП; </w:t>
      </w:r>
    </w:p>
    <w:p w:rsidR="00372EAD" w:rsidRPr="00B77CCC" w:rsidRDefault="00372EAD" w:rsidP="00C709BF">
      <w:pPr>
        <w:tabs>
          <w:tab w:val="left" w:pos="7035"/>
        </w:tabs>
        <w:rPr>
          <w:szCs w:val="28"/>
        </w:rPr>
      </w:pPr>
      <w:r w:rsidRPr="00B77CCC">
        <w:rPr>
          <w:szCs w:val="28"/>
        </w:rPr>
        <w:t xml:space="preserve">-оценка динамики в развитии детей; </w:t>
      </w:r>
      <w:r w:rsidRPr="00B77CCC">
        <w:rPr>
          <w:szCs w:val="28"/>
        </w:rPr>
        <w:tab/>
      </w:r>
    </w:p>
    <w:p w:rsidR="00372EAD" w:rsidRPr="00B77CCC" w:rsidRDefault="00372EAD" w:rsidP="00C709BF">
      <w:pPr>
        <w:rPr>
          <w:szCs w:val="28"/>
        </w:rPr>
      </w:pPr>
      <w:r w:rsidRPr="00B77CCC">
        <w:rPr>
          <w:szCs w:val="28"/>
        </w:rPr>
        <w:t xml:space="preserve">-обеспечение преемственности в процессе обучения сопровождения ребенка; </w:t>
      </w:r>
    </w:p>
    <w:p w:rsidR="00372EAD" w:rsidRPr="00B77CCC" w:rsidRDefault="00372EAD" w:rsidP="00C709BF">
      <w:pPr>
        <w:rPr>
          <w:szCs w:val="28"/>
        </w:rPr>
      </w:pPr>
      <w:r w:rsidRPr="00B77CCC">
        <w:rPr>
          <w:szCs w:val="28"/>
        </w:rPr>
        <w:t xml:space="preserve">-реализация индивидуальных образовательных маршрутов сопровождения, направленных на профилактику проблем в учебной, социальной и эмоционально-волевой сферах, сохранение здоровья учащихся; </w:t>
      </w:r>
    </w:p>
    <w:p w:rsidR="00372EAD" w:rsidRPr="00B77CCC" w:rsidRDefault="00372EAD" w:rsidP="00C709BF">
      <w:pPr>
        <w:rPr>
          <w:szCs w:val="28"/>
        </w:rPr>
      </w:pPr>
      <w:r w:rsidRPr="00B77CCC">
        <w:rPr>
          <w:szCs w:val="28"/>
        </w:rPr>
        <w:t>-осуществление информационной поддержки учащихся, учителей и родителей по проблемам в учебной, социальной и эмоциональной сферах;</w:t>
      </w:r>
    </w:p>
    <w:p w:rsidR="00372EAD" w:rsidRPr="00B77CCC" w:rsidRDefault="00372EAD" w:rsidP="00C709BF">
      <w:pPr>
        <w:rPr>
          <w:szCs w:val="28"/>
        </w:rPr>
      </w:pPr>
      <w:r w:rsidRPr="00B77CCC">
        <w:rPr>
          <w:szCs w:val="28"/>
        </w:rPr>
        <w:t xml:space="preserve"> -подготовка и ведение документации, отражающей актуальное развитие ребенка, динамику его состояния, уровень школьной успешности;</w:t>
      </w:r>
    </w:p>
    <w:p w:rsidR="00372EAD" w:rsidRPr="00B77CCC" w:rsidRDefault="00372EAD" w:rsidP="00C709BF">
      <w:pPr>
        <w:rPr>
          <w:szCs w:val="28"/>
        </w:rPr>
      </w:pPr>
      <w:r w:rsidRPr="00B77CCC">
        <w:rPr>
          <w:szCs w:val="28"/>
        </w:rPr>
        <w:t>-направление обучающихся для определения формы получения образовательного маршрута в городскую ПМПК.</w:t>
      </w:r>
    </w:p>
    <w:p w:rsidR="00372EAD" w:rsidRPr="00B77CCC" w:rsidRDefault="00372EAD" w:rsidP="00C709BF">
      <w:pPr>
        <w:rPr>
          <w:b/>
          <w:szCs w:val="28"/>
        </w:rPr>
      </w:pPr>
      <w:r w:rsidRPr="00B77CCC">
        <w:rPr>
          <w:b/>
          <w:szCs w:val="28"/>
        </w:rPr>
        <w:t>Состав ПМПк:</w:t>
      </w:r>
    </w:p>
    <w:p w:rsidR="00372EAD" w:rsidRPr="00B77CCC" w:rsidRDefault="00372EAD" w:rsidP="00C709BF">
      <w:pPr>
        <w:rPr>
          <w:b/>
          <w:szCs w:val="28"/>
        </w:rPr>
      </w:pPr>
      <w:r w:rsidRPr="00B77CCC">
        <w:rPr>
          <w:szCs w:val="28"/>
        </w:rPr>
        <w:t>Коновская О.М.– директор, председатель</w:t>
      </w:r>
      <w:r w:rsidR="009A5895" w:rsidRPr="00B77CCC">
        <w:rPr>
          <w:szCs w:val="28"/>
        </w:rPr>
        <w:t xml:space="preserve"> </w:t>
      </w:r>
      <w:r w:rsidRPr="00B77CCC">
        <w:rPr>
          <w:szCs w:val="28"/>
        </w:rPr>
        <w:t>ПМПк</w:t>
      </w:r>
    </w:p>
    <w:p w:rsidR="00372EAD" w:rsidRPr="00B77CCC" w:rsidRDefault="00372EAD" w:rsidP="00C709BF">
      <w:pPr>
        <w:rPr>
          <w:szCs w:val="28"/>
        </w:rPr>
      </w:pPr>
      <w:r w:rsidRPr="00B77CCC">
        <w:rPr>
          <w:szCs w:val="28"/>
        </w:rPr>
        <w:t xml:space="preserve"> Члены комиссии:</w:t>
      </w:r>
    </w:p>
    <w:p w:rsidR="00372EAD" w:rsidRPr="00B77CCC" w:rsidRDefault="00372EAD" w:rsidP="009A5895">
      <w:pPr>
        <w:rPr>
          <w:szCs w:val="28"/>
        </w:rPr>
      </w:pPr>
      <w:r w:rsidRPr="00B77CCC">
        <w:rPr>
          <w:szCs w:val="28"/>
        </w:rPr>
        <w:t xml:space="preserve">1)Левченко И.Н. – </w:t>
      </w:r>
      <w:r w:rsidR="004C70E0" w:rsidRPr="00B77CCC">
        <w:rPr>
          <w:szCs w:val="28"/>
        </w:rPr>
        <w:t>учитель начальной школы,</w:t>
      </w:r>
      <w:r w:rsidR="009A5895" w:rsidRPr="00B77CCC">
        <w:rPr>
          <w:szCs w:val="28"/>
        </w:rPr>
        <w:t xml:space="preserve"> </w:t>
      </w:r>
      <w:r w:rsidRPr="00B77CCC">
        <w:rPr>
          <w:szCs w:val="28"/>
        </w:rPr>
        <w:t xml:space="preserve">заместитель директора по УВР, </w:t>
      </w:r>
    </w:p>
    <w:p w:rsidR="00372EAD" w:rsidRPr="00B77CCC" w:rsidRDefault="00372EAD" w:rsidP="00C709BF">
      <w:pPr>
        <w:rPr>
          <w:szCs w:val="28"/>
        </w:rPr>
      </w:pPr>
      <w:r w:rsidRPr="00B77CCC">
        <w:rPr>
          <w:szCs w:val="28"/>
        </w:rPr>
        <w:t>2) Репкина Н.О. – заместитель директора по УВР, член ПМПк</w:t>
      </w:r>
    </w:p>
    <w:p w:rsidR="00372EAD" w:rsidRPr="00B77CCC" w:rsidRDefault="00372EAD" w:rsidP="00C709BF">
      <w:pPr>
        <w:rPr>
          <w:szCs w:val="28"/>
        </w:rPr>
      </w:pPr>
      <w:r w:rsidRPr="00B77CCC">
        <w:rPr>
          <w:szCs w:val="28"/>
        </w:rPr>
        <w:t>3)  Пащенко Г.А. – заместитель директора по УВР, член ПМПк</w:t>
      </w:r>
    </w:p>
    <w:p w:rsidR="00372EAD" w:rsidRPr="00B77CCC" w:rsidRDefault="00372EAD" w:rsidP="00C709BF">
      <w:pPr>
        <w:rPr>
          <w:szCs w:val="28"/>
        </w:rPr>
      </w:pPr>
      <w:r w:rsidRPr="00B77CCC">
        <w:rPr>
          <w:szCs w:val="28"/>
        </w:rPr>
        <w:t>3) Кучеренко Н.Е.– педагог – психолог, член ПМПк</w:t>
      </w:r>
    </w:p>
    <w:p w:rsidR="00372EAD" w:rsidRPr="00B77CCC" w:rsidRDefault="00372EAD" w:rsidP="009A5895">
      <w:pPr>
        <w:rPr>
          <w:szCs w:val="28"/>
        </w:rPr>
      </w:pPr>
      <w:r w:rsidRPr="00B77CCC">
        <w:rPr>
          <w:szCs w:val="28"/>
        </w:rPr>
        <w:t>4) Еременко Л.Н.-  руководитель МО начальной школы, секретарь ПМПк</w:t>
      </w:r>
    </w:p>
    <w:p w:rsidR="00372EAD" w:rsidRPr="00B77CCC" w:rsidRDefault="00372EAD" w:rsidP="00C709BF">
      <w:pPr>
        <w:rPr>
          <w:szCs w:val="28"/>
        </w:rPr>
      </w:pPr>
      <w:r w:rsidRPr="00B77CCC">
        <w:rPr>
          <w:b/>
          <w:szCs w:val="28"/>
        </w:rPr>
        <w:t>В обязанности членов ПМПк входит</w:t>
      </w:r>
      <w:r w:rsidRPr="00B77CCC">
        <w:rPr>
          <w:szCs w:val="28"/>
        </w:rPr>
        <w:t xml:space="preserve">: </w:t>
      </w:r>
    </w:p>
    <w:p w:rsidR="00372EAD" w:rsidRPr="00B77CCC" w:rsidRDefault="00372EAD" w:rsidP="00C709BF">
      <w:pPr>
        <w:rPr>
          <w:szCs w:val="28"/>
        </w:rPr>
      </w:pPr>
      <w:r w:rsidRPr="00B77CCC">
        <w:rPr>
          <w:szCs w:val="28"/>
        </w:rPr>
        <w:t xml:space="preserve">- проведение индивидуального обследования ребенка и выработка заключения и рекомендаций; </w:t>
      </w:r>
    </w:p>
    <w:p w:rsidR="00372EAD" w:rsidRPr="00B77CCC" w:rsidRDefault="00372EAD" w:rsidP="00C709BF">
      <w:pPr>
        <w:rPr>
          <w:szCs w:val="28"/>
        </w:rPr>
      </w:pPr>
      <w:r w:rsidRPr="00B77CCC">
        <w:rPr>
          <w:szCs w:val="28"/>
        </w:rPr>
        <w:t xml:space="preserve">- участие в заседании по приглашению председателя ПМПк; </w:t>
      </w:r>
    </w:p>
    <w:p w:rsidR="00372EAD" w:rsidRPr="00B77CCC" w:rsidRDefault="00372EAD" w:rsidP="00C709BF">
      <w:pPr>
        <w:rPr>
          <w:szCs w:val="28"/>
        </w:rPr>
      </w:pPr>
      <w:r w:rsidRPr="00B77CCC">
        <w:rPr>
          <w:szCs w:val="28"/>
        </w:rPr>
        <w:t xml:space="preserve">- контроль за выполнением рекомендаций путем повторного обследования. Приглашенные специалисты приносят готовые характеристики или заключения. </w:t>
      </w:r>
    </w:p>
    <w:p w:rsidR="00372EAD" w:rsidRPr="00B77CCC" w:rsidRDefault="00372EAD" w:rsidP="00C709BF">
      <w:pPr>
        <w:rPr>
          <w:szCs w:val="28"/>
        </w:rPr>
      </w:pPr>
      <w:r w:rsidRPr="00B77CCC">
        <w:rPr>
          <w:b/>
          <w:szCs w:val="28"/>
        </w:rPr>
        <w:t>В обязанности председателя ПМПк входит:</w:t>
      </w:r>
    </w:p>
    <w:p w:rsidR="00372EAD" w:rsidRPr="00B77CCC" w:rsidRDefault="00372EAD" w:rsidP="00C709BF">
      <w:pPr>
        <w:rPr>
          <w:szCs w:val="28"/>
        </w:rPr>
      </w:pPr>
      <w:r w:rsidRPr="00B77CCC">
        <w:rPr>
          <w:szCs w:val="28"/>
        </w:rPr>
        <w:t xml:space="preserve">- организация заседаний; </w:t>
      </w:r>
    </w:p>
    <w:p w:rsidR="00372EAD" w:rsidRPr="00B77CCC" w:rsidRDefault="00372EAD" w:rsidP="00C709BF">
      <w:pPr>
        <w:rPr>
          <w:szCs w:val="28"/>
        </w:rPr>
      </w:pPr>
      <w:r w:rsidRPr="00B77CCC">
        <w:rPr>
          <w:szCs w:val="28"/>
        </w:rPr>
        <w:t xml:space="preserve">- ведение необходимой документации; - связь с членами ПМПк; </w:t>
      </w:r>
    </w:p>
    <w:p w:rsidR="00372EAD" w:rsidRPr="00B77CCC" w:rsidRDefault="00372EAD" w:rsidP="00C709BF">
      <w:pPr>
        <w:rPr>
          <w:szCs w:val="28"/>
        </w:rPr>
      </w:pPr>
      <w:r w:rsidRPr="00B77CCC">
        <w:rPr>
          <w:szCs w:val="28"/>
        </w:rPr>
        <w:lastRenderedPageBreak/>
        <w:t xml:space="preserve">- доведение решений и рекомендаций до непосредственных исполнителей и родителей (законных представителей) в доступной для их понимания форме. </w:t>
      </w:r>
    </w:p>
    <w:p w:rsidR="00372EAD" w:rsidRPr="00B77CCC" w:rsidRDefault="00372EAD" w:rsidP="00C709BF">
      <w:pPr>
        <w:rPr>
          <w:szCs w:val="28"/>
        </w:rPr>
      </w:pPr>
      <w:r w:rsidRPr="00B77CCC">
        <w:rPr>
          <w:b/>
          <w:szCs w:val="28"/>
        </w:rPr>
        <w:t>Работа ПМПк проходит по следующим направления</w:t>
      </w:r>
      <w:r w:rsidRPr="00B77CCC">
        <w:rPr>
          <w:szCs w:val="28"/>
        </w:rPr>
        <w:t xml:space="preserve">м: </w:t>
      </w:r>
    </w:p>
    <w:p w:rsidR="00372EAD" w:rsidRPr="00B77CCC" w:rsidRDefault="00372EAD" w:rsidP="00C709BF">
      <w:pPr>
        <w:rPr>
          <w:szCs w:val="28"/>
        </w:rPr>
      </w:pPr>
      <w:r w:rsidRPr="00B77CCC">
        <w:rPr>
          <w:szCs w:val="28"/>
        </w:rPr>
        <w:t xml:space="preserve">- экспертно-диагностическое; </w:t>
      </w:r>
    </w:p>
    <w:p w:rsidR="00372EAD" w:rsidRPr="00B77CCC" w:rsidRDefault="00372EAD" w:rsidP="00C709BF">
      <w:pPr>
        <w:rPr>
          <w:szCs w:val="28"/>
        </w:rPr>
      </w:pPr>
      <w:r w:rsidRPr="00B77CCC">
        <w:rPr>
          <w:szCs w:val="28"/>
        </w:rPr>
        <w:t xml:space="preserve">- консультативное; </w:t>
      </w:r>
    </w:p>
    <w:p w:rsidR="00372EAD" w:rsidRPr="00B77CCC" w:rsidRDefault="00372EAD" w:rsidP="00C709BF">
      <w:pPr>
        <w:rPr>
          <w:szCs w:val="28"/>
        </w:rPr>
      </w:pPr>
      <w:r w:rsidRPr="00B77CCC">
        <w:rPr>
          <w:szCs w:val="28"/>
        </w:rPr>
        <w:t xml:space="preserve">- сопроводительное; </w:t>
      </w:r>
    </w:p>
    <w:p w:rsidR="00372EAD" w:rsidRPr="00B77CCC" w:rsidRDefault="00372EAD" w:rsidP="00C709BF">
      <w:pPr>
        <w:rPr>
          <w:szCs w:val="28"/>
        </w:rPr>
      </w:pPr>
      <w:r w:rsidRPr="00B77CCC">
        <w:rPr>
          <w:szCs w:val="28"/>
        </w:rPr>
        <w:t xml:space="preserve">- информационно-просветительское; </w:t>
      </w:r>
    </w:p>
    <w:p w:rsidR="00372EAD" w:rsidRPr="00B77CCC" w:rsidRDefault="00372EAD" w:rsidP="00C709BF">
      <w:pPr>
        <w:rPr>
          <w:szCs w:val="28"/>
        </w:rPr>
      </w:pPr>
      <w:r w:rsidRPr="00B77CCC">
        <w:rPr>
          <w:szCs w:val="28"/>
        </w:rPr>
        <w:t xml:space="preserve">- аналитическое. </w:t>
      </w:r>
    </w:p>
    <w:p w:rsidR="00372EAD" w:rsidRPr="00B77CCC" w:rsidRDefault="00372EAD" w:rsidP="00350054">
      <w:pPr>
        <w:rPr>
          <w:b/>
          <w:sz w:val="28"/>
        </w:rPr>
      </w:pPr>
    </w:p>
    <w:tbl>
      <w:tblPr>
        <w:tblW w:w="4997" w:type="pct"/>
        <w:tblInd w:w="5" w:type="dxa"/>
        <w:tblCellMar>
          <w:left w:w="0" w:type="dxa"/>
          <w:right w:w="5" w:type="dxa"/>
        </w:tblCellMar>
        <w:tblLook w:val="04A0" w:firstRow="1" w:lastRow="0" w:firstColumn="1" w:lastColumn="0" w:noHBand="0" w:noVBand="1"/>
      </w:tblPr>
      <w:tblGrid>
        <w:gridCol w:w="1249"/>
        <w:gridCol w:w="4175"/>
        <w:gridCol w:w="2151"/>
        <w:gridCol w:w="2046"/>
      </w:tblGrid>
      <w:tr w:rsidR="00372EAD" w:rsidRPr="00B77CCC" w:rsidTr="00372EAD">
        <w:trPr>
          <w:trHeight w:val="341"/>
        </w:trPr>
        <w:tc>
          <w:tcPr>
            <w:tcW w:w="310" w:type="pct"/>
            <w:tcBorders>
              <w:top w:val="single" w:sz="4" w:space="0" w:color="000000"/>
              <w:left w:val="single" w:sz="4" w:space="0" w:color="000000"/>
              <w:bottom w:val="single" w:sz="4" w:space="0" w:color="000000"/>
              <w:right w:val="single" w:sz="4" w:space="0" w:color="000000"/>
            </w:tcBorders>
            <w:hideMark/>
          </w:tcPr>
          <w:p w:rsidR="00372EAD" w:rsidRPr="00B77CCC" w:rsidRDefault="00372EAD" w:rsidP="005D33A1">
            <w:pPr>
              <w:spacing w:after="25"/>
              <w:ind w:left="288"/>
              <w:jc w:val="center"/>
            </w:pPr>
            <w:r w:rsidRPr="00B77CCC">
              <w:rPr>
                <w:b/>
              </w:rPr>
              <w:t>№</w:t>
            </w:r>
          </w:p>
          <w:p w:rsidR="00372EAD" w:rsidRPr="00B77CCC" w:rsidRDefault="00372EAD" w:rsidP="005D33A1">
            <w:pPr>
              <w:ind w:right="103"/>
              <w:jc w:val="center"/>
            </w:pPr>
            <w:r w:rsidRPr="00B77CCC">
              <w:rPr>
                <w:b/>
              </w:rPr>
              <w:t>п/п</w:t>
            </w:r>
          </w:p>
        </w:tc>
        <w:tc>
          <w:tcPr>
            <w:tcW w:w="2283" w:type="pct"/>
            <w:tcBorders>
              <w:top w:val="single" w:sz="4" w:space="0" w:color="000000"/>
              <w:left w:val="single" w:sz="4" w:space="0" w:color="000000"/>
              <w:bottom w:val="single" w:sz="4" w:space="0" w:color="000000"/>
              <w:right w:val="single" w:sz="4" w:space="0" w:color="000000"/>
            </w:tcBorders>
            <w:hideMark/>
          </w:tcPr>
          <w:p w:rsidR="00372EAD" w:rsidRPr="00B77CCC" w:rsidRDefault="00372EAD" w:rsidP="005D33A1">
            <w:pPr>
              <w:ind w:left="3"/>
              <w:jc w:val="center"/>
            </w:pPr>
            <w:r w:rsidRPr="00B77CCC">
              <w:rPr>
                <w:b/>
              </w:rPr>
              <w:t>Содержание работы</w:t>
            </w:r>
          </w:p>
        </w:tc>
        <w:tc>
          <w:tcPr>
            <w:tcW w:w="1231" w:type="pct"/>
            <w:tcBorders>
              <w:top w:val="single" w:sz="4" w:space="0" w:color="000000"/>
              <w:left w:val="single" w:sz="4" w:space="0" w:color="000000"/>
              <w:bottom w:val="single" w:sz="4" w:space="0" w:color="000000"/>
              <w:right w:val="single" w:sz="4" w:space="0" w:color="000000"/>
            </w:tcBorders>
            <w:hideMark/>
          </w:tcPr>
          <w:p w:rsidR="00372EAD" w:rsidRPr="00B77CCC" w:rsidRDefault="00372EAD" w:rsidP="005D33A1">
            <w:pPr>
              <w:jc w:val="center"/>
            </w:pPr>
            <w:r w:rsidRPr="00B77CCC">
              <w:rPr>
                <w:b/>
              </w:rPr>
              <w:t>Срокипроведения</w:t>
            </w:r>
          </w:p>
        </w:tc>
        <w:tc>
          <w:tcPr>
            <w:tcW w:w="1177" w:type="pct"/>
            <w:tcBorders>
              <w:top w:val="single" w:sz="4" w:space="0" w:color="000000"/>
              <w:left w:val="single" w:sz="4" w:space="0" w:color="000000"/>
              <w:bottom w:val="single" w:sz="4" w:space="0" w:color="000000"/>
              <w:right w:val="single" w:sz="4" w:space="0" w:color="000000"/>
            </w:tcBorders>
            <w:hideMark/>
          </w:tcPr>
          <w:p w:rsidR="00372EAD" w:rsidRPr="00B77CCC" w:rsidRDefault="00372EAD" w:rsidP="005D33A1">
            <w:pPr>
              <w:ind w:left="221"/>
              <w:jc w:val="center"/>
            </w:pPr>
            <w:r w:rsidRPr="00B77CCC">
              <w:rPr>
                <w:b/>
              </w:rPr>
              <w:t>Ответственные</w:t>
            </w:r>
          </w:p>
        </w:tc>
      </w:tr>
      <w:tr w:rsidR="00372EAD" w:rsidRPr="00B77CCC" w:rsidTr="00372EAD">
        <w:trPr>
          <w:trHeight w:val="1846"/>
        </w:trPr>
        <w:tc>
          <w:tcPr>
            <w:tcW w:w="310" w:type="pct"/>
            <w:tcBorders>
              <w:top w:val="single" w:sz="4" w:space="0" w:color="000000"/>
              <w:left w:val="single" w:sz="4" w:space="0" w:color="000000"/>
              <w:bottom w:val="single" w:sz="4" w:space="0" w:color="000000"/>
              <w:right w:val="single" w:sz="4" w:space="0" w:color="000000"/>
            </w:tcBorders>
            <w:hideMark/>
          </w:tcPr>
          <w:p w:rsidR="00372EAD" w:rsidRPr="00B77CCC" w:rsidRDefault="00372EAD" w:rsidP="00C709BF">
            <w:pPr>
              <w:jc w:val="center"/>
            </w:pPr>
            <w:r w:rsidRPr="00B77CCC">
              <w:t>1</w:t>
            </w:r>
          </w:p>
        </w:tc>
        <w:tc>
          <w:tcPr>
            <w:tcW w:w="2283" w:type="pct"/>
            <w:tcBorders>
              <w:top w:val="single" w:sz="4" w:space="0" w:color="000000"/>
              <w:left w:val="single" w:sz="4" w:space="0" w:color="000000"/>
              <w:bottom w:val="single" w:sz="4" w:space="0" w:color="000000"/>
              <w:right w:val="single" w:sz="4" w:space="0" w:color="000000"/>
            </w:tcBorders>
            <w:hideMark/>
          </w:tcPr>
          <w:p w:rsidR="00372EAD" w:rsidRPr="00B77CCC" w:rsidRDefault="00372EAD" w:rsidP="00C709BF">
            <w:pPr>
              <w:ind w:left="10"/>
            </w:pPr>
            <w:r w:rsidRPr="00B77CCC">
              <w:rPr>
                <w:b/>
                <w:i/>
              </w:rPr>
              <w:t>Заседание № 1:</w:t>
            </w:r>
          </w:p>
          <w:p w:rsidR="00372EAD" w:rsidRPr="00B77CCC" w:rsidRDefault="00372EAD" w:rsidP="009938EE">
            <w:pPr>
              <w:numPr>
                <w:ilvl w:val="0"/>
                <w:numId w:val="157"/>
              </w:numPr>
              <w:spacing w:after="84"/>
              <w:ind w:firstLine="9"/>
            </w:pPr>
            <w:r w:rsidRPr="00B77CCC">
              <w:t>определение целей, задач, форм, направлений, принципов работы школьного педагогического</w:t>
            </w:r>
            <w:r w:rsidR="001F26B5" w:rsidRPr="00B77CCC">
              <w:t xml:space="preserve"> </w:t>
            </w:r>
            <w:r w:rsidRPr="00B77CCC">
              <w:t>консилиума;</w:t>
            </w:r>
          </w:p>
          <w:p w:rsidR="00372EAD" w:rsidRPr="00B77CCC" w:rsidRDefault="001F26B5" w:rsidP="00C709BF">
            <w:pPr>
              <w:spacing w:after="5"/>
              <w:ind w:left="10" w:firstLine="0"/>
            </w:pPr>
            <w:r w:rsidRPr="00B77CCC">
              <w:t xml:space="preserve">-утверждение </w:t>
            </w:r>
            <w:r w:rsidRPr="00B77CCC">
              <w:tab/>
              <w:t xml:space="preserve">состава </w:t>
            </w:r>
            <w:r w:rsidR="00372EAD" w:rsidRPr="00B77CCC">
              <w:t xml:space="preserve">школьного </w:t>
            </w:r>
            <w:r w:rsidR="00372EAD" w:rsidRPr="00B77CCC">
              <w:tab/>
              <w:t>педагогического консилиума;</w:t>
            </w:r>
          </w:p>
          <w:p w:rsidR="00372EAD" w:rsidRPr="00B77CCC" w:rsidRDefault="001F26B5" w:rsidP="00C709BF">
            <w:pPr>
              <w:ind w:left="19" w:firstLine="0"/>
            </w:pPr>
            <w:r w:rsidRPr="00B77CCC">
              <w:t>-</w:t>
            </w:r>
            <w:r w:rsidR="00372EAD" w:rsidRPr="00B77CCC">
              <w:t>выборы председателя консилиума;</w:t>
            </w:r>
          </w:p>
          <w:p w:rsidR="00372EAD" w:rsidRPr="00B77CCC" w:rsidRDefault="001F26B5" w:rsidP="00C709BF">
            <w:pPr>
              <w:ind w:left="19" w:firstLine="0"/>
            </w:pPr>
            <w:r w:rsidRPr="00B77CCC">
              <w:t xml:space="preserve">-проведение </w:t>
            </w:r>
            <w:r w:rsidRPr="00B77CCC">
              <w:tab/>
              <w:t xml:space="preserve">инструктажа из </w:t>
            </w:r>
            <w:r w:rsidR="00372EAD" w:rsidRPr="00B77CCC">
              <w:t xml:space="preserve">"Положения </w:t>
            </w:r>
            <w:r w:rsidR="00372EAD" w:rsidRPr="00B77CCC">
              <w:tab/>
              <w:t>о консилиуме";</w:t>
            </w:r>
          </w:p>
          <w:p w:rsidR="00372EAD" w:rsidRPr="00B77CCC" w:rsidRDefault="001F26B5" w:rsidP="00C709BF">
            <w:pPr>
              <w:ind w:left="19" w:firstLine="0"/>
            </w:pPr>
            <w:r w:rsidRPr="00B77CCC">
              <w:t>-</w:t>
            </w:r>
            <w:r w:rsidR="00372EAD" w:rsidRPr="00B77CCC">
              <w:t>корректировка плана работы консилиума на текущий учебный год</w:t>
            </w:r>
          </w:p>
        </w:tc>
        <w:tc>
          <w:tcPr>
            <w:tcW w:w="1231" w:type="pct"/>
            <w:tcBorders>
              <w:top w:val="single" w:sz="4" w:space="0" w:color="000000"/>
              <w:left w:val="single" w:sz="4" w:space="0" w:color="000000"/>
              <w:bottom w:val="single" w:sz="4" w:space="0" w:color="000000"/>
              <w:right w:val="single" w:sz="4" w:space="0" w:color="000000"/>
            </w:tcBorders>
          </w:tcPr>
          <w:p w:rsidR="00372EAD" w:rsidRPr="00B77CCC" w:rsidRDefault="00372EAD" w:rsidP="00C709BF">
            <w:pPr>
              <w:ind w:left="5"/>
              <w:jc w:val="left"/>
            </w:pPr>
            <w:r w:rsidRPr="00B77CCC">
              <w:t>02.09</w:t>
            </w:r>
          </w:p>
          <w:p w:rsidR="00372EAD" w:rsidRPr="00B77CCC" w:rsidRDefault="00372EAD" w:rsidP="00C709BF">
            <w:pPr>
              <w:ind w:left="-14"/>
              <w:jc w:val="left"/>
            </w:pPr>
          </w:p>
          <w:p w:rsidR="00372EAD" w:rsidRPr="00B77CCC" w:rsidRDefault="00372EAD" w:rsidP="00C709BF">
            <w:pPr>
              <w:spacing w:after="259"/>
              <w:ind w:left="-14"/>
              <w:jc w:val="left"/>
            </w:pPr>
          </w:p>
          <w:p w:rsidR="00372EAD" w:rsidRPr="00B77CCC" w:rsidRDefault="00372EAD" w:rsidP="00C709BF">
            <w:pPr>
              <w:spacing w:after="537"/>
              <w:ind w:left="-14"/>
              <w:jc w:val="left"/>
            </w:pPr>
          </w:p>
          <w:p w:rsidR="00372EAD" w:rsidRPr="00B77CCC" w:rsidRDefault="00372EAD" w:rsidP="00C709BF">
            <w:pPr>
              <w:spacing w:after="259"/>
              <w:ind w:left="-14"/>
              <w:jc w:val="left"/>
            </w:pPr>
          </w:p>
          <w:p w:rsidR="00372EAD" w:rsidRPr="00B77CCC" w:rsidRDefault="00372EAD" w:rsidP="00C709BF">
            <w:pPr>
              <w:ind w:left="-15"/>
              <w:jc w:val="left"/>
            </w:pPr>
          </w:p>
        </w:tc>
        <w:tc>
          <w:tcPr>
            <w:tcW w:w="1177" w:type="pct"/>
            <w:tcBorders>
              <w:top w:val="single" w:sz="4" w:space="0" w:color="000000"/>
              <w:left w:val="single" w:sz="4" w:space="0" w:color="000000"/>
              <w:bottom w:val="single" w:sz="4" w:space="0" w:color="000000"/>
              <w:right w:val="single" w:sz="4" w:space="0" w:color="000000"/>
            </w:tcBorders>
            <w:hideMark/>
          </w:tcPr>
          <w:p w:rsidR="00372EAD" w:rsidRPr="00B77CCC" w:rsidRDefault="00372EAD" w:rsidP="00C709BF">
            <w:pPr>
              <w:ind w:firstLine="0"/>
              <w:jc w:val="left"/>
            </w:pPr>
            <w:r w:rsidRPr="00B77CCC">
              <w:t>Директор</w:t>
            </w:r>
          </w:p>
        </w:tc>
      </w:tr>
      <w:tr w:rsidR="00372EAD" w:rsidRPr="00B77CCC" w:rsidTr="00372EAD">
        <w:trPr>
          <w:trHeight w:val="2512"/>
        </w:trPr>
        <w:tc>
          <w:tcPr>
            <w:tcW w:w="310" w:type="pct"/>
            <w:tcBorders>
              <w:top w:val="single" w:sz="4" w:space="0" w:color="000000"/>
              <w:left w:val="single" w:sz="4" w:space="0" w:color="000000"/>
              <w:bottom w:val="single" w:sz="4" w:space="0" w:color="000000"/>
              <w:right w:val="single" w:sz="4" w:space="0" w:color="000000"/>
            </w:tcBorders>
            <w:hideMark/>
          </w:tcPr>
          <w:p w:rsidR="00372EAD" w:rsidRPr="00B77CCC" w:rsidRDefault="00372EAD" w:rsidP="00C709BF">
            <w:pPr>
              <w:ind w:right="19"/>
              <w:jc w:val="center"/>
            </w:pPr>
            <w:r w:rsidRPr="00B77CCC">
              <w:t>2</w:t>
            </w:r>
          </w:p>
        </w:tc>
        <w:tc>
          <w:tcPr>
            <w:tcW w:w="2283" w:type="pct"/>
            <w:tcBorders>
              <w:top w:val="single" w:sz="4" w:space="0" w:color="000000"/>
              <w:left w:val="single" w:sz="4" w:space="0" w:color="000000"/>
              <w:bottom w:val="single" w:sz="4" w:space="0" w:color="000000"/>
              <w:right w:val="single" w:sz="4" w:space="0" w:color="000000"/>
            </w:tcBorders>
            <w:hideMark/>
          </w:tcPr>
          <w:p w:rsidR="00372EAD" w:rsidRPr="00B77CCC" w:rsidRDefault="00372EAD" w:rsidP="00C709BF">
            <w:pPr>
              <w:ind w:left="10"/>
            </w:pPr>
            <w:r w:rsidRPr="00B77CCC">
              <w:rPr>
                <w:b/>
                <w:i/>
              </w:rPr>
              <w:t>Заседание № 2:</w:t>
            </w:r>
          </w:p>
          <w:p w:rsidR="00372EAD" w:rsidRPr="00B77CCC" w:rsidRDefault="00372EAD" w:rsidP="00C709BF">
            <w:r w:rsidRPr="00B77CCC">
              <w:t xml:space="preserve">-проведение </w:t>
            </w:r>
            <w:r w:rsidRPr="00B77CCC">
              <w:tab/>
              <w:t xml:space="preserve">контрольных </w:t>
            </w:r>
            <w:r w:rsidRPr="00B77CCC">
              <w:tab/>
              <w:t xml:space="preserve">стартовых </w:t>
            </w:r>
            <w:r w:rsidRPr="00B77CCC">
              <w:tab/>
              <w:t>срезов для учащихся с низким уровнем учебных способностей, выявленных по итогам прошлого учебного года для определения индивидуальных учебных траекторий;</w:t>
            </w:r>
          </w:p>
          <w:p w:rsidR="00372EAD" w:rsidRPr="00B77CCC" w:rsidRDefault="001F26B5" w:rsidP="00C709BF">
            <w:pPr>
              <w:ind w:firstLine="0"/>
            </w:pPr>
            <w:r w:rsidRPr="00B77CCC">
              <w:t>-</w:t>
            </w:r>
            <w:r w:rsidR="00372EAD" w:rsidRPr="00B77CCC">
              <w:t xml:space="preserve">ознакомление с педагогическими характеристиками учащихся, вновь поступивших в школу, зачисленных в </w:t>
            </w:r>
            <w:r w:rsidRPr="00B77CCC">
              <w:t>5-9</w:t>
            </w:r>
            <w:r w:rsidR="00372EAD" w:rsidRPr="00B77CCC">
              <w:t xml:space="preserve"> классы в текущем учебном году;</w:t>
            </w:r>
          </w:p>
          <w:p w:rsidR="00372EAD" w:rsidRPr="00B77CCC" w:rsidRDefault="001F26B5" w:rsidP="00C709BF">
            <w:pPr>
              <w:ind w:firstLine="0"/>
            </w:pPr>
            <w:r w:rsidRPr="00B77CCC">
              <w:t>-</w:t>
            </w:r>
            <w:r w:rsidR="00372EAD" w:rsidRPr="00B77CCC">
              <w:t xml:space="preserve">приглашение родителей учащихся </w:t>
            </w:r>
            <w:r w:rsidRPr="00B77CCC">
              <w:t>основной</w:t>
            </w:r>
            <w:r w:rsidR="00372EAD" w:rsidRPr="00B77CCC">
              <w:t xml:space="preserve"> школы с низким уровнем учебных возможностей, не усваивающих программу для рекомендации направления их детей на консультацию к врачу психоневрологу</w:t>
            </w:r>
          </w:p>
        </w:tc>
        <w:tc>
          <w:tcPr>
            <w:tcW w:w="1231" w:type="pct"/>
            <w:tcBorders>
              <w:top w:val="single" w:sz="4" w:space="0" w:color="000000"/>
              <w:left w:val="single" w:sz="4" w:space="0" w:color="000000"/>
              <w:bottom w:val="single" w:sz="4" w:space="0" w:color="000000"/>
              <w:right w:val="single" w:sz="4" w:space="0" w:color="000000"/>
            </w:tcBorders>
          </w:tcPr>
          <w:p w:rsidR="00372EAD" w:rsidRPr="00B77CCC" w:rsidRDefault="00372EAD" w:rsidP="00C709BF">
            <w:pPr>
              <w:ind w:left="5"/>
              <w:jc w:val="center"/>
            </w:pPr>
            <w:r w:rsidRPr="00B77CCC">
              <w:t>16.09</w:t>
            </w:r>
          </w:p>
          <w:p w:rsidR="00372EAD" w:rsidRPr="00B77CCC" w:rsidRDefault="00372EAD" w:rsidP="00C709BF">
            <w:pPr>
              <w:ind w:left="-14"/>
            </w:pPr>
          </w:p>
          <w:p w:rsidR="00372EAD" w:rsidRPr="00B77CCC" w:rsidRDefault="00372EAD" w:rsidP="00C709BF">
            <w:pPr>
              <w:spacing w:after="274"/>
              <w:ind w:left="-16" w:right="1432"/>
            </w:pPr>
          </w:p>
          <w:p w:rsidR="00372EAD" w:rsidRPr="00B77CCC" w:rsidRDefault="00372EAD" w:rsidP="00C709BF">
            <w:pPr>
              <w:spacing w:after="537"/>
              <w:ind w:left="-14"/>
            </w:pPr>
          </w:p>
          <w:p w:rsidR="00372EAD" w:rsidRPr="00B77CCC" w:rsidRDefault="00372EAD" w:rsidP="00C709BF">
            <w:pPr>
              <w:ind w:left="-15"/>
            </w:pPr>
          </w:p>
          <w:p w:rsidR="00372EAD" w:rsidRPr="00B77CCC" w:rsidRDefault="00372EAD" w:rsidP="00C709BF">
            <w:pPr>
              <w:ind w:left="-10"/>
            </w:pPr>
          </w:p>
          <w:p w:rsidR="00372EAD" w:rsidRPr="00B77CCC" w:rsidRDefault="00372EAD" w:rsidP="00C709BF">
            <w:pPr>
              <w:ind w:left="-16"/>
            </w:pPr>
          </w:p>
        </w:tc>
        <w:tc>
          <w:tcPr>
            <w:tcW w:w="1177" w:type="pct"/>
            <w:tcBorders>
              <w:top w:val="single" w:sz="4" w:space="0" w:color="000000"/>
              <w:left w:val="single" w:sz="4" w:space="0" w:color="000000"/>
              <w:bottom w:val="single" w:sz="4" w:space="0" w:color="000000"/>
              <w:right w:val="single" w:sz="4" w:space="0" w:color="000000"/>
            </w:tcBorders>
            <w:hideMark/>
          </w:tcPr>
          <w:p w:rsidR="00372EAD" w:rsidRPr="00B77CCC" w:rsidRDefault="00372EAD" w:rsidP="00C709BF">
            <w:pPr>
              <w:ind w:firstLine="0"/>
            </w:pPr>
            <w:r w:rsidRPr="00B77CCC">
              <w:t>Председатель комиссии</w:t>
            </w:r>
          </w:p>
        </w:tc>
      </w:tr>
      <w:tr w:rsidR="00372EAD" w:rsidRPr="00B77CCC" w:rsidTr="00372EAD">
        <w:trPr>
          <w:trHeight w:val="2347"/>
        </w:trPr>
        <w:tc>
          <w:tcPr>
            <w:tcW w:w="310" w:type="pct"/>
            <w:tcBorders>
              <w:top w:val="single" w:sz="4" w:space="0" w:color="000000"/>
              <w:left w:val="single" w:sz="4" w:space="0" w:color="000000"/>
              <w:bottom w:val="single" w:sz="4" w:space="0" w:color="000000"/>
              <w:right w:val="single" w:sz="4" w:space="0" w:color="000000"/>
            </w:tcBorders>
            <w:hideMark/>
          </w:tcPr>
          <w:p w:rsidR="00372EAD" w:rsidRPr="00B77CCC" w:rsidRDefault="00372EAD" w:rsidP="00C709BF">
            <w:pPr>
              <w:ind w:right="19"/>
              <w:jc w:val="center"/>
            </w:pPr>
            <w:r w:rsidRPr="00B77CCC">
              <w:t>3</w:t>
            </w:r>
          </w:p>
        </w:tc>
        <w:tc>
          <w:tcPr>
            <w:tcW w:w="2283" w:type="pct"/>
            <w:tcBorders>
              <w:top w:val="single" w:sz="4" w:space="0" w:color="000000"/>
              <w:left w:val="single" w:sz="4" w:space="0" w:color="000000"/>
              <w:bottom w:val="single" w:sz="4" w:space="0" w:color="000000"/>
              <w:right w:val="single" w:sz="4" w:space="0" w:color="000000"/>
            </w:tcBorders>
          </w:tcPr>
          <w:p w:rsidR="00372EAD" w:rsidRPr="00B77CCC" w:rsidRDefault="00372EAD" w:rsidP="00C709BF">
            <w:pPr>
              <w:ind w:left="10"/>
            </w:pPr>
            <w:r w:rsidRPr="00B77CCC">
              <w:rPr>
                <w:b/>
                <w:i/>
              </w:rPr>
              <w:t>Заседание № 3:</w:t>
            </w:r>
          </w:p>
          <w:p w:rsidR="00372EAD" w:rsidRPr="00B77CCC" w:rsidRDefault="00372EAD" w:rsidP="009938EE">
            <w:pPr>
              <w:numPr>
                <w:ilvl w:val="0"/>
                <w:numId w:val="158"/>
              </w:numPr>
              <w:ind w:right="9" w:firstLine="9"/>
            </w:pPr>
            <w:r w:rsidRPr="00B77CCC">
              <w:t>анализ результатов прохождения адаптации уча</w:t>
            </w:r>
            <w:r w:rsidR="001F26B5" w:rsidRPr="00B77CCC">
              <w:t>щихся 5</w:t>
            </w:r>
            <w:r w:rsidRPr="00B77CCC">
              <w:t xml:space="preserve"> классов;</w:t>
            </w:r>
          </w:p>
          <w:p w:rsidR="00372EAD" w:rsidRPr="00B77CCC" w:rsidRDefault="00372EAD" w:rsidP="009938EE">
            <w:pPr>
              <w:numPr>
                <w:ilvl w:val="0"/>
                <w:numId w:val="158"/>
              </w:numPr>
              <w:ind w:right="9" w:firstLine="9"/>
            </w:pPr>
            <w:r w:rsidRPr="00B77CCC">
              <w:t>анализ уровня усвоения программы учащимися с низким уровнем учебных возможностей по итогам 1 четверти, корректировка планов работы учителей, беседа с родителями об оказании необходимой консультативной помощи;</w:t>
            </w:r>
          </w:p>
          <w:p w:rsidR="00372EAD" w:rsidRPr="00B77CCC" w:rsidRDefault="00372EAD" w:rsidP="00C709BF">
            <w:pPr>
              <w:ind w:left="10" w:right="9"/>
            </w:pPr>
          </w:p>
        </w:tc>
        <w:tc>
          <w:tcPr>
            <w:tcW w:w="1231" w:type="pct"/>
            <w:tcBorders>
              <w:top w:val="single" w:sz="4" w:space="0" w:color="000000"/>
              <w:left w:val="single" w:sz="4" w:space="0" w:color="000000"/>
              <w:bottom w:val="single" w:sz="4" w:space="0" w:color="000000"/>
              <w:right w:val="single" w:sz="4" w:space="0" w:color="000000"/>
            </w:tcBorders>
          </w:tcPr>
          <w:p w:rsidR="00372EAD" w:rsidRPr="00B77CCC" w:rsidRDefault="00372EAD" w:rsidP="00C709BF">
            <w:pPr>
              <w:spacing w:after="516"/>
              <w:ind w:left="5"/>
              <w:jc w:val="center"/>
            </w:pPr>
            <w:r w:rsidRPr="00B77CCC">
              <w:t>02.12</w:t>
            </w:r>
          </w:p>
          <w:p w:rsidR="00372EAD" w:rsidRPr="00B77CCC" w:rsidRDefault="00372EAD" w:rsidP="00C709BF">
            <w:pPr>
              <w:ind w:left="-15"/>
            </w:pPr>
          </w:p>
          <w:p w:rsidR="00372EAD" w:rsidRPr="00B77CCC" w:rsidRDefault="00372EAD" w:rsidP="00C709BF">
            <w:pPr>
              <w:ind w:left="-14"/>
            </w:pPr>
          </w:p>
          <w:p w:rsidR="00372EAD" w:rsidRPr="00B77CCC" w:rsidRDefault="00372EAD" w:rsidP="00C709BF">
            <w:pPr>
              <w:spacing w:after="279"/>
              <w:ind w:left="-16" w:right="1432"/>
            </w:pPr>
          </w:p>
          <w:p w:rsidR="00372EAD" w:rsidRPr="00B77CCC" w:rsidRDefault="00372EAD" w:rsidP="00C709BF">
            <w:pPr>
              <w:ind w:left="-14"/>
            </w:pPr>
          </w:p>
          <w:p w:rsidR="00372EAD" w:rsidRPr="00B77CCC" w:rsidRDefault="00372EAD" w:rsidP="00C709BF">
            <w:pPr>
              <w:ind w:left="-15"/>
            </w:pPr>
          </w:p>
          <w:p w:rsidR="00372EAD" w:rsidRPr="00B77CCC" w:rsidRDefault="00372EAD" w:rsidP="00C709BF">
            <w:pPr>
              <w:ind w:left="-16" w:right="1431"/>
            </w:pPr>
          </w:p>
          <w:p w:rsidR="00372EAD" w:rsidRPr="00B77CCC" w:rsidRDefault="00372EAD" w:rsidP="00C709BF">
            <w:pPr>
              <w:ind w:left="-14"/>
            </w:pPr>
          </w:p>
        </w:tc>
        <w:tc>
          <w:tcPr>
            <w:tcW w:w="1177" w:type="pct"/>
            <w:tcBorders>
              <w:top w:val="single" w:sz="4" w:space="0" w:color="000000"/>
              <w:left w:val="single" w:sz="4" w:space="0" w:color="000000"/>
              <w:bottom w:val="single" w:sz="4" w:space="0" w:color="000000"/>
              <w:right w:val="single" w:sz="4" w:space="0" w:color="000000"/>
            </w:tcBorders>
            <w:hideMark/>
          </w:tcPr>
          <w:p w:rsidR="00372EAD" w:rsidRPr="00B77CCC" w:rsidRDefault="00372EAD" w:rsidP="00C709BF">
            <w:pPr>
              <w:ind w:firstLine="0"/>
            </w:pPr>
            <w:r w:rsidRPr="00B77CCC">
              <w:t>Зам. директора по УВР</w:t>
            </w:r>
          </w:p>
        </w:tc>
      </w:tr>
      <w:tr w:rsidR="00372EAD" w:rsidRPr="00B77CCC" w:rsidTr="00372EAD">
        <w:trPr>
          <w:trHeight w:val="1183"/>
        </w:trPr>
        <w:tc>
          <w:tcPr>
            <w:tcW w:w="310" w:type="pct"/>
            <w:tcBorders>
              <w:top w:val="single" w:sz="4" w:space="0" w:color="000000"/>
              <w:left w:val="single" w:sz="4" w:space="0" w:color="000000"/>
              <w:bottom w:val="single" w:sz="4" w:space="0" w:color="000000"/>
              <w:right w:val="single" w:sz="4" w:space="0" w:color="000000"/>
            </w:tcBorders>
            <w:hideMark/>
          </w:tcPr>
          <w:p w:rsidR="00372EAD" w:rsidRPr="00B77CCC" w:rsidRDefault="00372EAD" w:rsidP="00C709BF">
            <w:pPr>
              <w:ind w:right="19"/>
              <w:jc w:val="center"/>
            </w:pPr>
            <w:r w:rsidRPr="00B77CCC">
              <w:lastRenderedPageBreak/>
              <w:t>4</w:t>
            </w:r>
          </w:p>
        </w:tc>
        <w:tc>
          <w:tcPr>
            <w:tcW w:w="2283" w:type="pct"/>
            <w:tcBorders>
              <w:top w:val="single" w:sz="4" w:space="0" w:color="000000"/>
              <w:left w:val="single" w:sz="4" w:space="0" w:color="000000"/>
              <w:bottom w:val="single" w:sz="4" w:space="0" w:color="000000"/>
              <w:right w:val="single" w:sz="4" w:space="0" w:color="000000"/>
            </w:tcBorders>
            <w:hideMark/>
          </w:tcPr>
          <w:p w:rsidR="00372EAD" w:rsidRPr="00B77CCC" w:rsidRDefault="00372EAD" w:rsidP="00C709BF">
            <w:pPr>
              <w:ind w:left="10"/>
            </w:pPr>
            <w:r w:rsidRPr="00B77CCC">
              <w:rPr>
                <w:b/>
                <w:i/>
              </w:rPr>
              <w:t>Заседание № 4:</w:t>
            </w:r>
          </w:p>
          <w:p w:rsidR="00372EAD" w:rsidRPr="00B77CCC" w:rsidRDefault="00372EAD" w:rsidP="009938EE">
            <w:pPr>
              <w:numPr>
                <w:ilvl w:val="0"/>
                <w:numId w:val="159"/>
              </w:numPr>
              <w:ind w:right="2" w:firstLine="9"/>
            </w:pPr>
            <w:r w:rsidRPr="00B77CCC">
              <w:t>мониторинг уровня усвоения программы по итогам 2 четверти учащихся 1-11 кл.;</w:t>
            </w:r>
          </w:p>
          <w:p w:rsidR="00372EAD" w:rsidRPr="00B77CCC" w:rsidRDefault="00372EAD" w:rsidP="008D6F8B">
            <w:pPr>
              <w:ind w:left="19" w:right="2" w:firstLine="0"/>
            </w:pPr>
            <w:r w:rsidRPr="00B77CCC">
              <w:t>-обсуждение списка учащихся, которых</w:t>
            </w:r>
            <w:r w:rsidR="008D6F8B" w:rsidRPr="00B77CCC">
              <w:t xml:space="preserve"> </w:t>
            </w:r>
            <w:r w:rsidRPr="00B77CCC">
              <w:t xml:space="preserve">рекомендовано </w:t>
            </w:r>
            <w:r w:rsidRPr="00B77CCC">
              <w:tab/>
              <w:t xml:space="preserve">показать </w:t>
            </w:r>
            <w:r w:rsidRPr="00B77CCC">
              <w:tab/>
              <w:t xml:space="preserve">на районную ПМПК </w:t>
            </w:r>
            <w:r w:rsidRPr="00B77CCC">
              <w:tab/>
              <w:t>(по необходимости)</w:t>
            </w:r>
          </w:p>
        </w:tc>
        <w:tc>
          <w:tcPr>
            <w:tcW w:w="1231" w:type="pct"/>
            <w:tcBorders>
              <w:top w:val="single" w:sz="4" w:space="0" w:color="000000"/>
              <w:left w:val="single" w:sz="4" w:space="0" w:color="000000"/>
              <w:bottom w:val="single" w:sz="4" w:space="0" w:color="000000"/>
              <w:right w:val="single" w:sz="4" w:space="0" w:color="000000"/>
            </w:tcBorders>
          </w:tcPr>
          <w:p w:rsidR="00372EAD" w:rsidRPr="00B77CCC" w:rsidRDefault="00372EAD" w:rsidP="00C709BF">
            <w:pPr>
              <w:ind w:left="5"/>
              <w:jc w:val="center"/>
            </w:pPr>
            <w:r w:rsidRPr="00B77CCC">
              <w:t>2</w:t>
            </w:r>
            <w:r w:rsidR="006057D2" w:rsidRPr="00B77CCC">
              <w:t>7</w:t>
            </w:r>
            <w:r w:rsidRPr="00B77CCC">
              <w:t>.12</w:t>
            </w:r>
          </w:p>
          <w:p w:rsidR="00372EAD" w:rsidRPr="00B77CCC" w:rsidRDefault="00372EAD" w:rsidP="00C709BF">
            <w:pPr>
              <w:spacing w:after="259"/>
              <w:ind w:left="-16"/>
            </w:pPr>
          </w:p>
          <w:p w:rsidR="00372EAD" w:rsidRPr="00B77CCC" w:rsidRDefault="00372EAD" w:rsidP="00C709BF">
            <w:pPr>
              <w:ind w:left="-13"/>
            </w:pPr>
          </w:p>
          <w:p w:rsidR="00372EAD" w:rsidRPr="00B77CCC" w:rsidRDefault="00372EAD" w:rsidP="00C709BF">
            <w:pPr>
              <w:ind w:left="-15"/>
            </w:pPr>
          </w:p>
        </w:tc>
        <w:tc>
          <w:tcPr>
            <w:tcW w:w="1177" w:type="pct"/>
            <w:tcBorders>
              <w:top w:val="single" w:sz="4" w:space="0" w:color="000000"/>
              <w:left w:val="single" w:sz="4" w:space="0" w:color="000000"/>
              <w:bottom w:val="single" w:sz="4" w:space="0" w:color="000000"/>
              <w:right w:val="single" w:sz="4" w:space="0" w:color="000000"/>
            </w:tcBorders>
            <w:hideMark/>
          </w:tcPr>
          <w:p w:rsidR="00372EAD" w:rsidRPr="00B77CCC" w:rsidRDefault="00372EAD" w:rsidP="00C709BF">
            <w:pPr>
              <w:ind w:left="172" w:right="98" w:firstLine="0"/>
            </w:pPr>
            <w:r w:rsidRPr="00B77CCC">
              <w:t>Члены комиссии:</w:t>
            </w:r>
            <w:r w:rsidR="001F26B5" w:rsidRPr="00B77CCC">
              <w:t xml:space="preserve"> </w:t>
            </w:r>
            <w:r w:rsidRPr="00B77CCC">
              <w:t>учитель</w:t>
            </w:r>
            <w:r w:rsidR="001F26B5" w:rsidRPr="00B77CCC">
              <w:t xml:space="preserve"> </w:t>
            </w:r>
            <w:r w:rsidRPr="00B77CCC">
              <w:t>начальных классов,</w:t>
            </w:r>
          </w:p>
          <w:p w:rsidR="00372EAD" w:rsidRPr="00B77CCC" w:rsidRDefault="00372EAD" w:rsidP="00C709BF">
            <w:pPr>
              <w:ind w:firstLine="0"/>
            </w:pPr>
            <w:r w:rsidRPr="00B77CCC">
              <w:t>учитель-предметник</w:t>
            </w:r>
          </w:p>
        </w:tc>
      </w:tr>
      <w:tr w:rsidR="00372EAD" w:rsidRPr="00B77CCC" w:rsidTr="00372EAD">
        <w:trPr>
          <w:trHeight w:val="3323"/>
        </w:trPr>
        <w:tc>
          <w:tcPr>
            <w:tcW w:w="31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372EAD" w:rsidRPr="00B77CCC" w:rsidRDefault="00372EAD" w:rsidP="00C709BF">
            <w:pPr>
              <w:ind w:right="20"/>
              <w:jc w:val="center"/>
            </w:pPr>
            <w:r w:rsidRPr="00B77CCC">
              <w:t>5</w:t>
            </w:r>
          </w:p>
        </w:tc>
        <w:tc>
          <w:tcPr>
            <w:tcW w:w="228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372EAD" w:rsidRPr="00B77CCC" w:rsidRDefault="00372EAD" w:rsidP="00C709BF">
            <w:pPr>
              <w:ind w:left="10"/>
            </w:pPr>
            <w:r w:rsidRPr="00B77CCC">
              <w:rPr>
                <w:b/>
                <w:i/>
              </w:rPr>
              <w:t>Заседание № 5:</w:t>
            </w:r>
          </w:p>
          <w:p w:rsidR="00372EAD" w:rsidRPr="00B77CCC" w:rsidRDefault="00372EAD" w:rsidP="009938EE">
            <w:pPr>
              <w:numPr>
                <w:ilvl w:val="0"/>
                <w:numId w:val="160"/>
              </w:numPr>
              <w:ind w:firstLine="9"/>
            </w:pPr>
            <w:r w:rsidRPr="00B77CCC">
              <w:t>мониторинг уровня усвоения программы по итогам 3 четверти учащихся 1-4кл.;</w:t>
            </w:r>
          </w:p>
          <w:p w:rsidR="00372EAD" w:rsidRPr="00B77CCC" w:rsidRDefault="00372EAD" w:rsidP="009938EE">
            <w:pPr>
              <w:numPr>
                <w:ilvl w:val="0"/>
                <w:numId w:val="160"/>
              </w:numPr>
              <w:spacing w:after="83"/>
              <w:ind w:firstLine="9"/>
            </w:pPr>
            <w:r w:rsidRPr="00B77CCC">
              <w:t>приглашение родителей учеников, которые по результатам усвоения программы, диагностическим показателям не усваивают программу, проходят лечение у врача психоневролога для решения вопроса об оформлении документов на районную ПМПК (понеобходимости)</w:t>
            </w:r>
          </w:p>
        </w:tc>
        <w:tc>
          <w:tcPr>
            <w:tcW w:w="12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tcPr>
          <w:p w:rsidR="00372EAD" w:rsidRPr="00B77CCC" w:rsidRDefault="00372EAD" w:rsidP="00C709BF">
            <w:pPr>
              <w:ind w:left="10"/>
            </w:pPr>
            <w:r w:rsidRPr="00B77CCC">
              <w:t>2</w:t>
            </w:r>
            <w:r w:rsidR="006057D2" w:rsidRPr="00B77CCC">
              <w:t>1</w:t>
            </w:r>
            <w:r w:rsidRPr="00B77CCC">
              <w:t>.03</w:t>
            </w:r>
          </w:p>
          <w:p w:rsidR="00372EAD" w:rsidRPr="00B77CCC" w:rsidRDefault="00372EAD" w:rsidP="00C709BF">
            <w:pPr>
              <w:spacing w:after="259"/>
              <w:ind w:left="-16"/>
            </w:pPr>
          </w:p>
          <w:p w:rsidR="00372EAD" w:rsidRPr="00B77CCC" w:rsidRDefault="00372EAD" w:rsidP="00C709BF">
            <w:pPr>
              <w:ind w:left="-13"/>
            </w:pPr>
          </w:p>
          <w:p w:rsidR="00372EAD" w:rsidRPr="00B77CCC" w:rsidRDefault="00372EAD" w:rsidP="00C709BF">
            <w:pPr>
              <w:spacing w:after="259"/>
              <w:ind w:left="-10"/>
            </w:pPr>
          </w:p>
          <w:p w:rsidR="00372EAD" w:rsidRPr="00B77CCC" w:rsidRDefault="00372EAD" w:rsidP="00C709BF">
            <w:pPr>
              <w:ind w:left="-15"/>
            </w:pPr>
          </w:p>
          <w:p w:rsidR="00372EAD" w:rsidRPr="00B77CCC" w:rsidRDefault="00372EAD" w:rsidP="00C709BF">
            <w:pPr>
              <w:ind w:left="-15"/>
            </w:pPr>
          </w:p>
          <w:p w:rsidR="00372EAD" w:rsidRPr="00B77CCC" w:rsidRDefault="00372EAD" w:rsidP="00C709BF">
            <w:pPr>
              <w:spacing w:after="5"/>
              <w:ind w:left="-17" w:right="1434"/>
            </w:pPr>
          </w:p>
          <w:p w:rsidR="00372EAD" w:rsidRPr="00B77CCC" w:rsidRDefault="00372EAD" w:rsidP="00C709BF">
            <w:pPr>
              <w:ind w:left="-13"/>
            </w:pPr>
          </w:p>
        </w:tc>
        <w:tc>
          <w:tcPr>
            <w:tcW w:w="117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372EAD" w:rsidRPr="00B77CCC" w:rsidRDefault="00372EAD" w:rsidP="00C709BF">
            <w:pPr>
              <w:ind w:firstLine="0"/>
            </w:pPr>
            <w:r w:rsidRPr="00B77CCC">
              <w:t>Председатель комиссии</w:t>
            </w:r>
          </w:p>
        </w:tc>
      </w:tr>
      <w:tr w:rsidR="00372EAD" w:rsidRPr="00B77CCC" w:rsidTr="00372EAD">
        <w:trPr>
          <w:trHeight w:val="840"/>
        </w:trPr>
        <w:tc>
          <w:tcPr>
            <w:tcW w:w="31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372EAD" w:rsidRPr="00B77CCC" w:rsidRDefault="00372EAD" w:rsidP="00C709BF">
            <w:pPr>
              <w:ind w:left="66"/>
              <w:jc w:val="center"/>
            </w:pPr>
            <w:r w:rsidRPr="00B77CCC">
              <w:t>6</w:t>
            </w:r>
          </w:p>
        </w:tc>
        <w:tc>
          <w:tcPr>
            <w:tcW w:w="228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372EAD" w:rsidRPr="00B77CCC" w:rsidRDefault="00372EAD" w:rsidP="00C709BF">
            <w:pPr>
              <w:ind w:left="10"/>
            </w:pPr>
            <w:r w:rsidRPr="00B77CCC">
              <w:rPr>
                <w:b/>
                <w:i/>
              </w:rPr>
              <w:t>Заседание № 6:</w:t>
            </w:r>
          </w:p>
          <w:p w:rsidR="00372EAD" w:rsidRPr="00B77CCC" w:rsidRDefault="00372EAD" w:rsidP="00C709BF">
            <w:pPr>
              <w:ind w:left="10"/>
            </w:pPr>
            <w:r w:rsidRPr="00B77CCC">
              <w:t>- представление документов на районную ПМПК (по необходимости)</w:t>
            </w:r>
          </w:p>
        </w:tc>
        <w:tc>
          <w:tcPr>
            <w:tcW w:w="12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9A5895" w:rsidRPr="00B77CCC" w:rsidRDefault="00372EAD" w:rsidP="00C709BF">
            <w:pPr>
              <w:ind w:left="-17" w:firstLine="26"/>
            </w:pPr>
            <w:r w:rsidRPr="00B77CCC">
              <w:t xml:space="preserve">По </w:t>
            </w:r>
            <w:r w:rsidRPr="00B77CCC">
              <w:tab/>
              <w:t xml:space="preserve">графику </w:t>
            </w:r>
          </w:p>
          <w:p w:rsidR="00372EAD" w:rsidRPr="00B77CCC" w:rsidRDefault="00372EAD" w:rsidP="008D6F8B">
            <w:pPr>
              <w:ind w:left="-17" w:firstLine="26"/>
            </w:pPr>
            <w:r w:rsidRPr="00B77CCC">
              <w:t xml:space="preserve"> </w:t>
            </w:r>
          </w:p>
        </w:tc>
        <w:tc>
          <w:tcPr>
            <w:tcW w:w="117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372EAD" w:rsidRPr="00B77CCC" w:rsidRDefault="00372EAD" w:rsidP="00C709BF">
            <w:pPr>
              <w:ind w:left="-12" w:firstLine="0"/>
            </w:pPr>
            <w:r w:rsidRPr="00B77CCC">
              <w:t xml:space="preserve">Зам. директора по УВР </w:t>
            </w:r>
          </w:p>
        </w:tc>
      </w:tr>
      <w:tr w:rsidR="00372EAD" w:rsidRPr="00B77CCC" w:rsidTr="00372EAD">
        <w:trPr>
          <w:trHeight w:val="5262"/>
        </w:trPr>
        <w:tc>
          <w:tcPr>
            <w:tcW w:w="31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372EAD" w:rsidRPr="00B77CCC" w:rsidRDefault="00372EAD" w:rsidP="00C709BF">
            <w:pPr>
              <w:ind w:left="66"/>
              <w:jc w:val="center"/>
            </w:pPr>
            <w:r w:rsidRPr="00B77CCC">
              <w:t>7</w:t>
            </w:r>
          </w:p>
        </w:tc>
        <w:tc>
          <w:tcPr>
            <w:tcW w:w="228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372EAD" w:rsidRPr="00B77CCC" w:rsidRDefault="00372EAD" w:rsidP="00C709BF">
            <w:pPr>
              <w:ind w:left="10"/>
            </w:pPr>
            <w:r w:rsidRPr="00B77CCC">
              <w:rPr>
                <w:b/>
                <w:i/>
              </w:rPr>
              <w:t>Заседание № 7:</w:t>
            </w:r>
          </w:p>
          <w:p w:rsidR="001F26B5" w:rsidRPr="00B77CCC" w:rsidRDefault="00372EAD" w:rsidP="009938EE">
            <w:pPr>
              <w:numPr>
                <w:ilvl w:val="0"/>
                <w:numId w:val="161"/>
              </w:numPr>
              <w:ind w:right="3" w:firstLine="9"/>
            </w:pPr>
            <w:r w:rsidRPr="00B77CCC">
              <w:t xml:space="preserve">мониторинг уровня усвоения программы по итогам 4 четверти и уч. года учащимися </w:t>
            </w:r>
          </w:p>
          <w:p w:rsidR="00372EAD" w:rsidRPr="00B77CCC" w:rsidRDefault="00372EAD" w:rsidP="00C709BF">
            <w:pPr>
              <w:ind w:left="19" w:right="3" w:firstLine="0"/>
            </w:pPr>
            <w:r w:rsidRPr="00B77CCC">
              <w:t xml:space="preserve">1-4 </w:t>
            </w:r>
            <w:r w:rsidR="001F26B5" w:rsidRPr="00B77CCC">
              <w:t>,5-9</w:t>
            </w:r>
            <w:r w:rsidRPr="00B77CCC">
              <w:t>кл.;</w:t>
            </w:r>
          </w:p>
          <w:p w:rsidR="00372EAD" w:rsidRPr="00B77CCC" w:rsidRDefault="00372EAD" w:rsidP="009938EE">
            <w:pPr>
              <w:numPr>
                <w:ilvl w:val="0"/>
                <w:numId w:val="161"/>
              </w:numPr>
              <w:ind w:right="3" w:firstLine="9"/>
            </w:pPr>
            <w:r w:rsidRPr="00B77CCC">
              <w:t>определение списка учащихся, которых рекомендовано оставить на повторный курс обучения и приглашение родителей этих учеников для решения вопроса о дальнейшем обучении (по необходимости);</w:t>
            </w:r>
          </w:p>
          <w:p w:rsidR="00372EAD" w:rsidRPr="00B77CCC" w:rsidRDefault="00372EAD" w:rsidP="009938EE">
            <w:pPr>
              <w:numPr>
                <w:ilvl w:val="0"/>
                <w:numId w:val="161"/>
              </w:numPr>
              <w:ind w:right="3" w:firstLine="9"/>
            </w:pPr>
            <w:r w:rsidRPr="00B77CCC">
              <w:t>определение списка учащихся, которые по результатам уровня усвоения программы могут быть переведены условно в следующий класс и приглашение родителей этих учеников для решения вопроса о дальнейшем обучении (по необходимости);</w:t>
            </w:r>
          </w:p>
          <w:p w:rsidR="00372EAD" w:rsidRPr="00B77CCC" w:rsidRDefault="00372EAD" w:rsidP="009938EE">
            <w:pPr>
              <w:numPr>
                <w:ilvl w:val="0"/>
                <w:numId w:val="161"/>
              </w:numPr>
              <w:ind w:right="3" w:firstLine="9"/>
            </w:pPr>
            <w:r w:rsidRPr="00B77CCC">
              <w:t>отчет о работе школьного консилиума за прошедший учебный год</w:t>
            </w:r>
          </w:p>
        </w:tc>
        <w:tc>
          <w:tcPr>
            <w:tcW w:w="12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tcPr>
          <w:p w:rsidR="00372EAD" w:rsidRPr="00B77CCC" w:rsidRDefault="00372EAD" w:rsidP="00C709BF">
            <w:pPr>
              <w:ind w:left="10"/>
            </w:pPr>
            <w:r w:rsidRPr="00B77CCC">
              <w:t>24.05</w:t>
            </w:r>
          </w:p>
          <w:p w:rsidR="00372EAD" w:rsidRPr="00B77CCC" w:rsidRDefault="00372EAD" w:rsidP="00C709BF">
            <w:pPr>
              <w:spacing w:after="259"/>
              <w:ind w:left="-16"/>
            </w:pPr>
          </w:p>
          <w:p w:rsidR="00372EAD" w:rsidRPr="00B77CCC" w:rsidRDefault="00372EAD" w:rsidP="00C709BF">
            <w:pPr>
              <w:ind w:left="-10"/>
            </w:pPr>
          </w:p>
          <w:p w:rsidR="00372EAD" w:rsidRPr="00B77CCC" w:rsidRDefault="00372EAD" w:rsidP="00C709BF">
            <w:pPr>
              <w:spacing w:after="259"/>
              <w:ind w:left="-16"/>
            </w:pPr>
          </w:p>
          <w:p w:rsidR="00372EAD" w:rsidRPr="00B77CCC" w:rsidRDefault="00372EAD" w:rsidP="00C709BF">
            <w:pPr>
              <w:ind w:left="-14"/>
            </w:pPr>
          </w:p>
          <w:p w:rsidR="00372EAD" w:rsidRPr="00B77CCC" w:rsidRDefault="00372EAD" w:rsidP="00C709BF">
            <w:pPr>
              <w:ind w:left="-10"/>
            </w:pPr>
          </w:p>
          <w:p w:rsidR="00372EAD" w:rsidRPr="00B77CCC" w:rsidRDefault="00372EAD" w:rsidP="00C709BF">
            <w:pPr>
              <w:spacing w:after="264"/>
              <w:ind w:left="-15"/>
            </w:pPr>
          </w:p>
          <w:p w:rsidR="00372EAD" w:rsidRPr="00B77CCC" w:rsidRDefault="00372EAD" w:rsidP="00C709BF">
            <w:pPr>
              <w:ind w:left="-14"/>
            </w:pPr>
          </w:p>
          <w:p w:rsidR="00372EAD" w:rsidRPr="00B77CCC" w:rsidRDefault="00372EAD" w:rsidP="00C709BF">
            <w:pPr>
              <w:ind w:left="-16"/>
            </w:pPr>
          </w:p>
          <w:p w:rsidR="00372EAD" w:rsidRPr="00B77CCC" w:rsidRDefault="00372EAD" w:rsidP="00C709BF">
            <w:pPr>
              <w:spacing w:after="273"/>
              <w:ind w:left="-16" w:right="1433"/>
            </w:pPr>
          </w:p>
          <w:p w:rsidR="00372EAD" w:rsidRPr="00B77CCC" w:rsidRDefault="00372EAD" w:rsidP="00C709BF">
            <w:pPr>
              <w:ind w:left="-15"/>
            </w:pPr>
          </w:p>
        </w:tc>
        <w:tc>
          <w:tcPr>
            <w:tcW w:w="117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372EAD" w:rsidRPr="00B77CCC" w:rsidRDefault="00372EAD" w:rsidP="00C709BF">
            <w:pPr>
              <w:ind w:firstLine="0"/>
            </w:pPr>
            <w:r w:rsidRPr="00B77CCC">
              <w:t>Председатель комиссии</w:t>
            </w:r>
          </w:p>
        </w:tc>
      </w:tr>
    </w:tbl>
    <w:p w:rsidR="00CF2B5C" w:rsidRPr="00B77CCC" w:rsidRDefault="00CF2B5C" w:rsidP="00C709BF">
      <w:pPr>
        <w:autoSpaceDE w:val="0"/>
        <w:autoSpaceDN w:val="0"/>
        <w:adjustRightInd w:val="0"/>
        <w:rPr>
          <w:b/>
        </w:rPr>
      </w:pPr>
      <w:r w:rsidRPr="00B77CCC">
        <w:rPr>
          <w:b/>
        </w:rPr>
        <w:t>Содержание и формы коррекционной работы учителя:</w:t>
      </w:r>
    </w:p>
    <w:p w:rsidR="00CF2B5C" w:rsidRPr="00B77CCC" w:rsidRDefault="00CF2B5C" w:rsidP="00C709BF">
      <w:pPr>
        <w:autoSpaceDE w:val="0"/>
        <w:autoSpaceDN w:val="0"/>
        <w:adjustRightInd w:val="0"/>
      </w:pPr>
      <w:r w:rsidRPr="00B77CCC">
        <w:t>• наблюдение за учениками во время учебной и внеурочной деятельности (ежедневно);</w:t>
      </w:r>
    </w:p>
    <w:p w:rsidR="00CF2B5C" w:rsidRPr="00B77CCC" w:rsidRDefault="00CF2B5C" w:rsidP="00C709BF">
      <w:pPr>
        <w:autoSpaceDE w:val="0"/>
        <w:autoSpaceDN w:val="0"/>
        <w:adjustRightInd w:val="0"/>
      </w:pPr>
      <w:r w:rsidRPr="00B77CCC">
        <w:t>• поддержание постоянной связи с учителями-предметниками, психологом, медицинским работником, администрацией школы, родителями;</w:t>
      </w:r>
    </w:p>
    <w:p w:rsidR="00CF2B5C" w:rsidRPr="00B77CCC" w:rsidRDefault="00CF2B5C" w:rsidP="00C709BF">
      <w:pPr>
        <w:autoSpaceDE w:val="0"/>
        <w:autoSpaceDN w:val="0"/>
        <w:adjustRightInd w:val="0"/>
      </w:pPr>
      <w:r w:rsidRPr="00B77CCC">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CF2B5C" w:rsidRPr="00B77CCC" w:rsidRDefault="00CF2B5C" w:rsidP="00C709BF">
      <w:pPr>
        <w:autoSpaceDE w:val="0"/>
        <w:autoSpaceDN w:val="0"/>
        <w:adjustRightInd w:val="0"/>
      </w:pPr>
      <w:r w:rsidRPr="00B77CCC">
        <w:t xml:space="preserve">•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w:t>
      </w:r>
      <w:r w:rsidRPr="00B77CCC">
        <w:lastRenderedPageBreak/>
        <w:t>ликвидации, способ предъявления учебного материала, темп обучения, направления коррекционной работы;</w:t>
      </w:r>
    </w:p>
    <w:p w:rsidR="00CF2B5C" w:rsidRPr="00B77CCC" w:rsidRDefault="00CF2B5C" w:rsidP="00C709BF">
      <w:pPr>
        <w:autoSpaceDE w:val="0"/>
        <w:autoSpaceDN w:val="0"/>
        <w:adjustRightInd w:val="0"/>
      </w:pPr>
      <w:r w:rsidRPr="00B77CCC">
        <w:t>• контроль успеваемости и поведения учащихся в классе;</w:t>
      </w:r>
    </w:p>
    <w:p w:rsidR="00CF2B5C" w:rsidRPr="00B77CCC" w:rsidRDefault="00CF2B5C" w:rsidP="00C709BF">
      <w:pPr>
        <w:autoSpaceDE w:val="0"/>
        <w:autoSpaceDN w:val="0"/>
        <w:adjustRightInd w:val="0"/>
      </w:pPr>
      <w:r w:rsidRPr="00B77CCC">
        <w:t>• формирование такого микроклимата в классе, который способствовал бы тому, чтобы каждый учащийся с ОВЗ чувствовал себя комфортно;</w:t>
      </w:r>
    </w:p>
    <w:p w:rsidR="00CF2B5C" w:rsidRPr="00B77CCC" w:rsidRDefault="00CF2B5C" w:rsidP="00C709BF">
      <w:pPr>
        <w:autoSpaceDE w:val="0"/>
        <w:autoSpaceDN w:val="0"/>
        <w:adjustRightInd w:val="0"/>
      </w:pPr>
      <w:r w:rsidRPr="00B77CCC">
        <w:t>• ведение документации (психолого-педагогические дневники наблюдения за учащимися и др.);</w:t>
      </w:r>
    </w:p>
    <w:p w:rsidR="00CF2B5C" w:rsidRPr="00B77CCC" w:rsidRDefault="00CF2B5C" w:rsidP="00C709BF">
      <w:pPr>
        <w:autoSpaceDE w:val="0"/>
        <w:autoSpaceDN w:val="0"/>
        <w:adjustRightInd w:val="0"/>
      </w:pPr>
      <w:r w:rsidRPr="00B77CCC">
        <w:t>• организация внеурочной деятельности, направленной на развитие познавательных интересов учащихся, их общее развитие.</w:t>
      </w:r>
    </w:p>
    <w:p w:rsidR="00CF2B5C" w:rsidRPr="00B77CCC" w:rsidRDefault="00CF2B5C" w:rsidP="00C709BF">
      <w:pPr>
        <w:autoSpaceDE w:val="0"/>
        <w:autoSpaceDN w:val="0"/>
        <w:adjustRightInd w:val="0"/>
        <w:rPr>
          <w:b/>
        </w:rPr>
      </w:pPr>
      <w:r w:rsidRPr="00B77CCC">
        <w:t>Результатом коррекционной работы является достижение ребенком с ОВЗ планируемых результатов освоения образовательной программы.</w:t>
      </w:r>
    </w:p>
    <w:p w:rsidR="00CF2B5C" w:rsidRPr="00B77CCC" w:rsidRDefault="00CF2B5C" w:rsidP="00C709BF">
      <w:pPr>
        <w:outlineLvl w:val="2"/>
        <w:rPr>
          <w:b/>
          <w:bCs/>
        </w:rPr>
      </w:pPr>
      <w:r w:rsidRPr="00B77CCC">
        <w:rPr>
          <w:b/>
          <w:bCs/>
        </w:rPr>
        <w:t>2.</w:t>
      </w:r>
      <w:r w:rsidR="00C709BF" w:rsidRPr="00B77CCC">
        <w:rPr>
          <w:b/>
          <w:bCs/>
        </w:rPr>
        <w:t>7</w:t>
      </w:r>
      <w:r w:rsidRPr="00B77CCC">
        <w:rPr>
          <w:b/>
          <w:bCs/>
        </w:rPr>
        <w:t>.4.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CF2B5C" w:rsidRPr="00B77CCC" w:rsidRDefault="00CF2B5C" w:rsidP="00C709BF">
      <w:pPr>
        <w:autoSpaceDE w:val="0"/>
        <w:autoSpaceDN w:val="0"/>
        <w:adjustRightInd w:val="0"/>
        <w:rPr>
          <w:b/>
          <w:i/>
          <w:iCs/>
        </w:rPr>
      </w:pPr>
      <w:r w:rsidRPr="00B77CCC">
        <w:rPr>
          <w:b/>
          <w:i/>
          <w:iCs/>
        </w:rPr>
        <w:t>Взаимодействие специалистов школы обеспечивает:</w:t>
      </w:r>
    </w:p>
    <w:p w:rsidR="00CF2B5C" w:rsidRPr="00B77CCC" w:rsidRDefault="00CF2B5C" w:rsidP="00C709BF">
      <w:pPr>
        <w:autoSpaceDE w:val="0"/>
        <w:autoSpaceDN w:val="0"/>
        <w:adjustRightInd w:val="0"/>
        <w:ind w:firstLine="9"/>
      </w:pPr>
      <w:r w:rsidRPr="00B77CCC">
        <w:t>— комплексность в определении и решении проблем ребёнка, предоставлении ему квалифицированной помощи специалистов разного профиля;</w:t>
      </w:r>
    </w:p>
    <w:p w:rsidR="00CF2B5C" w:rsidRPr="00B77CCC" w:rsidRDefault="00CF2B5C" w:rsidP="00C709BF">
      <w:pPr>
        <w:autoSpaceDE w:val="0"/>
        <w:autoSpaceDN w:val="0"/>
        <w:adjustRightInd w:val="0"/>
        <w:ind w:firstLine="9"/>
      </w:pPr>
      <w:r w:rsidRPr="00B77CCC">
        <w:t>— многоаспектный анализ личностного и познавательного развития ребёнка;</w:t>
      </w:r>
    </w:p>
    <w:p w:rsidR="00CF2B5C" w:rsidRPr="00B77CCC" w:rsidRDefault="00CF2B5C" w:rsidP="00C709BF">
      <w:pPr>
        <w:autoSpaceDE w:val="0"/>
        <w:autoSpaceDN w:val="0"/>
        <w:adjustRightInd w:val="0"/>
        <w:ind w:firstLine="9"/>
      </w:pPr>
      <w:r w:rsidRPr="00B77CCC">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CF2B5C" w:rsidRPr="00B77CCC" w:rsidRDefault="00CF2B5C" w:rsidP="00C709BF">
      <w:pPr>
        <w:autoSpaceDE w:val="0"/>
        <w:autoSpaceDN w:val="0"/>
        <w:adjustRightInd w:val="0"/>
        <w:rPr>
          <w:b/>
        </w:rPr>
      </w:pPr>
      <w:r w:rsidRPr="00B77CCC">
        <w:rPr>
          <w:b/>
        </w:rPr>
        <w:t>С</w:t>
      </w:r>
      <w:r w:rsidRPr="00B77CCC">
        <w:rPr>
          <w:b/>
          <w:i/>
          <w:iCs/>
        </w:rPr>
        <w:t xml:space="preserve">оциальное </w:t>
      </w:r>
      <w:r w:rsidRPr="00B77CCC">
        <w:rPr>
          <w:b/>
        </w:rPr>
        <w:t>партнёрство включает:</w:t>
      </w:r>
    </w:p>
    <w:p w:rsidR="00CF2B5C" w:rsidRPr="00B77CCC" w:rsidRDefault="00CF2B5C" w:rsidP="009938EE">
      <w:pPr>
        <w:numPr>
          <w:ilvl w:val="0"/>
          <w:numId w:val="162"/>
        </w:numPr>
        <w:autoSpaceDE w:val="0"/>
        <w:autoSpaceDN w:val="0"/>
        <w:adjustRightInd w:val="0"/>
      </w:pPr>
      <w:r w:rsidRPr="00B77CCC">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CF2B5C" w:rsidRPr="00B77CCC" w:rsidRDefault="00CF2B5C" w:rsidP="009938EE">
      <w:pPr>
        <w:numPr>
          <w:ilvl w:val="0"/>
          <w:numId w:val="162"/>
        </w:numPr>
        <w:autoSpaceDE w:val="0"/>
        <w:autoSpaceDN w:val="0"/>
        <w:adjustRightInd w:val="0"/>
      </w:pPr>
      <w:r w:rsidRPr="00B77CCC">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CF2B5C" w:rsidRPr="00B77CCC" w:rsidRDefault="00CF2B5C" w:rsidP="009938EE">
      <w:pPr>
        <w:numPr>
          <w:ilvl w:val="0"/>
          <w:numId w:val="162"/>
        </w:numPr>
        <w:autoSpaceDE w:val="0"/>
        <w:autoSpaceDN w:val="0"/>
        <w:adjustRightInd w:val="0"/>
      </w:pPr>
      <w:r w:rsidRPr="00B77CCC">
        <w:t>сотрудничество с родительской общественностью.</w:t>
      </w:r>
    </w:p>
    <w:p w:rsidR="00CF2B5C" w:rsidRPr="00B77CCC" w:rsidRDefault="00CF2B5C" w:rsidP="00C709BF">
      <w:pPr>
        <w:autoSpaceDE w:val="0"/>
        <w:autoSpaceDN w:val="0"/>
        <w:adjustRightInd w:val="0"/>
        <w:rPr>
          <w:b/>
        </w:rPr>
      </w:pPr>
      <w:r w:rsidRPr="00B77CCC">
        <w:rPr>
          <w:b/>
        </w:rPr>
        <w:t>Работа с родителями, которая предполагает следующие формы:</w:t>
      </w:r>
    </w:p>
    <w:p w:rsidR="00CF2B5C" w:rsidRPr="00B77CCC" w:rsidRDefault="00CF2B5C" w:rsidP="009938EE">
      <w:pPr>
        <w:numPr>
          <w:ilvl w:val="0"/>
          <w:numId w:val="163"/>
        </w:numPr>
      </w:pPr>
      <w:r w:rsidRPr="00B77CCC">
        <w:t xml:space="preserve">Родительские собрания. </w:t>
      </w:r>
    </w:p>
    <w:p w:rsidR="00CF2B5C" w:rsidRPr="00B77CCC" w:rsidRDefault="00CF2B5C" w:rsidP="00C709BF">
      <w:pPr>
        <w:ind w:firstLine="9"/>
        <w:rPr>
          <w:i/>
        </w:rPr>
      </w:pPr>
      <w:r w:rsidRPr="00B77CCC">
        <w:rPr>
          <w:i/>
        </w:rPr>
        <w:t>«Психология школьника, испытывающего трудности обучения и общения»;</w:t>
      </w:r>
    </w:p>
    <w:p w:rsidR="00CF2B5C" w:rsidRPr="00B77CCC" w:rsidRDefault="00CF2B5C" w:rsidP="00C709BF">
      <w:pPr>
        <w:ind w:firstLine="9"/>
        <w:rPr>
          <w:i/>
        </w:rPr>
      </w:pPr>
      <w:r w:rsidRPr="00B77CCC">
        <w:rPr>
          <w:i/>
        </w:rPr>
        <w:t>«Особенности взаимодействия родителей и ребенка в условиях его недостаточного физического и психического развития»;</w:t>
      </w:r>
    </w:p>
    <w:p w:rsidR="00CF2B5C" w:rsidRPr="00B77CCC" w:rsidRDefault="00CF2B5C" w:rsidP="00C709BF">
      <w:pPr>
        <w:ind w:firstLine="9"/>
        <w:rPr>
          <w:i/>
        </w:rPr>
      </w:pPr>
      <w:r w:rsidRPr="00B77CCC">
        <w:rPr>
          <w:i/>
        </w:rPr>
        <w:t>«Свободное время ребенка с ограниченными возможностями здоровья»;</w:t>
      </w:r>
    </w:p>
    <w:p w:rsidR="00CF2B5C" w:rsidRPr="00B77CCC" w:rsidRDefault="00CF2B5C" w:rsidP="00C709BF">
      <w:pPr>
        <w:ind w:firstLine="9"/>
        <w:rPr>
          <w:i/>
        </w:rPr>
      </w:pPr>
      <w:r w:rsidRPr="00B77CCC">
        <w:rPr>
          <w:i/>
        </w:rPr>
        <w:t>«Опыт работы семьи, воспитывающей ребенка с ограниченными возможностями здоровья»</w:t>
      </w:r>
    </w:p>
    <w:p w:rsidR="00CF2B5C" w:rsidRPr="00B77CCC" w:rsidRDefault="00CF2B5C" w:rsidP="009938EE">
      <w:pPr>
        <w:numPr>
          <w:ilvl w:val="0"/>
          <w:numId w:val="164"/>
        </w:numPr>
        <w:rPr>
          <w:i/>
        </w:rPr>
      </w:pPr>
      <w:r w:rsidRPr="00B77CCC">
        <w:t xml:space="preserve">Круглогодичный «Родительский лекторий». </w:t>
      </w:r>
      <w:r w:rsidRPr="00B77CCC">
        <w:rPr>
          <w:i/>
        </w:rPr>
        <w:t xml:space="preserve">Ежемесячные (ежеквартальные) встречи родителей с представителями педагогического коллектива (директором, завучем, учителем, социальным педагогом, школьным психологом, врачами (невропатолог, педиатр и др.)), представителями правопорядка) по темам и проблемам воспитания и развития. </w:t>
      </w:r>
    </w:p>
    <w:p w:rsidR="00CF2B5C" w:rsidRPr="00B77CCC" w:rsidRDefault="00CF2B5C" w:rsidP="009938EE">
      <w:pPr>
        <w:numPr>
          <w:ilvl w:val="0"/>
          <w:numId w:val="164"/>
        </w:numPr>
      </w:pPr>
      <w:r w:rsidRPr="00B77CCC">
        <w:t xml:space="preserve">Семинарские занятия: </w:t>
      </w:r>
    </w:p>
    <w:p w:rsidR="00CF2B5C" w:rsidRPr="00B77CCC" w:rsidRDefault="00CF2B5C" w:rsidP="00C709BF">
      <w:pPr>
        <w:ind w:firstLine="9"/>
        <w:rPr>
          <w:i/>
        </w:rPr>
      </w:pPr>
      <w:r w:rsidRPr="00B77CCC">
        <w:rPr>
          <w:i/>
        </w:rPr>
        <w:t>«Типичные трудности в обучении учеников нашего класса», «Домашняя работа ученика», «Детские страхи и пути их преодоления», «Ребенок на улице» и др.</w:t>
      </w:r>
    </w:p>
    <w:p w:rsidR="00CF2B5C" w:rsidRPr="00B77CCC" w:rsidRDefault="00CF2B5C" w:rsidP="009938EE">
      <w:pPr>
        <w:numPr>
          <w:ilvl w:val="0"/>
          <w:numId w:val="165"/>
        </w:numPr>
      </w:pPr>
      <w:r w:rsidRPr="00B77CCC">
        <w:t>Тренинговые занятия для родителей.</w:t>
      </w:r>
    </w:p>
    <w:p w:rsidR="00CF2B5C" w:rsidRPr="00B77CCC" w:rsidRDefault="00CF2B5C" w:rsidP="00C709BF">
      <w:pPr>
        <w:ind w:firstLine="9"/>
      </w:pPr>
      <w:r w:rsidRPr="00B77CCC">
        <w:t xml:space="preserve"> «Взаимодействия с агрессивными детьми», «Взаимодействия с тревожными детьми», «Взаимодействия с аутичными детьми», «Взаимодействия с гиперактивными детьми».</w:t>
      </w:r>
    </w:p>
    <w:p w:rsidR="00CF2B5C" w:rsidRPr="00B77CCC" w:rsidRDefault="00CF2B5C" w:rsidP="009938EE">
      <w:pPr>
        <w:numPr>
          <w:ilvl w:val="0"/>
          <w:numId w:val="165"/>
        </w:numPr>
      </w:pPr>
      <w:r w:rsidRPr="00B77CCC">
        <w:t>Индивидуальные консультации психолога, логоп</w:t>
      </w:r>
      <w:r w:rsidR="001F26B5" w:rsidRPr="00B77CCC">
        <w:t>еда, педиатра, учителя, заместителя директора</w:t>
      </w:r>
      <w:r w:rsidRPr="00B77CCC">
        <w:t xml:space="preserve"> (дается расписание дней консультаций).</w:t>
      </w:r>
    </w:p>
    <w:p w:rsidR="00CF2B5C" w:rsidRPr="00B77CCC" w:rsidRDefault="00CF2B5C" w:rsidP="009938EE">
      <w:pPr>
        <w:numPr>
          <w:ilvl w:val="0"/>
          <w:numId w:val="165"/>
        </w:numPr>
      </w:pPr>
      <w:r w:rsidRPr="00B77CCC">
        <w:lastRenderedPageBreak/>
        <w:t>Постоянно действующий стенд медико-психологической службы для родителей (буклеты, рекомендации, анкеты, развивающие материалы). Информация о возможных трудностях и проблемах в детско-родительских отношениях. Пути их преодоления. Информация о возрастных особенностях ребёнка.</w:t>
      </w:r>
    </w:p>
    <w:p w:rsidR="00CF2B5C" w:rsidRPr="00B77CCC" w:rsidRDefault="00CF2B5C" w:rsidP="009938EE">
      <w:pPr>
        <w:numPr>
          <w:ilvl w:val="0"/>
          <w:numId w:val="165"/>
        </w:numPr>
      </w:pPr>
      <w:r w:rsidRPr="00B77CCC">
        <w:t>Тематическая круглогодичная выставка детских  работ  (Темы: «Я  -ученик», «Я и мои друзья», «Моя семья и моя школа», «Люблю я отдыхать в (с)… » и пр.)</w:t>
      </w:r>
    </w:p>
    <w:p w:rsidR="00CF2B5C" w:rsidRPr="00B77CCC" w:rsidRDefault="00CF2B5C" w:rsidP="009938EE">
      <w:pPr>
        <w:numPr>
          <w:ilvl w:val="0"/>
          <w:numId w:val="165"/>
        </w:numPr>
      </w:pPr>
      <w:r w:rsidRPr="00B77CCC">
        <w:t>Классные детские и родительские уголки</w:t>
      </w:r>
    </w:p>
    <w:p w:rsidR="00CF2B5C" w:rsidRPr="00B77CCC" w:rsidRDefault="00CF2B5C" w:rsidP="00C709BF">
      <w:pPr>
        <w:ind w:firstLine="9"/>
      </w:pPr>
      <w:r w:rsidRPr="00B77CCC">
        <w:rPr>
          <w:b/>
        </w:rPr>
        <w:t>Работа по повышению квалификации педагогического коллектива</w:t>
      </w:r>
    </w:p>
    <w:p w:rsidR="00CF2B5C" w:rsidRPr="00B77CCC" w:rsidRDefault="00CF2B5C" w:rsidP="009938EE">
      <w:pPr>
        <w:numPr>
          <w:ilvl w:val="0"/>
          <w:numId w:val="166"/>
        </w:numPr>
        <w:rPr>
          <w:b/>
          <w:i/>
        </w:rPr>
      </w:pPr>
      <w:r w:rsidRPr="00B77CCC">
        <w:rPr>
          <w:b/>
          <w:i/>
        </w:rPr>
        <w:t>Проведение школьных педагогических советов.</w:t>
      </w:r>
    </w:p>
    <w:p w:rsidR="00CF2B5C" w:rsidRPr="00B77CCC" w:rsidRDefault="00CF2B5C" w:rsidP="00C709BF">
      <w:pPr>
        <w:ind w:firstLine="9"/>
      </w:pPr>
      <w:r w:rsidRPr="00B77CCC">
        <w:t xml:space="preserve">Темы педагогических советов: </w:t>
      </w:r>
    </w:p>
    <w:p w:rsidR="00CF2B5C" w:rsidRPr="00B77CCC" w:rsidRDefault="00CF2B5C" w:rsidP="00C709BF">
      <w:pPr>
        <w:ind w:firstLine="9"/>
      </w:pPr>
      <w:r w:rsidRPr="00B77CCC">
        <w:t>1) Диагностика (медицинская, психологическая, педагогическая) готовности к обучению, успешности обучения школьников;</w:t>
      </w:r>
    </w:p>
    <w:p w:rsidR="00CF2B5C" w:rsidRPr="00B77CCC" w:rsidRDefault="00CF2B5C" w:rsidP="00C709BF">
      <w:pPr>
        <w:ind w:firstLine="9"/>
      </w:pPr>
      <w:r w:rsidRPr="00B77CCC">
        <w:t>2) Психологические особенности обучения и воспитания детей с особыми возможностями обучения и развития;</w:t>
      </w:r>
    </w:p>
    <w:p w:rsidR="00CF2B5C" w:rsidRPr="00B77CCC" w:rsidRDefault="00CF2B5C" w:rsidP="00C709BF">
      <w:pPr>
        <w:ind w:firstLine="9"/>
      </w:pPr>
      <w:r w:rsidRPr="00B77CCC">
        <w:t>3) Психологическая поддержка одарённых детей;</w:t>
      </w:r>
    </w:p>
    <w:p w:rsidR="00CF2B5C" w:rsidRPr="00B77CCC" w:rsidRDefault="00CF2B5C" w:rsidP="00C709BF">
      <w:pPr>
        <w:ind w:firstLine="9"/>
      </w:pPr>
      <w:r w:rsidRPr="00B77CCC">
        <w:t>4) Организация текущего и итогового контроля при обучении детей с разным уровнем успеваемости.</w:t>
      </w:r>
    </w:p>
    <w:p w:rsidR="00CF2B5C" w:rsidRPr="00B77CCC" w:rsidRDefault="00CF2B5C" w:rsidP="009938EE">
      <w:pPr>
        <w:numPr>
          <w:ilvl w:val="0"/>
          <w:numId w:val="167"/>
        </w:numPr>
      </w:pPr>
      <w:r w:rsidRPr="00B77CCC">
        <w:rPr>
          <w:b/>
          <w:i/>
        </w:rPr>
        <w:t>Участие в курсовой  подготовке и  переподготовке</w:t>
      </w:r>
      <w:r w:rsidRPr="00B77CCC">
        <w:t xml:space="preserve"> по проблемам обучения детей с особыми образовательными возможностями </w:t>
      </w:r>
    </w:p>
    <w:p w:rsidR="00CF2B5C" w:rsidRPr="00B77CCC" w:rsidRDefault="00CF2B5C" w:rsidP="009938EE">
      <w:pPr>
        <w:numPr>
          <w:ilvl w:val="0"/>
          <w:numId w:val="167"/>
        </w:numPr>
      </w:pPr>
      <w:r w:rsidRPr="00B77CCC">
        <w:rPr>
          <w:b/>
          <w:i/>
        </w:rPr>
        <w:t>Обмен опытом</w:t>
      </w:r>
      <w:r w:rsidRPr="00B77CCC">
        <w:t xml:space="preserve"> с другими общеобразовательными учреждениями.</w:t>
      </w:r>
    </w:p>
    <w:p w:rsidR="00CF2B5C" w:rsidRPr="00B77CCC" w:rsidRDefault="00CF2B5C" w:rsidP="00C709BF">
      <w:pPr>
        <w:rPr>
          <w:b/>
        </w:rPr>
      </w:pPr>
      <w:r w:rsidRPr="00B77CCC">
        <w:rPr>
          <w:b/>
        </w:rPr>
        <w:t xml:space="preserve">Разработка программ </w:t>
      </w:r>
      <w:r w:rsidRPr="00B77CCC">
        <w:rPr>
          <w:b/>
          <w:i/>
        </w:rPr>
        <w:t>индивидуальных траекторий развития</w:t>
      </w:r>
      <w:r w:rsidRPr="00B77CCC">
        <w:rPr>
          <w:b/>
        </w:rPr>
        <w:t>, включающих:</w:t>
      </w:r>
    </w:p>
    <w:p w:rsidR="00CF2B5C" w:rsidRPr="00B77CCC" w:rsidRDefault="00CF2B5C" w:rsidP="009938EE">
      <w:pPr>
        <w:numPr>
          <w:ilvl w:val="0"/>
          <w:numId w:val="168"/>
        </w:numPr>
      </w:pPr>
      <w:r w:rsidRPr="00B77CCC">
        <w:t>Программы индивидуальной траектории преодоления предметных трудностей в обучении</w:t>
      </w:r>
    </w:p>
    <w:p w:rsidR="00CF2B5C" w:rsidRPr="00B77CCC" w:rsidRDefault="00CF2B5C" w:rsidP="009938EE">
      <w:pPr>
        <w:numPr>
          <w:ilvl w:val="0"/>
          <w:numId w:val="168"/>
        </w:numPr>
      </w:pPr>
      <w:r w:rsidRPr="00B77CCC">
        <w:t xml:space="preserve">Программы индивидуальной траектории преодоления общеучебных трудностей в обучении </w:t>
      </w:r>
    </w:p>
    <w:p w:rsidR="00CF2B5C" w:rsidRPr="00B77CCC" w:rsidRDefault="00CF2B5C" w:rsidP="009938EE">
      <w:pPr>
        <w:numPr>
          <w:ilvl w:val="0"/>
          <w:numId w:val="168"/>
        </w:numPr>
      </w:pPr>
      <w:r w:rsidRPr="00B77CCC">
        <w:t>Программы индивидуальной помощи детям с трудностями межличностного взаимодействия</w:t>
      </w:r>
    </w:p>
    <w:p w:rsidR="00CF2B5C" w:rsidRPr="00B77CCC" w:rsidRDefault="00CF2B5C" w:rsidP="009938EE">
      <w:pPr>
        <w:numPr>
          <w:ilvl w:val="0"/>
          <w:numId w:val="168"/>
        </w:numPr>
      </w:pPr>
      <w:r w:rsidRPr="00B77CCC">
        <w:t xml:space="preserve">Программы педагогической поддержки хорошо успевающих детей </w:t>
      </w:r>
    </w:p>
    <w:p w:rsidR="00CF2B5C" w:rsidRPr="00B77CCC" w:rsidRDefault="00CF2B5C" w:rsidP="009938EE">
      <w:pPr>
        <w:numPr>
          <w:ilvl w:val="0"/>
          <w:numId w:val="168"/>
        </w:numPr>
      </w:pPr>
      <w:r w:rsidRPr="00B77CCC">
        <w:t xml:space="preserve">Разработка программ помощи детям с ограниченными возможностями здоровья и физического развития  </w:t>
      </w:r>
    </w:p>
    <w:p w:rsidR="00CF2B5C" w:rsidRPr="00B77CCC" w:rsidRDefault="00CF2B5C" w:rsidP="00C709BF">
      <w:pPr>
        <w:rPr>
          <w:rFonts w:eastAsia="TimesNewRomanPSMT"/>
          <w:b/>
          <w:u w:val="single"/>
          <w:lang w:bidi="en-US"/>
        </w:rPr>
      </w:pPr>
      <w:r w:rsidRPr="00B77CCC">
        <w:rPr>
          <w:rFonts w:eastAsia="TimesNewRomanPSMT"/>
          <w:b/>
          <w:u w:val="single"/>
          <w:lang w:bidi="en-US"/>
        </w:rPr>
        <w:t xml:space="preserve"> Преодоление затруднений обучающихся в учебной деятельности (освоение учебных программ, овладение универсальными учебными действиями и др.).</w:t>
      </w:r>
    </w:p>
    <w:p w:rsidR="00CF2B5C" w:rsidRPr="00B77CCC" w:rsidRDefault="00CF2B5C" w:rsidP="00C709BF">
      <w:pPr>
        <w:rPr>
          <w:rFonts w:eastAsia="TimesNewRomanPSMT"/>
          <w:lang w:bidi="en-US"/>
        </w:rPr>
      </w:pPr>
      <w:r w:rsidRPr="00B77CCC">
        <w:rPr>
          <w:rFonts w:eastAsia="TimesNewRomanPSMT"/>
          <w:lang w:bidi="en-US"/>
        </w:rPr>
        <w:t>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учебном процессе УМК. Методический аппарат системы учебников представлен заданиями, которые требуют: выбора наиболее эффективных способов выполнения и проверки выполненного задания; осознания причины успеха/неуспеха учебной деятельности и способности конструктивно действовать даже в ситуации неуспеха.</w:t>
      </w:r>
    </w:p>
    <w:p w:rsidR="00CF2B5C" w:rsidRPr="00B77CCC" w:rsidRDefault="00CF2B5C" w:rsidP="00C709BF">
      <w:pPr>
        <w:rPr>
          <w:rFonts w:eastAsia="TimesNewRomanPSMT"/>
          <w:lang w:bidi="en-US"/>
        </w:rPr>
      </w:pPr>
      <w:r w:rsidRPr="00B77CCC">
        <w:rPr>
          <w:rFonts w:eastAsia="TimesNewRomanPSMT"/>
          <w:lang w:bidi="en-US"/>
        </w:rPr>
        <w:t>Методический и дидактический аппарат учебников способствует формированию и развитию большого спектра универсальных учебных действий, обеспечивающих овладение учебным материалом на базовом уровне. Например,</w:t>
      </w:r>
    </w:p>
    <w:p w:rsidR="00CF2B5C" w:rsidRPr="00B77CCC" w:rsidRDefault="00CF2B5C" w:rsidP="009938EE">
      <w:pPr>
        <w:numPr>
          <w:ilvl w:val="0"/>
          <w:numId w:val="169"/>
        </w:numPr>
        <w:rPr>
          <w:rFonts w:eastAsia="TimesNewRomanPSMT"/>
          <w:lang w:bidi="en-US"/>
        </w:rPr>
      </w:pPr>
      <w:r w:rsidRPr="00B77CCC">
        <w:rPr>
          <w:rFonts w:eastAsia="TimesNewRomanPSMT"/>
          <w:lang w:bidi="en-US"/>
        </w:rPr>
        <w:t>развитие умений самоконтроля и самооценки, умений сравнивать достигнутый результат с требуемым;</w:t>
      </w:r>
    </w:p>
    <w:p w:rsidR="00CF2B5C" w:rsidRPr="00B77CCC" w:rsidRDefault="00CF2B5C" w:rsidP="009938EE">
      <w:pPr>
        <w:numPr>
          <w:ilvl w:val="0"/>
          <w:numId w:val="169"/>
        </w:numPr>
        <w:rPr>
          <w:rFonts w:eastAsia="TimesNewRomanPSMT"/>
          <w:lang w:bidi="en-US"/>
        </w:rPr>
      </w:pPr>
      <w:r w:rsidRPr="00B77CCC">
        <w:rPr>
          <w:rFonts w:eastAsia="TimesNewRomanPSMT"/>
          <w:lang w:bidi="en-US"/>
        </w:rPr>
        <w:t>развитие умений составлять план действий, умений осуществлять пошаговый контроль полученных знаний и освоенных способов деятельности;</w:t>
      </w:r>
    </w:p>
    <w:p w:rsidR="00CF2B5C" w:rsidRPr="00B77CCC" w:rsidRDefault="00CF2B5C" w:rsidP="009938EE">
      <w:pPr>
        <w:numPr>
          <w:ilvl w:val="0"/>
          <w:numId w:val="169"/>
        </w:numPr>
        <w:rPr>
          <w:rFonts w:eastAsia="TimesNewRomanPSMT"/>
          <w:lang w:bidi="en-US"/>
        </w:rPr>
      </w:pPr>
      <w:r w:rsidRPr="00B77CCC">
        <w:rPr>
          <w:rFonts w:eastAsia="TimesNewRomanPSMT"/>
          <w:lang w:bidi="en-US"/>
        </w:rPr>
        <w:t>развитие умений контрольно-оценочной деятельности;</w:t>
      </w:r>
    </w:p>
    <w:p w:rsidR="00CF2B5C" w:rsidRPr="00B77CCC" w:rsidRDefault="00CF2B5C" w:rsidP="009938EE">
      <w:pPr>
        <w:numPr>
          <w:ilvl w:val="0"/>
          <w:numId w:val="169"/>
        </w:numPr>
        <w:rPr>
          <w:rFonts w:eastAsia="TimesNewRomanPSMT"/>
          <w:lang w:bidi="en-US"/>
        </w:rPr>
      </w:pPr>
      <w:r w:rsidRPr="00B77CCC">
        <w:rPr>
          <w:rFonts w:eastAsia="TimesNewRomanPSMT"/>
          <w:lang w:bidi="en-US"/>
        </w:rPr>
        <w:t>развитие умения определять затруднения при выполнении задания, находить и устранять их причину.</w:t>
      </w:r>
    </w:p>
    <w:p w:rsidR="00CF2B5C" w:rsidRPr="00B77CCC" w:rsidRDefault="00CF2B5C" w:rsidP="00C709BF">
      <w:pPr>
        <w:rPr>
          <w:rFonts w:eastAsia="TimesNewRomanPSMT"/>
          <w:lang w:bidi="en-US"/>
        </w:rPr>
      </w:pPr>
      <w:r w:rsidRPr="00B77CCC">
        <w:rPr>
          <w:rFonts w:eastAsia="TimesNewRomanPSMT"/>
          <w:lang w:bidi="en-US"/>
        </w:rPr>
        <w:t>Преодолению неуспешности отдельных учеников помогают задания для парной, групповой и коллективной работы, когда общий успех работы поглощает чью-то неудачу и спо</w:t>
      </w:r>
      <w:r w:rsidRPr="00B77CCC">
        <w:rPr>
          <w:rFonts w:eastAsia="TimesNewRomanPSMT"/>
          <w:lang w:bidi="en-US"/>
        </w:rPr>
        <w:lastRenderedPageBreak/>
        <w:t>собствует пониманию результата. В учебниках представлена система таких работ, позволяющая каждому ребенку действовать конструктивно в пределах своих возможностей и способностей.</w:t>
      </w:r>
    </w:p>
    <w:p w:rsidR="00CF2B5C" w:rsidRPr="00B77CCC" w:rsidRDefault="00CF2B5C" w:rsidP="00C709BF">
      <w:pPr>
        <w:rPr>
          <w:rFonts w:eastAsia="TimesNewRomanPSMT"/>
          <w:lang w:bidi="en-US"/>
        </w:rPr>
      </w:pPr>
      <w:r w:rsidRPr="00B77CCC">
        <w:rPr>
          <w:rFonts w:eastAsia="TimesNewRomanPSMT"/>
          <w:lang w:bidi="en-US"/>
        </w:rPr>
        <w:t xml:space="preserve">Индивидуальная коррекционная работа по предупреждению неуспеваемости обеспечивается </w:t>
      </w:r>
    </w:p>
    <w:p w:rsidR="00CF2B5C" w:rsidRPr="00B77CCC" w:rsidRDefault="00CF2B5C" w:rsidP="00C709BF">
      <w:pPr>
        <w:rPr>
          <w:rFonts w:eastAsia="TimesNewRomanPSMT"/>
          <w:lang w:bidi="en-US"/>
        </w:rPr>
      </w:pPr>
      <w:r w:rsidRPr="00B77CCC">
        <w:rPr>
          <w:rFonts w:eastAsia="TimesNewRomanPSMT"/>
          <w:i/>
          <w:lang w:bidi="en-US"/>
        </w:rPr>
        <w:t xml:space="preserve">на уроках </w:t>
      </w:r>
      <w:r w:rsidRPr="00B77CCC">
        <w:rPr>
          <w:rFonts w:eastAsia="TimesNewRomanPSMT"/>
          <w:lang w:bidi="en-US"/>
        </w:rPr>
        <w:t>через:</w:t>
      </w:r>
    </w:p>
    <w:p w:rsidR="00CF2B5C" w:rsidRPr="00B77CCC" w:rsidRDefault="00CF2B5C" w:rsidP="009938EE">
      <w:pPr>
        <w:numPr>
          <w:ilvl w:val="0"/>
          <w:numId w:val="170"/>
        </w:numPr>
        <w:ind w:firstLine="218"/>
        <w:rPr>
          <w:rFonts w:eastAsia="TimesNewRomanPSMT"/>
          <w:lang w:bidi="en-US"/>
        </w:rPr>
      </w:pPr>
      <w:r w:rsidRPr="00B77CCC">
        <w:rPr>
          <w:rFonts w:eastAsia="TimesNewRomanPSMT"/>
          <w:lang w:bidi="en-US"/>
        </w:rPr>
        <w:t>средства технологий дифференцированного и индивидуального обучения на уроках. Они позволяют выявить проблемы отдельных обучающихся в усвоении учебного материала и в овладении универсальными учебными действиями, разработать и своевременно реализовать мероприятия коррекционного содержания, обеспечить освоение государственных образовательных стандартов. Дополнительные возможности в организации поддержки отстающим обучающимся реализуются через индивидуализированные домашние задания, направленные на ликвидацию индивидуальных пробелов в знаниях;</w:t>
      </w:r>
    </w:p>
    <w:p w:rsidR="00CF2B5C" w:rsidRPr="00B77CCC" w:rsidRDefault="00CF2B5C" w:rsidP="009938EE">
      <w:pPr>
        <w:numPr>
          <w:ilvl w:val="0"/>
          <w:numId w:val="170"/>
        </w:numPr>
        <w:ind w:firstLine="218"/>
        <w:rPr>
          <w:rFonts w:eastAsia="TimesNewRomanPSMT"/>
          <w:lang w:bidi="en-US"/>
        </w:rPr>
      </w:pPr>
      <w:r w:rsidRPr="00B77CCC">
        <w:rPr>
          <w:rFonts w:eastAsia="TimesNewRomanPSMT"/>
          <w:lang w:bidi="en-US"/>
        </w:rPr>
        <w:t>реализацию принципа «от общего к частному». Постепенное наращивание трудности в изучаемом материале предупреждает возникновение затруднений у большинства обучающихся;</w:t>
      </w:r>
    </w:p>
    <w:p w:rsidR="00CF2B5C" w:rsidRPr="00B77CCC" w:rsidRDefault="00CF2B5C" w:rsidP="009938EE">
      <w:pPr>
        <w:numPr>
          <w:ilvl w:val="0"/>
          <w:numId w:val="170"/>
        </w:numPr>
        <w:ind w:firstLine="218"/>
        <w:rPr>
          <w:rFonts w:eastAsia="TimesNewRomanPSMT"/>
          <w:lang w:bidi="en-US"/>
        </w:rPr>
      </w:pPr>
      <w:r w:rsidRPr="00B77CCC">
        <w:rPr>
          <w:rFonts w:eastAsia="TimesNewRomanPSMT"/>
          <w:lang w:bidi="en-US"/>
        </w:rPr>
        <w:t>применение технологических карт, дающих алгоритм действия, последовательность шагов в достижении желаемого результата;</w:t>
      </w:r>
    </w:p>
    <w:p w:rsidR="00CF2B5C" w:rsidRPr="00B77CCC" w:rsidRDefault="00CF2B5C" w:rsidP="009938EE">
      <w:pPr>
        <w:numPr>
          <w:ilvl w:val="0"/>
          <w:numId w:val="170"/>
        </w:numPr>
        <w:ind w:firstLine="218"/>
        <w:rPr>
          <w:rFonts w:eastAsia="TimesNewRomanPSMT"/>
          <w:lang w:bidi="en-US"/>
        </w:rPr>
      </w:pPr>
      <w:r w:rsidRPr="00B77CCC">
        <w:rPr>
          <w:rFonts w:eastAsia="TimesNewRomanPSMT"/>
          <w:lang w:bidi="en-US"/>
        </w:rPr>
        <w:t>использование учителями в работе дидактических материалов различного уровня сложности, позволяющих учащимся выбирать задания по силам, тем самым преодолевать трудности, постепенно наращивать потенциал, иметь опыт успешной работы. Предоставление материалов в электронном виде.</w:t>
      </w:r>
    </w:p>
    <w:p w:rsidR="00CF2B5C" w:rsidRPr="00B77CCC" w:rsidRDefault="00CF2B5C" w:rsidP="00C709BF">
      <w:pPr>
        <w:ind w:firstLine="218"/>
        <w:rPr>
          <w:rFonts w:eastAsia="TimesNewRomanPSMT"/>
          <w:lang w:bidi="en-US"/>
        </w:rPr>
      </w:pPr>
      <w:r w:rsidRPr="00B77CCC">
        <w:rPr>
          <w:rFonts w:eastAsia="TimesNewRomanPSMT"/>
          <w:i/>
          <w:lang w:bidi="en-US"/>
        </w:rPr>
        <w:t>во внеурочное время</w:t>
      </w:r>
      <w:r w:rsidRPr="00B77CCC">
        <w:rPr>
          <w:rFonts w:eastAsia="TimesNewRomanPSMT"/>
          <w:lang w:bidi="en-US"/>
        </w:rPr>
        <w:t>:</w:t>
      </w:r>
    </w:p>
    <w:p w:rsidR="00CF2B5C" w:rsidRPr="00B77CCC" w:rsidRDefault="00CF2B5C" w:rsidP="009938EE">
      <w:pPr>
        <w:numPr>
          <w:ilvl w:val="0"/>
          <w:numId w:val="170"/>
        </w:numPr>
        <w:ind w:firstLine="218"/>
        <w:rPr>
          <w:rFonts w:eastAsia="TimesNewRomanPSMT"/>
          <w:lang w:bidi="en-US"/>
        </w:rPr>
      </w:pPr>
      <w:r w:rsidRPr="00B77CCC">
        <w:rPr>
          <w:rFonts w:eastAsia="TimesNewRomanPSMT"/>
          <w:lang w:bidi="en-US"/>
        </w:rPr>
        <w:t>проведение индивидуальных консультаций для обучающихся, испытывающих затруднения.</w:t>
      </w:r>
    </w:p>
    <w:p w:rsidR="00CF2B5C" w:rsidRPr="00B77CCC" w:rsidRDefault="00CF2B5C" w:rsidP="00C709BF">
      <w:pPr>
        <w:ind w:firstLine="9"/>
        <w:rPr>
          <w:rFonts w:eastAsia="TimesNewRomanPSMT"/>
          <w:b/>
          <w:u w:val="single"/>
          <w:lang w:bidi="en-US"/>
        </w:rPr>
      </w:pPr>
      <w:r w:rsidRPr="00B77CCC">
        <w:rPr>
          <w:rFonts w:eastAsia="TimesNewRomanPSMT"/>
          <w:b/>
          <w:u w:val="single"/>
          <w:lang w:bidi="en-US"/>
        </w:rPr>
        <w:t xml:space="preserve"> Развитие потенциала обучающихся с ограниченными возможностями.</w:t>
      </w:r>
    </w:p>
    <w:p w:rsidR="00CF2B5C" w:rsidRPr="00B77CCC" w:rsidRDefault="00CF2B5C" w:rsidP="00C709BF">
      <w:pPr>
        <w:rPr>
          <w:rFonts w:eastAsia="TimesNewRomanPSMT"/>
          <w:lang w:bidi="en-US"/>
        </w:rPr>
      </w:pPr>
      <w:r w:rsidRPr="00B77CCC">
        <w:rPr>
          <w:rFonts w:eastAsia="TimesNewRomanPSMT"/>
          <w:lang w:bidi="en-US"/>
        </w:rPr>
        <w:t xml:space="preserve">Школа является открытой и обеспечивает </w:t>
      </w:r>
      <w:r w:rsidR="001F26B5" w:rsidRPr="00B77CCC">
        <w:rPr>
          <w:rFonts w:eastAsia="TimesNewRomanPSMT"/>
          <w:lang w:bidi="en-US"/>
        </w:rPr>
        <w:t>без барьерную</w:t>
      </w:r>
      <w:r w:rsidRPr="00B77CCC">
        <w:rPr>
          <w:rFonts w:eastAsia="TimesNewRomanPSMT"/>
          <w:lang w:bidi="en-US"/>
        </w:rPr>
        <w:t xml:space="preserve"> образовательную среду для обучающихся с ограниченными возможностями здоровья.</w:t>
      </w:r>
    </w:p>
    <w:p w:rsidR="00CF2B5C" w:rsidRPr="00B77CCC" w:rsidRDefault="00CF2B5C" w:rsidP="00C709BF">
      <w:pPr>
        <w:rPr>
          <w:rFonts w:eastAsia="TimesNewRomanPSMT"/>
          <w:lang w:bidi="en-US"/>
        </w:rPr>
      </w:pPr>
      <w:r w:rsidRPr="00B77CCC">
        <w:rPr>
          <w:rFonts w:eastAsia="TimesNewRomanPSMT"/>
          <w:lang w:bidi="en-US"/>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дети, имеющие временные или постоянные отклонения в физическом и (или) психическом развитии.</w:t>
      </w:r>
    </w:p>
    <w:p w:rsidR="00CF2B5C" w:rsidRPr="00B77CCC" w:rsidRDefault="00CF2B5C" w:rsidP="00C709BF">
      <w:pPr>
        <w:rPr>
          <w:rFonts w:eastAsia="TimesNewRomanPSMT"/>
          <w:lang w:bidi="en-US"/>
        </w:rPr>
      </w:pPr>
      <w:r w:rsidRPr="00B77CCC">
        <w:rPr>
          <w:rFonts w:eastAsia="TimesNewRomanPSMT"/>
          <w:lang w:bidi="en-US"/>
        </w:rPr>
        <w:t>Таких обучающихся немного, но и для них школа имеет возможность обеспечить успешное овладение учебным материалом и универсальными учебными действиями.</w:t>
      </w:r>
    </w:p>
    <w:p w:rsidR="00CF2B5C" w:rsidRPr="00B77CCC" w:rsidRDefault="00CF2B5C" w:rsidP="00C709BF"/>
    <w:p w:rsidR="00CF2B5C" w:rsidRPr="00B77CCC" w:rsidRDefault="00CF2B5C" w:rsidP="00C709BF">
      <w:pPr>
        <w:outlineLvl w:val="2"/>
        <w:rPr>
          <w:b/>
          <w:bCs/>
        </w:rPr>
      </w:pPr>
      <w:r w:rsidRPr="00B77CCC">
        <w:rPr>
          <w:b/>
          <w:bCs/>
        </w:rPr>
        <w:t>2.</w:t>
      </w:r>
      <w:r w:rsidR="00C709BF" w:rsidRPr="00B77CCC">
        <w:rPr>
          <w:b/>
          <w:bCs/>
        </w:rPr>
        <w:t>7</w:t>
      </w:r>
      <w:r w:rsidRPr="00B77CCC">
        <w:rPr>
          <w:b/>
          <w:bCs/>
        </w:rPr>
        <w:t>.5. Планируемые результаты коррекционной работы</w:t>
      </w:r>
    </w:p>
    <w:p w:rsidR="00CF2B5C" w:rsidRPr="00B77CCC" w:rsidRDefault="00CF2B5C" w:rsidP="00C709BF">
      <w:pPr>
        <w:ind w:firstLine="701"/>
      </w:pPr>
      <w:r w:rsidRPr="00B77CCC">
        <w:t xml:space="preserve">ПКР предусматривает выполнение требований к </w:t>
      </w:r>
      <w:r w:rsidR="00C709BF" w:rsidRPr="00B77CCC">
        <w:t>результатам, определенным ФГОС О</w:t>
      </w:r>
      <w:r w:rsidRPr="00B77CCC">
        <w:t xml:space="preserve">ОО. </w:t>
      </w:r>
    </w:p>
    <w:p w:rsidR="00CF2B5C" w:rsidRPr="00B77CCC" w:rsidRDefault="00CF2B5C" w:rsidP="00C709BF">
      <w:pPr>
        <w:ind w:firstLine="701"/>
      </w:pPr>
      <w:r w:rsidRPr="00B77CCC">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CF2B5C" w:rsidRPr="00B77CCC" w:rsidRDefault="00CF2B5C" w:rsidP="00C709BF">
      <w:pPr>
        <w:ind w:firstLine="701"/>
      </w:pPr>
      <w:r w:rsidRPr="00B77CCC">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CF2B5C" w:rsidRPr="00B77CCC" w:rsidRDefault="00CF2B5C" w:rsidP="00C709BF">
      <w:pPr>
        <w:ind w:firstLine="701"/>
      </w:pPr>
      <w:r w:rsidRPr="00B77CCC">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CF2B5C" w:rsidRPr="00B77CCC" w:rsidRDefault="00CF2B5C" w:rsidP="00C709BF">
      <w:pPr>
        <w:ind w:firstLine="701"/>
      </w:pPr>
      <w:r w:rsidRPr="00B77CCC">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CF2B5C" w:rsidRPr="00B77CCC" w:rsidRDefault="00CF2B5C" w:rsidP="00C709BF">
      <w:pPr>
        <w:ind w:firstLine="701"/>
      </w:pPr>
      <w:r w:rsidRPr="00B77CCC">
        <w:lastRenderedPageBreak/>
        <w:t>Предметные результаты определяются совместно с учител</w:t>
      </w:r>
      <w:r w:rsidR="00C709BF" w:rsidRPr="00B77CCC">
        <w:t>ем - овладение содержанием ООП О</w:t>
      </w:r>
      <w:r w:rsidRPr="00B77CCC">
        <w:t xml:space="preserve">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CF2B5C" w:rsidRPr="00B77CCC" w:rsidRDefault="00CF2B5C" w:rsidP="00C709BF">
      <w:pPr>
        <w:ind w:firstLine="701"/>
      </w:pPr>
      <w:r w:rsidRPr="00B77CCC">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CF2B5C" w:rsidRPr="00B77CCC" w:rsidRDefault="00CF2B5C" w:rsidP="00C709BF">
      <w:pPr>
        <w:ind w:firstLine="701"/>
      </w:pPr>
      <w:r w:rsidRPr="00B77CCC">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CF2B5C" w:rsidRPr="00B77CCC" w:rsidRDefault="00CF2B5C" w:rsidP="00C709BF">
      <w:pPr>
        <w:spacing w:after="15"/>
        <w:ind w:left="428"/>
      </w:pPr>
      <w:r w:rsidRPr="00B77CCC">
        <w:t xml:space="preserve">Планируемые результаты: </w:t>
      </w:r>
    </w:p>
    <w:p w:rsidR="00CF2B5C" w:rsidRPr="00B77CCC" w:rsidRDefault="00CF2B5C" w:rsidP="009938EE">
      <w:pPr>
        <w:numPr>
          <w:ilvl w:val="0"/>
          <w:numId w:val="171"/>
        </w:numPr>
        <w:spacing w:after="11"/>
        <w:ind w:right="3"/>
      </w:pPr>
      <w:r w:rsidRPr="00B77CCC">
        <w:t xml:space="preserve">развитие познавательной активности детей;  </w:t>
      </w:r>
    </w:p>
    <w:p w:rsidR="00CF2B5C" w:rsidRPr="00B77CCC" w:rsidRDefault="00CF2B5C" w:rsidP="009938EE">
      <w:pPr>
        <w:numPr>
          <w:ilvl w:val="0"/>
          <w:numId w:val="171"/>
        </w:numPr>
        <w:spacing w:after="14"/>
        <w:ind w:right="3"/>
      </w:pPr>
      <w:r w:rsidRPr="00B77CCC">
        <w:t xml:space="preserve">развитие общеинтеллектуальных умений: приемов анализа, сравнения, обобщения, навыков группировки и классификации;  </w:t>
      </w:r>
    </w:p>
    <w:p w:rsidR="00CF2B5C" w:rsidRPr="00B77CCC" w:rsidRDefault="00CF2B5C" w:rsidP="009938EE">
      <w:pPr>
        <w:numPr>
          <w:ilvl w:val="0"/>
          <w:numId w:val="171"/>
        </w:numPr>
        <w:spacing w:after="18"/>
        <w:ind w:right="3"/>
      </w:pPr>
      <w:r w:rsidRPr="00B77CCC">
        <w:t xml:space="preserve">нормализация учебной деятельности, формирование умения ориентироваться в задании, воспитание самоконтроля и самооценки;  </w:t>
      </w:r>
    </w:p>
    <w:p w:rsidR="00CF2B5C" w:rsidRPr="00B77CCC" w:rsidRDefault="00CF2B5C" w:rsidP="009938EE">
      <w:pPr>
        <w:numPr>
          <w:ilvl w:val="0"/>
          <w:numId w:val="171"/>
        </w:numPr>
        <w:spacing w:after="18"/>
        <w:ind w:right="3"/>
      </w:pPr>
      <w:r w:rsidRPr="00B77CCC">
        <w:t xml:space="preserve">развитие словарного запаса, устной монологической речи детей в единстве с обогащением знаниями и представлениями об окружающей действительности;  </w:t>
      </w:r>
    </w:p>
    <w:p w:rsidR="00CF2B5C" w:rsidRPr="00B77CCC" w:rsidRDefault="00CF2B5C" w:rsidP="009938EE">
      <w:pPr>
        <w:numPr>
          <w:ilvl w:val="0"/>
          <w:numId w:val="171"/>
        </w:numPr>
        <w:spacing w:after="11"/>
        <w:ind w:right="3"/>
      </w:pPr>
      <w:r w:rsidRPr="00B77CCC">
        <w:t xml:space="preserve">психокоррекция поведения ребенка;  </w:t>
      </w:r>
    </w:p>
    <w:p w:rsidR="00372EAD" w:rsidRPr="00B77CCC" w:rsidRDefault="00C709BF" w:rsidP="00E35C4C">
      <w:pPr>
        <w:rPr>
          <w:b/>
        </w:rPr>
      </w:pPr>
      <w:r w:rsidRPr="00B77CCC">
        <w:t>социальная профилактика,</w:t>
      </w:r>
      <w:r w:rsidR="00CF2B5C" w:rsidRPr="00B77CCC">
        <w:t>формирование навыков общения, правильного поведения</w:t>
      </w:r>
    </w:p>
    <w:p w:rsidR="007067ED" w:rsidRPr="00B77CCC" w:rsidRDefault="007D7539" w:rsidP="00432F7C">
      <w:r w:rsidRPr="00B77CCC">
        <w:t xml:space="preserve">     Результатом реализации коррекционной программы станет создание комфортной </w:t>
      </w:r>
    </w:p>
    <w:p w:rsidR="007D7539" w:rsidRPr="00B77CCC" w:rsidRDefault="007D7539" w:rsidP="00432F7C">
      <w:r w:rsidRPr="00B77CCC">
        <w:t>развивающей образовательной среды:</w:t>
      </w:r>
    </w:p>
    <w:p w:rsidR="007067ED" w:rsidRPr="00B77CCC" w:rsidRDefault="007D7539" w:rsidP="00432F7C">
      <w:r w:rsidRPr="00B77CCC">
        <w:t xml:space="preserve">- преемственной по отношению к начальному общему образованию и учитывающей </w:t>
      </w:r>
    </w:p>
    <w:p w:rsidR="007067ED" w:rsidRPr="00B77CCC" w:rsidRDefault="007D7539" w:rsidP="00432F7C">
      <w:r w:rsidRPr="00B77CCC">
        <w:t xml:space="preserve">особенности организации основного общего образования, а также специфику </w:t>
      </w:r>
    </w:p>
    <w:p w:rsidR="007067ED" w:rsidRPr="00B77CCC" w:rsidRDefault="007D7539" w:rsidP="007067ED">
      <w:r w:rsidRPr="00B77CCC">
        <w:t xml:space="preserve">психофизического развития обучающихся с ограниченными возможностями </w:t>
      </w:r>
    </w:p>
    <w:p w:rsidR="007D7539" w:rsidRPr="00B77CCC" w:rsidRDefault="007D7539" w:rsidP="007067ED">
      <w:r w:rsidRPr="00B77CCC">
        <w:t>здоровья на данном уровне общего образования;</w:t>
      </w:r>
    </w:p>
    <w:p w:rsidR="007067ED" w:rsidRPr="00B77CCC" w:rsidRDefault="007D7539" w:rsidP="00432F7C">
      <w:r w:rsidRPr="00B77CCC">
        <w:t xml:space="preserve">- обеспечивающей воспитание, обучение, социальную адаптацию и интеграцию </w:t>
      </w:r>
    </w:p>
    <w:p w:rsidR="007D7539" w:rsidRPr="00B77CCC" w:rsidRDefault="007D7539" w:rsidP="00432F7C">
      <w:r w:rsidRPr="00B77CCC">
        <w:t>детей с ограниченными возможностями здоровья;</w:t>
      </w:r>
    </w:p>
    <w:p w:rsidR="007067ED" w:rsidRPr="00B77CCC" w:rsidRDefault="007D7539" w:rsidP="00432F7C">
      <w:r w:rsidRPr="00B77CCC">
        <w:t xml:space="preserve">- способствующей достижению целей основного общего образования, </w:t>
      </w:r>
    </w:p>
    <w:p w:rsidR="007067ED" w:rsidRPr="00B77CCC" w:rsidRDefault="007D7539" w:rsidP="00432F7C">
      <w:r w:rsidRPr="00B77CCC">
        <w:t xml:space="preserve">обеспечивающей его </w:t>
      </w:r>
      <w:bookmarkStart w:id="9" w:name="_GoBack"/>
      <w:bookmarkEnd w:id="9"/>
      <w:r w:rsidRPr="00B77CCC">
        <w:t>качество, доступность и открытость для обучающихся с</w:t>
      </w:r>
    </w:p>
    <w:p w:rsidR="007067ED" w:rsidRPr="00B77CCC" w:rsidRDefault="007D7539" w:rsidP="00432F7C">
      <w:r w:rsidRPr="00B77CCC">
        <w:t xml:space="preserve"> ограниченными возможностями здоровья, их родителей (законных </w:t>
      </w:r>
    </w:p>
    <w:p w:rsidR="007D7539" w:rsidRPr="00B77CCC" w:rsidRDefault="007D7539" w:rsidP="00432F7C">
      <w:r w:rsidRPr="00B77CCC">
        <w:t>представителей);</w:t>
      </w:r>
    </w:p>
    <w:p w:rsidR="007D7539" w:rsidRPr="00B77CCC" w:rsidRDefault="007D7539" w:rsidP="00432F7C">
      <w:r w:rsidRPr="00B77CCC">
        <w:t>- способствующей достижению результатов освоения основной образовательной</w:t>
      </w:r>
    </w:p>
    <w:p w:rsidR="007067ED" w:rsidRPr="00B77CCC" w:rsidRDefault="007D7539" w:rsidP="00432F7C">
      <w:r w:rsidRPr="00B77CCC">
        <w:t xml:space="preserve">программы основного общего образования обучающимися с ограниченными </w:t>
      </w:r>
    </w:p>
    <w:p w:rsidR="007067ED" w:rsidRPr="00B77CCC" w:rsidRDefault="007D7539" w:rsidP="00432F7C">
      <w:r w:rsidRPr="00B77CCC">
        <w:t>возможностями здоровья в соответствии с требовани</w:t>
      </w:r>
      <w:r w:rsidR="00BF18DA" w:rsidRPr="00B77CCC">
        <w:t xml:space="preserve">ями, установленными </w:t>
      </w:r>
    </w:p>
    <w:p w:rsidR="00C709BF" w:rsidRPr="00B77CCC" w:rsidRDefault="00BF18DA" w:rsidP="00E35C4C">
      <w:pPr>
        <w:pStyle w:val="bodytext2"/>
        <w:rPr>
          <w:rFonts w:eastAsia="Calibri"/>
          <w:lang w:eastAsia="en-US"/>
        </w:rPr>
      </w:pPr>
      <w:r w:rsidRPr="00B77CCC">
        <w:rPr>
          <w:rFonts w:eastAsia="Calibri"/>
          <w:lang w:eastAsia="en-US"/>
        </w:rPr>
        <w:t>Стандартом.</w:t>
      </w:r>
    </w:p>
    <w:p w:rsidR="0066697E" w:rsidRPr="00B77CCC" w:rsidRDefault="0066697E" w:rsidP="00432F7C">
      <w:pPr>
        <w:ind w:firstLine="0"/>
        <w:rPr>
          <w:b/>
          <w:bCs/>
          <w:sz w:val="28"/>
          <w:szCs w:val="28"/>
        </w:rPr>
      </w:pPr>
      <w:r w:rsidRPr="00B77CCC">
        <w:rPr>
          <w:b/>
          <w:bCs/>
          <w:sz w:val="28"/>
          <w:szCs w:val="28"/>
          <w:lang w:val="en-US"/>
        </w:rPr>
        <w:t>III</w:t>
      </w:r>
      <w:r w:rsidRPr="00B77CCC">
        <w:rPr>
          <w:b/>
          <w:bCs/>
          <w:sz w:val="28"/>
          <w:szCs w:val="28"/>
        </w:rPr>
        <w:t>. Организационный раздел</w:t>
      </w:r>
    </w:p>
    <w:p w:rsidR="0066697E" w:rsidRPr="00B77CCC" w:rsidRDefault="0066697E" w:rsidP="00432F7C">
      <w:pPr>
        <w:pStyle w:val="heading9"/>
        <w:ind w:firstLine="0"/>
        <w:rPr>
          <w:rFonts w:eastAsia="Calibri"/>
          <w:sz w:val="28"/>
          <w:szCs w:val="28"/>
          <w:lang w:eastAsia="en-US"/>
        </w:rPr>
      </w:pPr>
      <w:r w:rsidRPr="00B77CCC">
        <w:rPr>
          <w:rFonts w:eastAsia="Calibri"/>
          <w:sz w:val="28"/>
          <w:szCs w:val="28"/>
          <w:lang w:eastAsia="en-US"/>
        </w:rPr>
        <w:t>3.1. Организация образовательного процесса</w:t>
      </w:r>
    </w:p>
    <w:p w:rsidR="0066697E" w:rsidRPr="00B77CCC" w:rsidRDefault="0066697E" w:rsidP="007067ED">
      <w:pPr>
        <w:ind w:left="709" w:firstLine="0"/>
      </w:pPr>
      <w:r w:rsidRPr="00B77CCC">
        <w:t xml:space="preserve">Создавая условия для развития всех детей социума, школа обеспечивает универсальное качественное образование: </w:t>
      </w:r>
    </w:p>
    <w:p w:rsidR="0066697E" w:rsidRPr="00B77CCC" w:rsidRDefault="0066697E" w:rsidP="007067ED">
      <w:pPr>
        <w:ind w:left="709"/>
      </w:pPr>
      <w:r w:rsidRPr="00B77CCC">
        <w:t xml:space="preserve">- организовано изучение предметов на базовом уровне; </w:t>
      </w:r>
    </w:p>
    <w:p w:rsidR="0066697E" w:rsidRPr="00B77CCC" w:rsidRDefault="0066697E" w:rsidP="005749BF">
      <w:pPr>
        <w:ind w:left="709"/>
      </w:pPr>
      <w:r w:rsidRPr="00B77CCC">
        <w:t>- осуществляется интеграция среднего и дополнительного образования.</w:t>
      </w:r>
    </w:p>
    <w:p w:rsidR="0066697E" w:rsidRPr="00B77CCC" w:rsidRDefault="0066697E" w:rsidP="005749BF">
      <w:pPr>
        <w:ind w:left="709" w:firstLine="708"/>
      </w:pPr>
      <w:r w:rsidRPr="00B77CCC">
        <w:t>Содержание образования определяется</w:t>
      </w:r>
      <w:r w:rsidR="00776179" w:rsidRPr="00B77CCC">
        <w:t xml:space="preserve"> образовательной программой 20</w:t>
      </w:r>
      <w:r w:rsidR="002D4BC6" w:rsidRPr="00B77CCC">
        <w:t>2</w:t>
      </w:r>
      <w:r w:rsidR="007255A6">
        <w:t>2</w:t>
      </w:r>
      <w:r w:rsidR="00776179" w:rsidRPr="00B77CCC">
        <w:t>-20</w:t>
      </w:r>
      <w:r w:rsidR="003D3A2F" w:rsidRPr="00B77CCC">
        <w:t>2</w:t>
      </w:r>
      <w:r w:rsidR="007255A6">
        <w:t xml:space="preserve">3 </w:t>
      </w:r>
      <w:r w:rsidRPr="00B77CCC">
        <w:t xml:space="preserve">года и учебным планом. Обучение и воспитание ведутся на русском языке, в качестве иностранного – английский язык. Обучение организовано по базовым программам среднего общего образования.  </w:t>
      </w:r>
    </w:p>
    <w:p w:rsidR="0066697E" w:rsidRPr="00B77CCC" w:rsidRDefault="0066697E" w:rsidP="005749BF">
      <w:pPr>
        <w:ind w:left="709"/>
        <w:rPr>
          <w:b/>
        </w:rPr>
      </w:pPr>
      <w:r w:rsidRPr="00B77CCC">
        <w:rPr>
          <w:b/>
        </w:rPr>
        <w:t>Режим обучения</w:t>
      </w:r>
    </w:p>
    <w:p w:rsidR="0066697E" w:rsidRPr="00B77CCC" w:rsidRDefault="0066697E" w:rsidP="007067ED">
      <w:pPr>
        <w:ind w:left="709" w:firstLine="0"/>
      </w:pPr>
      <w:r w:rsidRPr="00B77CCC">
        <w:t>Согласно учебному плану, учебному календарному графику и расписанию занятий в школе установлен режим работы:</w:t>
      </w:r>
    </w:p>
    <w:p w:rsidR="00123E45" w:rsidRPr="00B77CCC" w:rsidRDefault="00123E45" w:rsidP="007067ED">
      <w:pPr>
        <w:ind w:left="709" w:firstLine="0"/>
      </w:pPr>
    </w:p>
    <w:p w:rsidR="00123E45" w:rsidRPr="00B77CCC" w:rsidRDefault="00123E45" w:rsidP="009938EE">
      <w:pPr>
        <w:numPr>
          <w:ilvl w:val="0"/>
          <w:numId w:val="134"/>
        </w:numPr>
        <w:ind w:left="1135" w:firstLine="1"/>
      </w:pPr>
      <w:r w:rsidRPr="00B77CCC">
        <w:t>20</w:t>
      </w:r>
      <w:r w:rsidR="00E35C4C" w:rsidRPr="00B77CCC">
        <w:t>2</w:t>
      </w:r>
      <w:r w:rsidR="006057D2" w:rsidRPr="00B77CCC">
        <w:t>2</w:t>
      </w:r>
      <w:r w:rsidRPr="00B77CCC">
        <w:t>/202</w:t>
      </w:r>
      <w:r w:rsidR="006057D2" w:rsidRPr="00B77CCC">
        <w:t>3 уч. год – 65</w:t>
      </w:r>
      <w:r w:rsidRPr="00B77CCC">
        <w:t xml:space="preserve"> класс</w:t>
      </w:r>
      <w:r w:rsidR="000A0509" w:rsidRPr="00B77CCC">
        <w:t>ов</w:t>
      </w:r>
      <w:r w:rsidRPr="00B77CCC">
        <w:t>, 1</w:t>
      </w:r>
      <w:r w:rsidR="006057D2" w:rsidRPr="00B77CCC">
        <w:t xml:space="preserve">897 </w:t>
      </w:r>
      <w:r w:rsidRPr="00B77CCC">
        <w:t>(</w:t>
      </w:r>
      <w:r w:rsidR="005B6D25" w:rsidRPr="00B77CCC">
        <w:t>11</w:t>
      </w:r>
      <w:r w:rsidRPr="00B77CCC">
        <w:t xml:space="preserve"> чел. обучение на дому)</w:t>
      </w:r>
    </w:p>
    <w:p w:rsidR="00952699" w:rsidRPr="00B77CCC" w:rsidRDefault="00952699" w:rsidP="009938EE">
      <w:pPr>
        <w:pStyle w:val="aff"/>
        <w:numPr>
          <w:ilvl w:val="0"/>
          <w:numId w:val="134"/>
        </w:numPr>
        <w:ind w:left="1418"/>
        <w:rPr>
          <w:sz w:val="24"/>
          <w:szCs w:val="24"/>
        </w:rPr>
      </w:pPr>
      <w:r w:rsidRPr="00B77CCC">
        <w:rPr>
          <w:sz w:val="24"/>
          <w:szCs w:val="24"/>
        </w:rPr>
        <w:t>Учебные занятия проводятся в две смены:</w:t>
      </w:r>
    </w:p>
    <w:p w:rsidR="00952699" w:rsidRPr="00B77CCC" w:rsidRDefault="00952699" w:rsidP="009938EE">
      <w:pPr>
        <w:pStyle w:val="aff"/>
        <w:numPr>
          <w:ilvl w:val="0"/>
          <w:numId w:val="134"/>
        </w:numPr>
        <w:ind w:left="1418"/>
        <w:rPr>
          <w:sz w:val="24"/>
          <w:szCs w:val="24"/>
        </w:rPr>
      </w:pPr>
      <w:r w:rsidRPr="00B77CCC">
        <w:rPr>
          <w:sz w:val="24"/>
          <w:szCs w:val="24"/>
          <w:lang w:val="en-US"/>
        </w:rPr>
        <w:t>I</w:t>
      </w:r>
      <w:r w:rsidRPr="00B77CCC">
        <w:rPr>
          <w:sz w:val="24"/>
          <w:szCs w:val="24"/>
        </w:rPr>
        <w:t xml:space="preserve"> смена: </w:t>
      </w:r>
      <w:r w:rsidR="005B6D25" w:rsidRPr="00B77CCC">
        <w:rPr>
          <w:sz w:val="24"/>
          <w:szCs w:val="24"/>
        </w:rPr>
        <w:t>5 классы, 8в класс, 9-11 классы (1</w:t>
      </w:r>
      <w:r w:rsidR="004A642D" w:rsidRPr="00B77CCC">
        <w:rPr>
          <w:sz w:val="24"/>
          <w:szCs w:val="24"/>
        </w:rPr>
        <w:t>7</w:t>
      </w:r>
      <w:r w:rsidRPr="00B77CCC">
        <w:rPr>
          <w:sz w:val="24"/>
          <w:szCs w:val="24"/>
        </w:rPr>
        <w:t xml:space="preserve"> классов);</w:t>
      </w:r>
    </w:p>
    <w:p w:rsidR="00952699" w:rsidRPr="00B77CCC" w:rsidRDefault="00952699" w:rsidP="009938EE">
      <w:pPr>
        <w:pStyle w:val="aff"/>
        <w:numPr>
          <w:ilvl w:val="0"/>
          <w:numId w:val="134"/>
        </w:numPr>
        <w:ind w:left="1418"/>
        <w:rPr>
          <w:sz w:val="24"/>
          <w:szCs w:val="24"/>
        </w:rPr>
      </w:pPr>
      <w:r w:rsidRPr="00B77CCC">
        <w:rPr>
          <w:sz w:val="24"/>
          <w:szCs w:val="24"/>
          <w:lang w:val="en-US"/>
        </w:rPr>
        <w:t>II</w:t>
      </w:r>
      <w:r w:rsidRPr="00B77CCC">
        <w:rPr>
          <w:sz w:val="24"/>
          <w:szCs w:val="24"/>
        </w:rPr>
        <w:t xml:space="preserve"> смена:</w:t>
      </w:r>
      <w:r w:rsidR="005B6D25" w:rsidRPr="00B77CCC">
        <w:rPr>
          <w:sz w:val="24"/>
          <w:szCs w:val="24"/>
        </w:rPr>
        <w:t xml:space="preserve"> 8а, б, г, д, е</w:t>
      </w:r>
      <w:r w:rsidR="004A642D" w:rsidRPr="00B77CCC">
        <w:rPr>
          <w:sz w:val="24"/>
          <w:szCs w:val="24"/>
        </w:rPr>
        <w:t xml:space="preserve"> классы, 6-7 классы (11</w:t>
      </w:r>
      <w:r w:rsidRPr="00B77CCC">
        <w:rPr>
          <w:sz w:val="24"/>
          <w:szCs w:val="24"/>
        </w:rPr>
        <w:t xml:space="preserve"> классов).</w:t>
      </w:r>
    </w:p>
    <w:p w:rsidR="00952699" w:rsidRPr="00B77CCC" w:rsidRDefault="00952699" w:rsidP="009938EE">
      <w:pPr>
        <w:pStyle w:val="aff"/>
        <w:numPr>
          <w:ilvl w:val="0"/>
          <w:numId w:val="134"/>
        </w:numPr>
        <w:ind w:left="1418"/>
        <w:rPr>
          <w:sz w:val="24"/>
          <w:szCs w:val="24"/>
        </w:rPr>
      </w:pPr>
      <w:r w:rsidRPr="00B77CCC">
        <w:rPr>
          <w:sz w:val="24"/>
          <w:szCs w:val="24"/>
        </w:rPr>
        <w:t xml:space="preserve">Начало I смены  – 8.00, </w:t>
      </w:r>
      <w:r w:rsidRPr="00B77CCC">
        <w:rPr>
          <w:sz w:val="24"/>
          <w:szCs w:val="24"/>
          <w:lang w:val="en-US"/>
        </w:rPr>
        <w:t>II</w:t>
      </w:r>
      <w:r w:rsidR="004A642D" w:rsidRPr="00B77CCC">
        <w:rPr>
          <w:sz w:val="24"/>
          <w:szCs w:val="24"/>
        </w:rPr>
        <w:t xml:space="preserve"> смены – 14.1</w:t>
      </w:r>
      <w:r w:rsidRPr="00B77CCC">
        <w:rPr>
          <w:sz w:val="24"/>
          <w:szCs w:val="24"/>
        </w:rPr>
        <w:t>0. Организована система внеурочной деятельности обучающихся и кружковая работа за рамками основного расписания.</w:t>
      </w:r>
    </w:p>
    <w:p w:rsidR="00123E45" w:rsidRPr="00B77CCC" w:rsidRDefault="00123E45" w:rsidP="007067ED">
      <w:pPr>
        <w:ind w:left="709"/>
      </w:pPr>
      <w:r w:rsidRPr="00B77CCC">
        <w:t>Организация учебного процесса предусматривает деление классов на группы при изучении:</w:t>
      </w:r>
    </w:p>
    <w:p w:rsidR="00123E45" w:rsidRPr="00B77CCC" w:rsidRDefault="004A642D" w:rsidP="009938EE">
      <w:pPr>
        <w:pStyle w:val="Default0"/>
        <w:numPr>
          <w:ilvl w:val="0"/>
          <w:numId w:val="87"/>
        </w:numPr>
        <w:ind w:left="1789"/>
        <w:jc w:val="both"/>
        <w:rPr>
          <w:color w:val="auto"/>
          <w:szCs w:val="23"/>
        </w:rPr>
      </w:pPr>
      <w:r w:rsidRPr="00B77CCC">
        <w:rPr>
          <w:color w:val="auto"/>
        </w:rPr>
        <w:t>иностранных языков в 5 -</w:t>
      </w:r>
      <w:r w:rsidR="00123E45" w:rsidRPr="00B77CCC">
        <w:rPr>
          <w:color w:val="auto"/>
        </w:rPr>
        <w:t>11 классах;</w:t>
      </w:r>
    </w:p>
    <w:p w:rsidR="00123E45" w:rsidRPr="00B77CCC" w:rsidRDefault="008D56A7" w:rsidP="009938EE">
      <w:pPr>
        <w:pStyle w:val="Default0"/>
        <w:numPr>
          <w:ilvl w:val="0"/>
          <w:numId w:val="87"/>
        </w:numPr>
        <w:ind w:left="1789"/>
        <w:jc w:val="both"/>
        <w:rPr>
          <w:color w:val="auto"/>
          <w:szCs w:val="23"/>
        </w:rPr>
      </w:pPr>
      <w:r w:rsidRPr="00B77CCC">
        <w:rPr>
          <w:color w:val="auto"/>
        </w:rPr>
        <w:t>технологии в 5-9</w:t>
      </w:r>
      <w:r w:rsidR="00123E45" w:rsidRPr="00B77CCC">
        <w:rPr>
          <w:color w:val="auto"/>
        </w:rPr>
        <w:t xml:space="preserve"> классах;</w:t>
      </w:r>
    </w:p>
    <w:p w:rsidR="00123E45" w:rsidRPr="00B77CCC" w:rsidRDefault="002D4BC6" w:rsidP="009938EE">
      <w:pPr>
        <w:pStyle w:val="Default0"/>
        <w:numPr>
          <w:ilvl w:val="0"/>
          <w:numId w:val="87"/>
        </w:numPr>
        <w:ind w:left="1789"/>
        <w:jc w:val="both"/>
        <w:rPr>
          <w:color w:val="auto"/>
          <w:szCs w:val="23"/>
        </w:rPr>
      </w:pPr>
      <w:r w:rsidRPr="00B77CCC">
        <w:rPr>
          <w:color w:val="auto"/>
        </w:rPr>
        <w:t>информатики и ИКТ в 7-11</w:t>
      </w:r>
      <w:r w:rsidR="00123E45" w:rsidRPr="00B77CCC">
        <w:rPr>
          <w:color w:val="auto"/>
        </w:rPr>
        <w:t xml:space="preserve"> классах;</w:t>
      </w:r>
    </w:p>
    <w:p w:rsidR="00123E45" w:rsidRPr="00B77CCC" w:rsidRDefault="00123E45" w:rsidP="009938EE">
      <w:pPr>
        <w:pStyle w:val="Default0"/>
        <w:numPr>
          <w:ilvl w:val="0"/>
          <w:numId w:val="87"/>
        </w:numPr>
        <w:ind w:left="1789"/>
        <w:jc w:val="both"/>
        <w:rPr>
          <w:color w:val="auto"/>
          <w:szCs w:val="23"/>
        </w:rPr>
      </w:pPr>
      <w:r w:rsidRPr="00B77CCC">
        <w:rPr>
          <w:color w:val="auto"/>
        </w:rPr>
        <w:t>физической культуры в 10-11 классах.</w:t>
      </w:r>
    </w:p>
    <w:p w:rsidR="00123E45" w:rsidRPr="00B77CCC" w:rsidRDefault="00123E45" w:rsidP="007067ED">
      <w:pPr>
        <w:ind w:left="709"/>
        <w:rPr>
          <w:rFonts w:eastAsiaTheme="minorEastAsia"/>
        </w:rPr>
      </w:pPr>
      <w:r w:rsidRPr="00B77CCC">
        <w:rPr>
          <w:rFonts w:eastAsiaTheme="minorEastAsia"/>
        </w:rPr>
        <w:t>В программно-методическом обеспечении к учебному плану отражены используемые в учебном процессе учебные программы, учебники, учебные пособия по уровням образования и предметным областям:</w:t>
      </w:r>
    </w:p>
    <w:p w:rsidR="00123E45" w:rsidRPr="00B77CCC" w:rsidRDefault="00123E45" w:rsidP="009938EE">
      <w:pPr>
        <w:pStyle w:val="Default0"/>
        <w:numPr>
          <w:ilvl w:val="0"/>
          <w:numId w:val="87"/>
        </w:numPr>
        <w:ind w:left="1789"/>
        <w:jc w:val="both"/>
        <w:rPr>
          <w:color w:val="auto"/>
          <w:szCs w:val="23"/>
        </w:rPr>
      </w:pPr>
      <w:r w:rsidRPr="00B77CCC">
        <w:rPr>
          <w:color w:val="auto"/>
        </w:rPr>
        <w:t>программное обеспечени</w:t>
      </w:r>
      <w:r w:rsidR="00AE032D">
        <w:rPr>
          <w:color w:val="auto"/>
        </w:rPr>
        <w:t>е учебного плана</w:t>
      </w:r>
      <w:r w:rsidRPr="00B77CCC">
        <w:rPr>
          <w:color w:val="auto"/>
        </w:rPr>
        <w:t>;</w:t>
      </w:r>
    </w:p>
    <w:p w:rsidR="00123E45" w:rsidRPr="00B77CCC" w:rsidRDefault="00123E45" w:rsidP="00AE032D">
      <w:pPr>
        <w:pStyle w:val="Default0"/>
        <w:numPr>
          <w:ilvl w:val="0"/>
          <w:numId w:val="87"/>
        </w:numPr>
        <w:shd w:val="clear" w:color="auto" w:fill="FFFFFF" w:themeFill="background1"/>
        <w:ind w:left="1789"/>
        <w:jc w:val="both"/>
        <w:rPr>
          <w:color w:val="auto"/>
          <w:szCs w:val="23"/>
        </w:rPr>
      </w:pPr>
      <w:r w:rsidRPr="00B77CCC">
        <w:rPr>
          <w:color w:val="auto"/>
        </w:rPr>
        <w:t>учебно-методические комплекты по общеобразовательным предмет</w:t>
      </w:r>
      <w:r w:rsidR="00AE032D">
        <w:rPr>
          <w:color w:val="auto"/>
        </w:rPr>
        <w:t>ам учебного плана (приложение № 1</w:t>
      </w:r>
      <w:r w:rsidRPr="00B77CCC">
        <w:rPr>
          <w:color w:val="auto"/>
        </w:rPr>
        <w:t>).</w:t>
      </w:r>
    </w:p>
    <w:p w:rsidR="005972C5" w:rsidRPr="00B77CCC" w:rsidRDefault="002D4BC6" w:rsidP="00AE032D">
      <w:pPr>
        <w:shd w:val="clear" w:color="auto" w:fill="FFFFFF" w:themeFill="background1"/>
        <w:ind w:left="566"/>
      </w:pPr>
      <w:r w:rsidRPr="00B77CCC">
        <w:t>Продолжительность у</w:t>
      </w:r>
      <w:r w:rsidR="004A642D" w:rsidRPr="00B77CCC">
        <w:t xml:space="preserve">чебного года: 6-8, 10 </w:t>
      </w:r>
      <w:r w:rsidRPr="00B77CCC">
        <w:t>кл. – 3</w:t>
      </w:r>
      <w:r w:rsidR="004A642D" w:rsidRPr="00B77CCC">
        <w:t>5</w:t>
      </w:r>
      <w:r w:rsidRPr="00B77CCC">
        <w:t xml:space="preserve"> недел</w:t>
      </w:r>
      <w:r w:rsidR="004A642D" w:rsidRPr="00B77CCC">
        <w:t xml:space="preserve">ь; 5, </w:t>
      </w:r>
      <w:r w:rsidR="0033155F" w:rsidRPr="00B77CCC">
        <w:t>9,11 кл. – 34 недели</w:t>
      </w:r>
    </w:p>
    <w:p w:rsidR="0066697E" w:rsidRPr="00B77CCC" w:rsidRDefault="002D4BC6" w:rsidP="007067ED">
      <w:pPr>
        <w:pStyle w:val="af1"/>
        <w:ind w:left="849" w:firstLine="0"/>
      </w:pPr>
      <w:r w:rsidRPr="00B77CCC">
        <w:t>Начало занятий 1 сентября 202</w:t>
      </w:r>
      <w:r w:rsidR="004A642D" w:rsidRPr="00B77CCC">
        <w:t>2</w:t>
      </w:r>
      <w:r w:rsidRPr="00B77CCC">
        <w:t xml:space="preserve"> года. Окончание 31</w:t>
      </w:r>
      <w:r w:rsidR="0066697E" w:rsidRPr="00B77CCC">
        <w:t xml:space="preserve"> мая 20</w:t>
      </w:r>
      <w:r w:rsidRPr="00B77CCC">
        <w:t>2</w:t>
      </w:r>
      <w:r w:rsidR="004A642D" w:rsidRPr="00B77CCC">
        <w:t xml:space="preserve">3 </w:t>
      </w:r>
      <w:r w:rsidR="0066697E" w:rsidRPr="00B77CCC">
        <w:t>года</w:t>
      </w:r>
      <w:r w:rsidR="004A642D" w:rsidRPr="00B77CCC">
        <w:t>.</w:t>
      </w:r>
      <w:r w:rsidR="0066697E" w:rsidRPr="00B77CCC">
        <w:t xml:space="preserve"> </w:t>
      </w:r>
    </w:p>
    <w:p w:rsidR="0066697E" w:rsidRPr="00B77CCC" w:rsidRDefault="0066697E" w:rsidP="007067ED">
      <w:pPr>
        <w:ind w:left="566"/>
        <w:rPr>
          <w:b/>
        </w:rPr>
      </w:pPr>
      <w:r w:rsidRPr="00B77CCC">
        <w:rPr>
          <w:b/>
        </w:rPr>
        <w:t>Организованы следующие формы обучения:</w:t>
      </w:r>
    </w:p>
    <w:p w:rsidR="0066697E" w:rsidRPr="00B77CCC" w:rsidRDefault="0066697E" w:rsidP="007067ED">
      <w:pPr>
        <w:pStyle w:val="bodytext2"/>
        <w:ind w:left="566"/>
        <w:rPr>
          <w:rFonts w:eastAsia="Calibri"/>
          <w:lang w:eastAsia="en-US"/>
        </w:rPr>
      </w:pPr>
      <w:r w:rsidRPr="00B77CCC">
        <w:rPr>
          <w:rFonts w:eastAsia="Calibri"/>
          <w:lang w:eastAsia="en-US"/>
        </w:rPr>
        <w:t xml:space="preserve">- дневная форма обучения (классно-урочная) – </w:t>
      </w:r>
      <w:r w:rsidR="00D87B81" w:rsidRPr="00B77CCC">
        <w:rPr>
          <w:rFonts w:eastAsia="Calibri"/>
          <w:lang w:eastAsia="en-US"/>
        </w:rPr>
        <w:t>655</w:t>
      </w:r>
      <w:r w:rsidRPr="00B77CCC">
        <w:rPr>
          <w:rFonts w:eastAsia="Calibri"/>
          <w:lang w:eastAsia="en-US"/>
        </w:rPr>
        <w:t xml:space="preserve"> уч-ся </w:t>
      </w:r>
      <w:r w:rsidR="004A642D" w:rsidRPr="00B77CCC">
        <w:rPr>
          <w:rFonts w:eastAsia="Calibri"/>
          <w:lang w:eastAsia="en-US"/>
        </w:rPr>
        <w:t>6</w:t>
      </w:r>
      <w:r w:rsidRPr="00B77CCC">
        <w:rPr>
          <w:rFonts w:eastAsia="Calibri"/>
          <w:lang w:eastAsia="en-US"/>
        </w:rPr>
        <w:t>-7</w:t>
      </w:r>
      <w:r w:rsidR="00886090" w:rsidRPr="00B77CCC">
        <w:rPr>
          <w:rFonts w:eastAsia="Calibri"/>
          <w:lang w:eastAsia="en-US"/>
        </w:rPr>
        <w:t>-8</w:t>
      </w:r>
      <w:r w:rsidR="000F0737" w:rsidRPr="00B77CCC">
        <w:rPr>
          <w:rFonts w:eastAsia="Calibri"/>
          <w:lang w:eastAsia="en-US"/>
        </w:rPr>
        <w:t>-9</w:t>
      </w:r>
      <w:r w:rsidR="00BF18DA" w:rsidRPr="00B77CCC">
        <w:rPr>
          <w:rFonts w:eastAsia="Calibri"/>
          <w:lang w:eastAsia="en-US"/>
        </w:rPr>
        <w:t xml:space="preserve"> классов.</w:t>
      </w:r>
    </w:p>
    <w:p w:rsidR="0066697E" w:rsidRPr="00B77CCC" w:rsidRDefault="0066697E" w:rsidP="007067ED">
      <w:pPr>
        <w:ind w:left="566"/>
      </w:pPr>
      <w:r w:rsidRPr="00B77CCC">
        <w:t xml:space="preserve">Формой организации учебного процесса является классно-урочная система, проектная деятельность обучающихся. </w:t>
      </w:r>
    </w:p>
    <w:p w:rsidR="0066697E" w:rsidRPr="00B77CCC" w:rsidRDefault="0066697E" w:rsidP="007067ED">
      <w:pPr>
        <w:ind w:left="424"/>
      </w:pPr>
      <w:r w:rsidRPr="00B77CCC">
        <w:t xml:space="preserve">Освоение общеобразовательных программ осуществляется на базе учебных кабинетов. </w:t>
      </w:r>
    </w:p>
    <w:p w:rsidR="0066697E" w:rsidRPr="00B77CCC" w:rsidRDefault="0066697E" w:rsidP="007067ED">
      <w:pPr>
        <w:ind w:left="424"/>
      </w:pPr>
      <w:r w:rsidRPr="00B77CCC">
        <w:t>В рамках образовательной программы реализуются следующие направления деятельности:</w:t>
      </w:r>
    </w:p>
    <w:p w:rsidR="0066697E" w:rsidRPr="00B77CCC" w:rsidRDefault="0066697E" w:rsidP="007067ED">
      <w:pPr>
        <w:ind w:left="424"/>
      </w:pPr>
    </w:p>
    <w:p w:rsidR="00BF18DA" w:rsidRPr="00B77CCC" w:rsidRDefault="00BF18DA" w:rsidP="00432F7C">
      <w:pPr>
        <w:ind w:left="-142"/>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402"/>
        <w:gridCol w:w="4394"/>
      </w:tblGrid>
      <w:tr w:rsidR="00D97FFB" w:rsidRPr="00B77CCC" w:rsidTr="005972C5">
        <w:tc>
          <w:tcPr>
            <w:tcW w:w="1809" w:type="dxa"/>
          </w:tcPr>
          <w:p w:rsidR="0066697E" w:rsidRPr="00B77CCC" w:rsidRDefault="0066697E" w:rsidP="00432F7C">
            <w:pPr>
              <w:ind w:firstLine="0"/>
              <w:rPr>
                <w:b/>
              </w:rPr>
            </w:pPr>
            <w:r w:rsidRPr="00B77CCC">
              <w:rPr>
                <w:b/>
              </w:rPr>
              <w:t>Направления деятельности</w:t>
            </w:r>
          </w:p>
        </w:tc>
        <w:tc>
          <w:tcPr>
            <w:tcW w:w="3402" w:type="dxa"/>
          </w:tcPr>
          <w:p w:rsidR="0066697E" w:rsidRPr="00B77CCC" w:rsidRDefault="0066697E" w:rsidP="00432F7C">
            <w:pPr>
              <w:ind w:firstLine="0"/>
              <w:rPr>
                <w:b/>
              </w:rPr>
            </w:pPr>
            <w:r w:rsidRPr="00B77CCC">
              <w:rPr>
                <w:b/>
              </w:rPr>
              <w:t xml:space="preserve">Результаты деятельности </w:t>
            </w:r>
          </w:p>
        </w:tc>
        <w:tc>
          <w:tcPr>
            <w:tcW w:w="4394" w:type="dxa"/>
          </w:tcPr>
          <w:p w:rsidR="0066697E" w:rsidRPr="00B77CCC" w:rsidRDefault="0066697E" w:rsidP="00432F7C">
            <w:pPr>
              <w:ind w:firstLine="0"/>
              <w:rPr>
                <w:b/>
              </w:rPr>
            </w:pPr>
            <w:r w:rsidRPr="00B77CCC">
              <w:rPr>
                <w:b/>
              </w:rPr>
              <w:t xml:space="preserve">Позитивные эффекты </w:t>
            </w:r>
          </w:p>
        </w:tc>
      </w:tr>
      <w:tr w:rsidR="00D97FFB" w:rsidRPr="00B77CCC" w:rsidTr="005972C5">
        <w:tc>
          <w:tcPr>
            <w:tcW w:w="1809" w:type="dxa"/>
          </w:tcPr>
          <w:p w:rsidR="0066697E" w:rsidRPr="00B77CCC" w:rsidRDefault="0066697E" w:rsidP="00432F7C">
            <w:pPr>
              <w:rPr>
                <w:i/>
              </w:rPr>
            </w:pPr>
            <w:r w:rsidRPr="00B77CCC">
              <w:rPr>
                <w:i/>
              </w:rPr>
              <w:t>2</w:t>
            </w:r>
          </w:p>
        </w:tc>
        <w:tc>
          <w:tcPr>
            <w:tcW w:w="3402" w:type="dxa"/>
          </w:tcPr>
          <w:p w:rsidR="0066697E" w:rsidRPr="00B77CCC" w:rsidRDefault="0066697E" w:rsidP="00432F7C">
            <w:pPr>
              <w:rPr>
                <w:i/>
              </w:rPr>
            </w:pPr>
            <w:r w:rsidRPr="00B77CCC">
              <w:rPr>
                <w:i/>
              </w:rPr>
              <w:t>3</w:t>
            </w:r>
          </w:p>
        </w:tc>
        <w:tc>
          <w:tcPr>
            <w:tcW w:w="4394" w:type="dxa"/>
          </w:tcPr>
          <w:p w:rsidR="0066697E" w:rsidRPr="00B77CCC" w:rsidRDefault="0066697E" w:rsidP="00432F7C">
            <w:pPr>
              <w:rPr>
                <w:i/>
              </w:rPr>
            </w:pPr>
            <w:r w:rsidRPr="00B77CCC">
              <w:rPr>
                <w:i/>
              </w:rPr>
              <w:t>4</w:t>
            </w:r>
          </w:p>
        </w:tc>
      </w:tr>
      <w:tr w:rsidR="00D97FFB" w:rsidRPr="00B77CCC" w:rsidTr="005972C5">
        <w:tc>
          <w:tcPr>
            <w:tcW w:w="1809" w:type="dxa"/>
          </w:tcPr>
          <w:p w:rsidR="0066697E" w:rsidRPr="00B77CCC" w:rsidRDefault="0066697E" w:rsidP="005B6D25">
            <w:pPr>
              <w:ind w:firstLine="0"/>
              <w:rPr>
                <w:sz w:val="22"/>
                <w:szCs w:val="22"/>
              </w:rPr>
            </w:pPr>
            <w:r w:rsidRPr="00B77CCC">
              <w:rPr>
                <w:sz w:val="22"/>
                <w:szCs w:val="22"/>
              </w:rPr>
              <w:t xml:space="preserve">Программа развития школы </w:t>
            </w:r>
            <w:r w:rsidR="005B6D25" w:rsidRPr="00B77CCC">
              <w:rPr>
                <w:sz w:val="22"/>
                <w:szCs w:val="22"/>
              </w:rPr>
              <w:t xml:space="preserve">МБОУ «Школа № 99» </w:t>
            </w:r>
            <w:r w:rsidRPr="00B77CCC">
              <w:rPr>
                <w:sz w:val="22"/>
                <w:szCs w:val="22"/>
              </w:rPr>
              <w:t xml:space="preserve">на </w:t>
            </w:r>
            <w:r w:rsidR="005B6D25" w:rsidRPr="00B77CCC">
              <w:rPr>
                <w:b/>
                <w:sz w:val="22"/>
                <w:szCs w:val="22"/>
              </w:rPr>
              <w:t>2021</w:t>
            </w:r>
            <w:r w:rsidR="00350054" w:rsidRPr="00B77CCC">
              <w:rPr>
                <w:b/>
                <w:sz w:val="22"/>
                <w:szCs w:val="22"/>
              </w:rPr>
              <w:t>-20</w:t>
            </w:r>
            <w:r w:rsidR="005B6D25" w:rsidRPr="00B77CCC">
              <w:rPr>
                <w:b/>
                <w:sz w:val="22"/>
                <w:szCs w:val="22"/>
              </w:rPr>
              <w:t>25</w:t>
            </w:r>
            <w:r w:rsidRPr="00B77CCC">
              <w:rPr>
                <w:sz w:val="22"/>
                <w:szCs w:val="22"/>
              </w:rPr>
              <w:t xml:space="preserve"> годы ««</w:t>
            </w:r>
            <w:r w:rsidR="005B6D25" w:rsidRPr="00B77CCC">
              <w:rPr>
                <w:sz w:val="22"/>
                <w:szCs w:val="22"/>
              </w:rPr>
              <w:t>Территория творчества и успеха</w:t>
            </w:r>
            <w:r w:rsidRPr="00B77CCC">
              <w:rPr>
                <w:sz w:val="22"/>
                <w:szCs w:val="22"/>
              </w:rPr>
              <w:t>»»</w:t>
            </w:r>
          </w:p>
        </w:tc>
        <w:tc>
          <w:tcPr>
            <w:tcW w:w="3402" w:type="dxa"/>
          </w:tcPr>
          <w:p w:rsidR="0066697E" w:rsidRPr="00B77CCC" w:rsidRDefault="0066697E" w:rsidP="00432F7C">
            <w:pPr>
              <w:rPr>
                <w:sz w:val="22"/>
                <w:szCs w:val="22"/>
              </w:rPr>
            </w:pPr>
            <w:r w:rsidRPr="00B77CCC">
              <w:rPr>
                <w:sz w:val="22"/>
                <w:szCs w:val="22"/>
              </w:rPr>
              <w:t>Реализация программы.</w:t>
            </w:r>
          </w:p>
          <w:p w:rsidR="0066697E" w:rsidRPr="00B77CCC" w:rsidRDefault="0066697E" w:rsidP="00432F7C">
            <w:pPr>
              <w:rPr>
                <w:i/>
                <w:sz w:val="22"/>
                <w:szCs w:val="22"/>
              </w:rPr>
            </w:pPr>
          </w:p>
        </w:tc>
        <w:tc>
          <w:tcPr>
            <w:tcW w:w="4394" w:type="dxa"/>
          </w:tcPr>
          <w:p w:rsidR="0066697E" w:rsidRPr="00B77CCC" w:rsidRDefault="0066697E" w:rsidP="00432F7C">
            <w:pPr>
              <w:rPr>
                <w:i/>
                <w:sz w:val="22"/>
                <w:szCs w:val="22"/>
              </w:rPr>
            </w:pPr>
          </w:p>
        </w:tc>
      </w:tr>
      <w:tr w:rsidR="00D97FFB" w:rsidRPr="00B77CCC" w:rsidTr="005972C5">
        <w:tc>
          <w:tcPr>
            <w:tcW w:w="1809" w:type="dxa"/>
          </w:tcPr>
          <w:p w:rsidR="0066697E" w:rsidRPr="00B77CCC" w:rsidRDefault="0066697E" w:rsidP="00432F7C">
            <w:pPr>
              <w:ind w:firstLine="0"/>
              <w:rPr>
                <w:sz w:val="22"/>
                <w:szCs w:val="22"/>
              </w:rPr>
            </w:pPr>
            <w:r w:rsidRPr="00B77CCC">
              <w:rPr>
                <w:sz w:val="22"/>
                <w:szCs w:val="22"/>
              </w:rPr>
              <w:t>Повышение профессиональной компетенции педагогов</w:t>
            </w:r>
          </w:p>
        </w:tc>
        <w:tc>
          <w:tcPr>
            <w:tcW w:w="3402" w:type="dxa"/>
          </w:tcPr>
          <w:p w:rsidR="00BE60D7" w:rsidRPr="00B77CCC" w:rsidRDefault="002D3216" w:rsidP="00432F7C">
            <w:pPr>
              <w:pStyle w:val="aff"/>
              <w:widowControl/>
              <w:autoSpaceDE/>
              <w:autoSpaceDN/>
              <w:adjustRightInd/>
              <w:ind w:left="0" w:firstLine="0"/>
              <w:rPr>
                <w:sz w:val="24"/>
                <w:szCs w:val="24"/>
              </w:rPr>
            </w:pPr>
            <w:r w:rsidRPr="00B77CCC">
              <w:rPr>
                <w:sz w:val="24"/>
                <w:szCs w:val="24"/>
              </w:rPr>
              <w:t>7</w:t>
            </w:r>
            <w:r w:rsidR="00BE60D7" w:rsidRPr="00B77CCC">
              <w:rPr>
                <w:sz w:val="24"/>
                <w:szCs w:val="24"/>
              </w:rPr>
              <w:t>0,5% учителей прошли курс</w:t>
            </w:r>
            <w:r w:rsidR="00DA0299" w:rsidRPr="00B77CCC">
              <w:rPr>
                <w:sz w:val="24"/>
                <w:szCs w:val="24"/>
              </w:rPr>
              <w:t>ы повышения квалификации за 202</w:t>
            </w:r>
            <w:r w:rsidR="00D87B81" w:rsidRPr="00B77CCC">
              <w:rPr>
                <w:sz w:val="24"/>
                <w:szCs w:val="24"/>
              </w:rPr>
              <w:t>1</w:t>
            </w:r>
            <w:r w:rsidR="00DA0299" w:rsidRPr="00B77CCC">
              <w:rPr>
                <w:sz w:val="24"/>
                <w:szCs w:val="24"/>
              </w:rPr>
              <w:t>-202</w:t>
            </w:r>
            <w:r w:rsidR="00D87B81" w:rsidRPr="00B77CCC">
              <w:rPr>
                <w:sz w:val="24"/>
                <w:szCs w:val="24"/>
              </w:rPr>
              <w:t>2</w:t>
            </w:r>
            <w:r w:rsidR="00BE60D7" w:rsidRPr="00B77CCC">
              <w:rPr>
                <w:sz w:val="24"/>
                <w:szCs w:val="24"/>
              </w:rPr>
              <w:t>уч.год.</w:t>
            </w:r>
            <w:r w:rsidR="00661997" w:rsidRPr="00B77CCC">
              <w:rPr>
                <w:sz w:val="24"/>
                <w:szCs w:val="24"/>
              </w:rPr>
              <w:t xml:space="preserve"> 27</w:t>
            </w:r>
            <w:r w:rsidR="00E20092" w:rsidRPr="00B77CCC">
              <w:rPr>
                <w:sz w:val="24"/>
                <w:szCs w:val="24"/>
              </w:rPr>
              <w:t xml:space="preserve">,5% </w:t>
            </w:r>
            <w:r w:rsidR="00DA0299" w:rsidRPr="00B77CCC">
              <w:rPr>
                <w:sz w:val="24"/>
                <w:szCs w:val="24"/>
              </w:rPr>
              <w:t>пройдут в 202</w:t>
            </w:r>
            <w:r w:rsidR="00D87B81" w:rsidRPr="00B77CCC">
              <w:rPr>
                <w:sz w:val="24"/>
                <w:szCs w:val="24"/>
              </w:rPr>
              <w:t>2</w:t>
            </w:r>
            <w:r w:rsidR="00350054" w:rsidRPr="00B77CCC">
              <w:rPr>
                <w:sz w:val="24"/>
                <w:szCs w:val="24"/>
              </w:rPr>
              <w:t>-202</w:t>
            </w:r>
            <w:r w:rsidR="00D87B81" w:rsidRPr="00B77CCC">
              <w:rPr>
                <w:sz w:val="24"/>
                <w:szCs w:val="24"/>
              </w:rPr>
              <w:t xml:space="preserve">3 </w:t>
            </w:r>
            <w:r w:rsidRPr="00B77CCC">
              <w:rPr>
                <w:sz w:val="24"/>
                <w:szCs w:val="24"/>
              </w:rPr>
              <w:t>учебном году</w:t>
            </w:r>
            <w:r w:rsidR="00661997" w:rsidRPr="00B77CCC">
              <w:rPr>
                <w:sz w:val="24"/>
                <w:szCs w:val="24"/>
              </w:rPr>
              <w:t>,</w:t>
            </w:r>
          </w:p>
          <w:p w:rsidR="00BE60D7" w:rsidRPr="00B77CCC" w:rsidRDefault="00BE60D7" w:rsidP="00432F7C">
            <w:pPr>
              <w:pStyle w:val="aff"/>
              <w:widowControl/>
              <w:autoSpaceDE/>
              <w:autoSpaceDN/>
              <w:adjustRightInd/>
              <w:ind w:left="0" w:firstLine="0"/>
              <w:rPr>
                <w:sz w:val="24"/>
                <w:szCs w:val="24"/>
              </w:rPr>
            </w:pPr>
            <w:r w:rsidRPr="00B77CCC">
              <w:rPr>
                <w:sz w:val="24"/>
                <w:szCs w:val="24"/>
              </w:rPr>
              <w:t>7</w:t>
            </w:r>
            <w:r w:rsidR="00661997" w:rsidRPr="00B77CCC">
              <w:rPr>
                <w:sz w:val="24"/>
                <w:szCs w:val="24"/>
              </w:rPr>
              <w:t>8</w:t>
            </w:r>
            <w:r w:rsidRPr="00B77CCC">
              <w:rPr>
                <w:sz w:val="24"/>
                <w:szCs w:val="24"/>
              </w:rPr>
              <w:t>% педагогов участвуют в проведении семинаров, конференций, круглых столов, проведении мастер классов</w:t>
            </w:r>
            <w:r w:rsidR="00661997" w:rsidRPr="00B77CCC">
              <w:rPr>
                <w:sz w:val="24"/>
                <w:szCs w:val="24"/>
              </w:rPr>
              <w:t>,</w:t>
            </w:r>
          </w:p>
          <w:p w:rsidR="00BE60D7" w:rsidRPr="00B77CCC" w:rsidRDefault="00661997" w:rsidP="00432F7C">
            <w:pPr>
              <w:pStyle w:val="aff"/>
              <w:widowControl/>
              <w:autoSpaceDE/>
              <w:autoSpaceDN/>
              <w:adjustRightInd/>
              <w:ind w:left="0" w:firstLine="0"/>
              <w:rPr>
                <w:sz w:val="24"/>
                <w:szCs w:val="24"/>
              </w:rPr>
            </w:pPr>
            <w:r w:rsidRPr="00B77CCC">
              <w:rPr>
                <w:sz w:val="24"/>
                <w:szCs w:val="24"/>
              </w:rPr>
              <w:t>53,0</w:t>
            </w:r>
            <w:r w:rsidR="00BE60D7" w:rsidRPr="00B77CCC">
              <w:rPr>
                <w:sz w:val="24"/>
                <w:szCs w:val="24"/>
              </w:rPr>
              <w:t xml:space="preserve"> % учителей имеют высшую и</w:t>
            </w:r>
            <w:r w:rsidRPr="00B77CCC">
              <w:rPr>
                <w:sz w:val="24"/>
                <w:szCs w:val="24"/>
              </w:rPr>
              <w:t xml:space="preserve"> 21</w:t>
            </w:r>
            <w:r w:rsidR="002D3216" w:rsidRPr="00B77CCC">
              <w:rPr>
                <w:sz w:val="24"/>
                <w:szCs w:val="24"/>
              </w:rPr>
              <w:t>%</w:t>
            </w:r>
            <w:r w:rsidR="00BE60D7" w:rsidRPr="00B77CCC">
              <w:rPr>
                <w:sz w:val="24"/>
                <w:szCs w:val="24"/>
              </w:rPr>
              <w:t xml:space="preserve"> первую квалификационную категории</w:t>
            </w:r>
          </w:p>
          <w:p w:rsidR="0066697E" w:rsidRPr="00B77CCC" w:rsidRDefault="00BE60D7" w:rsidP="00432F7C">
            <w:pPr>
              <w:pStyle w:val="aff"/>
              <w:widowControl/>
              <w:autoSpaceDE/>
              <w:autoSpaceDN/>
              <w:adjustRightInd/>
              <w:ind w:left="0" w:firstLine="0"/>
              <w:rPr>
                <w:sz w:val="22"/>
                <w:szCs w:val="22"/>
              </w:rPr>
            </w:pPr>
            <w:r w:rsidRPr="00B77CCC">
              <w:rPr>
                <w:sz w:val="24"/>
                <w:szCs w:val="24"/>
              </w:rPr>
              <w:lastRenderedPageBreak/>
              <w:t>61% учителей имеют печатные работы школьного и регионального уровня, в интернет-пространстве</w:t>
            </w:r>
          </w:p>
        </w:tc>
        <w:tc>
          <w:tcPr>
            <w:tcW w:w="4394" w:type="dxa"/>
          </w:tcPr>
          <w:p w:rsidR="0066697E" w:rsidRPr="00B77CCC" w:rsidRDefault="0066697E" w:rsidP="00432F7C">
            <w:pPr>
              <w:shd w:val="clear" w:color="auto" w:fill="FFFFFF"/>
              <w:ind w:firstLine="0"/>
              <w:rPr>
                <w:sz w:val="22"/>
                <w:szCs w:val="22"/>
              </w:rPr>
            </w:pPr>
            <w:r w:rsidRPr="00B77CCC">
              <w:rPr>
                <w:sz w:val="22"/>
                <w:szCs w:val="22"/>
              </w:rPr>
              <w:lastRenderedPageBreak/>
              <w:t>Опыт учителей обобщается и распространяется на муниципальном уровне.  Они делятся своим мастерством, возглавляют и принимают участие в работе школьных, районных, городских. Публикуют методические материалы на личных сайтах.</w:t>
            </w:r>
          </w:p>
          <w:p w:rsidR="0066697E" w:rsidRPr="00B77CCC" w:rsidRDefault="0066697E" w:rsidP="00432F7C">
            <w:pPr>
              <w:ind w:firstLine="0"/>
              <w:rPr>
                <w:sz w:val="22"/>
                <w:szCs w:val="22"/>
              </w:rPr>
            </w:pPr>
            <w:r w:rsidRPr="00B77CCC">
              <w:rPr>
                <w:sz w:val="22"/>
                <w:szCs w:val="22"/>
              </w:rPr>
              <w:t>Развитие инновационного потенциала педагогического коллектива; активное использование педагогами современных образовательных технологий.</w:t>
            </w:r>
          </w:p>
        </w:tc>
      </w:tr>
      <w:tr w:rsidR="00D97FFB" w:rsidRPr="00B77CCC" w:rsidTr="005972C5">
        <w:tc>
          <w:tcPr>
            <w:tcW w:w="1809" w:type="dxa"/>
          </w:tcPr>
          <w:p w:rsidR="0066697E" w:rsidRPr="00B77CCC" w:rsidRDefault="0066697E" w:rsidP="00432F7C">
            <w:pPr>
              <w:ind w:firstLine="0"/>
              <w:rPr>
                <w:sz w:val="22"/>
                <w:szCs w:val="22"/>
              </w:rPr>
            </w:pPr>
            <w:r w:rsidRPr="00B77CCC">
              <w:rPr>
                <w:sz w:val="22"/>
                <w:szCs w:val="22"/>
              </w:rPr>
              <w:t>Повышение качества образования</w:t>
            </w:r>
          </w:p>
        </w:tc>
        <w:tc>
          <w:tcPr>
            <w:tcW w:w="3402" w:type="dxa"/>
          </w:tcPr>
          <w:p w:rsidR="0066697E" w:rsidRPr="00B77CCC" w:rsidRDefault="0066697E" w:rsidP="00432F7C">
            <w:pPr>
              <w:pStyle w:val="aff"/>
              <w:widowControl/>
              <w:autoSpaceDE/>
              <w:autoSpaceDN/>
              <w:adjustRightInd/>
              <w:ind w:left="0" w:firstLine="0"/>
              <w:rPr>
                <w:sz w:val="22"/>
                <w:szCs w:val="22"/>
              </w:rPr>
            </w:pPr>
            <w:r w:rsidRPr="00B77CCC">
              <w:rPr>
                <w:sz w:val="22"/>
                <w:szCs w:val="22"/>
              </w:rPr>
              <w:t>Внедряется внешняя экспертиза качества и результатов образования</w:t>
            </w:r>
          </w:p>
          <w:p w:rsidR="0066697E" w:rsidRPr="00B77CCC" w:rsidRDefault="0066697E" w:rsidP="00432F7C">
            <w:pPr>
              <w:rPr>
                <w:sz w:val="22"/>
                <w:szCs w:val="22"/>
              </w:rPr>
            </w:pPr>
          </w:p>
          <w:p w:rsidR="0066697E" w:rsidRPr="00B77CCC" w:rsidRDefault="0066697E" w:rsidP="00432F7C">
            <w:pPr>
              <w:pStyle w:val="aff"/>
              <w:widowControl/>
              <w:autoSpaceDE/>
              <w:autoSpaceDN/>
              <w:adjustRightInd/>
              <w:ind w:left="0" w:firstLine="0"/>
              <w:rPr>
                <w:sz w:val="22"/>
                <w:szCs w:val="22"/>
              </w:rPr>
            </w:pPr>
            <w:r w:rsidRPr="00B77CCC">
              <w:rPr>
                <w:sz w:val="22"/>
                <w:szCs w:val="22"/>
              </w:rPr>
              <w:t>Постоянное развитие профессиональной компетентности учителя.</w:t>
            </w:r>
          </w:p>
          <w:p w:rsidR="0066697E" w:rsidRPr="00B77CCC" w:rsidRDefault="0066697E" w:rsidP="00432F7C">
            <w:pPr>
              <w:pStyle w:val="aff"/>
              <w:rPr>
                <w:sz w:val="22"/>
                <w:szCs w:val="22"/>
              </w:rPr>
            </w:pPr>
          </w:p>
          <w:p w:rsidR="0066697E" w:rsidRPr="00B77CCC" w:rsidRDefault="0066697E" w:rsidP="00432F7C">
            <w:pPr>
              <w:pStyle w:val="aff"/>
              <w:widowControl/>
              <w:autoSpaceDE/>
              <w:autoSpaceDN/>
              <w:adjustRightInd/>
              <w:ind w:left="0" w:firstLine="0"/>
              <w:rPr>
                <w:sz w:val="22"/>
                <w:szCs w:val="22"/>
              </w:rPr>
            </w:pPr>
            <w:r w:rsidRPr="00B77CCC">
              <w:rPr>
                <w:sz w:val="22"/>
                <w:szCs w:val="22"/>
              </w:rPr>
              <w:t>Применение в процессе обучения информационных технологий</w:t>
            </w:r>
          </w:p>
        </w:tc>
        <w:tc>
          <w:tcPr>
            <w:tcW w:w="4394" w:type="dxa"/>
          </w:tcPr>
          <w:p w:rsidR="0066697E" w:rsidRPr="00B77CCC" w:rsidRDefault="0066697E" w:rsidP="00432F7C">
            <w:pPr>
              <w:ind w:firstLine="0"/>
              <w:rPr>
                <w:sz w:val="22"/>
                <w:szCs w:val="22"/>
              </w:rPr>
            </w:pPr>
            <w:r w:rsidRPr="00B77CCC">
              <w:rPr>
                <w:sz w:val="22"/>
                <w:szCs w:val="22"/>
              </w:rPr>
              <w:t>Объективная оценка знаний обучающихся.  Работа на перспективу сдачи ГИА, ЕГЭ. Повышение квалификации педагогических работников</w:t>
            </w:r>
          </w:p>
          <w:p w:rsidR="0066697E" w:rsidRPr="00B77CCC" w:rsidRDefault="0066697E" w:rsidP="00432F7C">
            <w:pPr>
              <w:rPr>
                <w:sz w:val="22"/>
                <w:szCs w:val="22"/>
              </w:rPr>
            </w:pPr>
            <w:r w:rsidRPr="00B77CCC">
              <w:rPr>
                <w:sz w:val="22"/>
                <w:szCs w:val="22"/>
              </w:rPr>
              <w:t>Обучение школьников умению добывать информацию из различных источников, анализировать, критически о мысливать и умело использовать ее; осуществлять исследовательскую деятельность. Умелое применение школьниками информационных технологий, компьютерных программ, которые в наибольшей степени интересны им и позволяют осознать собственный успех или ликвидировать пробелы</w:t>
            </w:r>
          </w:p>
        </w:tc>
      </w:tr>
      <w:tr w:rsidR="00D97FFB" w:rsidRPr="00B77CCC" w:rsidTr="005972C5">
        <w:tc>
          <w:tcPr>
            <w:tcW w:w="1809" w:type="dxa"/>
          </w:tcPr>
          <w:p w:rsidR="0066697E" w:rsidRPr="00B77CCC" w:rsidRDefault="0066697E" w:rsidP="00432F7C">
            <w:pPr>
              <w:ind w:firstLine="0"/>
              <w:rPr>
                <w:sz w:val="22"/>
                <w:szCs w:val="22"/>
              </w:rPr>
            </w:pPr>
            <w:r w:rsidRPr="00B77CCC">
              <w:rPr>
                <w:sz w:val="22"/>
                <w:szCs w:val="22"/>
              </w:rPr>
              <w:t>Психологическая служба школы</w:t>
            </w:r>
          </w:p>
        </w:tc>
        <w:tc>
          <w:tcPr>
            <w:tcW w:w="3402" w:type="dxa"/>
          </w:tcPr>
          <w:p w:rsidR="0066697E" w:rsidRPr="00B77CCC" w:rsidRDefault="0066697E" w:rsidP="00432F7C">
            <w:pPr>
              <w:ind w:firstLine="0"/>
              <w:rPr>
                <w:sz w:val="22"/>
                <w:szCs w:val="22"/>
              </w:rPr>
            </w:pPr>
            <w:r w:rsidRPr="00B77CCC">
              <w:rPr>
                <w:sz w:val="22"/>
                <w:szCs w:val="22"/>
              </w:rPr>
              <w:t>Осуществляются исследования состояния комфортности учащихся на уроке; психолого-педагогическая поддержка учащихся в период адаптации; психолого-педагогическая поддержка учащихся из неблагополучных семей.</w:t>
            </w:r>
          </w:p>
        </w:tc>
        <w:tc>
          <w:tcPr>
            <w:tcW w:w="4394" w:type="dxa"/>
          </w:tcPr>
          <w:p w:rsidR="0066697E" w:rsidRPr="00B77CCC" w:rsidRDefault="0066697E" w:rsidP="00432F7C">
            <w:pPr>
              <w:ind w:firstLine="0"/>
              <w:rPr>
                <w:sz w:val="22"/>
                <w:szCs w:val="22"/>
              </w:rPr>
            </w:pPr>
            <w:r w:rsidRPr="00B77CCC">
              <w:rPr>
                <w:sz w:val="22"/>
                <w:szCs w:val="22"/>
              </w:rPr>
              <w:t>Психологическое сопровождение всей инновационной деятельности, создание комфортной образовательной среды.</w:t>
            </w:r>
          </w:p>
          <w:p w:rsidR="0066697E" w:rsidRPr="00B77CCC" w:rsidRDefault="0066697E" w:rsidP="00432F7C">
            <w:pPr>
              <w:rPr>
                <w:sz w:val="22"/>
                <w:szCs w:val="22"/>
              </w:rPr>
            </w:pPr>
          </w:p>
        </w:tc>
      </w:tr>
      <w:tr w:rsidR="00D97FFB" w:rsidRPr="00B77CCC" w:rsidTr="005972C5">
        <w:tc>
          <w:tcPr>
            <w:tcW w:w="1809" w:type="dxa"/>
          </w:tcPr>
          <w:p w:rsidR="0066697E" w:rsidRPr="00B77CCC" w:rsidRDefault="0066697E" w:rsidP="00432F7C">
            <w:pPr>
              <w:ind w:firstLine="0"/>
              <w:rPr>
                <w:sz w:val="22"/>
                <w:szCs w:val="22"/>
              </w:rPr>
            </w:pPr>
            <w:r w:rsidRPr="00B77CCC">
              <w:rPr>
                <w:sz w:val="22"/>
                <w:szCs w:val="22"/>
              </w:rPr>
              <w:t>Здоровьесберегающие  технологии</w:t>
            </w:r>
          </w:p>
        </w:tc>
        <w:tc>
          <w:tcPr>
            <w:tcW w:w="3402" w:type="dxa"/>
          </w:tcPr>
          <w:p w:rsidR="0066697E" w:rsidRPr="00B77CCC" w:rsidRDefault="0066697E" w:rsidP="00432F7C">
            <w:pPr>
              <w:shd w:val="clear" w:color="auto" w:fill="FFFFFF"/>
              <w:ind w:firstLine="0"/>
              <w:rPr>
                <w:sz w:val="22"/>
                <w:szCs w:val="22"/>
              </w:rPr>
            </w:pPr>
            <w:r w:rsidRPr="00B77CCC">
              <w:rPr>
                <w:sz w:val="22"/>
                <w:szCs w:val="22"/>
              </w:rPr>
              <w:t>проводится работа</w:t>
            </w:r>
          </w:p>
          <w:p w:rsidR="0066697E" w:rsidRPr="00B77CCC" w:rsidRDefault="0066697E" w:rsidP="00432F7C">
            <w:pPr>
              <w:pStyle w:val="aff"/>
              <w:widowControl/>
              <w:shd w:val="clear" w:color="auto" w:fill="FFFFFF"/>
              <w:autoSpaceDE/>
              <w:autoSpaceDN/>
              <w:adjustRightInd/>
              <w:ind w:left="0" w:firstLine="0"/>
              <w:rPr>
                <w:sz w:val="22"/>
                <w:szCs w:val="22"/>
              </w:rPr>
            </w:pPr>
            <w:r w:rsidRPr="00B77CCC">
              <w:rPr>
                <w:sz w:val="22"/>
                <w:szCs w:val="22"/>
              </w:rPr>
              <w:t>по нормализации учебной нагрузки;</w:t>
            </w:r>
          </w:p>
          <w:p w:rsidR="0066697E" w:rsidRPr="00B77CCC" w:rsidRDefault="0066697E" w:rsidP="00432F7C">
            <w:pPr>
              <w:pStyle w:val="aff"/>
              <w:widowControl/>
              <w:shd w:val="clear" w:color="auto" w:fill="FFFFFF"/>
              <w:autoSpaceDE/>
              <w:autoSpaceDN/>
              <w:adjustRightInd/>
              <w:ind w:left="0" w:firstLine="0"/>
              <w:rPr>
                <w:sz w:val="22"/>
                <w:szCs w:val="22"/>
              </w:rPr>
            </w:pPr>
            <w:r w:rsidRPr="00B77CCC">
              <w:rPr>
                <w:sz w:val="22"/>
                <w:szCs w:val="22"/>
              </w:rPr>
              <w:t>формированию у обучающихся понимания ценностей здоровья</w:t>
            </w:r>
          </w:p>
          <w:p w:rsidR="0066697E" w:rsidRPr="00B77CCC" w:rsidRDefault="0066697E" w:rsidP="00432F7C">
            <w:pPr>
              <w:shd w:val="clear" w:color="auto" w:fill="FFFFFF"/>
              <w:ind w:firstLine="0"/>
              <w:rPr>
                <w:sz w:val="22"/>
                <w:szCs w:val="22"/>
              </w:rPr>
            </w:pPr>
            <w:r w:rsidRPr="00B77CCC">
              <w:rPr>
                <w:sz w:val="22"/>
                <w:szCs w:val="22"/>
              </w:rPr>
              <w:t>Проводятся</w:t>
            </w:r>
          </w:p>
          <w:p w:rsidR="0066697E" w:rsidRPr="00B77CCC" w:rsidRDefault="0066697E" w:rsidP="00432F7C">
            <w:pPr>
              <w:shd w:val="clear" w:color="auto" w:fill="FFFFFF"/>
              <w:ind w:firstLine="0"/>
              <w:rPr>
                <w:sz w:val="22"/>
                <w:szCs w:val="22"/>
              </w:rPr>
            </w:pPr>
            <w:r w:rsidRPr="00B77CCC">
              <w:rPr>
                <w:sz w:val="22"/>
                <w:szCs w:val="22"/>
              </w:rPr>
              <w:t>динамические паузы на уроках</w:t>
            </w:r>
          </w:p>
          <w:p w:rsidR="0066697E" w:rsidRPr="00B77CCC" w:rsidRDefault="0066697E" w:rsidP="00432F7C">
            <w:pPr>
              <w:shd w:val="clear" w:color="auto" w:fill="FFFFFF"/>
              <w:ind w:firstLine="0"/>
              <w:rPr>
                <w:sz w:val="22"/>
                <w:szCs w:val="22"/>
              </w:rPr>
            </w:pPr>
            <w:r w:rsidRPr="00B77CCC">
              <w:rPr>
                <w:sz w:val="22"/>
                <w:szCs w:val="22"/>
              </w:rPr>
              <w:t>ежегодный бесплатный медосмотр учителей и обучающихся врачами - специалистами</w:t>
            </w:r>
          </w:p>
          <w:p w:rsidR="0066697E" w:rsidRPr="00B77CCC" w:rsidRDefault="0066697E" w:rsidP="00432F7C">
            <w:pPr>
              <w:shd w:val="clear" w:color="auto" w:fill="FFFFFF"/>
              <w:ind w:firstLine="0"/>
              <w:rPr>
                <w:sz w:val="22"/>
                <w:szCs w:val="22"/>
              </w:rPr>
            </w:pPr>
            <w:r w:rsidRPr="00B77CCC">
              <w:rPr>
                <w:sz w:val="22"/>
                <w:szCs w:val="22"/>
              </w:rPr>
              <w:t>Работают спортивные секции, 2 спортивных зала</w:t>
            </w:r>
          </w:p>
          <w:p w:rsidR="0066697E" w:rsidRPr="00B77CCC" w:rsidRDefault="0066697E" w:rsidP="00432F7C">
            <w:pPr>
              <w:shd w:val="clear" w:color="auto" w:fill="FFFFFF"/>
              <w:rPr>
                <w:sz w:val="22"/>
                <w:szCs w:val="22"/>
              </w:rPr>
            </w:pPr>
          </w:p>
        </w:tc>
        <w:tc>
          <w:tcPr>
            <w:tcW w:w="4394" w:type="dxa"/>
          </w:tcPr>
          <w:p w:rsidR="0066697E" w:rsidRPr="00B77CCC" w:rsidRDefault="0066697E" w:rsidP="00432F7C">
            <w:pPr>
              <w:ind w:firstLine="0"/>
              <w:rPr>
                <w:sz w:val="22"/>
                <w:szCs w:val="22"/>
              </w:rPr>
            </w:pPr>
            <w:r w:rsidRPr="00B77CCC">
              <w:rPr>
                <w:sz w:val="22"/>
                <w:szCs w:val="22"/>
              </w:rPr>
              <w:t>Улучшены условия для занятий спортом. Ведется работа по реализации здоровье сберегающей образовательной среды.</w:t>
            </w:r>
          </w:p>
        </w:tc>
      </w:tr>
      <w:tr w:rsidR="00D97FFB" w:rsidRPr="00B77CCC" w:rsidTr="005972C5">
        <w:tc>
          <w:tcPr>
            <w:tcW w:w="1809" w:type="dxa"/>
          </w:tcPr>
          <w:p w:rsidR="0066697E" w:rsidRPr="00B77CCC" w:rsidRDefault="0066697E" w:rsidP="00432F7C">
            <w:pPr>
              <w:ind w:firstLine="0"/>
              <w:rPr>
                <w:i/>
                <w:sz w:val="22"/>
                <w:szCs w:val="22"/>
              </w:rPr>
            </w:pPr>
            <w:r w:rsidRPr="00B77CCC">
              <w:rPr>
                <w:sz w:val="22"/>
                <w:szCs w:val="22"/>
              </w:rPr>
              <w:t>Информационные технологии</w:t>
            </w:r>
          </w:p>
        </w:tc>
        <w:tc>
          <w:tcPr>
            <w:tcW w:w="3402" w:type="dxa"/>
          </w:tcPr>
          <w:p w:rsidR="0066697E" w:rsidRPr="00B77CCC" w:rsidRDefault="0066697E" w:rsidP="00432F7C">
            <w:pPr>
              <w:pStyle w:val="aff"/>
              <w:widowControl/>
              <w:shd w:val="clear" w:color="auto" w:fill="FFFFFF"/>
              <w:autoSpaceDE/>
              <w:autoSpaceDN/>
              <w:adjustRightInd/>
              <w:ind w:left="0" w:firstLine="0"/>
              <w:rPr>
                <w:sz w:val="22"/>
                <w:szCs w:val="22"/>
              </w:rPr>
            </w:pPr>
            <w:r w:rsidRPr="00B77CCC">
              <w:rPr>
                <w:sz w:val="22"/>
                <w:szCs w:val="22"/>
              </w:rPr>
              <w:t>Использование возможностей информационного пространства школы</w:t>
            </w:r>
          </w:p>
          <w:p w:rsidR="0066697E" w:rsidRPr="00B77CCC" w:rsidRDefault="0066697E" w:rsidP="00432F7C">
            <w:pPr>
              <w:pStyle w:val="aff"/>
              <w:widowControl/>
              <w:shd w:val="clear" w:color="auto" w:fill="FFFFFF"/>
              <w:autoSpaceDE/>
              <w:autoSpaceDN/>
              <w:adjustRightInd/>
              <w:ind w:left="0" w:firstLine="0"/>
              <w:rPr>
                <w:sz w:val="22"/>
                <w:szCs w:val="22"/>
              </w:rPr>
            </w:pPr>
            <w:r w:rsidRPr="00B77CCC">
              <w:rPr>
                <w:sz w:val="22"/>
                <w:szCs w:val="22"/>
              </w:rPr>
              <w:t>Развитие навыков учителей в области компетентностного подхода в образовании и использовании новых образовательных технологий.</w:t>
            </w:r>
          </w:p>
          <w:p w:rsidR="0066697E" w:rsidRPr="00B77CCC" w:rsidRDefault="0066697E" w:rsidP="00432F7C">
            <w:pPr>
              <w:pStyle w:val="aff"/>
              <w:widowControl/>
              <w:shd w:val="clear" w:color="auto" w:fill="FFFFFF"/>
              <w:autoSpaceDE/>
              <w:autoSpaceDN/>
              <w:adjustRightInd/>
              <w:ind w:left="0" w:firstLine="0"/>
              <w:rPr>
                <w:sz w:val="22"/>
                <w:szCs w:val="22"/>
              </w:rPr>
            </w:pPr>
            <w:r w:rsidRPr="00B77CCC">
              <w:rPr>
                <w:sz w:val="22"/>
                <w:szCs w:val="22"/>
              </w:rPr>
              <w:t>Использование ЦОР в образовательном процессе.</w:t>
            </w:r>
          </w:p>
        </w:tc>
        <w:tc>
          <w:tcPr>
            <w:tcW w:w="4394" w:type="dxa"/>
          </w:tcPr>
          <w:p w:rsidR="0066697E" w:rsidRPr="00B77CCC" w:rsidRDefault="0066697E" w:rsidP="00432F7C">
            <w:pPr>
              <w:shd w:val="clear" w:color="auto" w:fill="FFFFFF"/>
              <w:ind w:firstLine="0"/>
              <w:rPr>
                <w:i/>
                <w:iCs/>
                <w:sz w:val="22"/>
                <w:szCs w:val="22"/>
              </w:rPr>
            </w:pPr>
            <w:r w:rsidRPr="00B77CCC">
              <w:rPr>
                <w:sz w:val="22"/>
                <w:szCs w:val="22"/>
              </w:rPr>
              <w:t xml:space="preserve">Школа подключена к сети Интернет, имеет свой веб – сайт </w:t>
            </w:r>
            <w:r w:rsidRPr="00B77CCC">
              <w:rPr>
                <w:i/>
                <w:sz w:val="22"/>
                <w:szCs w:val="22"/>
              </w:rPr>
              <w:t xml:space="preserve"> </w:t>
            </w:r>
            <w:r w:rsidRPr="00B77CCC">
              <w:rPr>
                <w:sz w:val="22"/>
                <w:szCs w:val="22"/>
              </w:rPr>
              <w:t>и электронную почту</w:t>
            </w:r>
            <w:r w:rsidRPr="00B77CCC">
              <w:rPr>
                <w:i/>
                <w:sz w:val="22"/>
                <w:szCs w:val="22"/>
              </w:rPr>
              <w:t>.</w:t>
            </w:r>
          </w:p>
          <w:p w:rsidR="0066697E" w:rsidRPr="00B77CCC" w:rsidRDefault="0066697E" w:rsidP="00432F7C">
            <w:pPr>
              <w:shd w:val="clear" w:color="auto" w:fill="FFFFFF"/>
              <w:ind w:firstLine="0"/>
              <w:rPr>
                <w:i/>
                <w:iCs/>
                <w:sz w:val="22"/>
                <w:szCs w:val="22"/>
              </w:rPr>
            </w:pPr>
            <w:r w:rsidRPr="00B77CCC">
              <w:rPr>
                <w:sz w:val="22"/>
                <w:szCs w:val="22"/>
              </w:rPr>
              <w:t>Повышается доступность информационных ресурсов для участников образовательного процесса. Наличие публикаций.</w:t>
            </w:r>
          </w:p>
        </w:tc>
      </w:tr>
      <w:tr w:rsidR="00D97FFB" w:rsidRPr="00B77CCC" w:rsidTr="005972C5">
        <w:tc>
          <w:tcPr>
            <w:tcW w:w="1809" w:type="dxa"/>
          </w:tcPr>
          <w:p w:rsidR="0066697E" w:rsidRPr="00B77CCC" w:rsidRDefault="0066697E" w:rsidP="00432F7C">
            <w:pPr>
              <w:ind w:firstLine="0"/>
              <w:rPr>
                <w:sz w:val="22"/>
                <w:szCs w:val="22"/>
              </w:rPr>
            </w:pPr>
            <w:r w:rsidRPr="00B77CCC">
              <w:rPr>
                <w:sz w:val="22"/>
                <w:szCs w:val="22"/>
              </w:rPr>
              <w:t>Научно – исследовательская деятельность учащихся ШАН(Школьная Академия Наук)</w:t>
            </w:r>
          </w:p>
        </w:tc>
        <w:tc>
          <w:tcPr>
            <w:tcW w:w="3402" w:type="dxa"/>
          </w:tcPr>
          <w:p w:rsidR="0066697E" w:rsidRPr="00B77CCC" w:rsidRDefault="0066697E" w:rsidP="00432F7C">
            <w:pPr>
              <w:ind w:firstLine="0"/>
              <w:rPr>
                <w:sz w:val="22"/>
                <w:szCs w:val="22"/>
              </w:rPr>
            </w:pPr>
            <w:r w:rsidRPr="00B77CCC">
              <w:rPr>
                <w:sz w:val="22"/>
                <w:szCs w:val="22"/>
              </w:rPr>
              <w:t xml:space="preserve">Участие в ШАН:  Представление  научно-исследовательских работ  учащихся  </w:t>
            </w:r>
          </w:p>
        </w:tc>
        <w:tc>
          <w:tcPr>
            <w:tcW w:w="4394" w:type="dxa"/>
          </w:tcPr>
          <w:p w:rsidR="0066697E" w:rsidRPr="00B77CCC" w:rsidRDefault="0066697E" w:rsidP="00432F7C">
            <w:pPr>
              <w:ind w:firstLine="0"/>
              <w:rPr>
                <w:i/>
                <w:sz w:val="22"/>
                <w:szCs w:val="22"/>
              </w:rPr>
            </w:pPr>
            <w:r w:rsidRPr="00B77CCC">
              <w:rPr>
                <w:sz w:val="22"/>
                <w:szCs w:val="22"/>
              </w:rPr>
              <w:t>Активизировалась работа педагогов и обучающихся на уроках и во внеурочное время по исследовательской и проектной деятельности. Расширяются возможности для самореализации и творческого развития личности обучающихся.</w:t>
            </w:r>
          </w:p>
        </w:tc>
      </w:tr>
      <w:tr w:rsidR="00D97FFB" w:rsidRPr="00B77CCC" w:rsidTr="005972C5">
        <w:tc>
          <w:tcPr>
            <w:tcW w:w="1809" w:type="dxa"/>
          </w:tcPr>
          <w:p w:rsidR="0066697E" w:rsidRPr="00B77CCC" w:rsidRDefault="0066697E" w:rsidP="00432F7C">
            <w:pPr>
              <w:ind w:firstLine="0"/>
              <w:rPr>
                <w:sz w:val="22"/>
                <w:szCs w:val="22"/>
              </w:rPr>
            </w:pPr>
            <w:r w:rsidRPr="00B77CCC">
              <w:rPr>
                <w:sz w:val="22"/>
                <w:szCs w:val="22"/>
              </w:rPr>
              <w:t>Программа «Одаренные дети»</w:t>
            </w:r>
          </w:p>
          <w:p w:rsidR="0066697E" w:rsidRPr="00B77CCC" w:rsidRDefault="0066697E" w:rsidP="00432F7C">
            <w:pPr>
              <w:rPr>
                <w:i/>
                <w:sz w:val="22"/>
                <w:szCs w:val="22"/>
              </w:rPr>
            </w:pPr>
          </w:p>
        </w:tc>
        <w:tc>
          <w:tcPr>
            <w:tcW w:w="3402" w:type="dxa"/>
          </w:tcPr>
          <w:p w:rsidR="0066697E" w:rsidRPr="00B77CCC" w:rsidRDefault="0066697E" w:rsidP="00432F7C">
            <w:pPr>
              <w:ind w:firstLine="0"/>
              <w:rPr>
                <w:sz w:val="22"/>
                <w:szCs w:val="22"/>
              </w:rPr>
            </w:pPr>
            <w:r w:rsidRPr="00B77CCC">
              <w:rPr>
                <w:sz w:val="22"/>
                <w:szCs w:val="22"/>
              </w:rPr>
              <w:lastRenderedPageBreak/>
              <w:t xml:space="preserve">Активное участие обучающихся школы в конкурсах, олимпиадах, </w:t>
            </w:r>
            <w:r w:rsidRPr="00B77CCC">
              <w:rPr>
                <w:sz w:val="22"/>
                <w:szCs w:val="22"/>
              </w:rPr>
              <w:lastRenderedPageBreak/>
              <w:t>турнирах различных уровней и направленности</w:t>
            </w:r>
          </w:p>
        </w:tc>
        <w:tc>
          <w:tcPr>
            <w:tcW w:w="4394" w:type="dxa"/>
          </w:tcPr>
          <w:p w:rsidR="0066697E" w:rsidRPr="00B77CCC" w:rsidRDefault="0066697E" w:rsidP="003B4003">
            <w:pPr>
              <w:ind w:firstLine="0"/>
              <w:rPr>
                <w:i/>
                <w:sz w:val="22"/>
                <w:szCs w:val="22"/>
              </w:rPr>
            </w:pPr>
            <w:r w:rsidRPr="00B77CCC">
              <w:rPr>
                <w:sz w:val="22"/>
                <w:szCs w:val="22"/>
              </w:rPr>
              <w:lastRenderedPageBreak/>
              <w:t>Выявление наиболее одаренных детей в ра</w:t>
            </w:r>
            <w:r w:rsidR="003B4003" w:rsidRPr="00B77CCC">
              <w:rPr>
                <w:sz w:val="22"/>
                <w:szCs w:val="22"/>
              </w:rPr>
              <w:t>зличных</w:t>
            </w:r>
            <w:r w:rsidRPr="00B77CCC">
              <w:rPr>
                <w:sz w:val="22"/>
                <w:szCs w:val="22"/>
              </w:rPr>
              <w:t xml:space="preserve"> областях науки и развития их творческих способностей. </w:t>
            </w:r>
          </w:p>
        </w:tc>
      </w:tr>
      <w:tr w:rsidR="00D97FFB" w:rsidRPr="00B77CCC" w:rsidTr="005972C5">
        <w:tc>
          <w:tcPr>
            <w:tcW w:w="1809" w:type="dxa"/>
          </w:tcPr>
          <w:p w:rsidR="0066697E" w:rsidRPr="00B77CCC" w:rsidRDefault="0066697E" w:rsidP="00432F7C">
            <w:pPr>
              <w:ind w:firstLine="0"/>
              <w:rPr>
                <w:i/>
                <w:sz w:val="22"/>
                <w:szCs w:val="22"/>
              </w:rPr>
            </w:pPr>
            <w:r w:rsidRPr="00B77CCC">
              <w:rPr>
                <w:sz w:val="22"/>
                <w:szCs w:val="22"/>
              </w:rPr>
              <w:t>Общественно-государственное управление</w:t>
            </w:r>
          </w:p>
        </w:tc>
        <w:tc>
          <w:tcPr>
            <w:tcW w:w="3402" w:type="dxa"/>
          </w:tcPr>
          <w:p w:rsidR="0066697E" w:rsidRPr="00B77CCC" w:rsidRDefault="0066697E" w:rsidP="00432F7C">
            <w:pPr>
              <w:shd w:val="clear" w:color="auto" w:fill="FFFFFF"/>
              <w:ind w:firstLine="0"/>
              <w:rPr>
                <w:sz w:val="22"/>
                <w:szCs w:val="22"/>
              </w:rPr>
            </w:pPr>
            <w:r w:rsidRPr="00B77CCC">
              <w:rPr>
                <w:sz w:val="22"/>
                <w:szCs w:val="22"/>
              </w:rPr>
              <w:t>Работа  Совета школы</w:t>
            </w:r>
          </w:p>
          <w:p w:rsidR="0066697E" w:rsidRPr="00B77CCC" w:rsidRDefault="0066697E" w:rsidP="00432F7C">
            <w:pPr>
              <w:ind w:firstLine="0"/>
              <w:rPr>
                <w:sz w:val="22"/>
                <w:szCs w:val="22"/>
              </w:rPr>
            </w:pPr>
            <w:r w:rsidRPr="00B77CCC">
              <w:rPr>
                <w:sz w:val="22"/>
                <w:szCs w:val="22"/>
              </w:rPr>
              <w:t>Действуют ученические органы самоуправления, самоуправление представлено Советом старшеклассников</w:t>
            </w:r>
          </w:p>
        </w:tc>
        <w:tc>
          <w:tcPr>
            <w:tcW w:w="4394" w:type="dxa"/>
          </w:tcPr>
          <w:p w:rsidR="0066697E" w:rsidRPr="00B77CCC" w:rsidRDefault="0066697E" w:rsidP="00432F7C">
            <w:pPr>
              <w:ind w:firstLine="0"/>
              <w:rPr>
                <w:sz w:val="22"/>
                <w:szCs w:val="22"/>
              </w:rPr>
            </w:pPr>
            <w:r w:rsidRPr="00B77CCC">
              <w:rPr>
                <w:sz w:val="22"/>
                <w:szCs w:val="22"/>
              </w:rPr>
              <w:t>Развитие самоуправления на всех уровнях;</w:t>
            </w:r>
          </w:p>
          <w:p w:rsidR="0066697E" w:rsidRPr="00B77CCC" w:rsidRDefault="0066697E" w:rsidP="00432F7C">
            <w:pPr>
              <w:ind w:firstLine="0"/>
              <w:rPr>
                <w:sz w:val="22"/>
                <w:szCs w:val="22"/>
              </w:rPr>
            </w:pPr>
            <w:r w:rsidRPr="00B77CCC">
              <w:rPr>
                <w:sz w:val="22"/>
                <w:szCs w:val="22"/>
              </w:rPr>
              <w:t xml:space="preserve">создание дополнительной мотивации к общественно полезной деятельности; </w:t>
            </w:r>
          </w:p>
          <w:p w:rsidR="0066697E" w:rsidRPr="00B77CCC" w:rsidRDefault="0066697E" w:rsidP="00432F7C">
            <w:pPr>
              <w:ind w:firstLine="0"/>
              <w:rPr>
                <w:i/>
                <w:sz w:val="22"/>
                <w:szCs w:val="22"/>
              </w:rPr>
            </w:pPr>
            <w:r w:rsidRPr="00B77CCC">
              <w:rPr>
                <w:sz w:val="22"/>
                <w:szCs w:val="22"/>
              </w:rPr>
              <w:t>занятость учащихся во внеурочное время.</w:t>
            </w:r>
          </w:p>
        </w:tc>
      </w:tr>
    </w:tbl>
    <w:p w:rsidR="005972C5" w:rsidRPr="00B77CCC" w:rsidRDefault="005972C5" w:rsidP="00432F7C">
      <w:pPr>
        <w:pStyle w:val="10"/>
        <w:rPr>
          <w:rFonts w:ascii="Times New Roman" w:hAnsi="Times New Roman"/>
          <w:sz w:val="28"/>
        </w:rPr>
      </w:pPr>
      <w:r w:rsidRPr="00B77CCC">
        <w:rPr>
          <w:rFonts w:ascii="Times New Roman" w:hAnsi="Times New Roman"/>
          <w:sz w:val="28"/>
        </w:rPr>
        <w:t>3.2.Учебный план</w:t>
      </w:r>
    </w:p>
    <w:p w:rsidR="00F70CF0" w:rsidRPr="00B77CCC" w:rsidRDefault="00F70CF0" w:rsidP="00F70CF0">
      <w:pPr>
        <w:pStyle w:val="10"/>
        <w:jc w:val="left"/>
        <w:rPr>
          <w:rFonts w:ascii="Times New Roman" w:hAnsi="Times New Roman"/>
          <w:b w:val="0"/>
        </w:rPr>
      </w:pPr>
      <w:r w:rsidRPr="00B77CCC">
        <w:rPr>
          <w:rFonts w:ascii="Times New Roman" w:hAnsi="Times New Roman"/>
        </w:rPr>
        <w:t>ПОЯСНИТЕЛЬНАЯ ЗАПИСКА</w:t>
      </w:r>
    </w:p>
    <w:p w:rsidR="00661997" w:rsidRPr="00B77CCC" w:rsidRDefault="00661997" w:rsidP="00661997">
      <w:pPr>
        <w:numPr>
          <w:ilvl w:val="0"/>
          <w:numId w:val="2"/>
        </w:numPr>
        <w:ind w:left="1080"/>
        <w:jc w:val="left"/>
        <w:rPr>
          <w:rFonts w:eastAsia="Times New Roman"/>
          <w:b/>
          <w:szCs w:val="20"/>
          <w:lang w:eastAsia="ru-RU"/>
        </w:rPr>
      </w:pPr>
      <w:r w:rsidRPr="00B77CCC">
        <w:rPr>
          <w:rFonts w:eastAsia="Times New Roman"/>
          <w:b/>
          <w:szCs w:val="20"/>
          <w:lang w:eastAsia="ru-RU"/>
        </w:rPr>
        <w:t>Нормативно-правовая основа формирования учебного плана</w:t>
      </w:r>
    </w:p>
    <w:p w:rsidR="00661997" w:rsidRPr="00B77CCC" w:rsidRDefault="00661997" w:rsidP="00661997">
      <w:pPr>
        <w:ind w:firstLine="720"/>
        <w:rPr>
          <w:rFonts w:eastAsia="Times New Roman"/>
          <w:szCs w:val="20"/>
          <w:lang w:eastAsia="ru-RU"/>
        </w:rPr>
      </w:pPr>
      <w:r w:rsidRPr="00B77CCC">
        <w:rPr>
          <w:rFonts w:eastAsia="Times New Roman"/>
          <w:szCs w:val="20"/>
          <w:lang w:eastAsia="ru-RU"/>
        </w:rPr>
        <w:t>Учебный план муниципального бюджетного общеобразовательного учреждения города Ростова-на-Дону «Школа № 99 имени Героя Советского Союза Никулиной Е.А.» на 2022-2023 учебный год разработан на основе следующих нормативно-правовых документов:</w:t>
      </w:r>
    </w:p>
    <w:p w:rsidR="00661997" w:rsidRPr="00B77CCC" w:rsidRDefault="00661997" w:rsidP="00661997">
      <w:pPr>
        <w:ind w:firstLine="0"/>
        <w:jc w:val="left"/>
        <w:rPr>
          <w:rFonts w:eastAsia="Times New Roman"/>
          <w:lang w:eastAsia="ru-RU"/>
        </w:rPr>
      </w:pPr>
      <w:r w:rsidRPr="00B77CCC">
        <w:rPr>
          <w:rFonts w:eastAsia="Times New Roman"/>
          <w:u w:val="single"/>
          <w:lang w:eastAsia="ru-RU"/>
        </w:rPr>
        <w:t>Законы</w:t>
      </w:r>
      <w:r w:rsidRPr="00B77CCC">
        <w:rPr>
          <w:rFonts w:eastAsia="Times New Roman"/>
          <w:lang w:eastAsia="ru-RU"/>
        </w:rPr>
        <w:t>:</w:t>
      </w:r>
    </w:p>
    <w:p w:rsidR="00661997" w:rsidRPr="00B77CCC" w:rsidRDefault="00661997" w:rsidP="00661997">
      <w:pPr>
        <w:numPr>
          <w:ilvl w:val="0"/>
          <w:numId w:val="37"/>
        </w:numPr>
        <w:jc w:val="left"/>
        <w:rPr>
          <w:rFonts w:eastAsia="Times New Roman"/>
          <w:lang w:eastAsia="ru-RU"/>
        </w:rPr>
      </w:pPr>
      <w:r w:rsidRPr="00B77CCC">
        <w:rPr>
          <w:rFonts w:eastAsia="Times New Roman"/>
          <w:lang w:eastAsia="ru-RU"/>
        </w:rPr>
        <w:t>Федеральный Закон от 29.12.2012 № 273-ФЗ «Об образовании в Российской Федерации» (с изменениями и дополнениями);</w:t>
      </w:r>
    </w:p>
    <w:p w:rsidR="00661997" w:rsidRPr="00B77CCC" w:rsidRDefault="00661997" w:rsidP="00661997">
      <w:pPr>
        <w:numPr>
          <w:ilvl w:val="0"/>
          <w:numId w:val="37"/>
        </w:numPr>
        <w:jc w:val="left"/>
        <w:rPr>
          <w:rFonts w:eastAsia="Times New Roman"/>
          <w:lang w:eastAsia="ru-RU"/>
        </w:rPr>
      </w:pPr>
      <w:r w:rsidRPr="00B77CCC">
        <w:rPr>
          <w:rFonts w:eastAsia="Times New Roman"/>
          <w:bCs/>
          <w:lang w:eastAsia="ru-RU"/>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B77CCC">
        <w:rPr>
          <w:rFonts w:eastAsia="Times New Roman"/>
          <w:lang w:eastAsia="ru-RU"/>
        </w:rPr>
        <w:t>(редакция от 23.07.2013)</w:t>
      </w:r>
      <w:r w:rsidRPr="00B77CCC">
        <w:rPr>
          <w:rFonts w:eastAsia="Times New Roman"/>
          <w:bCs/>
          <w:lang w:eastAsia="ru-RU"/>
        </w:rPr>
        <w:t>;</w:t>
      </w:r>
    </w:p>
    <w:p w:rsidR="00661997" w:rsidRPr="00B77CCC" w:rsidRDefault="00661997" w:rsidP="00661997">
      <w:pPr>
        <w:numPr>
          <w:ilvl w:val="0"/>
          <w:numId w:val="37"/>
        </w:numPr>
        <w:jc w:val="left"/>
        <w:rPr>
          <w:rFonts w:eastAsia="Times New Roman"/>
          <w:lang w:eastAsia="ru-RU"/>
        </w:rPr>
      </w:pPr>
      <w:r w:rsidRPr="00B77CCC">
        <w:rPr>
          <w:rFonts w:eastAsia="Times New Roman"/>
          <w:lang w:eastAsia="ru-RU"/>
        </w:rPr>
        <w:t xml:space="preserve">Областной закон от 14.11.2013 № 26-ЗС «Об образовании в Ростовской области» (в редакции от 24.04.2015 № 362-ЗС). </w:t>
      </w:r>
    </w:p>
    <w:p w:rsidR="00661997" w:rsidRPr="00B77CCC" w:rsidRDefault="00661997" w:rsidP="00661997">
      <w:pPr>
        <w:numPr>
          <w:ilvl w:val="0"/>
          <w:numId w:val="37"/>
        </w:numPr>
        <w:jc w:val="left"/>
        <w:rPr>
          <w:rFonts w:eastAsia="Times New Roman"/>
          <w:lang w:eastAsia="ru-RU"/>
        </w:rPr>
      </w:pPr>
      <w:r w:rsidRPr="00B77CCC">
        <w:rPr>
          <w:rFonts w:eastAsia="Times New Roman"/>
          <w:lang w:eastAsia="ru-RU"/>
        </w:rPr>
        <w:t>Федеральный закон от 24 ноября 1995 г. N 181-ФЗ "О социальной защите инвалидов в Российской Федерации" (с изменениями и дополнениями).</w:t>
      </w:r>
    </w:p>
    <w:p w:rsidR="00661997" w:rsidRPr="00B77CCC" w:rsidRDefault="00661997" w:rsidP="00661997">
      <w:pPr>
        <w:ind w:firstLine="0"/>
        <w:rPr>
          <w:rFonts w:eastAsia="Times New Roman"/>
          <w:lang w:eastAsia="ru-RU"/>
        </w:rPr>
      </w:pPr>
      <w:r w:rsidRPr="00B77CCC">
        <w:rPr>
          <w:rFonts w:eastAsia="Times New Roman"/>
          <w:u w:val="single"/>
          <w:lang w:eastAsia="ru-RU"/>
        </w:rPr>
        <w:t>Программы</w:t>
      </w:r>
      <w:r w:rsidRPr="00B77CCC">
        <w:rPr>
          <w:rFonts w:eastAsia="Times New Roman"/>
          <w:lang w:eastAsia="ru-RU"/>
        </w:rPr>
        <w:t>:</w:t>
      </w:r>
    </w:p>
    <w:p w:rsidR="00661997" w:rsidRPr="00B77CCC" w:rsidRDefault="00661997" w:rsidP="00661997">
      <w:pPr>
        <w:numPr>
          <w:ilvl w:val="0"/>
          <w:numId w:val="38"/>
        </w:numPr>
        <w:jc w:val="left"/>
        <w:rPr>
          <w:rFonts w:eastAsia="Times New Roman"/>
          <w:bCs/>
          <w:lang w:eastAsia="ru-RU"/>
        </w:rPr>
      </w:pPr>
      <w:r w:rsidRPr="00B77CCC">
        <w:rPr>
          <w:rFonts w:eastAsia="Times New Roman"/>
          <w:spacing w:val="-1"/>
          <w:lang w:eastAsia="ru-RU"/>
        </w:rPr>
        <w:t>Примерная основная образовательная программа началь</w:t>
      </w:r>
      <w:r w:rsidRPr="00B77CCC">
        <w:rPr>
          <w:rFonts w:eastAsia="Times New Roman"/>
          <w:spacing w:val="-3"/>
          <w:lang w:eastAsia="ru-RU"/>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661997" w:rsidRPr="00B77CCC" w:rsidRDefault="00661997" w:rsidP="00661997">
      <w:pPr>
        <w:numPr>
          <w:ilvl w:val="0"/>
          <w:numId w:val="38"/>
        </w:numPr>
        <w:jc w:val="left"/>
        <w:rPr>
          <w:rFonts w:eastAsia="Times New Roman"/>
          <w:bCs/>
          <w:lang w:eastAsia="ru-RU"/>
        </w:rPr>
      </w:pPr>
      <w:r w:rsidRPr="00B77CCC">
        <w:rPr>
          <w:rFonts w:eastAsia="Times New Roman"/>
          <w:spacing w:val="-1"/>
          <w:lang w:eastAsia="ru-RU"/>
        </w:rPr>
        <w:t>Примерная основная образовательная программа основного</w:t>
      </w:r>
      <w:r w:rsidRPr="00B77CCC">
        <w:rPr>
          <w:rFonts w:eastAsia="Times New Roman"/>
          <w:spacing w:val="-3"/>
          <w:lang w:eastAsia="ru-RU"/>
        </w:rPr>
        <w:t xml:space="preserve"> общего образования (одобрена федеральным учебно-методическим объединением по общему образованию, протокол заседания от 08.04.2015 № 1/15 в редакции протокола № 1/20 от 04.02.2020);</w:t>
      </w:r>
    </w:p>
    <w:p w:rsidR="00661997" w:rsidRPr="00B77CCC" w:rsidRDefault="00661997" w:rsidP="00661997">
      <w:pPr>
        <w:numPr>
          <w:ilvl w:val="0"/>
          <w:numId w:val="38"/>
        </w:numPr>
        <w:jc w:val="left"/>
        <w:rPr>
          <w:rFonts w:eastAsia="Times New Roman"/>
          <w:bCs/>
          <w:lang w:eastAsia="ru-RU"/>
        </w:rPr>
      </w:pPr>
      <w:r w:rsidRPr="00B77CCC">
        <w:rPr>
          <w:rFonts w:eastAsia="Times New Roman"/>
          <w:bCs/>
          <w:lang w:eastAsia="ru-RU"/>
        </w:rPr>
        <w:t>Примерная основная образовательная программа среднего общего образования (одобрена федеральным учебно-методическим объединением по общему образованию, протокол заседания от 28 июня 2016 г. № 2/16-з);</w:t>
      </w:r>
    </w:p>
    <w:p w:rsidR="00661997" w:rsidRPr="00B77CCC" w:rsidRDefault="00661997" w:rsidP="00661997">
      <w:pPr>
        <w:numPr>
          <w:ilvl w:val="0"/>
          <w:numId w:val="38"/>
        </w:numPr>
        <w:jc w:val="left"/>
        <w:rPr>
          <w:rFonts w:eastAsia="Times New Roman"/>
          <w:bCs/>
          <w:lang w:eastAsia="ru-RU"/>
        </w:rPr>
      </w:pPr>
      <w:r w:rsidRPr="00B77CCC">
        <w:rPr>
          <w:rFonts w:eastAsia="Times New Roman"/>
          <w:bCs/>
          <w:lang w:eastAsia="ru-RU"/>
        </w:rPr>
        <w:t xml:space="preserve">Примерная программа по учебному предмету «Русский родной язык» для образовательных организаций, реализующих программы начального общего образования, по результатам экспертизы </w:t>
      </w:r>
      <w:r w:rsidRPr="00B77CCC">
        <w:rPr>
          <w:rFonts w:eastAsia="Times New Roman"/>
          <w:spacing w:val="-3"/>
          <w:lang w:eastAsia="ru-RU"/>
        </w:rPr>
        <w:t>одобрена федеральным учебно-методическим объединением по общему образованию, протокол заседания</w:t>
      </w:r>
      <w:r w:rsidRPr="00B77CCC">
        <w:rPr>
          <w:rFonts w:eastAsia="Times New Roman"/>
          <w:bCs/>
          <w:lang w:eastAsia="ru-RU"/>
        </w:rPr>
        <w:t xml:space="preserve"> от 04.03.2019 № 1/19;</w:t>
      </w:r>
    </w:p>
    <w:p w:rsidR="00661997" w:rsidRPr="00B77CCC" w:rsidRDefault="00661997" w:rsidP="00661997">
      <w:pPr>
        <w:numPr>
          <w:ilvl w:val="0"/>
          <w:numId w:val="38"/>
        </w:numPr>
        <w:jc w:val="left"/>
        <w:rPr>
          <w:rFonts w:eastAsia="Times New Roman"/>
          <w:bCs/>
          <w:lang w:eastAsia="ru-RU"/>
        </w:rPr>
      </w:pPr>
      <w:r w:rsidRPr="00B77CCC">
        <w:rPr>
          <w:rFonts w:eastAsia="Times New Roman"/>
          <w:bCs/>
          <w:lang w:eastAsia="ru-RU"/>
        </w:rPr>
        <w:t xml:space="preserve">Примерная рабочая программа по учебному предмету «Русский родной язык» для образовательных организаций, реализующих программы основного общего образования, по результатам экспертизы одобрена </w:t>
      </w:r>
      <w:r w:rsidRPr="00B77CCC">
        <w:rPr>
          <w:rFonts w:eastAsia="Times New Roman"/>
          <w:spacing w:val="-3"/>
          <w:lang w:eastAsia="ru-RU"/>
        </w:rPr>
        <w:t>федеральным учебно-методическим объединением</w:t>
      </w:r>
      <w:r w:rsidRPr="00B77CCC">
        <w:rPr>
          <w:rFonts w:eastAsia="Times New Roman"/>
          <w:bCs/>
          <w:lang w:eastAsia="ru-RU"/>
        </w:rPr>
        <w:t xml:space="preserve"> по общему образованию от 31.01.2018 протокол № 2/18.</w:t>
      </w:r>
    </w:p>
    <w:p w:rsidR="00661997" w:rsidRPr="00B77CCC" w:rsidRDefault="00661997" w:rsidP="00661997">
      <w:pPr>
        <w:keepNext/>
        <w:ind w:firstLine="0"/>
        <w:outlineLvl w:val="0"/>
        <w:rPr>
          <w:rFonts w:eastAsia="Times New Roman"/>
          <w:lang w:eastAsia="ru-RU"/>
        </w:rPr>
      </w:pPr>
      <w:r w:rsidRPr="00B77CCC">
        <w:rPr>
          <w:rFonts w:eastAsia="Times New Roman"/>
          <w:u w:val="single"/>
          <w:lang w:eastAsia="ru-RU"/>
        </w:rPr>
        <w:t>Постановления</w:t>
      </w:r>
      <w:r w:rsidRPr="00B77CCC">
        <w:rPr>
          <w:rFonts w:eastAsia="Times New Roman"/>
          <w:lang w:eastAsia="ru-RU"/>
        </w:rPr>
        <w:t>:</w:t>
      </w:r>
    </w:p>
    <w:p w:rsidR="00661997" w:rsidRPr="00B77CCC" w:rsidRDefault="00661997" w:rsidP="00661997">
      <w:pPr>
        <w:numPr>
          <w:ilvl w:val="0"/>
          <w:numId w:val="12"/>
        </w:numPr>
        <w:jc w:val="left"/>
        <w:rPr>
          <w:rFonts w:eastAsia="Times New Roman"/>
          <w:lang w:eastAsia="ru-RU"/>
        </w:rPr>
      </w:pPr>
      <w:r w:rsidRPr="00B77CCC">
        <w:rPr>
          <w:rFonts w:eastAsia="Times New Roman"/>
          <w:lang w:eastAsia="ru-RU"/>
        </w:rPr>
        <w:t>Постановление Главного государственного санитарного врача РФ от 28.09.2020 № 28 «Об утверждении СП 2.4.3648-20 «Санитарно-эпидемиологические требования к организациям воспитания и обучения, отдыха и оздоровления детей и молодежи»;</w:t>
      </w:r>
    </w:p>
    <w:p w:rsidR="00661997" w:rsidRPr="00B77CCC" w:rsidRDefault="00661997" w:rsidP="00661997">
      <w:pPr>
        <w:numPr>
          <w:ilvl w:val="0"/>
          <w:numId w:val="12"/>
        </w:numPr>
        <w:jc w:val="left"/>
        <w:rPr>
          <w:rFonts w:eastAsia="Times New Roman"/>
          <w:lang w:eastAsia="ru-RU"/>
        </w:rPr>
      </w:pPr>
      <w:r w:rsidRPr="00B77CCC">
        <w:rPr>
          <w:rFonts w:eastAsia="Times New Roman"/>
          <w:lang w:eastAsia="ru-RU"/>
        </w:rPr>
        <w:t xml:space="preserve">Постановлением министерства общего и профессионального образования Ростовской области от 21.12.2017 №7 «Об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в том числе детей-инвалидов, в части организации обучения по </w:t>
      </w:r>
      <w:r w:rsidRPr="00B77CCC">
        <w:rPr>
          <w:rFonts w:eastAsia="Times New Roman"/>
          <w:lang w:eastAsia="ru-RU"/>
        </w:rPr>
        <w:lastRenderedPageBreak/>
        <w:t>основным общеобразовательным программам на дому или в медицинских организациях Ростовской области»;</w:t>
      </w:r>
    </w:p>
    <w:p w:rsidR="00661997" w:rsidRPr="00B77CCC" w:rsidRDefault="00661997" w:rsidP="00661997">
      <w:pPr>
        <w:ind w:firstLine="0"/>
        <w:rPr>
          <w:rFonts w:eastAsia="Times New Roman"/>
          <w:lang w:eastAsia="ru-RU"/>
        </w:rPr>
      </w:pPr>
      <w:r w:rsidRPr="00B77CCC">
        <w:rPr>
          <w:rFonts w:eastAsia="Times New Roman"/>
          <w:u w:val="single"/>
          <w:lang w:eastAsia="ru-RU"/>
        </w:rPr>
        <w:t>Приказы</w:t>
      </w:r>
      <w:r w:rsidRPr="00B77CCC">
        <w:rPr>
          <w:rFonts w:eastAsia="Times New Roman"/>
          <w:lang w:eastAsia="ru-RU"/>
        </w:rPr>
        <w:t>:</w:t>
      </w:r>
    </w:p>
    <w:p w:rsidR="00661997" w:rsidRPr="00B77CCC" w:rsidRDefault="00661997" w:rsidP="00661997">
      <w:pPr>
        <w:numPr>
          <w:ilvl w:val="0"/>
          <w:numId w:val="12"/>
        </w:numPr>
        <w:jc w:val="left"/>
        <w:rPr>
          <w:rFonts w:eastAsia="Times New Roman"/>
          <w:lang w:eastAsia="ru-RU"/>
        </w:rPr>
      </w:pPr>
      <w:r w:rsidRPr="00B77CCC">
        <w:rPr>
          <w:rFonts w:eastAsia="Times New Roman"/>
          <w:lang w:eastAsia="ru-RU"/>
        </w:rPr>
        <w:t xml:space="preserve">приказ </w:t>
      </w:r>
      <w:r w:rsidRPr="00B77CCC">
        <w:rPr>
          <w:rFonts w:eastAsia="Times New Roman"/>
          <w:bCs/>
          <w:lang w:eastAsia="ru-RU"/>
        </w:rPr>
        <w:t>Министерства образования и науки Российской Федерации</w:t>
      </w:r>
      <w:r w:rsidRPr="00B77CCC">
        <w:rPr>
          <w:rFonts w:eastAsia="Times New Roman"/>
          <w:lang w:eastAsia="ru-RU"/>
        </w:rPr>
        <w:t xml:space="preserve"> от 05.10.2009 № 373 «Об утверждении и введении в действие федерального государственного образовательного стандарта начального общего образования» (в редакции приказов </w:t>
      </w:r>
      <w:r w:rsidRPr="00B77CCC">
        <w:rPr>
          <w:rFonts w:eastAsia="Times New Roman"/>
          <w:bCs/>
          <w:lang w:eastAsia="ru-RU"/>
        </w:rPr>
        <w:t>Министерства образования и науки Российской Федерации</w:t>
      </w:r>
      <w:r w:rsidRPr="00B77CCC">
        <w:rPr>
          <w:rFonts w:eastAsia="Times New Roman"/>
          <w:lang w:eastAsia="ru-RU"/>
        </w:rPr>
        <w:t xml:space="preserve"> от 26.11.2010 № 1241, от 22.09.2011 № 2357, от 18.12.2012 № 1060, от 29.12.2014 № 1643);</w:t>
      </w:r>
    </w:p>
    <w:p w:rsidR="00661997" w:rsidRPr="00B77CCC" w:rsidRDefault="00661997" w:rsidP="00661997">
      <w:pPr>
        <w:numPr>
          <w:ilvl w:val="0"/>
          <w:numId w:val="12"/>
        </w:numPr>
        <w:jc w:val="left"/>
        <w:rPr>
          <w:rFonts w:eastAsia="Times New Roman"/>
          <w:lang w:eastAsia="ru-RU"/>
        </w:rPr>
      </w:pPr>
      <w:r w:rsidRPr="00B77CCC">
        <w:rPr>
          <w:rFonts w:eastAsia="Times New Roman"/>
          <w:lang w:eastAsia="ru-RU"/>
        </w:rPr>
        <w:t xml:space="preserve">приказ Минобороны России и </w:t>
      </w:r>
      <w:r w:rsidRPr="00B77CCC">
        <w:rPr>
          <w:rFonts w:eastAsia="Times New Roman"/>
          <w:bCs/>
          <w:lang w:eastAsia="ru-RU"/>
        </w:rPr>
        <w:t>Министерства образования и науки Российской Федерации</w:t>
      </w:r>
      <w:r w:rsidRPr="00B77CCC">
        <w:rPr>
          <w:rFonts w:eastAsia="Times New Roman"/>
          <w:lang w:eastAsia="ru-RU"/>
        </w:rPr>
        <w:t xml:space="preserve">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661997" w:rsidRPr="00B77CCC" w:rsidRDefault="00661997" w:rsidP="00661997">
      <w:pPr>
        <w:numPr>
          <w:ilvl w:val="0"/>
          <w:numId w:val="12"/>
        </w:numPr>
        <w:jc w:val="left"/>
        <w:rPr>
          <w:rFonts w:eastAsia="Times New Roman"/>
          <w:lang w:eastAsia="ru-RU"/>
        </w:rPr>
      </w:pPr>
      <w:r w:rsidRPr="00B77CCC">
        <w:rPr>
          <w:rFonts w:eastAsia="Times New Roman"/>
          <w:bCs/>
          <w:lang w:eastAsia="ru-RU"/>
        </w:rPr>
        <w:t xml:space="preserve">приказ Министерства образования и науки Российской Федерации от 17.12.2010 </w:t>
      </w:r>
      <w:r w:rsidRPr="00B77CCC">
        <w:rPr>
          <w:rFonts w:eastAsia="Times New Roman"/>
          <w:lang w:eastAsia="ru-RU"/>
        </w:rPr>
        <w:t xml:space="preserve">№ 1897 «Об утверждении и введении в действие федерального государственного образовательного стандарта основного общего образования» (в редакции приказа </w:t>
      </w:r>
      <w:r w:rsidRPr="00B77CCC">
        <w:rPr>
          <w:rFonts w:eastAsia="Times New Roman"/>
          <w:bCs/>
          <w:lang w:eastAsia="ru-RU"/>
        </w:rPr>
        <w:t>Министерства образования и науки Российской Федерации</w:t>
      </w:r>
      <w:r w:rsidRPr="00B77CCC">
        <w:rPr>
          <w:rFonts w:eastAsia="Times New Roman"/>
          <w:lang w:eastAsia="ru-RU"/>
        </w:rPr>
        <w:t xml:space="preserve"> от 29.12.2014 № 1644);</w:t>
      </w:r>
    </w:p>
    <w:p w:rsidR="00661997" w:rsidRPr="00B77CCC" w:rsidRDefault="00661997" w:rsidP="00661997">
      <w:pPr>
        <w:numPr>
          <w:ilvl w:val="0"/>
          <w:numId w:val="12"/>
        </w:numPr>
        <w:jc w:val="left"/>
        <w:rPr>
          <w:rFonts w:eastAsia="Times New Roman"/>
          <w:lang w:eastAsia="ru-RU"/>
        </w:rPr>
      </w:pPr>
      <w:r w:rsidRPr="00B77CCC">
        <w:rPr>
          <w:rFonts w:eastAsia="Times New Roman"/>
          <w:lang w:eastAsia="ru-RU"/>
        </w:rPr>
        <w:t xml:space="preserve">приказ </w:t>
      </w:r>
      <w:r w:rsidRPr="00B77CCC">
        <w:rPr>
          <w:rFonts w:eastAsia="Times New Roman"/>
          <w:bCs/>
          <w:lang w:eastAsia="ru-RU"/>
        </w:rPr>
        <w:t xml:space="preserve">Министерства образования и науки Российской Федерации </w:t>
      </w:r>
      <w:r w:rsidRPr="00B77CCC">
        <w:rPr>
          <w:rFonts w:eastAsia="Times New Roman"/>
          <w:lang w:eastAsia="ru-RU"/>
        </w:rPr>
        <w:t>от 17.05.2012 N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N 24480);</w:t>
      </w:r>
    </w:p>
    <w:p w:rsidR="00661997" w:rsidRPr="00B77CCC" w:rsidRDefault="00661997" w:rsidP="00661997">
      <w:pPr>
        <w:numPr>
          <w:ilvl w:val="0"/>
          <w:numId w:val="12"/>
        </w:numPr>
        <w:jc w:val="left"/>
        <w:rPr>
          <w:rFonts w:eastAsia="Times New Roman"/>
          <w:lang w:eastAsia="ru-RU"/>
        </w:rPr>
      </w:pPr>
      <w:r w:rsidRPr="00B77CCC">
        <w:rPr>
          <w:rFonts w:eastAsia="Times New Roman"/>
          <w:lang w:eastAsia="ru-RU"/>
        </w:rPr>
        <w:t xml:space="preserve">приказ </w:t>
      </w:r>
      <w:r w:rsidRPr="00B77CCC">
        <w:rPr>
          <w:rFonts w:eastAsia="Times New Roman"/>
          <w:bCs/>
          <w:lang w:eastAsia="ru-RU"/>
        </w:rPr>
        <w:t>Министерства образования и науки Российской Федерации</w:t>
      </w:r>
      <w:r w:rsidRPr="00B77CCC">
        <w:rPr>
          <w:rFonts w:eastAsia="Times New Roman"/>
          <w:lang w:eastAsia="ru-RU"/>
        </w:rPr>
        <w:t xml:space="preserve">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от </w:t>
      </w:r>
      <w:r w:rsidRPr="00B77CCC">
        <w:rPr>
          <w:rFonts w:eastAsia="Times New Roman"/>
          <w:bCs/>
          <w:lang w:eastAsia="ru-RU"/>
        </w:rPr>
        <w:t>13.12. 2013, от 28.05.2014, от 17.07.2015, от 10.06.2019);</w:t>
      </w:r>
    </w:p>
    <w:p w:rsidR="00661997" w:rsidRPr="00B77CCC" w:rsidRDefault="00661997" w:rsidP="00661997">
      <w:pPr>
        <w:numPr>
          <w:ilvl w:val="0"/>
          <w:numId w:val="12"/>
        </w:numPr>
        <w:jc w:val="left"/>
        <w:rPr>
          <w:rFonts w:eastAsia="Times New Roman"/>
          <w:lang w:eastAsia="ru-RU"/>
        </w:rPr>
      </w:pPr>
      <w:r w:rsidRPr="00B77CCC">
        <w:rPr>
          <w:rFonts w:eastAsia="Times New Roman"/>
          <w:bCs/>
          <w:lang w:eastAsia="ru-RU"/>
        </w:rPr>
        <w:t>приказ Министерства образования и науки Российской Федерации</w:t>
      </w:r>
      <w:r w:rsidRPr="00B77CCC">
        <w:rPr>
          <w:rFonts w:eastAsia="Times New Roman"/>
          <w:kern w:val="36"/>
          <w:lang w:eastAsia="ru-RU"/>
        </w:rPr>
        <w:t xml:space="preserve"> от 31.03.2014 № 253 «</w:t>
      </w:r>
      <w:r w:rsidRPr="00B77CCC">
        <w:rPr>
          <w:rFonts w:eastAsia="Times New Roman"/>
          <w:lang w:eastAsia="ru-RU"/>
        </w:rPr>
        <w:t xml:space="preserve">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w:t>
      </w:r>
      <w:r w:rsidRPr="00B77CCC">
        <w:rPr>
          <w:rFonts w:eastAsia="Times New Roman"/>
          <w:bCs/>
          <w:lang w:eastAsia="ru-RU"/>
        </w:rPr>
        <w:t>Министерства образования и науки Российской Федерации</w:t>
      </w:r>
      <w:r w:rsidRPr="00B77CCC">
        <w:rPr>
          <w:rFonts w:eastAsia="Times New Roman"/>
          <w:lang w:eastAsia="ru-RU"/>
        </w:rPr>
        <w:t xml:space="preserve"> от 08.06.2015 № 576, от 28.12.2015 №1529, от 26.01.2016 № 38)</w:t>
      </w:r>
      <w:r w:rsidRPr="00B77CCC">
        <w:rPr>
          <w:rFonts w:eastAsia="Times New Roman"/>
          <w:kern w:val="36"/>
          <w:lang w:eastAsia="ru-RU"/>
        </w:rPr>
        <w:t>;</w:t>
      </w:r>
    </w:p>
    <w:p w:rsidR="00661997" w:rsidRPr="00B77CCC" w:rsidRDefault="00661997" w:rsidP="00661997">
      <w:pPr>
        <w:numPr>
          <w:ilvl w:val="0"/>
          <w:numId w:val="12"/>
        </w:numPr>
        <w:jc w:val="left"/>
        <w:rPr>
          <w:rFonts w:eastAsia="Times New Roman"/>
          <w:lang w:eastAsia="ru-RU"/>
        </w:rPr>
      </w:pPr>
      <w:r w:rsidRPr="00B77CCC">
        <w:rPr>
          <w:rFonts w:eastAsia="Times New Roman"/>
          <w:lang w:eastAsia="ru-RU"/>
        </w:rPr>
        <w:t xml:space="preserve">приказ </w:t>
      </w:r>
      <w:r w:rsidRPr="00B77CCC">
        <w:rPr>
          <w:rFonts w:eastAsia="Times New Roman"/>
          <w:bCs/>
          <w:lang w:eastAsia="ru-RU"/>
        </w:rPr>
        <w:t>Министерства образования и науки Российской Федерации</w:t>
      </w:r>
      <w:r w:rsidRPr="00B77CCC">
        <w:rPr>
          <w:rFonts w:eastAsia="Times New Roman"/>
          <w:lang w:eastAsia="ru-RU"/>
        </w:rPr>
        <w:t xml:space="preserve"> от 09.01.2014 г. № 2 «Об утверждении порядка </w:t>
      </w:r>
      <w:r w:rsidRPr="00B77CCC">
        <w:rPr>
          <w:rFonts w:eastAsia="Times New Roman"/>
          <w:bdr w:val="none" w:sz="0" w:space="0" w:color="auto" w:frame="1"/>
          <w:lang w:eastAsia="ru-RU"/>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661997" w:rsidRPr="00B77CCC" w:rsidRDefault="00661997" w:rsidP="00661997">
      <w:pPr>
        <w:numPr>
          <w:ilvl w:val="0"/>
          <w:numId w:val="12"/>
        </w:numPr>
        <w:jc w:val="left"/>
        <w:rPr>
          <w:rFonts w:eastAsia="Times New Roman"/>
          <w:lang w:eastAsia="ru-RU"/>
        </w:rPr>
      </w:pPr>
      <w:r w:rsidRPr="00B77CCC">
        <w:rPr>
          <w:rFonts w:eastAsia="Times New Roman"/>
          <w:bdr w:val="none" w:sz="0" w:space="0" w:color="auto" w:frame="1"/>
          <w:lang w:eastAsia="ru-RU"/>
        </w:rPr>
        <w:t xml:space="preserve">приказ </w:t>
      </w:r>
      <w:r w:rsidRPr="00B77CCC">
        <w:rPr>
          <w:rFonts w:eastAsia="Times New Roman"/>
          <w:bCs/>
          <w:lang w:eastAsia="ru-RU"/>
        </w:rPr>
        <w:t>Министерства образования и науки Российской Федерации</w:t>
      </w:r>
      <w:r w:rsidRPr="00B77CCC">
        <w:rPr>
          <w:rFonts w:eastAsia="Times New Roman"/>
          <w:lang w:eastAsia="ru-RU"/>
        </w:rPr>
        <w:t xml:space="preserve"> </w:t>
      </w:r>
      <w:r w:rsidRPr="00B77CCC">
        <w:rPr>
          <w:rFonts w:eastAsia="Times New Roman"/>
          <w:bdr w:val="none" w:sz="0" w:space="0" w:color="auto" w:frame="1"/>
          <w:lang w:eastAsia="ru-RU"/>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B77CCC">
        <w:rPr>
          <w:rFonts w:eastAsia="Times New Roman"/>
          <w:lang w:eastAsia="ru-RU"/>
        </w:rPr>
        <w:t xml:space="preserve">(в редакции приказов </w:t>
      </w:r>
      <w:r w:rsidRPr="00B77CCC">
        <w:rPr>
          <w:rFonts w:eastAsia="Times New Roman"/>
          <w:bCs/>
          <w:lang w:eastAsia="ru-RU"/>
        </w:rPr>
        <w:t>Министерства образования и науки Российской Федерации</w:t>
      </w:r>
      <w:r w:rsidRPr="00B77CCC">
        <w:rPr>
          <w:rFonts w:eastAsia="Times New Roman"/>
          <w:lang w:eastAsia="ru-RU"/>
        </w:rPr>
        <w:t xml:space="preserve"> от 07.10.2014 № 1307, от 09.04.2015 № 387)</w:t>
      </w:r>
      <w:r w:rsidRPr="00B77CCC">
        <w:rPr>
          <w:rFonts w:eastAsia="Times New Roman"/>
          <w:bdr w:val="none" w:sz="0" w:space="0" w:color="auto" w:frame="1"/>
          <w:lang w:eastAsia="ru-RU"/>
        </w:rPr>
        <w:t>;</w:t>
      </w:r>
    </w:p>
    <w:p w:rsidR="00661997" w:rsidRPr="00B77CCC" w:rsidRDefault="00661997" w:rsidP="00661997">
      <w:pPr>
        <w:numPr>
          <w:ilvl w:val="0"/>
          <w:numId w:val="12"/>
        </w:numPr>
        <w:jc w:val="left"/>
        <w:rPr>
          <w:rFonts w:eastAsia="Times New Roman"/>
          <w:lang w:eastAsia="ru-RU"/>
        </w:rPr>
      </w:pPr>
      <w:r w:rsidRPr="00B77CCC">
        <w:rPr>
          <w:rFonts w:eastAsia="Times New Roman"/>
          <w:bdr w:val="none" w:sz="0" w:space="0" w:color="auto" w:frame="1"/>
          <w:lang w:eastAsia="ru-RU"/>
        </w:rPr>
        <w:t>п</w:t>
      </w:r>
      <w:r w:rsidRPr="00B77CCC">
        <w:rPr>
          <w:rFonts w:eastAsia="Times New Roman"/>
          <w:bCs/>
          <w:iCs/>
          <w:bdr w:val="none" w:sz="0" w:space="0" w:color="auto" w:frame="1"/>
          <w:lang w:eastAsia="ru-RU"/>
        </w:rPr>
        <w:t xml:space="preserve">риказ от 29.12.2014 № 1643 </w:t>
      </w:r>
      <w:r w:rsidRPr="00B77CCC">
        <w:rPr>
          <w:rFonts w:eastAsia="Times New Roman"/>
          <w:bCs/>
          <w:lang w:eastAsia="ru-RU"/>
        </w:rPr>
        <w:t>Министерства образования и науки Российской Федерации</w:t>
      </w:r>
      <w:r w:rsidRPr="00B77CCC">
        <w:rPr>
          <w:rFonts w:eastAsia="Times New Roman"/>
          <w:bCs/>
          <w:iCs/>
          <w:bdr w:val="none" w:sz="0" w:space="0" w:color="auto" w:frame="1"/>
          <w:lang w:eastAsia="ru-RU"/>
        </w:rPr>
        <w:t xml:space="preserve"> «О внесении изменений в приказ Министерства образования и науки Российской Федерации от 6 октября 2009г. № 373 «Об утверждении и введении в действие федерального государственного образовательного стандарта начального общего образования»;</w:t>
      </w:r>
    </w:p>
    <w:p w:rsidR="00661997" w:rsidRPr="00B77CCC" w:rsidRDefault="00661997" w:rsidP="00661997">
      <w:pPr>
        <w:numPr>
          <w:ilvl w:val="0"/>
          <w:numId w:val="12"/>
        </w:numPr>
        <w:jc w:val="left"/>
        <w:rPr>
          <w:rFonts w:eastAsia="Times New Roman"/>
          <w:lang w:eastAsia="ru-RU"/>
        </w:rPr>
      </w:pPr>
      <w:r w:rsidRPr="00B77CCC">
        <w:rPr>
          <w:rFonts w:eastAsia="Times New Roman"/>
          <w:bdr w:val="none" w:sz="0" w:space="0" w:color="auto" w:frame="1"/>
          <w:lang w:eastAsia="ru-RU"/>
        </w:rPr>
        <w:t>п</w:t>
      </w:r>
      <w:r w:rsidRPr="00B77CCC">
        <w:rPr>
          <w:rFonts w:eastAsia="Times New Roman"/>
          <w:bCs/>
          <w:iCs/>
          <w:bdr w:val="none" w:sz="0" w:space="0" w:color="auto" w:frame="1"/>
          <w:lang w:eastAsia="ru-RU"/>
        </w:rPr>
        <w:t xml:space="preserve">риказ </w:t>
      </w:r>
      <w:r w:rsidRPr="00B77CCC">
        <w:rPr>
          <w:rFonts w:eastAsia="Times New Roman"/>
          <w:bCs/>
          <w:lang w:eastAsia="ru-RU"/>
        </w:rPr>
        <w:t>Министерства образования и науки Российской Федерации</w:t>
      </w:r>
      <w:r w:rsidRPr="00B77CCC">
        <w:rPr>
          <w:rFonts w:eastAsia="Times New Roman"/>
          <w:bCs/>
          <w:iCs/>
          <w:bdr w:val="none" w:sz="0" w:space="0" w:color="auto" w:frame="1"/>
          <w:lang w:eastAsia="ru-RU"/>
        </w:rPr>
        <w:t xml:space="preserve"> от 29.12.2014 № 1644 «О внесении изменений в приказ Министерства образования и науки Российской Федерации от 17 декабря 2010г. № 1897 «Об утверждении федерального государственного образовательного стандарта основного общего образования»;</w:t>
      </w:r>
    </w:p>
    <w:p w:rsidR="00661997" w:rsidRPr="00B77CCC" w:rsidRDefault="00661997" w:rsidP="00661997">
      <w:pPr>
        <w:numPr>
          <w:ilvl w:val="0"/>
          <w:numId w:val="12"/>
        </w:numPr>
        <w:jc w:val="left"/>
        <w:rPr>
          <w:rFonts w:eastAsia="Times New Roman"/>
          <w:lang w:eastAsia="ru-RU"/>
        </w:rPr>
      </w:pPr>
      <w:r w:rsidRPr="00B77CCC">
        <w:rPr>
          <w:rFonts w:eastAsia="Times New Roman"/>
          <w:bCs/>
          <w:lang w:eastAsia="ru-RU"/>
        </w:rPr>
        <w:t>приказ Министерства образования и науки Российской Федерации</w:t>
      </w:r>
      <w:r w:rsidRPr="00B77CCC">
        <w:rPr>
          <w:rFonts w:eastAsia="Times New Roman"/>
          <w:lang w:eastAsia="ru-RU"/>
        </w:rPr>
        <w:t xml:space="preserve"> от 29.12.2014 № 1645 «</w:t>
      </w:r>
      <w:r w:rsidRPr="00B77CCC">
        <w:rPr>
          <w:rFonts w:eastAsia="Times New Roman"/>
          <w:bCs/>
          <w:lang w:eastAsia="ru-RU"/>
        </w:rPr>
        <w:t xml:space="preserve">О внесении изменений в приказ Министерства образования и науки Российской </w:t>
      </w:r>
      <w:r w:rsidRPr="00B77CCC">
        <w:rPr>
          <w:rFonts w:eastAsia="Times New Roman"/>
          <w:bCs/>
          <w:lang w:eastAsia="ru-RU"/>
        </w:rPr>
        <w:lastRenderedPageBreak/>
        <w:t>Федерации от 17 мая 2012г. № 413 «Об утверждении федерального государственного образовательного стандарта среднего (полного) общего образования»;</w:t>
      </w:r>
    </w:p>
    <w:p w:rsidR="00661997" w:rsidRPr="00B77CCC" w:rsidRDefault="00661997" w:rsidP="00661997">
      <w:pPr>
        <w:numPr>
          <w:ilvl w:val="0"/>
          <w:numId w:val="12"/>
        </w:numPr>
        <w:jc w:val="left"/>
        <w:rPr>
          <w:rFonts w:eastAsia="Times New Roman"/>
          <w:lang w:eastAsia="ru-RU"/>
        </w:rPr>
      </w:pPr>
      <w:r w:rsidRPr="00B77CCC">
        <w:rPr>
          <w:rFonts w:eastAsia="Times New Roman"/>
          <w:bCs/>
          <w:lang w:eastAsia="ru-RU"/>
        </w:rPr>
        <w:t>приказ Министерства образования и науки Российской Федерации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61997" w:rsidRPr="00B77CCC" w:rsidRDefault="00661997" w:rsidP="00661997">
      <w:pPr>
        <w:numPr>
          <w:ilvl w:val="0"/>
          <w:numId w:val="12"/>
        </w:numPr>
        <w:jc w:val="left"/>
        <w:rPr>
          <w:rFonts w:eastAsia="Times New Roman"/>
          <w:lang w:eastAsia="ru-RU"/>
        </w:rPr>
      </w:pPr>
      <w:r w:rsidRPr="00B77CCC">
        <w:rPr>
          <w:rFonts w:eastAsia="Times New Roman"/>
          <w:bCs/>
          <w:lang w:eastAsia="ru-RU"/>
        </w:rPr>
        <w:t>приказ Министерства образования и науки Российской Федерации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5 сентября 2013 года № 1047»;</w:t>
      </w:r>
    </w:p>
    <w:p w:rsidR="00661997" w:rsidRPr="00B77CCC" w:rsidRDefault="00661997" w:rsidP="00661997">
      <w:pPr>
        <w:numPr>
          <w:ilvl w:val="0"/>
          <w:numId w:val="12"/>
        </w:numPr>
        <w:jc w:val="left"/>
        <w:rPr>
          <w:rFonts w:eastAsia="Times New Roman"/>
          <w:lang w:eastAsia="ru-RU"/>
        </w:rPr>
      </w:pPr>
      <w:r w:rsidRPr="00B77CCC">
        <w:rPr>
          <w:rFonts w:eastAsia="Times New Roman"/>
          <w:bCs/>
          <w:lang w:eastAsia="ru-RU"/>
        </w:rPr>
        <w:t>приказ Министерства образования и науки Российской Федерации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661997" w:rsidRPr="00B77CCC" w:rsidRDefault="00661997" w:rsidP="00661997">
      <w:pPr>
        <w:numPr>
          <w:ilvl w:val="0"/>
          <w:numId w:val="12"/>
        </w:numPr>
        <w:jc w:val="left"/>
        <w:rPr>
          <w:rFonts w:eastAsia="Times New Roman"/>
          <w:lang w:eastAsia="ru-RU"/>
        </w:rPr>
      </w:pPr>
      <w:r w:rsidRPr="00B77CCC">
        <w:rPr>
          <w:rFonts w:eastAsia="Times New Roman"/>
          <w:bCs/>
          <w:lang w:eastAsia="ru-RU"/>
        </w:rPr>
        <w:t>приказ Министерства образования и науки Российской Федерации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661997" w:rsidRPr="00B77CCC" w:rsidRDefault="00661997" w:rsidP="00661997">
      <w:pPr>
        <w:numPr>
          <w:ilvl w:val="0"/>
          <w:numId w:val="12"/>
        </w:numPr>
        <w:jc w:val="left"/>
        <w:rPr>
          <w:rFonts w:eastAsia="Times New Roman"/>
          <w:lang w:eastAsia="ru-RU"/>
        </w:rPr>
      </w:pPr>
      <w:r w:rsidRPr="00B77CCC">
        <w:rPr>
          <w:rFonts w:eastAsia="Times New Roman"/>
          <w:bCs/>
          <w:lang w:eastAsia="ru-RU"/>
        </w:rPr>
        <w:t>приказ Министерства образования и науки Российской Федерации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661997" w:rsidRPr="00B77CCC" w:rsidRDefault="00661997" w:rsidP="00661997">
      <w:pPr>
        <w:numPr>
          <w:ilvl w:val="0"/>
          <w:numId w:val="12"/>
        </w:numPr>
        <w:jc w:val="left"/>
        <w:rPr>
          <w:rFonts w:eastAsia="Times New Roman"/>
          <w:lang w:eastAsia="ru-RU"/>
        </w:rPr>
      </w:pPr>
      <w:r w:rsidRPr="00B77CCC">
        <w:rPr>
          <w:rFonts w:eastAsia="Times New Roman"/>
          <w:lang w:eastAsia="ru-RU"/>
        </w:rPr>
        <w:t xml:space="preserve">приказ </w:t>
      </w:r>
      <w:r w:rsidRPr="00B77CCC">
        <w:rPr>
          <w:rFonts w:eastAsia="Times New Roman"/>
          <w:bCs/>
          <w:lang w:eastAsia="ru-RU"/>
        </w:rPr>
        <w:t>Министерства образования и науки Российской Федерации</w:t>
      </w:r>
      <w:r w:rsidRPr="00B77CCC">
        <w:rPr>
          <w:rFonts w:eastAsia="Times New Roman"/>
          <w:lang w:eastAsia="ru-RU"/>
        </w:rPr>
        <w:t xml:space="preserve"> от 20.06.2017г. №581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31.03.2014г. №253»;</w:t>
      </w:r>
    </w:p>
    <w:p w:rsidR="00661997" w:rsidRPr="00B77CCC" w:rsidRDefault="00661997" w:rsidP="00661997">
      <w:pPr>
        <w:numPr>
          <w:ilvl w:val="0"/>
          <w:numId w:val="12"/>
        </w:numPr>
        <w:jc w:val="left"/>
        <w:rPr>
          <w:rFonts w:eastAsia="Times New Roman"/>
          <w:lang w:eastAsia="ru-RU"/>
        </w:rPr>
      </w:pPr>
      <w:r w:rsidRPr="00B77CCC">
        <w:rPr>
          <w:rFonts w:eastAsia="Times New Roman"/>
          <w:lang w:eastAsia="ru-RU"/>
        </w:rPr>
        <w:t xml:space="preserve">приказ </w:t>
      </w:r>
      <w:r w:rsidRPr="00B77CCC">
        <w:rPr>
          <w:rFonts w:eastAsia="Times New Roman"/>
          <w:bCs/>
          <w:lang w:eastAsia="ru-RU"/>
        </w:rPr>
        <w:t>Министерства образования и науки Российской Федерации</w:t>
      </w:r>
      <w:r w:rsidRPr="00B77CCC">
        <w:rPr>
          <w:rFonts w:eastAsia="Times New Roman"/>
          <w:lang w:eastAsia="ru-RU"/>
        </w:rPr>
        <w:t xml:space="preserve"> от 29.06.2017г.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№413»;</w:t>
      </w:r>
    </w:p>
    <w:p w:rsidR="00661997" w:rsidRPr="00B77CCC" w:rsidRDefault="00661997" w:rsidP="00661997">
      <w:pPr>
        <w:numPr>
          <w:ilvl w:val="0"/>
          <w:numId w:val="12"/>
        </w:numPr>
        <w:jc w:val="left"/>
        <w:rPr>
          <w:rFonts w:eastAsia="Times New Roman"/>
          <w:lang w:eastAsia="ru-RU"/>
        </w:rPr>
      </w:pPr>
      <w:r w:rsidRPr="00B77CCC">
        <w:rPr>
          <w:rFonts w:eastAsia="Times New Roman"/>
          <w:lang w:eastAsia="ru-RU"/>
        </w:rPr>
        <w:t>Приказ Минпросвещения России от 28.12.2018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61997" w:rsidRPr="00B77CCC" w:rsidRDefault="00661997" w:rsidP="00661997">
      <w:pPr>
        <w:numPr>
          <w:ilvl w:val="0"/>
          <w:numId w:val="12"/>
        </w:numPr>
        <w:jc w:val="left"/>
        <w:rPr>
          <w:rFonts w:eastAsia="Times New Roman"/>
          <w:lang w:eastAsia="ru-RU"/>
        </w:rPr>
      </w:pPr>
      <w:r w:rsidRPr="00B77CCC">
        <w:rPr>
          <w:rFonts w:eastAsia="Times New Roman"/>
          <w:lang w:eastAsia="ru-RU"/>
        </w:rPr>
        <w:t xml:space="preserve">приказ  Министерства  просвещения  России от  31.05.2021  №  286  «Об  утверждении  федерального  государственного образовательного  стандарта  начального  общего  образования» (далее  - обновленный ФГОС  НОО),  </w:t>
      </w:r>
    </w:p>
    <w:p w:rsidR="00661997" w:rsidRPr="00B77CCC" w:rsidRDefault="00661997" w:rsidP="00661997">
      <w:pPr>
        <w:numPr>
          <w:ilvl w:val="0"/>
          <w:numId w:val="12"/>
        </w:numPr>
        <w:jc w:val="left"/>
        <w:rPr>
          <w:rFonts w:eastAsia="Times New Roman"/>
          <w:lang w:eastAsia="ru-RU"/>
        </w:rPr>
      </w:pPr>
      <w:r w:rsidRPr="00B77CCC">
        <w:rPr>
          <w:rFonts w:eastAsia="Times New Roman"/>
          <w:lang w:eastAsia="ru-RU"/>
        </w:rPr>
        <w:t xml:space="preserve">приказ  Министерства  просвещения  России от  31.05.2021  №  287  «Об  утверждении  федерального  государственного образовательного  стандарта  основного  общего  образования» (далее  –  обновленный ФГОС  ООО),  </w:t>
      </w:r>
    </w:p>
    <w:p w:rsidR="00661997" w:rsidRPr="00B77CCC" w:rsidRDefault="00661997" w:rsidP="00661997">
      <w:pPr>
        <w:numPr>
          <w:ilvl w:val="0"/>
          <w:numId w:val="12"/>
        </w:numPr>
        <w:jc w:val="left"/>
        <w:rPr>
          <w:rFonts w:eastAsia="Times New Roman"/>
          <w:lang w:eastAsia="ru-RU"/>
        </w:rPr>
      </w:pPr>
      <w:r w:rsidRPr="00B77CCC">
        <w:rPr>
          <w:rFonts w:eastAsia="Times New Roman"/>
          <w:lang w:eastAsia="ru-RU"/>
        </w:rPr>
        <w:t>приказ Министерства общего и профессионального образования Ростовской области от 03.06.2010г. №472 «О введении федеральных государственных образовательных стандартов начального общего образования в Ростовской области»;</w:t>
      </w:r>
    </w:p>
    <w:p w:rsidR="00661997" w:rsidRPr="00B77CCC" w:rsidRDefault="00661997" w:rsidP="00661997">
      <w:pPr>
        <w:numPr>
          <w:ilvl w:val="0"/>
          <w:numId w:val="12"/>
        </w:numPr>
        <w:jc w:val="left"/>
        <w:rPr>
          <w:rFonts w:eastAsia="Times New Roman"/>
          <w:lang w:eastAsia="ru-RU"/>
        </w:rPr>
      </w:pPr>
      <w:r w:rsidRPr="00B77CCC">
        <w:rPr>
          <w:rFonts w:eastAsia="Times New Roman"/>
          <w:lang w:eastAsia="ru-RU"/>
        </w:rPr>
        <w:t>приказ  Министерства  общего  и  профессионального  образования Ростовской  области  от  25.02.2022  №  179  «Об  утверждении  плана  мероприятий по  введению  ФГОС  НОО  и  ФГОС  ООО»</w:t>
      </w:r>
    </w:p>
    <w:p w:rsidR="00661997" w:rsidRPr="00B77CCC" w:rsidRDefault="00661997" w:rsidP="00661997">
      <w:pPr>
        <w:ind w:left="720" w:firstLine="0"/>
        <w:rPr>
          <w:rFonts w:eastAsia="Times New Roman"/>
          <w:lang w:eastAsia="ru-RU"/>
        </w:rPr>
      </w:pPr>
    </w:p>
    <w:p w:rsidR="00661997" w:rsidRPr="00B77CCC" w:rsidRDefault="00661997" w:rsidP="00661997">
      <w:pPr>
        <w:ind w:left="720" w:firstLine="0"/>
        <w:rPr>
          <w:rFonts w:eastAsia="Times New Roman"/>
          <w:lang w:eastAsia="ru-RU"/>
        </w:rPr>
      </w:pPr>
    </w:p>
    <w:p w:rsidR="00661997" w:rsidRPr="00B77CCC" w:rsidRDefault="00661997" w:rsidP="00661997">
      <w:pPr>
        <w:ind w:firstLine="0"/>
        <w:jc w:val="left"/>
        <w:rPr>
          <w:rFonts w:eastAsia="Times New Roman"/>
          <w:u w:val="single"/>
          <w:lang w:eastAsia="ru-RU"/>
        </w:rPr>
      </w:pPr>
      <w:r w:rsidRPr="00B77CCC">
        <w:rPr>
          <w:rFonts w:eastAsia="Times New Roman"/>
          <w:u w:val="single"/>
          <w:lang w:eastAsia="ru-RU"/>
        </w:rPr>
        <w:br w:type="page"/>
      </w:r>
      <w:r w:rsidRPr="00B77CCC">
        <w:rPr>
          <w:rFonts w:eastAsia="Times New Roman"/>
          <w:u w:val="single"/>
          <w:lang w:eastAsia="ru-RU"/>
        </w:rPr>
        <w:lastRenderedPageBreak/>
        <w:t xml:space="preserve">Письма: </w:t>
      </w:r>
    </w:p>
    <w:p w:rsidR="00661997" w:rsidRPr="00B77CCC" w:rsidRDefault="00661997" w:rsidP="00661997">
      <w:pPr>
        <w:numPr>
          <w:ilvl w:val="0"/>
          <w:numId w:val="13"/>
        </w:numPr>
        <w:jc w:val="left"/>
        <w:rPr>
          <w:rFonts w:eastAsia="Times New Roman"/>
          <w:lang w:eastAsia="ru-RU"/>
        </w:rPr>
      </w:pPr>
      <w:r w:rsidRPr="00B77CCC">
        <w:rPr>
          <w:rFonts w:eastAsia="Times New Roman"/>
          <w:lang w:eastAsia="ru-RU"/>
        </w:rPr>
        <w:t>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661997" w:rsidRPr="00B77CCC" w:rsidRDefault="00661997" w:rsidP="00661997">
      <w:pPr>
        <w:numPr>
          <w:ilvl w:val="0"/>
          <w:numId w:val="13"/>
        </w:numPr>
        <w:jc w:val="left"/>
        <w:rPr>
          <w:rFonts w:eastAsia="Times New Roman"/>
          <w:lang w:eastAsia="ru-RU"/>
        </w:rPr>
      </w:pPr>
      <w:r w:rsidRPr="00B77CCC">
        <w:rPr>
          <w:rFonts w:eastAsia="Times New Roman"/>
          <w:lang w:eastAsia="ru-RU"/>
        </w:rPr>
        <w:t xml:space="preserve">письмо Департамента государственной политики в образовании </w:t>
      </w:r>
      <w:r w:rsidRPr="00B77CCC">
        <w:rPr>
          <w:rFonts w:eastAsia="Times New Roman"/>
          <w:bCs/>
          <w:lang w:eastAsia="ru-RU"/>
        </w:rPr>
        <w:t>Министерства образования и науки Российской Федерации</w:t>
      </w:r>
      <w:r w:rsidRPr="00B77CCC">
        <w:rPr>
          <w:rFonts w:eastAsia="Times New Roman"/>
          <w:lang w:eastAsia="ru-RU"/>
        </w:rPr>
        <w:t xml:space="preserve"> от 04.03.2010 № 03-413 «О методических рекомендациях по реализации элективных курсов»;</w:t>
      </w:r>
    </w:p>
    <w:p w:rsidR="00661997" w:rsidRPr="00B77CCC" w:rsidRDefault="00661997" w:rsidP="00661997">
      <w:pPr>
        <w:numPr>
          <w:ilvl w:val="0"/>
          <w:numId w:val="13"/>
        </w:numPr>
        <w:jc w:val="left"/>
        <w:rPr>
          <w:rFonts w:eastAsia="Times New Roman"/>
          <w:lang w:eastAsia="ru-RU"/>
        </w:rPr>
      </w:pPr>
      <w:r w:rsidRPr="00B77CCC">
        <w:rPr>
          <w:rFonts w:eastAsia="@Arial Unicode MS"/>
          <w:lang w:eastAsia="ru-RU"/>
        </w:rPr>
        <w:t xml:space="preserve">письмо Департамента общего образования </w:t>
      </w:r>
      <w:r w:rsidRPr="00B77CCC">
        <w:rPr>
          <w:rFonts w:eastAsia="Times New Roman"/>
          <w:bCs/>
          <w:lang w:eastAsia="ru-RU"/>
        </w:rPr>
        <w:t>Министерства образования и науки Российской Федерации</w:t>
      </w:r>
      <w:r w:rsidRPr="00B77CCC">
        <w:rPr>
          <w:rFonts w:eastAsia="@Arial Unicode MS"/>
          <w:lang w:eastAsia="ru-RU"/>
        </w:rPr>
        <w:t xml:space="preserve">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661997" w:rsidRPr="00B77CCC" w:rsidRDefault="00661997" w:rsidP="00661997">
      <w:pPr>
        <w:numPr>
          <w:ilvl w:val="0"/>
          <w:numId w:val="13"/>
        </w:numPr>
        <w:jc w:val="left"/>
        <w:rPr>
          <w:rFonts w:eastAsia="Times New Roman"/>
          <w:bCs/>
          <w:lang w:eastAsia="ru-RU"/>
        </w:rPr>
      </w:pPr>
      <w:r w:rsidRPr="00B77CCC">
        <w:rPr>
          <w:rFonts w:eastAsia="Times New Roman"/>
          <w:bCs/>
          <w:lang w:eastAsia="ru-RU"/>
        </w:rPr>
        <w:t>письмо Министерства образования и науки Российской Федерации от 09.02.2012 № 102/03 «О введении курса ОРКСЭ с 1 сентября 2012 года»;</w:t>
      </w:r>
    </w:p>
    <w:p w:rsidR="00661997" w:rsidRPr="00B77CCC" w:rsidRDefault="00661997" w:rsidP="00661997">
      <w:pPr>
        <w:numPr>
          <w:ilvl w:val="0"/>
          <w:numId w:val="13"/>
        </w:numPr>
        <w:jc w:val="left"/>
        <w:rPr>
          <w:rFonts w:eastAsia="Times New Roman"/>
          <w:bCs/>
          <w:lang w:eastAsia="ru-RU"/>
        </w:rPr>
      </w:pPr>
      <w:r w:rsidRPr="00B77CCC">
        <w:rPr>
          <w:rFonts w:eastAsia="Times New Roman"/>
          <w:bCs/>
          <w:lang w:eastAsia="ru-RU"/>
        </w:rPr>
        <w:t>письмо от 15.11.2013 № НТ-1139/08 «Об организации получения образования в семейной форме»;</w:t>
      </w:r>
    </w:p>
    <w:p w:rsidR="00661997" w:rsidRPr="00B77CCC" w:rsidRDefault="00661997" w:rsidP="00661997">
      <w:pPr>
        <w:numPr>
          <w:ilvl w:val="0"/>
          <w:numId w:val="13"/>
        </w:numPr>
        <w:jc w:val="left"/>
        <w:rPr>
          <w:rFonts w:eastAsia="Times New Roman"/>
          <w:bCs/>
          <w:lang w:eastAsia="ru-RU"/>
        </w:rPr>
      </w:pPr>
      <w:r w:rsidRPr="00B77CCC">
        <w:rPr>
          <w:rFonts w:eastAsia="Times New Roman"/>
          <w:lang w:eastAsia="ru-RU"/>
        </w:rPr>
        <w:t xml:space="preserve">письмо </w:t>
      </w:r>
      <w:r w:rsidRPr="00B77CCC">
        <w:rPr>
          <w:rFonts w:eastAsia="Times New Roman"/>
          <w:bCs/>
          <w:lang w:eastAsia="ru-RU"/>
        </w:rPr>
        <w:t>Министерства образования и науки Российской Федерации</w:t>
      </w:r>
      <w:r w:rsidRPr="00B77CCC">
        <w:rPr>
          <w:rFonts w:eastAsia="Times New Roman"/>
          <w:lang w:eastAsia="ru-RU"/>
        </w:rPr>
        <w:t xml:space="preserve"> от 29.04.2014 № 08-548 «О федеральном перечне учебников»;</w:t>
      </w:r>
    </w:p>
    <w:p w:rsidR="00661997" w:rsidRPr="00B77CCC" w:rsidRDefault="00661997" w:rsidP="00661997">
      <w:pPr>
        <w:numPr>
          <w:ilvl w:val="0"/>
          <w:numId w:val="13"/>
        </w:numPr>
        <w:jc w:val="left"/>
        <w:rPr>
          <w:rFonts w:eastAsia="Times New Roman"/>
          <w:bCs/>
          <w:lang w:eastAsia="ru-RU"/>
        </w:rPr>
      </w:pPr>
      <w:r w:rsidRPr="00B77CCC">
        <w:rPr>
          <w:rFonts w:eastAsia="Times New Roman"/>
          <w:bCs/>
          <w:lang w:eastAsia="ru-RU"/>
        </w:rPr>
        <w:t>письмо  Министерства образования и науки Российской Федерации от 15.07.2014 № 08-888 «Об аттестации учащихся общеобразовательных организаций по учебному предмету «Физическая культура»;</w:t>
      </w:r>
    </w:p>
    <w:p w:rsidR="00661997" w:rsidRPr="00B77CCC" w:rsidRDefault="00661997" w:rsidP="00661997">
      <w:pPr>
        <w:numPr>
          <w:ilvl w:val="0"/>
          <w:numId w:val="13"/>
        </w:numPr>
        <w:jc w:val="left"/>
        <w:rPr>
          <w:rFonts w:eastAsia="Times New Roman"/>
          <w:bCs/>
          <w:lang w:eastAsia="ru-RU"/>
        </w:rPr>
      </w:pPr>
      <w:r w:rsidRPr="00B77CCC">
        <w:rPr>
          <w:rFonts w:eastAsia="Times New Roman"/>
          <w:bCs/>
          <w:lang w:eastAsia="ru-RU"/>
        </w:rPr>
        <w:t>письмо Министерства образования и науки Российской Федерации от 02.02.2015 № НТ-136/08 «О федеральном перечне учебников»;</w:t>
      </w:r>
    </w:p>
    <w:p w:rsidR="00661997" w:rsidRPr="00B77CCC" w:rsidRDefault="00661997" w:rsidP="00661997">
      <w:pPr>
        <w:numPr>
          <w:ilvl w:val="0"/>
          <w:numId w:val="13"/>
        </w:numPr>
        <w:jc w:val="left"/>
        <w:rPr>
          <w:rFonts w:eastAsia="Times New Roman"/>
          <w:lang w:eastAsia="ru-RU"/>
        </w:rPr>
      </w:pPr>
      <w:r w:rsidRPr="00B77CCC">
        <w:rPr>
          <w:rFonts w:eastAsia="Times New Roman"/>
          <w:bCs/>
          <w:lang w:eastAsia="ru-RU"/>
        </w:rPr>
        <w:t>письмо Министерства образования и науки Российской Федерации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661997" w:rsidRPr="00B77CCC" w:rsidRDefault="00661997" w:rsidP="00661997">
      <w:pPr>
        <w:numPr>
          <w:ilvl w:val="0"/>
          <w:numId w:val="13"/>
        </w:numPr>
        <w:jc w:val="left"/>
        <w:rPr>
          <w:rFonts w:eastAsia="Times New Roman"/>
          <w:lang w:eastAsia="ru-RU"/>
        </w:rPr>
      </w:pPr>
      <w:r w:rsidRPr="00B77CCC">
        <w:rPr>
          <w:rFonts w:eastAsia="Times New Roman"/>
          <w:bCs/>
          <w:lang w:eastAsia="ru-RU"/>
        </w:rPr>
        <w:t>письмо от 20.07.2015 № 09-1774 «О направлении учебно-методических материалов»;</w:t>
      </w:r>
    </w:p>
    <w:p w:rsidR="00661997" w:rsidRPr="00B77CCC" w:rsidRDefault="00661997" w:rsidP="00661997">
      <w:pPr>
        <w:numPr>
          <w:ilvl w:val="0"/>
          <w:numId w:val="13"/>
        </w:numPr>
        <w:jc w:val="left"/>
        <w:rPr>
          <w:rFonts w:eastAsia="Times New Roman"/>
          <w:lang w:eastAsia="ru-RU"/>
        </w:rPr>
      </w:pPr>
      <w:r w:rsidRPr="00B77CCC">
        <w:rPr>
          <w:rFonts w:eastAsia="Times New Roman"/>
          <w:bCs/>
          <w:lang w:eastAsia="ru-RU"/>
        </w:rPr>
        <w:t>письмо Министерства образования и науки Российской Федерации от 04.09.2015 № 08-1404 «Об отборе организаций, выпускающих учебные пособия»;</w:t>
      </w:r>
    </w:p>
    <w:p w:rsidR="00661997" w:rsidRPr="00B77CCC" w:rsidRDefault="00661997" w:rsidP="00661997">
      <w:pPr>
        <w:numPr>
          <w:ilvl w:val="0"/>
          <w:numId w:val="13"/>
        </w:numPr>
        <w:jc w:val="left"/>
        <w:rPr>
          <w:rFonts w:eastAsia="Times New Roman"/>
          <w:lang w:eastAsia="ru-RU"/>
        </w:rPr>
      </w:pPr>
      <w:r w:rsidRPr="00B77CCC">
        <w:rPr>
          <w:rFonts w:eastAsia="Times New Roman"/>
          <w:bCs/>
          <w:lang w:eastAsia="ru-RU"/>
        </w:rPr>
        <w:t>письмо Министерства образования и науки Российской Федерации от 18.03.2016 № НТ-393/08 «Об обеспечении учебными изданиями (учебниками и учебными пособиями);</w:t>
      </w:r>
    </w:p>
    <w:p w:rsidR="00661997" w:rsidRPr="00B77CCC" w:rsidRDefault="00661997" w:rsidP="00661997">
      <w:pPr>
        <w:numPr>
          <w:ilvl w:val="0"/>
          <w:numId w:val="13"/>
        </w:numPr>
        <w:jc w:val="left"/>
        <w:rPr>
          <w:rFonts w:eastAsia="Times New Roman"/>
          <w:lang w:eastAsia="ru-RU"/>
        </w:rPr>
      </w:pPr>
      <w:r w:rsidRPr="00B77CCC">
        <w:rPr>
          <w:rFonts w:eastAsia="Times New Roman"/>
          <w:lang w:eastAsia="ru-RU"/>
        </w:rPr>
        <w:t>Письмо министерства образования и науки Российской Федерации от 20.06.2017 №ТС-194/08 «Об организации изучения учебного предмета «Астрономия»»;</w:t>
      </w:r>
    </w:p>
    <w:p w:rsidR="00661997" w:rsidRPr="00B77CCC" w:rsidRDefault="00661997" w:rsidP="00661997">
      <w:pPr>
        <w:numPr>
          <w:ilvl w:val="0"/>
          <w:numId w:val="13"/>
        </w:numPr>
        <w:jc w:val="left"/>
        <w:rPr>
          <w:rFonts w:eastAsia="Times New Roman"/>
          <w:lang w:eastAsia="ru-RU"/>
        </w:rPr>
      </w:pPr>
      <w:r w:rsidRPr="00B77CCC">
        <w:rPr>
          <w:rFonts w:eastAsia="Times New Roman"/>
          <w:lang w:eastAsia="ru-RU"/>
        </w:rPr>
        <w:t xml:space="preserve">Письмо </w:t>
      </w:r>
      <w:r w:rsidRPr="00B77CCC">
        <w:rPr>
          <w:rFonts w:eastAsia="Times New Roman"/>
          <w:bCs/>
          <w:lang w:eastAsia="ru-RU"/>
        </w:rPr>
        <w:t>Министерства образования и науки Российской Федерации</w:t>
      </w:r>
      <w:r w:rsidRPr="00B77CCC">
        <w:rPr>
          <w:rFonts w:eastAsia="Times New Roman"/>
          <w:lang w:eastAsia="ru-RU"/>
        </w:rPr>
        <w:t xml:space="preserve"> от 25.05.2015 №08-761 «Об изучении предметных областей: «Основы религиозных культур и светской этики» и «Основы духовно- нравственной культуры народов России»;</w:t>
      </w:r>
    </w:p>
    <w:p w:rsidR="00661997" w:rsidRPr="00B77CCC" w:rsidRDefault="00661997" w:rsidP="00661997">
      <w:pPr>
        <w:numPr>
          <w:ilvl w:val="0"/>
          <w:numId w:val="13"/>
        </w:numPr>
        <w:jc w:val="left"/>
        <w:rPr>
          <w:rFonts w:eastAsia="Times New Roman"/>
          <w:lang w:eastAsia="ru-RU"/>
        </w:rPr>
      </w:pPr>
      <w:r w:rsidRPr="00B77CCC">
        <w:rPr>
          <w:rFonts w:eastAsia="Times New Roman"/>
          <w:lang w:eastAsia="ru-RU"/>
        </w:rPr>
        <w:t>Письмо министерства общего и профессионального образования Ростовской области от 17.05.2021 №24/3.1-7095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2021-2022 учебный год»;</w:t>
      </w:r>
    </w:p>
    <w:p w:rsidR="00661997" w:rsidRPr="00B77CCC" w:rsidRDefault="00661997" w:rsidP="00661997">
      <w:pPr>
        <w:numPr>
          <w:ilvl w:val="0"/>
          <w:numId w:val="13"/>
        </w:numPr>
        <w:jc w:val="left"/>
        <w:rPr>
          <w:rFonts w:eastAsia="Times New Roman"/>
          <w:lang w:eastAsia="ru-RU"/>
        </w:rPr>
      </w:pPr>
      <w:r w:rsidRPr="00B77CCC">
        <w:rPr>
          <w:rFonts w:eastAsia="Times New Roman"/>
          <w:lang w:eastAsia="ru-RU"/>
        </w:rPr>
        <w:t>Письмо министерства общего и профессионального образования Ростовской области «О введении учебного предмета «Астрономия»»;</w:t>
      </w:r>
    </w:p>
    <w:p w:rsidR="00661997" w:rsidRPr="00B77CCC" w:rsidRDefault="00661997" w:rsidP="00661997">
      <w:pPr>
        <w:numPr>
          <w:ilvl w:val="0"/>
          <w:numId w:val="13"/>
        </w:numPr>
        <w:jc w:val="left"/>
        <w:rPr>
          <w:rFonts w:eastAsia="Times New Roman"/>
          <w:lang w:eastAsia="ru-RU"/>
        </w:rPr>
      </w:pPr>
      <w:r w:rsidRPr="00B77CCC">
        <w:rPr>
          <w:rFonts w:eastAsia="Times New Roman"/>
          <w:lang w:eastAsia="ru-RU"/>
        </w:rPr>
        <w:t>методических  рекомендаций Министерства  просвещения  России  (письмо  от  15.02.2022  №  А3-113/03).</w:t>
      </w:r>
    </w:p>
    <w:p w:rsidR="00661997" w:rsidRPr="00B77CCC" w:rsidRDefault="00661997" w:rsidP="00661997">
      <w:pPr>
        <w:ind w:left="720" w:firstLine="0"/>
        <w:rPr>
          <w:rFonts w:eastAsia="Times New Roman"/>
          <w:lang w:eastAsia="ru-RU"/>
        </w:rPr>
      </w:pPr>
    </w:p>
    <w:p w:rsidR="00661997" w:rsidRPr="00B77CCC" w:rsidRDefault="00661997" w:rsidP="00661997">
      <w:pPr>
        <w:numPr>
          <w:ilvl w:val="0"/>
          <w:numId w:val="2"/>
        </w:numPr>
        <w:ind w:left="1080"/>
        <w:jc w:val="left"/>
        <w:rPr>
          <w:rFonts w:eastAsia="Times New Roman"/>
          <w:b/>
          <w:szCs w:val="20"/>
          <w:lang w:eastAsia="ru-RU"/>
        </w:rPr>
      </w:pPr>
      <w:r w:rsidRPr="00B77CCC">
        <w:rPr>
          <w:rFonts w:eastAsia="Times New Roman"/>
          <w:b/>
          <w:szCs w:val="20"/>
          <w:lang w:eastAsia="ru-RU"/>
        </w:rPr>
        <w:t>Общая характеристика учебного плана</w:t>
      </w:r>
    </w:p>
    <w:p w:rsidR="00661997" w:rsidRPr="00B77CCC" w:rsidRDefault="00661997" w:rsidP="00661997">
      <w:pPr>
        <w:ind w:firstLine="720"/>
        <w:rPr>
          <w:rFonts w:eastAsia="Times New Roman"/>
          <w:lang w:eastAsia="ru-RU"/>
        </w:rPr>
      </w:pPr>
      <w:r w:rsidRPr="00B77CCC">
        <w:rPr>
          <w:rFonts w:eastAsia="Times New Roman"/>
          <w:szCs w:val="22"/>
          <w:lang w:eastAsia="ru-RU"/>
        </w:rPr>
        <w:t>Учебный план МБОУ «Школа № 99» на 2022-2023 учебный год составлен в соответствии с кадровым и методическим обеспечением, материальной базой школы.</w:t>
      </w:r>
    </w:p>
    <w:p w:rsidR="00661997" w:rsidRPr="00B77CCC" w:rsidRDefault="00661997" w:rsidP="00661997">
      <w:pPr>
        <w:ind w:firstLine="720"/>
        <w:rPr>
          <w:rFonts w:eastAsia="Times New Roman"/>
          <w:lang w:eastAsia="ru-RU"/>
        </w:rPr>
      </w:pPr>
      <w:r w:rsidRPr="00B77CCC">
        <w:rPr>
          <w:rFonts w:eastAsia="Times New Roman"/>
          <w:lang w:eastAsia="ru-RU"/>
        </w:rPr>
        <w:t>Учебный план ориентирован на реализацию образовательной программы школы, реализует основные цели и задачи, стоящие перед школой:</w:t>
      </w:r>
    </w:p>
    <w:p w:rsidR="00661997" w:rsidRPr="00B77CCC" w:rsidRDefault="00661997" w:rsidP="00661997">
      <w:pPr>
        <w:numPr>
          <w:ilvl w:val="0"/>
          <w:numId w:val="87"/>
        </w:numPr>
        <w:autoSpaceDE w:val="0"/>
        <w:autoSpaceDN w:val="0"/>
        <w:adjustRightInd w:val="0"/>
        <w:jc w:val="left"/>
        <w:rPr>
          <w:rFonts w:eastAsia="Times New Roman"/>
          <w:szCs w:val="23"/>
          <w:lang w:eastAsia="ru-RU"/>
        </w:rPr>
      </w:pPr>
      <w:r w:rsidRPr="00B77CCC">
        <w:rPr>
          <w:rFonts w:eastAsia="Times New Roman"/>
          <w:lang w:eastAsia="ru-RU"/>
        </w:rPr>
        <w:t>получение обучающимися качественного базового образования;</w:t>
      </w:r>
    </w:p>
    <w:p w:rsidR="00661997" w:rsidRPr="00B77CCC" w:rsidRDefault="00661997" w:rsidP="00661997">
      <w:pPr>
        <w:numPr>
          <w:ilvl w:val="0"/>
          <w:numId w:val="87"/>
        </w:numPr>
        <w:autoSpaceDE w:val="0"/>
        <w:autoSpaceDN w:val="0"/>
        <w:adjustRightInd w:val="0"/>
        <w:jc w:val="left"/>
        <w:rPr>
          <w:rFonts w:eastAsia="Times New Roman"/>
          <w:szCs w:val="23"/>
          <w:lang w:eastAsia="ru-RU"/>
        </w:rPr>
      </w:pPr>
      <w:r w:rsidRPr="00B77CCC">
        <w:rPr>
          <w:rFonts w:eastAsia="Times New Roman"/>
          <w:lang w:eastAsia="ru-RU"/>
        </w:rPr>
        <w:lastRenderedPageBreak/>
        <w:t>сохранение психического, нравственного, физического здоровья обучающихся;</w:t>
      </w:r>
    </w:p>
    <w:p w:rsidR="00661997" w:rsidRPr="00B77CCC" w:rsidRDefault="00661997" w:rsidP="00661997">
      <w:pPr>
        <w:numPr>
          <w:ilvl w:val="0"/>
          <w:numId w:val="87"/>
        </w:numPr>
        <w:autoSpaceDE w:val="0"/>
        <w:autoSpaceDN w:val="0"/>
        <w:adjustRightInd w:val="0"/>
        <w:jc w:val="left"/>
        <w:rPr>
          <w:rFonts w:eastAsia="Times New Roman"/>
          <w:szCs w:val="23"/>
          <w:lang w:eastAsia="ru-RU"/>
        </w:rPr>
      </w:pPr>
      <w:r w:rsidRPr="00B77CCC">
        <w:rPr>
          <w:rFonts w:eastAsia="Times New Roman"/>
          <w:lang w:eastAsia="ru-RU"/>
        </w:rPr>
        <w:t>формирование целостного мировоззрения;</w:t>
      </w:r>
    </w:p>
    <w:p w:rsidR="00661997" w:rsidRPr="00B77CCC" w:rsidRDefault="00661997" w:rsidP="00661997">
      <w:pPr>
        <w:ind w:firstLine="720"/>
        <w:rPr>
          <w:rFonts w:eastAsia="Times New Roman"/>
          <w:b/>
          <w:szCs w:val="20"/>
          <w:lang w:eastAsia="ru-RU"/>
        </w:rPr>
      </w:pPr>
    </w:p>
    <w:p w:rsidR="00661997" w:rsidRPr="00B77CCC" w:rsidRDefault="00661997" w:rsidP="00661997">
      <w:pPr>
        <w:numPr>
          <w:ilvl w:val="0"/>
          <w:numId w:val="2"/>
        </w:numPr>
        <w:ind w:left="1080"/>
        <w:jc w:val="left"/>
        <w:rPr>
          <w:rFonts w:eastAsia="Times New Roman"/>
          <w:b/>
          <w:szCs w:val="20"/>
          <w:lang w:eastAsia="ru-RU"/>
        </w:rPr>
      </w:pPr>
      <w:r w:rsidRPr="00B77CCC">
        <w:rPr>
          <w:rFonts w:eastAsia="Times New Roman"/>
          <w:b/>
          <w:szCs w:val="20"/>
          <w:lang w:eastAsia="ru-RU"/>
        </w:rPr>
        <w:t>Характеристика структуры учебного плана</w:t>
      </w:r>
    </w:p>
    <w:p w:rsidR="00661997" w:rsidRPr="00B77CCC" w:rsidRDefault="00661997" w:rsidP="00661997">
      <w:pPr>
        <w:autoSpaceDE w:val="0"/>
        <w:autoSpaceDN w:val="0"/>
        <w:adjustRightInd w:val="0"/>
        <w:rPr>
          <w:rFonts w:eastAsia="Times New Roman"/>
          <w:lang w:eastAsia="ru-RU"/>
        </w:rPr>
      </w:pPr>
      <w:r w:rsidRPr="00B77CCC">
        <w:rPr>
          <w:rFonts w:eastAsia="Times New Roman"/>
          <w:lang w:eastAsia="ru-RU"/>
        </w:rPr>
        <w:t>В 2022-2023 учебном году реализуются обновленные федеральные государственные образовательные стандарты начального общего и основного общего образования (обновленные ФГОС НОО, обновленные ФГОС ООО) во всех общеобразовательных организациях, расположенных на территории Ростовской области (1 классы – обязательное введение; 5 классы - обязательное введение).</w:t>
      </w:r>
    </w:p>
    <w:p w:rsidR="00661997" w:rsidRPr="00B77CCC" w:rsidRDefault="00661997" w:rsidP="00661997">
      <w:pPr>
        <w:autoSpaceDE w:val="0"/>
        <w:autoSpaceDN w:val="0"/>
        <w:adjustRightInd w:val="0"/>
        <w:rPr>
          <w:rFonts w:eastAsia="Times New Roman"/>
          <w:lang w:eastAsia="ru-RU"/>
        </w:rPr>
      </w:pPr>
      <w:r w:rsidRPr="00B77CCC">
        <w:rPr>
          <w:rFonts w:eastAsia="Times New Roman"/>
          <w:lang w:eastAsia="ru-RU"/>
        </w:rPr>
        <w:t xml:space="preserve">Учебный план для 2-4 классов составлен на основе ФГОС начального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Учебный план состоит из двух частей – обязательной части и части, формируемой участниками образовательных отношений. </w:t>
      </w:r>
    </w:p>
    <w:p w:rsidR="00661997" w:rsidRPr="00B77CCC" w:rsidRDefault="00661997" w:rsidP="00661997">
      <w:pPr>
        <w:autoSpaceDE w:val="0"/>
        <w:autoSpaceDN w:val="0"/>
        <w:adjustRightInd w:val="0"/>
        <w:rPr>
          <w:rFonts w:eastAsia="Times New Roman"/>
          <w:lang w:eastAsia="ru-RU"/>
        </w:rPr>
      </w:pPr>
      <w:r w:rsidRPr="00B77CCC">
        <w:rPr>
          <w:rFonts w:eastAsia="Times New Roman"/>
          <w:lang w:eastAsia="ru-RU"/>
        </w:rPr>
        <w:t>Учебный план для 6-9 классов составлен на основе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Учебный план состоит из двух частей – обязательной части и части, формируемой участниками образовательных отношений.</w:t>
      </w:r>
    </w:p>
    <w:p w:rsidR="00661997" w:rsidRPr="00B77CCC" w:rsidRDefault="00661997" w:rsidP="00661997">
      <w:pPr>
        <w:autoSpaceDE w:val="0"/>
        <w:autoSpaceDN w:val="0"/>
        <w:adjustRightInd w:val="0"/>
        <w:rPr>
          <w:rFonts w:eastAsia="Times New Roman"/>
          <w:lang w:eastAsia="ru-RU"/>
        </w:rPr>
      </w:pPr>
      <w:r w:rsidRPr="00B77CCC">
        <w:rPr>
          <w:rFonts w:eastAsia="Times New Roman"/>
          <w:lang w:eastAsia="ru-RU"/>
        </w:rPr>
        <w:t>Учебный план для 10-11 классов составлен на основе ФГОС среднего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Учебный план состоит из двух частей – обязательной части и части, формируемой участниками образовательных отношений.</w:t>
      </w:r>
    </w:p>
    <w:p w:rsidR="00661997" w:rsidRPr="00B77CCC" w:rsidRDefault="00661997" w:rsidP="00661997">
      <w:pPr>
        <w:autoSpaceDE w:val="0"/>
        <w:autoSpaceDN w:val="0"/>
        <w:adjustRightInd w:val="0"/>
        <w:rPr>
          <w:rFonts w:eastAsia="Times New Roman"/>
          <w:lang w:eastAsia="ru-RU"/>
        </w:rPr>
      </w:pPr>
      <w:r w:rsidRPr="00B77CCC">
        <w:rPr>
          <w:rFonts w:eastAsia="Times New Roman"/>
          <w:lang w:eastAsia="ru-RU"/>
        </w:rPr>
        <w:t xml:space="preserve">В базовой части учебного плана реализуется федеральный государственный образовательный стандарт, который обеспечивает единство образовательного пространства РФ и гарантирует овладение выпускниками школы необходимым запасом знаний, обеспечивающим возможности продолжения образования. </w:t>
      </w:r>
    </w:p>
    <w:p w:rsidR="00661997" w:rsidRPr="00B77CCC" w:rsidRDefault="00661997" w:rsidP="00661997">
      <w:pPr>
        <w:ind w:firstLine="720"/>
        <w:rPr>
          <w:rFonts w:eastAsia="Times New Roman"/>
          <w:szCs w:val="20"/>
          <w:lang w:eastAsia="ru-RU"/>
        </w:rPr>
      </w:pPr>
      <w:r w:rsidRPr="00B77CCC">
        <w:rPr>
          <w:rFonts w:eastAsia="Times New Roman"/>
          <w:lang w:eastAsia="ru-RU"/>
        </w:rPr>
        <w:t>Часы вариативной части, включая часть, формируемую участниками образовательных отношений (компонент образовательного учреждения) используются:</w:t>
      </w:r>
    </w:p>
    <w:p w:rsidR="00661997" w:rsidRPr="00B77CCC" w:rsidRDefault="00661997" w:rsidP="00661997">
      <w:pPr>
        <w:numPr>
          <w:ilvl w:val="0"/>
          <w:numId w:val="85"/>
        </w:numPr>
        <w:jc w:val="left"/>
        <w:rPr>
          <w:rFonts w:eastAsia="Times New Roman"/>
          <w:lang w:eastAsia="ru-RU"/>
        </w:rPr>
      </w:pPr>
      <w:r w:rsidRPr="00B77CCC">
        <w:rPr>
          <w:rFonts w:eastAsia="Times New Roman"/>
          <w:szCs w:val="20"/>
          <w:lang w:eastAsia="ru-RU"/>
        </w:rPr>
        <w:t>для расширения содержания учебных предметов обязательной части и части, формируемой участниками образовательных отношений;</w:t>
      </w:r>
    </w:p>
    <w:p w:rsidR="00661997" w:rsidRPr="00B77CCC" w:rsidRDefault="00661997" w:rsidP="00661997">
      <w:pPr>
        <w:numPr>
          <w:ilvl w:val="0"/>
          <w:numId w:val="85"/>
        </w:numPr>
        <w:jc w:val="left"/>
        <w:rPr>
          <w:rFonts w:eastAsia="Times New Roman"/>
          <w:szCs w:val="20"/>
          <w:lang w:eastAsia="ru-RU"/>
        </w:rPr>
      </w:pPr>
      <w:r w:rsidRPr="00B77CCC">
        <w:rPr>
          <w:rFonts w:eastAsia="Times New Roman"/>
          <w:szCs w:val="20"/>
          <w:lang w:eastAsia="ru-RU"/>
        </w:rPr>
        <w:t>для введения новых учебных предметов, элективных учебных предметов (курсов), дополнительных образовательных модулей.</w:t>
      </w:r>
    </w:p>
    <w:p w:rsidR="00661997" w:rsidRPr="00B77CCC" w:rsidRDefault="00661997" w:rsidP="00661997">
      <w:pPr>
        <w:autoSpaceDE w:val="0"/>
        <w:autoSpaceDN w:val="0"/>
        <w:adjustRightInd w:val="0"/>
        <w:jc w:val="left"/>
        <w:rPr>
          <w:rFonts w:eastAsia="Times New Roman"/>
          <w:lang w:eastAsia="ru-RU"/>
        </w:rPr>
      </w:pPr>
    </w:p>
    <w:p w:rsidR="00661997" w:rsidRPr="00B77CCC" w:rsidRDefault="00661997" w:rsidP="00661997">
      <w:pPr>
        <w:autoSpaceDE w:val="0"/>
        <w:autoSpaceDN w:val="0"/>
        <w:adjustRightInd w:val="0"/>
        <w:jc w:val="left"/>
        <w:rPr>
          <w:rFonts w:eastAsia="Times New Roman"/>
          <w:lang w:eastAsia="ru-RU"/>
        </w:rPr>
      </w:pPr>
      <w:r w:rsidRPr="00B77CCC">
        <w:rPr>
          <w:rFonts w:eastAsia="Times New Roman"/>
          <w:lang w:eastAsia="ru-RU"/>
        </w:rPr>
        <w:t xml:space="preserve">Часы вариативной части учебного плана используются следующим образом: </w:t>
      </w:r>
    </w:p>
    <w:p w:rsidR="00661997" w:rsidRPr="00B77CCC" w:rsidRDefault="00661997" w:rsidP="00661997">
      <w:pPr>
        <w:autoSpaceDE w:val="0"/>
        <w:autoSpaceDN w:val="0"/>
        <w:adjustRightInd w:val="0"/>
        <w:ind w:firstLine="0"/>
        <w:jc w:val="left"/>
        <w:rPr>
          <w:rFonts w:eastAsia="Times New Roman"/>
          <w:b/>
          <w:bCs/>
          <w:lang w:eastAsia="ru-RU"/>
        </w:rPr>
      </w:pPr>
    </w:p>
    <w:p w:rsidR="00661997" w:rsidRPr="00B77CCC" w:rsidRDefault="00661997" w:rsidP="00661997">
      <w:pPr>
        <w:autoSpaceDE w:val="0"/>
        <w:autoSpaceDN w:val="0"/>
        <w:adjustRightInd w:val="0"/>
        <w:ind w:firstLine="0"/>
        <w:jc w:val="left"/>
        <w:rPr>
          <w:rFonts w:eastAsia="Times New Roman"/>
          <w:lang w:eastAsia="ru-RU"/>
        </w:rPr>
      </w:pPr>
      <w:r w:rsidRPr="00B77CCC">
        <w:rPr>
          <w:rFonts w:eastAsia="Times New Roman"/>
          <w:b/>
          <w:bCs/>
          <w:lang w:eastAsia="ru-RU"/>
        </w:rPr>
        <w:t>Начальное общее образование</w:t>
      </w:r>
    </w:p>
    <w:p w:rsidR="00661997" w:rsidRPr="00B77CCC" w:rsidRDefault="00661997" w:rsidP="00661997">
      <w:pPr>
        <w:ind w:firstLine="720"/>
        <w:rPr>
          <w:rFonts w:eastAsia="Times New Roman"/>
          <w:lang w:eastAsia="ru-RU"/>
        </w:rPr>
      </w:pPr>
      <w:r w:rsidRPr="00B77CCC">
        <w:rPr>
          <w:rFonts w:eastAsia="Times New Roman"/>
          <w:lang w:eastAsia="ru-RU"/>
        </w:rPr>
        <w:t>Начальное образование призвано обеспечить овладение учащимися чтением, письмом и счетом, основными умениями и навыками творческой деятельности, навыками творческого мышления, умениями самоконтроля учебных действий, культуры речи и поведения, и направлено на выявление общих способностей и степени развития ребенка, а в большей степени на совершенствование творческих способностей и познавательных интересов.</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xml:space="preserve">В 2022-2023 учебном году в начальной школе реализуется базовая образовательная программа 1-4 классов. В 1а, 1в, 1г, 1д, 1е, 1ж, 1з, 2а, 2в, 2г, 2д, 2е, 2ж, 2з, 2и, 3а, 3б, 3в, 3г, 3д, 3е, 3ж, 4а, 4б, 4г, 4д, 4е, 4ж используется УМК «Школа России»;  в 1в, 2б, 3д – «Начальная школа </w:t>
      </w:r>
      <w:r w:rsidRPr="00B77CCC">
        <w:rPr>
          <w:rFonts w:eastAsia="Times New Roman"/>
          <w:szCs w:val="23"/>
          <w:lang w:val="en-US" w:eastAsia="ru-RU"/>
        </w:rPr>
        <w:t>XXI</w:t>
      </w:r>
      <w:r w:rsidRPr="00B77CCC">
        <w:rPr>
          <w:rFonts w:eastAsia="Times New Roman"/>
          <w:szCs w:val="23"/>
          <w:lang w:eastAsia="ru-RU"/>
        </w:rPr>
        <w:t xml:space="preserve"> века».</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Предметная область «Русский язык и литературное чтение» включает обязательные учебные предметы «Русский язык» и «Литературное чтение».</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xml:space="preserve">Предметная область «Родной язык и литературное чтение на родном языке» является самостоятельной и включает обязательные учебные предметы </w:t>
      </w:r>
      <w:r w:rsidRPr="00B77CCC">
        <w:rPr>
          <w:rFonts w:eastAsia="Times New Roman"/>
          <w:i/>
          <w:szCs w:val="23"/>
          <w:lang w:eastAsia="ru-RU"/>
        </w:rPr>
        <w:t>«Родной язык (русский)»</w:t>
      </w:r>
      <w:r w:rsidRPr="00B77CCC">
        <w:rPr>
          <w:rFonts w:eastAsia="Times New Roman"/>
          <w:szCs w:val="23"/>
          <w:lang w:eastAsia="ru-RU"/>
        </w:rPr>
        <w:t xml:space="preserve"> и </w:t>
      </w:r>
      <w:r w:rsidRPr="00B77CCC">
        <w:rPr>
          <w:rFonts w:eastAsia="Times New Roman"/>
          <w:i/>
          <w:szCs w:val="23"/>
          <w:lang w:eastAsia="ru-RU"/>
        </w:rPr>
        <w:t>«Литературное чтение на родном языке (русском)»</w:t>
      </w:r>
      <w:r w:rsidRPr="00B77CCC">
        <w:rPr>
          <w:rFonts w:eastAsia="Times New Roman"/>
          <w:szCs w:val="23"/>
          <w:lang w:eastAsia="ru-RU"/>
        </w:rPr>
        <w:t xml:space="preserve">. Объем часов по классам (годам) обучения установлен из части, формируемой участниками образовательных отношений, не менее 1 часа </w:t>
      </w:r>
      <w:r w:rsidRPr="00B77CCC">
        <w:rPr>
          <w:rFonts w:eastAsia="Times New Roman"/>
          <w:szCs w:val="23"/>
          <w:lang w:eastAsia="ru-RU"/>
        </w:rPr>
        <w:lastRenderedPageBreak/>
        <w:t>в неделю суммарно за 4 года обучения по каждому учебному предмету предметной области «Родной язык и литературное чтение на родном языке»; в 3, 4 классе – 0,5 часа в неделю по каждому учебному предмету предметной области «Родной язык и литературное чтение на родном языке».</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xml:space="preserve">Обязательный учебный предмет </w:t>
      </w:r>
      <w:r w:rsidRPr="00B77CCC">
        <w:rPr>
          <w:rFonts w:eastAsia="Times New Roman"/>
          <w:i/>
          <w:szCs w:val="23"/>
          <w:lang w:eastAsia="ru-RU"/>
        </w:rPr>
        <w:t>«Технология»</w:t>
      </w:r>
      <w:r w:rsidRPr="00B77CCC">
        <w:rPr>
          <w:rFonts w:eastAsia="Times New Roman"/>
          <w:szCs w:val="23"/>
          <w:lang w:eastAsia="ru-RU"/>
        </w:rPr>
        <w:t xml:space="preserve"> (1 час в неделю) включает раздел «Практика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Интегрированный учебный предмет «</w:t>
      </w:r>
      <w:r w:rsidRPr="00B77CCC">
        <w:rPr>
          <w:rFonts w:eastAsia="Times New Roman"/>
          <w:i/>
          <w:szCs w:val="23"/>
          <w:lang w:eastAsia="ru-RU"/>
        </w:rPr>
        <w:t>Окружающий мир»</w:t>
      </w:r>
      <w:r w:rsidRPr="00B77CCC">
        <w:rPr>
          <w:rFonts w:eastAsia="Times New Roman"/>
          <w:szCs w:val="23"/>
          <w:lang w:eastAsia="ru-RU"/>
        </w:rPr>
        <w:t xml:space="preserve">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661997" w:rsidRPr="00B77CCC" w:rsidRDefault="00661997" w:rsidP="00661997">
      <w:pPr>
        <w:autoSpaceDE w:val="0"/>
        <w:autoSpaceDN w:val="0"/>
        <w:adjustRightInd w:val="0"/>
        <w:ind w:firstLine="720"/>
        <w:rPr>
          <w:rFonts w:eastAsia="Times New Roman"/>
          <w:lang w:eastAsia="ru-RU"/>
        </w:rPr>
      </w:pPr>
      <w:r w:rsidRPr="00B77CCC">
        <w:rPr>
          <w:rFonts w:eastAsia="Times New Roman"/>
          <w:lang w:eastAsia="ru-RU"/>
        </w:rPr>
        <w:t xml:space="preserve">В 4-х классах введен учебный курс </w:t>
      </w:r>
      <w:r w:rsidRPr="00B77CCC">
        <w:rPr>
          <w:rFonts w:eastAsia="Times New Roman"/>
          <w:i/>
          <w:lang w:eastAsia="ru-RU"/>
        </w:rPr>
        <w:t>«Основы религиозной культуры и светской этики»</w:t>
      </w:r>
      <w:r w:rsidRPr="00B77CCC">
        <w:rPr>
          <w:rFonts w:eastAsia="Times New Roman"/>
          <w:lang w:eastAsia="ru-RU"/>
        </w:rPr>
        <w:t xml:space="preserve"> в объеме 1 часа. Данный курс является обязательным и представлен модулем по выбору родителей «Основы православной культуры» во всех 4-х классах.</w:t>
      </w:r>
    </w:p>
    <w:p w:rsidR="009923F5" w:rsidRPr="00B77CCC" w:rsidRDefault="00661997" w:rsidP="009923F5">
      <w:pPr>
        <w:autoSpaceDE w:val="0"/>
        <w:autoSpaceDN w:val="0"/>
        <w:adjustRightInd w:val="0"/>
        <w:ind w:firstLine="720"/>
        <w:rPr>
          <w:rFonts w:eastAsia="Times New Roman"/>
          <w:szCs w:val="23"/>
          <w:lang w:eastAsia="ru-RU"/>
        </w:rPr>
      </w:pPr>
      <w:r w:rsidRPr="00B77CCC">
        <w:rPr>
          <w:rFonts w:eastAsia="Times New Roman"/>
          <w:szCs w:val="23"/>
          <w:lang w:eastAsia="ru-RU"/>
        </w:rPr>
        <w:t>Часы вариативной части учебного плана, формируемой участниками образовательных отношений, распределены следующим образом: в 1 классах – 1 час в неделю добавлен в каждом классе на математику, во 2 классах - 1 час в неделю добавлен в каждом классе на русский язык.</w:t>
      </w:r>
    </w:p>
    <w:p w:rsidR="009923F5" w:rsidRPr="00B77CCC" w:rsidRDefault="009923F5" w:rsidP="009923F5">
      <w:pPr>
        <w:autoSpaceDE w:val="0"/>
        <w:autoSpaceDN w:val="0"/>
        <w:adjustRightInd w:val="0"/>
        <w:ind w:firstLine="720"/>
        <w:rPr>
          <w:rFonts w:eastAsia="Times New Roman"/>
          <w:szCs w:val="23"/>
          <w:lang w:eastAsia="ru-RU"/>
        </w:rPr>
      </w:pPr>
    </w:p>
    <w:p w:rsidR="00661997" w:rsidRPr="00B77CCC" w:rsidRDefault="00661997" w:rsidP="009923F5">
      <w:pPr>
        <w:autoSpaceDE w:val="0"/>
        <w:autoSpaceDN w:val="0"/>
        <w:adjustRightInd w:val="0"/>
        <w:ind w:firstLine="720"/>
        <w:rPr>
          <w:rFonts w:eastAsia="Times New Roman"/>
          <w:szCs w:val="23"/>
          <w:lang w:eastAsia="ru-RU"/>
        </w:rPr>
      </w:pPr>
      <w:r w:rsidRPr="00B77CCC">
        <w:rPr>
          <w:rFonts w:eastAsia="Times New Roman"/>
          <w:b/>
          <w:bCs/>
          <w:szCs w:val="23"/>
          <w:lang w:eastAsia="ru-RU"/>
        </w:rPr>
        <w:t xml:space="preserve">Основное общее образование </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xml:space="preserve">Основное общее образование призвано обеспечить успешное овладение предметами базового учебного плана образовательных школ РФ на уровне функциональной грамотности. </w:t>
      </w:r>
    </w:p>
    <w:p w:rsidR="00661997" w:rsidRPr="00B77CCC" w:rsidRDefault="00661997" w:rsidP="00661997">
      <w:pPr>
        <w:autoSpaceDE w:val="0"/>
        <w:autoSpaceDN w:val="0"/>
        <w:adjustRightInd w:val="0"/>
        <w:ind w:firstLine="0"/>
        <w:rPr>
          <w:rFonts w:eastAsia="Times New Roman"/>
          <w:szCs w:val="23"/>
          <w:lang w:eastAsia="ru-RU"/>
        </w:rPr>
      </w:pPr>
      <w:r w:rsidRPr="00B77CCC">
        <w:rPr>
          <w:rFonts w:eastAsia="Times New Roman"/>
          <w:szCs w:val="23"/>
          <w:lang w:eastAsia="ru-RU"/>
        </w:rPr>
        <w:t>Учебный план для 5-9 классов обеспечивает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реализацию целей и задач образовательного учреждения. Вариативная часть плана направлена на усиление образовательных компонентов инвариантной части и реализацию компонентов образовательного учреждения.</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Произведено распределение часов вариативной части учебного плана.</w:t>
      </w:r>
    </w:p>
    <w:p w:rsidR="00661997" w:rsidRPr="00B77CCC" w:rsidRDefault="00661997" w:rsidP="00661997">
      <w:pPr>
        <w:autoSpaceDE w:val="0"/>
        <w:autoSpaceDN w:val="0"/>
        <w:adjustRightInd w:val="0"/>
        <w:ind w:firstLine="720"/>
        <w:rPr>
          <w:rFonts w:eastAsia="Times New Roman"/>
          <w:lang w:eastAsia="ru-RU"/>
        </w:rPr>
      </w:pPr>
      <w:r w:rsidRPr="00B77CCC">
        <w:rPr>
          <w:rFonts w:eastAsia="Times New Roman"/>
          <w:lang w:eastAsia="ru-RU"/>
        </w:rPr>
        <w:t>В 5-9 классах часть учебного плана, формируемая участниками образовательных отношений, реализуется следующим образом:</w:t>
      </w:r>
    </w:p>
    <w:p w:rsidR="00661997" w:rsidRPr="00B77CCC" w:rsidRDefault="00661997" w:rsidP="00661997">
      <w:pPr>
        <w:numPr>
          <w:ilvl w:val="0"/>
          <w:numId w:val="86"/>
        </w:numPr>
        <w:autoSpaceDE w:val="0"/>
        <w:autoSpaceDN w:val="0"/>
        <w:adjustRightInd w:val="0"/>
        <w:jc w:val="left"/>
        <w:rPr>
          <w:rFonts w:eastAsia="Times New Roman"/>
          <w:szCs w:val="23"/>
          <w:lang w:eastAsia="ru-RU"/>
        </w:rPr>
      </w:pPr>
      <w:r w:rsidRPr="00B77CCC">
        <w:rPr>
          <w:rFonts w:eastAsia="Times New Roman"/>
          <w:lang w:eastAsia="ru-RU"/>
        </w:rPr>
        <w:t xml:space="preserve">выделены часы для реализации предметной области «Родной язык и родная литература» на предметы </w:t>
      </w:r>
      <w:r w:rsidRPr="00B77CCC">
        <w:rPr>
          <w:rFonts w:eastAsia="Times New Roman"/>
          <w:i/>
          <w:lang w:eastAsia="ru-RU"/>
        </w:rPr>
        <w:t>«Родной (русский) язык»</w:t>
      </w:r>
      <w:r w:rsidRPr="00B77CCC">
        <w:rPr>
          <w:rFonts w:eastAsia="Times New Roman"/>
          <w:lang w:eastAsia="ru-RU"/>
        </w:rPr>
        <w:t xml:space="preserve"> и </w:t>
      </w:r>
      <w:r w:rsidRPr="00B77CCC">
        <w:rPr>
          <w:rFonts w:eastAsia="Times New Roman"/>
          <w:i/>
          <w:lang w:eastAsia="ru-RU"/>
        </w:rPr>
        <w:t>«Родная (русская) литература»</w:t>
      </w:r>
      <w:r w:rsidRPr="00B77CCC">
        <w:rPr>
          <w:rFonts w:eastAsia="Times New Roman"/>
          <w:lang w:eastAsia="ru-RU"/>
        </w:rPr>
        <w:t xml:space="preserve"> в 7-х и 8-х классах по 0,5 часа в неделю по каждому учебному предмету. Итоговые отметки по обязательным учебным предметам «Родной язык (русский)» и «Родная литература (русская)», выставляются в аттестат об основном общем образовании.</w:t>
      </w:r>
    </w:p>
    <w:p w:rsidR="00661997" w:rsidRPr="00B77CCC" w:rsidRDefault="00661997" w:rsidP="00661997">
      <w:pPr>
        <w:numPr>
          <w:ilvl w:val="0"/>
          <w:numId w:val="86"/>
        </w:numPr>
        <w:autoSpaceDE w:val="0"/>
        <w:autoSpaceDN w:val="0"/>
        <w:adjustRightInd w:val="0"/>
        <w:jc w:val="left"/>
        <w:rPr>
          <w:rFonts w:eastAsia="Times New Roman"/>
          <w:szCs w:val="23"/>
          <w:lang w:eastAsia="ru-RU"/>
        </w:rPr>
      </w:pPr>
      <w:r w:rsidRPr="00B77CCC">
        <w:rPr>
          <w:rFonts w:eastAsia="Times New Roman"/>
          <w:lang w:eastAsia="ru-RU"/>
        </w:rPr>
        <w:t xml:space="preserve">введены дополнительные образовательные модули в рамках предметов </w:t>
      </w:r>
      <w:r w:rsidRPr="00B77CCC">
        <w:rPr>
          <w:rFonts w:eastAsia="Times New Roman"/>
          <w:i/>
          <w:lang w:eastAsia="ru-RU"/>
        </w:rPr>
        <w:t xml:space="preserve">«Математика» – </w:t>
      </w:r>
      <w:r w:rsidRPr="00B77CCC">
        <w:rPr>
          <w:rFonts w:eastAsia="Times New Roman"/>
          <w:lang w:eastAsia="ru-RU"/>
        </w:rPr>
        <w:t>1 час в неделю (5, 6 классы),</w:t>
      </w:r>
      <w:r w:rsidRPr="00B77CCC">
        <w:rPr>
          <w:rFonts w:eastAsia="Times New Roman"/>
          <w:i/>
          <w:lang w:eastAsia="ru-RU"/>
        </w:rPr>
        <w:t xml:space="preserve"> «Алгебра»</w:t>
      </w:r>
      <w:r w:rsidRPr="00B77CCC">
        <w:rPr>
          <w:rFonts w:eastAsia="Times New Roman"/>
          <w:lang w:eastAsia="ru-RU"/>
        </w:rPr>
        <w:t xml:space="preserve"> – 1 час в неделю (7, 9 классы);</w:t>
      </w:r>
    </w:p>
    <w:p w:rsidR="00661997" w:rsidRPr="00B77CCC" w:rsidRDefault="00661997" w:rsidP="00661997">
      <w:pPr>
        <w:numPr>
          <w:ilvl w:val="0"/>
          <w:numId w:val="86"/>
        </w:numPr>
        <w:autoSpaceDE w:val="0"/>
        <w:autoSpaceDN w:val="0"/>
        <w:adjustRightInd w:val="0"/>
        <w:jc w:val="left"/>
        <w:rPr>
          <w:rFonts w:eastAsia="Times New Roman"/>
          <w:szCs w:val="23"/>
          <w:lang w:eastAsia="ru-RU"/>
        </w:rPr>
      </w:pPr>
      <w:r w:rsidRPr="00B77CCC">
        <w:rPr>
          <w:rFonts w:eastAsia="Times New Roman"/>
          <w:lang w:eastAsia="ru-RU"/>
        </w:rPr>
        <w:t xml:space="preserve">в 5, 9-х классах введен учебный предмет </w:t>
      </w:r>
      <w:r w:rsidRPr="00B77CCC">
        <w:rPr>
          <w:rFonts w:eastAsia="Times New Roman"/>
          <w:i/>
          <w:lang w:eastAsia="ru-RU"/>
        </w:rPr>
        <w:t>«Основы духовно-нравственной культуры народов России»</w:t>
      </w:r>
      <w:r w:rsidRPr="00B77CCC">
        <w:rPr>
          <w:rFonts w:eastAsia="Times New Roman"/>
          <w:lang w:eastAsia="ru-RU"/>
        </w:rPr>
        <w:t xml:space="preserve"> – 1 час в неделю.</w:t>
      </w:r>
    </w:p>
    <w:p w:rsidR="00661997" w:rsidRPr="00B77CCC" w:rsidRDefault="00661997" w:rsidP="00661997">
      <w:pPr>
        <w:numPr>
          <w:ilvl w:val="0"/>
          <w:numId w:val="86"/>
        </w:numPr>
        <w:autoSpaceDE w:val="0"/>
        <w:autoSpaceDN w:val="0"/>
        <w:adjustRightInd w:val="0"/>
        <w:jc w:val="left"/>
        <w:rPr>
          <w:rFonts w:eastAsia="Times New Roman"/>
          <w:szCs w:val="23"/>
          <w:lang w:eastAsia="ru-RU"/>
        </w:rPr>
      </w:pPr>
      <w:r w:rsidRPr="00B77CCC">
        <w:rPr>
          <w:rFonts w:eastAsia="Times New Roman"/>
          <w:lang w:eastAsia="ru-RU"/>
        </w:rPr>
        <w:t>с целью 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 в 5 классе изучается учебный предмет «Обществознание» за счет части, формируемой участниками образовательных отношений в количестве 1 часа в неделю.</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Предметная область «Русский язык и литература» включает обязательные учебные предметы «Русский язык» и «Литература».</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xml:space="preserve">Предметная область «Родной язык и родная литература» включает обязательные учебные предметы «Родной язык» и «Родная литература». В пределах возможностей МБОУ «Школа № 99» осуществлен выбор русского языка как родного языка. </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lastRenderedPageBreak/>
        <w:t>Предметная область «Иностранные языки» включает обязательные учебные предметы «Иностранный  язык (английский)».</w:t>
      </w:r>
    </w:p>
    <w:p w:rsidR="00661997" w:rsidRPr="00B77CCC" w:rsidRDefault="00661997" w:rsidP="00661997">
      <w:pPr>
        <w:autoSpaceDE w:val="0"/>
        <w:autoSpaceDN w:val="0"/>
        <w:adjustRightInd w:val="0"/>
        <w:rPr>
          <w:rFonts w:eastAsia="Times New Roman"/>
          <w:szCs w:val="23"/>
          <w:lang w:eastAsia="ru-RU"/>
        </w:rPr>
      </w:pPr>
      <w:r w:rsidRPr="00B77CCC">
        <w:rPr>
          <w:rFonts w:eastAsia="Times New Roman"/>
          <w:lang w:eastAsia="ru-RU"/>
        </w:rPr>
        <w:t xml:space="preserve">Обязательная предметная область «Основы духовно-нравственной культуры народов России» (далее – ОДНКНР) согласно ФГОС ООО входит в учебный план как обязательная предметная область. Несмотря на то, что разделом 3.1. ПООП ООО, одобренной решением ФУМО по общему образованию (протокол от 08.04.2015 № 1/15 в редакции протокола от 04.02.2020 № 1/20), установлено изучение предметной области ОДНКНР в рамках внеурочной деятельности, программы воспитания и социализации обучающихся, а также за счет части, формируемой участниками образовательных отношений, и при изучении учебных предметов других предметных областей по выбору общеобразовательной организации. В 2022-2023 учебном году в учебный план за счет части, формируемой участниками образовательных отношений, в 5, 9-х классах введен учебный предмет </w:t>
      </w:r>
      <w:r w:rsidRPr="00B77CCC">
        <w:rPr>
          <w:rFonts w:eastAsia="Times New Roman"/>
          <w:i/>
          <w:lang w:eastAsia="ru-RU"/>
        </w:rPr>
        <w:t>«Основы духовно-нравственной культуры народов России»</w:t>
      </w:r>
      <w:r w:rsidRPr="00B77CCC">
        <w:rPr>
          <w:rFonts w:eastAsia="Times New Roman"/>
          <w:lang w:eastAsia="ru-RU"/>
        </w:rPr>
        <w:t xml:space="preserve"> – 1 час в неделю. </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xml:space="preserve">Изучение предметной области </w:t>
      </w:r>
      <w:r w:rsidRPr="00B77CCC">
        <w:rPr>
          <w:rFonts w:eastAsia="Times New Roman"/>
          <w:lang w:eastAsia="ru-RU"/>
        </w:rPr>
        <w:t xml:space="preserve">«Основы духовно-нравственной культуры народов России» </w:t>
      </w:r>
      <w:r w:rsidRPr="00B77CCC">
        <w:rPr>
          <w:rFonts w:eastAsia="Times New Roman"/>
          <w:szCs w:val="23"/>
          <w:lang w:eastAsia="ru-RU"/>
        </w:rPr>
        <w:t>должно обеспечить:</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понимание значения нравственности, веры и религии в жизни человека, семьи и общества;</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формирование представлений об исторической роли традиционных религий и гражданского общества в становлении российской государственности.</w:t>
      </w:r>
    </w:p>
    <w:p w:rsidR="00661997" w:rsidRPr="00B77CCC" w:rsidRDefault="00661997" w:rsidP="00661997">
      <w:pPr>
        <w:autoSpaceDE w:val="0"/>
        <w:autoSpaceDN w:val="0"/>
        <w:adjustRightInd w:val="0"/>
        <w:ind w:firstLine="720"/>
        <w:rPr>
          <w:rFonts w:eastAsia="Times New Roman"/>
          <w:lang w:eastAsia="ru-RU"/>
        </w:rPr>
      </w:pPr>
      <w:r w:rsidRPr="00B77CCC">
        <w:rPr>
          <w:rFonts w:eastAsia="Times New Roman"/>
          <w:szCs w:val="23"/>
          <w:lang w:eastAsia="ru-RU"/>
        </w:rPr>
        <w:t xml:space="preserve">В предметную область «Математика и информатика» включены обязательные учебные предметы «Математика» (5-6 классы), «Алгебра» (7-9 классы) и «Геометрия» (7-9 классы), «Информатика» (7-9 классы). </w:t>
      </w:r>
    </w:p>
    <w:p w:rsidR="00661997" w:rsidRPr="00B77CCC" w:rsidRDefault="00661997" w:rsidP="00661997">
      <w:pPr>
        <w:autoSpaceDE w:val="0"/>
        <w:autoSpaceDN w:val="0"/>
        <w:adjustRightInd w:val="0"/>
        <w:ind w:firstLine="720"/>
        <w:rPr>
          <w:rFonts w:eastAsia="Times New Roman"/>
          <w:lang w:eastAsia="ru-RU"/>
        </w:rPr>
      </w:pPr>
      <w:r w:rsidRPr="00B77CCC">
        <w:rPr>
          <w:rFonts w:eastAsia="Times New Roman"/>
          <w:lang w:eastAsia="ru-RU"/>
        </w:rPr>
        <w:t>Роль и место общеобразовательного предмета</w:t>
      </w:r>
      <w:r w:rsidRPr="00B77CCC">
        <w:rPr>
          <w:rFonts w:eastAsia="Times New Roman"/>
          <w:i/>
          <w:lang w:eastAsia="ru-RU"/>
        </w:rPr>
        <w:t xml:space="preserve"> «Информатика»</w:t>
      </w:r>
      <w:r w:rsidRPr="00B77CCC">
        <w:rPr>
          <w:rFonts w:eastAsia="Times New Roman"/>
          <w:lang w:eastAsia="ru-RU"/>
        </w:rPr>
        <w:t xml:space="preserve"> в учебном плане обусловлены его значением для формирования ключевых компетенций, современного научного мировоззрения, нового типа мышления, социализации обучающихся. При изучении данного предмета в 7-х, 8-х, 9-х классах предусмотрено деление классов на группы.</w:t>
      </w:r>
    </w:p>
    <w:p w:rsidR="00661997" w:rsidRPr="00B77CCC" w:rsidRDefault="00661997" w:rsidP="00661997">
      <w:pPr>
        <w:ind w:firstLine="720"/>
        <w:rPr>
          <w:rFonts w:eastAsia="Times New Roman"/>
          <w:szCs w:val="20"/>
          <w:lang w:eastAsia="ru-RU"/>
        </w:rPr>
      </w:pPr>
      <w:r w:rsidRPr="00B77CCC">
        <w:rPr>
          <w:rFonts w:eastAsia="Times New Roman"/>
          <w:szCs w:val="20"/>
          <w:lang w:eastAsia="ru-RU"/>
        </w:rPr>
        <w:t>Предметная область «Общественно-научные предметы» состоит из обязательных учебных предметов «История России. Всеобщая история» (5-9 классы), «Обществознание» (5-9 классы), «География» (5-9 классы).</w:t>
      </w:r>
    </w:p>
    <w:p w:rsidR="00661997" w:rsidRPr="00B77CCC" w:rsidRDefault="00661997" w:rsidP="00661997">
      <w:pPr>
        <w:ind w:firstLine="720"/>
        <w:rPr>
          <w:rFonts w:eastAsia="Times New Roman"/>
          <w:szCs w:val="20"/>
          <w:lang w:eastAsia="ru-RU"/>
        </w:rPr>
      </w:pPr>
      <w:r w:rsidRPr="00B77CCC">
        <w:rPr>
          <w:rFonts w:eastAsia="Times New Roman"/>
          <w:szCs w:val="20"/>
          <w:lang w:eastAsia="ru-RU"/>
        </w:rPr>
        <w:t>В предметную область «Естественно-научные предметы» включены обязательные учебные предметы «Физика» (7-9 классы), «Химия» (8-9 классы), «Биология» (5-9 классы).</w:t>
      </w:r>
    </w:p>
    <w:p w:rsidR="00661997" w:rsidRPr="00B77CCC" w:rsidRDefault="00661997" w:rsidP="00661997">
      <w:pPr>
        <w:ind w:firstLine="720"/>
        <w:rPr>
          <w:rFonts w:eastAsia="Times New Roman"/>
          <w:szCs w:val="20"/>
          <w:lang w:eastAsia="ru-RU"/>
        </w:rPr>
      </w:pPr>
      <w:r w:rsidRPr="00B77CCC">
        <w:rPr>
          <w:rFonts w:eastAsia="Times New Roman"/>
          <w:szCs w:val="20"/>
          <w:lang w:eastAsia="ru-RU"/>
        </w:rPr>
        <w:t>Предметная область «Технология» включает обязательный учебный предмет «Технология», построенный по модульному принципу с учетом возможностей общеобразовательной организации (5-9 классы).</w:t>
      </w:r>
    </w:p>
    <w:p w:rsidR="00661997" w:rsidRPr="00B77CCC" w:rsidRDefault="00661997" w:rsidP="00661997">
      <w:pPr>
        <w:ind w:firstLine="720"/>
        <w:rPr>
          <w:rFonts w:eastAsia="Times New Roman"/>
          <w:szCs w:val="20"/>
          <w:lang w:eastAsia="ru-RU"/>
        </w:rPr>
      </w:pPr>
      <w:r w:rsidRPr="00B77CCC">
        <w:rPr>
          <w:rFonts w:eastAsia="Times New Roman"/>
          <w:szCs w:val="20"/>
          <w:lang w:eastAsia="ru-RU"/>
        </w:rPr>
        <w:t>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w:t>
      </w:r>
    </w:p>
    <w:p w:rsidR="00661997" w:rsidRPr="00B77CCC" w:rsidRDefault="00661997" w:rsidP="00661997">
      <w:pPr>
        <w:autoSpaceDE w:val="0"/>
        <w:autoSpaceDN w:val="0"/>
        <w:adjustRightInd w:val="0"/>
        <w:ind w:firstLine="0"/>
        <w:rPr>
          <w:rFonts w:eastAsia="Times New Roman"/>
          <w:b/>
          <w:bCs/>
          <w:szCs w:val="23"/>
          <w:lang w:eastAsia="ru-RU"/>
        </w:rPr>
      </w:pPr>
    </w:p>
    <w:p w:rsidR="00661997" w:rsidRPr="00B77CCC" w:rsidRDefault="00661997" w:rsidP="00661997">
      <w:pPr>
        <w:autoSpaceDE w:val="0"/>
        <w:autoSpaceDN w:val="0"/>
        <w:adjustRightInd w:val="0"/>
        <w:ind w:firstLine="0"/>
        <w:rPr>
          <w:rFonts w:eastAsia="Times New Roman"/>
          <w:szCs w:val="23"/>
          <w:lang w:eastAsia="ru-RU"/>
        </w:rPr>
      </w:pPr>
      <w:r w:rsidRPr="00B77CCC">
        <w:rPr>
          <w:rFonts w:eastAsia="Times New Roman"/>
          <w:b/>
          <w:bCs/>
          <w:szCs w:val="23"/>
          <w:lang w:eastAsia="ru-RU"/>
        </w:rPr>
        <w:t xml:space="preserve">Среднее общее образование </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xml:space="preserve">Среднее общее образование призвано помочь учащимся овладеть государственными образовательными стандартами на уровне общекультурной и допрофессиональной компетентности. </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lastRenderedPageBreak/>
        <w:t xml:space="preserve">В 2022-2023 учебном году 10-11 классы МБОУ «Школа №99» обучаются по ФГОС среднего общего образования. Общими для включения во все учебные планы являются обязательные учебные предметы «Русский язык», «Литература», «Родной (русский) язык», «Родная (русская) литература», «Иностранный (английский) язык», «Алгебра и начала математического анализа» и «Геометрия», «История»,  «Физическая культура», «Основы безопасности жизнедеятельности», «Информатика», а также индивидуальный проект.  </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Индивидуальный проект выполняется обучающимся в течение одного года или двух лет в рамках учебного времени, специально отведенного учебным планом. 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xml:space="preserve">В 2022-2023 учебном году для формирования учебного плана 10-11 классов выбран универсальный профиль, с учетом предполагаемого продолжения образования обучающихся, для чего были изучены намерения и предпочтения обучающихся и их родителей (законных представителей). В рамках универсального профиля возможно изучение учебных предметов как на базовом уровне, либо изучение учебного предмета (учебных предметов) на углубленном уровне. </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Так в учебный план для 10-11 классов включены на углублённом уровне предметы:</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«Алгебра и начала математического анализа, «Геометрия» в 10а, 10б, 10в, 11а, 11б классах;</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«Информатика» в 11а классах;</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В учебный план 10-11 классов добавлены учебные предметы по выбору, изучаемые на базовом уровне «География, «Обществознание», «Физика», «Биология», «Химия». По запросам родителей и учащихся для изучения отдельных предметов были дополнительные часы по 1 часу в неделю соответственно:</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«Русский язык» в 10а, 10б, 10в, 11а, 11б классах</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«Биология» в 10а, 10б, 10в классах;</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«Физика» в 10а, 10б, 10в классах;</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xml:space="preserve">В учебный план 11б класса добавлены учебные предметы по выбору, изучаемые на базовом уровне «Экономика», «Право». </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xml:space="preserve">Обязательный учебный предмет </w:t>
      </w:r>
      <w:r w:rsidRPr="00B77CCC">
        <w:rPr>
          <w:rFonts w:eastAsia="Times New Roman"/>
          <w:i/>
          <w:szCs w:val="23"/>
          <w:lang w:eastAsia="ru-RU"/>
        </w:rPr>
        <w:t>«Основы безопасности жизнедеятельности</w:t>
      </w:r>
      <w:r w:rsidRPr="00B77CCC">
        <w:rPr>
          <w:rFonts w:eastAsia="Times New Roman"/>
          <w:szCs w:val="23"/>
          <w:lang w:eastAsia="ru-RU"/>
        </w:rPr>
        <w:t>» (базовый уровень – 1 час в неделю) в 10 классах включает в рамках бюджетного финансирования проведение 5-ти дневных учебных сборов в количестве 35 часов с целью обучения начальным знаниям в области обороны и подготовки по основам военной службы.</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 xml:space="preserve">Обязательный учебный предмет </w:t>
      </w:r>
      <w:r w:rsidRPr="00B77CCC">
        <w:rPr>
          <w:rFonts w:eastAsia="Times New Roman"/>
          <w:i/>
          <w:szCs w:val="23"/>
          <w:lang w:eastAsia="ru-RU"/>
        </w:rPr>
        <w:t>«Астрономия»</w:t>
      </w:r>
      <w:r w:rsidRPr="00B77CCC">
        <w:rPr>
          <w:rFonts w:eastAsia="Times New Roman"/>
          <w:szCs w:val="23"/>
          <w:lang w:eastAsia="ru-RU"/>
        </w:rPr>
        <w:t xml:space="preserve"> (базовый уровень – 1 час в неделю) введен в 11 классе.</w:t>
      </w:r>
    </w:p>
    <w:p w:rsidR="00661997" w:rsidRPr="00B77CCC" w:rsidRDefault="00661997" w:rsidP="00661997">
      <w:pPr>
        <w:autoSpaceDE w:val="0"/>
        <w:autoSpaceDN w:val="0"/>
        <w:adjustRightInd w:val="0"/>
        <w:ind w:firstLine="720"/>
        <w:rPr>
          <w:rFonts w:eastAsia="Times New Roman"/>
          <w:szCs w:val="23"/>
          <w:lang w:eastAsia="ru-RU"/>
        </w:rPr>
      </w:pPr>
      <w:r w:rsidRPr="00B77CCC">
        <w:rPr>
          <w:rFonts w:eastAsia="Times New Roman"/>
          <w:szCs w:val="23"/>
          <w:lang w:eastAsia="ru-RU"/>
        </w:rPr>
        <w:t>Элективные учебные предметы представлены следующими курсами, которые предполагают:</w:t>
      </w:r>
    </w:p>
    <w:p w:rsidR="00661997" w:rsidRPr="00B77CCC" w:rsidRDefault="00661997" w:rsidP="00661997">
      <w:pPr>
        <w:autoSpaceDE w:val="0"/>
        <w:autoSpaceDN w:val="0"/>
        <w:adjustRightInd w:val="0"/>
        <w:ind w:firstLine="720"/>
        <w:rPr>
          <w:rFonts w:eastAsia="Times New Roman"/>
          <w:lang w:eastAsia="ru-RU"/>
        </w:rPr>
      </w:pPr>
      <w:r w:rsidRPr="00B77CCC">
        <w:rPr>
          <w:rFonts w:eastAsia="Times New Roman"/>
          <w:i/>
          <w:lang w:eastAsia="ru-RU"/>
        </w:rPr>
        <w:t xml:space="preserve">«Финансовая грамотность» </w:t>
      </w:r>
      <w:r w:rsidRPr="00B77CCC">
        <w:rPr>
          <w:rFonts w:eastAsia="Times New Roman"/>
          <w:lang w:eastAsia="ru-RU"/>
        </w:rPr>
        <w:t xml:space="preserve">(10а, 10б, 10в) – обучение основам финансовой грамотности в школе является актуальным, так как создает условия для развития личности подростка, мотивации к обучению, для формирования социального и профессионального самоопределения, а также является профилактикой асоциального поведения. Именно овладение основами финансовой грамотности поможет учащимся применить полученные знания в жизни и успешно социализироваться в обществе. Данный курс способствует самоопределению личности, что повышает ее социальную и личностную значимость и актуально и для получения квалификации, и для личностного развития ученика. Содержание программы существенно расширяет и дополняет знания старшеклассников об управлении семейным бюджетом и личными </w:t>
      </w:r>
      <w:r w:rsidRPr="00B77CCC">
        <w:rPr>
          <w:rFonts w:eastAsia="Times New Roman"/>
          <w:lang w:eastAsia="ru-RU"/>
        </w:rPr>
        <w:lastRenderedPageBreak/>
        <w:t>финансами, функционировании фондового рынка и банковской системы, полученные при изучении базовых курсов обществознания и технологии, а выполнение творческих работ, практических заданий и итогового проекта позволит подросткам приобрести опыт принятия экономических решений в области управления личными финансами, применить полученные знания в реальной жизни.</w:t>
      </w:r>
    </w:p>
    <w:p w:rsidR="00661997" w:rsidRPr="00B77CCC" w:rsidRDefault="00661997" w:rsidP="00661997">
      <w:pPr>
        <w:autoSpaceDE w:val="0"/>
        <w:autoSpaceDN w:val="0"/>
        <w:adjustRightInd w:val="0"/>
        <w:ind w:firstLine="720"/>
        <w:rPr>
          <w:rFonts w:eastAsia="Times New Roman"/>
          <w:szCs w:val="23"/>
          <w:lang w:eastAsia="ru-RU"/>
        </w:rPr>
      </w:pPr>
    </w:p>
    <w:p w:rsidR="00661997" w:rsidRPr="00B77CCC" w:rsidRDefault="00661997" w:rsidP="00661997">
      <w:pPr>
        <w:numPr>
          <w:ilvl w:val="0"/>
          <w:numId w:val="2"/>
        </w:numPr>
        <w:ind w:left="1080"/>
        <w:jc w:val="left"/>
        <w:rPr>
          <w:rFonts w:eastAsia="Times New Roman"/>
          <w:b/>
          <w:szCs w:val="20"/>
          <w:lang w:eastAsia="ru-RU"/>
        </w:rPr>
      </w:pPr>
      <w:r w:rsidRPr="00B77CCC">
        <w:rPr>
          <w:rFonts w:eastAsia="Times New Roman"/>
          <w:b/>
          <w:szCs w:val="20"/>
          <w:lang w:eastAsia="ru-RU"/>
        </w:rPr>
        <w:t>Характеристика текущих условий реализации учебного плана</w:t>
      </w:r>
    </w:p>
    <w:p w:rsidR="00661997" w:rsidRPr="00B77CCC" w:rsidRDefault="00661997" w:rsidP="00661997">
      <w:pPr>
        <w:ind w:firstLine="720"/>
        <w:rPr>
          <w:rFonts w:eastAsia="Times New Roman"/>
          <w:b/>
          <w:szCs w:val="20"/>
          <w:lang w:eastAsia="ru-RU"/>
        </w:rPr>
      </w:pPr>
      <w:r w:rsidRPr="00B77CCC">
        <w:rPr>
          <w:rFonts w:eastAsia="Times New Roman"/>
          <w:szCs w:val="20"/>
          <w:lang w:eastAsia="ru-RU"/>
        </w:rPr>
        <w:t>Максимальный объем учебной нагрузки соответствует Базисному учебному плану общеобразовательных учреждений РФ, региональному примерному недельному учебному плану для общеобразовательных организаций, реализующих программы общего образования, расположенных на территории Ростовской области на 2022-2023 учебный год, «</w:t>
      </w:r>
      <w:r w:rsidRPr="00B77CCC">
        <w:rPr>
          <w:rFonts w:eastAsia="Times New Roman"/>
          <w:lang w:eastAsia="ru-RU"/>
        </w:rPr>
        <w:t>Санитарно-эпидемиологические требования к организациям воспитания и обучения, отдыха и оздоровления детей и молодежи СП 2.4.3648-20», утвержденных Постановлением Главного государственного санитарного врача РФ от 28.09.2020 № 28  для пятидневной учебной недели в 1-11 классах.</w:t>
      </w:r>
    </w:p>
    <w:p w:rsidR="00661997" w:rsidRPr="00B77CCC" w:rsidRDefault="00661997" w:rsidP="00661997">
      <w:pPr>
        <w:rPr>
          <w:rFonts w:eastAsia="Times New Roman"/>
          <w:szCs w:val="20"/>
          <w:lang w:eastAsia="ru-RU"/>
        </w:rPr>
      </w:pPr>
      <w:r w:rsidRPr="00B77CCC">
        <w:rPr>
          <w:rFonts w:eastAsia="Times New Roman"/>
          <w:szCs w:val="20"/>
          <w:lang w:eastAsia="ru-RU"/>
        </w:rPr>
        <w:t>Учебный план для 1-4 классов ориентирован на 4-летний нормативный срок освоения образовательных программ начального общего образования. Продолжительность учебного года: 1 класс – 33 учебные недели, 2-4 классы – 35 учебных недель. Продолжительность урока в во 2-4 классах – 45 минут. В 1-х классах используется ˝ступенчатый˝ режим обучения (в сентябре, октябре – по 3 урока по 35 минут каждый, в ноябре-декабре – по 4 урока по 35 минут каждый, в январе-мае – по 4 урока по 40 минут каждый). Для 1-х классов предусмотрена в середине учебного дня динамическая пауза.</w:t>
      </w:r>
    </w:p>
    <w:p w:rsidR="00661997" w:rsidRPr="00B77CCC" w:rsidRDefault="00661997" w:rsidP="00661997">
      <w:pPr>
        <w:rPr>
          <w:rFonts w:eastAsia="Times New Roman"/>
          <w:szCs w:val="20"/>
          <w:lang w:eastAsia="ru-RU"/>
        </w:rPr>
      </w:pPr>
      <w:r w:rsidRPr="00B77CCC">
        <w:rPr>
          <w:rFonts w:eastAsia="Times New Roman"/>
          <w:szCs w:val="20"/>
          <w:lang w:eastAsia="ru-RU"/>
        </w:rPr>
        <w:t>Учебный план для 5-9 классов ориентирован на 5-летний нормативный срок освоения образовательных программ основного общего образования. Продолжительность учебного года в 6-8 классах – 35 учебных недель, в 5, 9 классах – 34 учебные недели (без учета государственной итоговой аттестации), продолжительность урока – 45 минут.</w:t>
      </w:r>
    </w:p>
    <w:p w:rsidR="00661997" w:rsidRPr="00B77CCC" w:rsidRDefault="00661997" w:rsidP="00661997">
      <w:pPr>
        <w:rPr>
          <w:rFonts w:eastAsia="Times New Roman"/>
          <w:szCs w:val="20"/>
          <w:lang w:eastAsia="ru-RU"/>
        </w:rPr>
      </w:pPr>
      <w:r w:rsidRPr="00B77CCC">
        <w:rPr>
          <w:rFonts w:eastAsia="Times New Roman"/>
          <w:szCs w:val="20"/>
          <w:lang w:eastAsia="ru-RU"/>
        </w:rPr>
        <w:t>Учебный план для 10-11 классов ориентирован на 2-летний нормативный срок освоения образовательных программ среднего общего образования. Продолжительность учебного года в 10 классах – 35 учебных недель (без учета учебных сборов по ОБЖ), в 11 классах – 34 учебные недели (без учета государственной итоговой аттестации), продолжительность урока – 45 минут.</w:t>
      </w:r>
    </w:p>
    <w:p w:rsidR="00661997" w:rsidRPr="00B77CCC" w:rsidRDefault="00661997" w:rsidP="00661997">
      <w:pPr>
        <w:shd w:val="clear" w:color="auto" w:fill="FFFFFF"/>
        <w:rPr>
          <w:rFonts w:eastAsia="Times New Roman"/>
          <w:lang w:eastAsia="ru-RU"/>
        </w:rPr>
      </w:pPr>
      <w:r w:rsidRPr="00B77CCC">
        <w:rPr>
          <w:rFonts w:eastAsia="Times New Roman"/>
          <w:lang w:eastAsia="ru-RU"/>
        </w:rPr>
        <w:t>Продолжительность учебного года в 1-11 классах определяется «Календарным учебным графиком МБОУ «Школа №99» на 2022-2023 учебный год».</w:t>
      </w:r>
    </w:p>
    <w:p w:rsidR="00661997" w:rsidRPr="00B77CCC" w:rsidRDefault="00661997" w:rsidP="00661997">
      <w:pPr>
        <w:shd w:val="clear" w:color="auto" w:fill="FFFFFF"/>
        <w:rPr>
          <w:rFonts w:eastAsia="Times New Roman"/>
          <w:lang w:eastAsia="ru-RU"/>
        </w:rPr>
      </w:pPr>
      <w:r w:rsidRPr="00B77CCC">
        <w:rPr>
          <w:rFonts w:eastAsia="Times New Roman"/>
          <w:lang w:eastAsia="ru-RU"/>
        </w:rPr>
        <w:t>Домашние задания даются обучающимся с учетом возможности их выполнения в пределах, установленных СП 2.4.3648-20 во 2-3 классах – 1,5 ч., в 4-5 классах – 2 ч., в 6-8 классах – 2,5 ч., в 9-11 классах – до 3,5 ч.</w:t>
      </w:r>
    </w:p>
    <w:p w:rsidR="00661997" w:rsidRPr="00B77CCC" w:rsidRDefault="00661997" w:rsidP="00661997">
      <w:pPr>
        <w:rPr>
          <w:rFonts w:eastAsia="Times New Roman"/>
          <w:szCs w:val="20"/>
          <w:lang w:eastAsia="ru-RU"/>
        </w:rPr>
      </w:pPr>
      <w:r w:rsidRPr="00B77CCC">
        <w:rPr>
          <w:rFonts w:eastAsia="Times New Roman"/>
          <w:szCs w:val="20"/>
          <w:lang w:eastAsia="ru-RU"/>
        </w:rPr>
        <w:t>Учебные занятия проводятся в две смены:</w:t>
      </w:r>
    </w:p>
    <w:p w:rsidR="00661997" w:rsidRPr="00B77CCC" w:rsidRDefault="00661997" w:rsidP="00661997">
      <w:pPr>
        <w:ind w:firstLine="0"/>
        <w:rPr>
          <w:rFonts w:eastAsia="Times New Roman"/>
          <w:szCs w:val="20"/>
          <w:lang w:eastAsia="ru-RU"/>
        </w:rPr>
      </w:pPr>
      <w:r w:rsidRPr="00B77CCC">
        <w:rPr>
          <w:rFonts w:eastAsia="Times New Roman"/>
          <w:szCs w:val="20"/>
          <w:lang w:val="en-US" w:eastAsia="ru-RU"/>
        </w:rPr>
        <w:t>I</w:t>
      </w:r>
      <w:r w:rsidRPr="00B77CCC">
        <w:rPr>
          <w:rFonts w:eastAsia="Times New Roman"/>
          <w:szCs w:val="20"/>
          <w:lang w:eastAsia="ru-RU"/>
        </w:rPr>
        <w:t xml:space="preserve"> смена: 1 классы, 2д, 4 классы, 5 классы, 8в, 9-11 классы (34 класса);</w:t>
      </w:r>
    </w:p>
    <w:p w:rsidR="00661997" w:rsidRPr="00B77CCC" w:rsidRDefault="00661997" w:rsidP="00661997">
      <w:pPr>
        <w:ind w:firstLine="0"/>
        <w:rPr>
          <w:rFonts w:eastAsia="Times New Roman"/>
          <w:szCs w:val="20"/>
          <w:lang w:eastAsia="ru-RU"/>
        </w:rPr>
      </w:pPr>
      <w:r w:rsidRPr="00B77CCC">
        <w:rPr>
          <w:rFonts w:eastAsia="Times New Roman"/>
          <w:szCs w:val="20"/>
          <w:lang w:val="en-US" w:eastAsia="ru-RU"/>
        </w:rPr>
        <w:t>II</w:t>
      </w:r>
      <w:r w:rsidRPr="00B77CCC">
        <w:rPr>
          <w:rFonts w:eastAsia="Times New Roman"/>
          <w:szCs w:val="20"/>
          <w:lang w:eastAsia="ru-RU"/>
        </w:rPr>
        <w:t xml:space="preserve"> смена: 2а, 2б, 2в, 2г, 2е, 2ж, 2з, 2и классы, 3 классы, 6-7, 8а, 8б, 8г, 8д, 8е классы (31 класс).</w:t>
      </w:r>
    </w:p>
    <w:p w:rsidR="00661997" w:rsidRPr="00B77CCC" w:rsidRDefault="00661997" w:rsidP="00661997">
      <w:pPr>
        <w:rPr>
          <w:rFonts w:eastAsia="Times New Roman"/>
          <w:szCs w:val="20"/>
          <w:lang w:eastAsia="ru-RU"/>
        </w:rPr>
      </w:pPr>
      <w:r w:rsidRPr="00B77CCC">
        <w:rPr>
          <w:rFonts w:eastAsia="Times New Roman"/>
          <w:szCs w:val="20"/>
          <w:lang w:eastAsia="ru-RU"/>
        </w:rPr>
        <w:t xml:space="preserve">Начало I смены  – 8.00, </w:t>
      </w:r>
      <w:r w:rsidRPr="00B77CCC">
        <w:rPr>
          <w:rFonts w:eastAsia="Times New Roman"/>
          <w:szCs w:val="20"/>
          <w:lang w:val="en-US" w:eastAsia="ru-RU"/>
        </w:rPr>
        <w:t>II</w:t>
      </w:r>
      <w:r w:rsidRPr="00B77CCC">
        <w:rPr>
          <w:rFonts w:eastAsia="Times New Roman"/>
          <w:szCs w:val="20"/>
          <w:lang w:eastAsia="ru-RU"/>
        </w:rPr>
        <w:t xml:space="preserve"> смены – 14.10. Организована система внеурочной деятельности обучающихся и кружковая работа за рамками основного расписания.</w:t>
      </w:r>
    </w:p>
    <w:p w:rsidR="00661997" w:rsidRPr="00B77CCC" w:rsidRDefault="00661997" w:rsidP="00661997">
      <w:pPr>
        <w:rPr>
          <w:rFonts w:eastAsia="Times New Roman"/>
          <w:szCs w:val="20"/>
          <w:lang w:eastAsia="ru-RU"/>
        </w:rPr>
      </w:pPr>
      <w:r w:rsidRPr="00B77CCC">
        <w:rPr>
          <w:rFonts w:eastAsia="Times New Roman"/>
          <w:szCs w:val="20"/>
          <w:lang w:eastAsia="ru-RU"/>
        </w:rPr>
        <w:t>Организация учебного процесса предусматривает деление классов на группы при изучении:</w:t>
      </w:r>
    </w:p>
    <w:p w:rsidR="00661997" w:rsidRPr="00B77CCC" w:rsidRDefault="00661997" w:rsidP="00661997">
      <w:pPr>
        <w:numPr>
          <w:ilvl w:val="0"/>
          <w:numId w:val="87"/>
        </w:numPr>
        <w:autoSpaceDE w:val="0"/>
        <w:autoSpaceDN w:val="0"/>
        <w:adjustRightInd w:val="0"/>
        <w:jc w:val="left"/>
        <w:rPr>
          <w:rFonts w:eastAsia="Times New Roman"/>
          <w:szCs w:val="23"/>
          <w:lang w:eastAsia="ru-RU"/>
        </w:rPr>
      </w:pPr>
      <w:r w:rsidRPr="00B77CCC">
        <w:rPr>
          <w:rFonts w:eastAsia="Times New Roman"/>
          <w:lang w:eastAsia="ru-RU"/>
        </w:rPr>
        <w:t>иностранных языков во 2-11 классах;</w:t>
      </w:r>
    </w:p>
    <w:p w:rsidR="00661997" w:rsidRPr="00B77CCC" w:rsidRDefault="00661997" w:rsidP="00661997">
      <w:pPr>
        <w:numPr>
          <w:ilvl w:val="0"/>
          <w:numId w:val="87"/>
        </w:numPr>
        <w:autoSpaceDE w:val="0"/>
        <w:autoSpaceDN w:val="0"/>
        <w:adjustRightInd w:val="0"/>
        <w:jc w:val="left"/>
        <w:rPr>
          <w:rFonts w:eastAsia="Times New Roman"/>
          <w:szCs w:val="23"/>
          <w:lang w:eastAsia="ru-RU"/>
        </w:rPr>
      </w:pPr>
      <w:r w:rsidRPr="00B77CCC">
        <w:rPr>
          <w:rFonts w:eastAsia="Times New Roman"/>
          <w:lang w:eastAsia="ru-RU"/>
        </w:rPr>
        <w:t>технологии в 5-11 классах;</w:t>
      </w:r>
    </w:p>
    <w:p w:rsidR="00661997" w:rsidRPr="00B77CCC" w:rsidRDefault="00661997" w:rsidP="00661997">
      <w:pPr>
        <w:numPr>
          <w:ilvl w:val="0"/>
          <w:numId w:val="87"/>
        </w:numPr>
        <w:autoSpaceDE w:val="0"/>
        <w:autoSpaceDN w:val="0"/>
        <w:adjustRightInd w:val="0"/>
        <w:jc w:val="left"/>
        <w:rPr>
          <w:rFonts w:eastAsia="Times New Roman"/>
          <w:szCs w:val="23"/>
          <w:lang w:eastAsia="ru-RU"/>
        </w:rPr>
      </w:pPr>
      <w:r w:rsidRPr="00B77CCC">
        <w:rPr>
          <w:rFonts w:eastAsia="Times New Roman"/>
          <w:lang w:eastAsia="ru-RU"/>
        </w:rPr>
        <w:t>информатики в 7-11 классах;</w:t>
      </w:r>
    </w:p>
    <w:p w:rsidR="00661997" w:rsidRPr="00B77CCC" w:rsidRDefault="00661997" w:rsidP="00661997">
      <w:pPr>
        <w:numPr>
          <w:ilvl w:val="0"/>
          <w:numId w:val="87"/>
        </w:numPr>
        <w:autoSpaceDE w:val="0"/>
        <w:autoSpaceDN w:val="0"/>
        <w:adjustRightInd w:val="0"/>
        <w:jc w:val="left"/>
        <w:rPr>
          <w:rFonts w:eastAsia="Times New Roman"/>
          <w:szCs w:val="23"/>
          <w:lang w:eastAsia="ru-RU"/>
        </w:rPr>
      </w:pPr>
      <w:r w:rsidRPr="00B77CCC">
        <w:rPr>
          <w:rFonts w:eastAsia="Times New Roman"/>
          <w:lang w:eastAsia="ru-RU"/>
        </w:rPr>
        <w:t>физической культуры в 10-11 классах.</w:t>
      </w:r>
    </w:p>
    <w:p w:rsidR="00661997" w:rsidRPr="00B77CCC" w:rsidRDefault="00661997" w:rsidP="00661997">
      <w:pPr>
        <w:rPr>
          <w:rFonts w:eastAsia="Times New Roman"/>
          <w:lang w:eastAsia="ru-RU"/>
        </w:rPr>
      </w:pPr>
      <w:r w:rsidRPr="00B77CCC">
        <w:rPr>
          <w:rFonts w:eastAsia="Times New Roman"/>
          <w:lang w:eastAsia="ru-RU"/>
        </w:rPr>
        <w:t>В программно-методическом обеспечении к учебному плану отражены используемые в учебном процессе учебные программы, учебники, учебные пособия по уровням образования и предметным областям:</w:t>
      </w:r>
    </w:p>
    <w:p w:rsidR="00661997" w:rsidRPr="00B77CCC" w:rsidRDefault="00661997" w:rsidP="00661997">
      <w:pPr>
        <w:numPr>
          <w:ilvl w:val="0"/>
          <w:numId w:val="87"/>
        </w:numPr>
        <w:autoSpaceDE w:val="0"/>
        <w:autoSpaceDN w:val="0"/>
        <w:adjustRightInd w:val="0"/>
        <w:jc w:val="left"/>
        <w:rPr>
          <w:rFonts w:eastAsia="Times New Roman"/>
          <w:szCs w:val="23"/>
          <w:lang w:eastAsia="ru-RU"/>
        </w:rPr>
      </w:pPr>
      <w:r w:rsidRPr="00B77CCC">
        <w:rPr>
          <w:rFonts w:eastAsia="Times New Roman"/>
          <w:lang w:eastAsia="ru-RU"/>
        </w:rPr>
        <w:t>программное обеспечение учебного плана (приложение №1);</w:t>
      </w:r>
    </w:p>
    <w:p w:rsidR="00661997" w:rsidRPr="00B77CCC" w:rsidRDefault="00661997" w:rsidP="00661997">
      <w:pPr>
        <w:numPr>
          <w:ilvl w:val="0"/>
          <w:numId w:val="87"/>
        </w:numPr>
        <w:autoSpaceDE w:val="0"/>
        <w:autoSpaceDN w:val="0"/>
        <w:adjustRightInd w:val="0"/>
        <w:jc w:val="left"/>
        <w:rPr>
          <w:rFonts w:eastAsia="Times New Roman"/>
          <w:szCs w:val="23"/>
          <w:lang w:eastAsia="ru-RU"/>
        </w:rPr>
      </w:pPr>
      <w:r w:rsidRPr="00B77CCC">
        <w:rPr>
          <w:rFonts w:eastAsia="Times New Roman"/>
          <w:lang w:eastAsia="ru-RU"/>
        </w:rPr>
        <w:t>учебно-методические комплекты по общеобразовательным предметам учебного плана (приложение №2).</w:t>
      </w:r>
    </w:p>
    <w:p w:rsidR="00661997" w:rsidRPr="00B77CCC" w:rsidRDefault="00661997" w:rsidP="00661997">
      <w:pPr>
        <w:numPr>
          <w:ilvl w:val="0"/>
          <w:numId w:val="2"/>
        </w:numPr>
        <w:ind w:left="1080"/>
        <w:jc w:val="left"/>
        <w:rPr>
          <w:rFonts w:eastAsia="Times New Roman"/>
          <w:b/>
          <w:szCs w:val="20"/>
          <w:lang w:eastAsia="ru-RU"/>
        </w:rPr>
      </w:pPr>
      <w:r w:rsidRPr="00B77CCC">
        <w:rPr>
          <w:rFonts w:eastAsia="Times New Roman"/>
          <w:b/>
          <w:szCs w:val="20"/>
          <w:lang w:eastAsia="ru-RU"/>
        </w:rPr>
        <w:lastRenderedPageBreak/>
        <w:t>Формы проведения промежуточной аттестации</w:t>
      </w:r>
    </w:p>
    <w:p w:rsidR="00661997" w:rsidRPr="00B77CCC" w:rsidRDefault="00661997" w:rsidP="00661997">
      <w:pPr>
        <w:rPr>
          <w:rFonts w:eastAsia="Times New Roman"/>
          <w:szCs w:val="20"/>
          <w:lang w:eastAsia="ru-RU"/>
        </w:rPr>
      </w:pPr>
      <w:r w:rsidRPr="00B77CCC">
        <w:rPr>
          <w:rFonts w:eastAsia="Times New Roman"/>
          <w:szCs w:val="20"/>
          <w:lang w:eastAsia="ru-RU"/>
        </w:rPr>
        <w:t xml:space="preserve">Освоение общеобразовательной программы, в том числе отдельной части или всего объёма учебного предмета, курса общеобразовательной программы, сопровождается промежуточной аттестацией обучающихся, которая осуществляется в соответствии с Положением о порядке проведения промежуточной аттестации обучающихся МБОУ «Школа № 99». </w:t>
      </w:r>
    </w:p>
    <w:p w:rsidR="00661997" w:rsidRPr="00B77CCC" w:rsidRDefault="00661997" w:rsidP="00661997">
      <w:pPr>
        <w:rPr>
          <w:rFonts w:eastAsia="Times New Roman"/>
          <w:szCs w:val="20"/>
          <w:lang w:eastAsia="ru-RU"/>
        </w:rPr>
      </w:pPr>
      <w:r w:rsidRPr="00B77CCC">
        <w:rPr>
          <w:rFonts w:eastAsia="Times New Roman"/>
          <w:szCs w:val="20"/>
          <w:lang w:eastAsia="ru-RU"/>
        </w:rPr>
        <w:t xml:space="preserve">Сроки проведения промежуточной аттестации учащихся определены календарным учебным графиком школы на 2022-2023 учебный год. Промежуточная аттестация учащихся – это нормативно регламентированная деятельность педагогических работников и должностных лиц МБОУ «Школа № 99», заключающаяся в установлении соответствия индивидуальных образовательных достижений учащихся планируемым результатам освоения образовательной программы на момент окончания четверти, полугодия, учебного года и завершающаяся принятием решения о возможности, формах и условиях продолжения обучения аттестуемых лиц в МБОУ «Школа №99». </w:t>
      </w:r>
    </w:p>
    <w:p w:rsidR="00661997" w:rsidRPr="00B77CCC" w:rsidRDefault="00661997" w:rsidP="00661997">
      <w:pPr>
        <w:rPr>
          <w:rFonts w:eastAsia="Times New Roman"/>
          <w:szCs w:val="20"/>
          <w:lang w:eastAsia="ru-RU"/>
        </w:rPr>
      </w:pPr>
      <w:r w:rsidRPr="00B77CCC">
        <w:rPr>
          <w:rFonts w:eastAsia="Times New Roman"/>
          <w:szCs w:val="20"/>
          <w:lang w:eastAsia="ru-RU"/>
        </w:rPr>
        <w:t>Текущий контроль обучающихся – это проверка и оценка педагогическими работниками индивидуальных образовательных достижений обучающихся в течение учебного года, в том числе проявляющихся в проектах, письменных, устных, практических и иных работах. Текущая аттестация обучающихся 1-х классов, 2-х классов по английскому языку, в 4 классах по ОРКСЭ в течение учебного года осуществляется качественно без фиксации их достижений в классных журналах в виде отметок по 5-ти бальной шкале.</w:t>
      </w:r>
    </w:p>
    <w:p w:rsidR="00661997" w:rsidRPr="00B77CCC" w:rsidRDefault="00661997" w:rsidP="00661997">
      <w:pPr>
        <w:rPr>
          <w:rFonts w:eastAsia="Times New Roman"/>
          <w:szCs w:val="20"/>
          <w:lang w:eastAsia="ru-RU"/>
        </w:rPr>
      </w:pPr>
      <w:r w:rsidRPr="00B77CCC">
        <w:rPr>
          <w:rFonts w:eastAsia="Times New Roman"/>
          <w:szCs w:val="20"/>
          <w:lang w:eastAsia="ru-RU"/>
        </w:rPr>
        <w:t xml:space="preserve">Промежуточная аттестация обучающихся МБОУ «Школа № 99» проводится с целью определения качества освоения содержания учебных программ по завершении четверти, полугодия. Четвертная аттестация осуществляется во 2-4 классах по всем предметам (кроме английского языка во 2 классах, ОРКСЭ в 4 классах), в 5-9 классах по всем предметам и курсам. Полугодовая аттестация – в 10-11 классах по всем предметам. </w:t>
      </w:r>
    </w:p>
    <w:p w:rsidR="00661997" w:rsidRPr="00B77CCC" w:rsidRDefault="00661997" w:rsidP="00661997">
      <w:pPr>
        <w:rPr>
          <w:rFonts w:eastAsia="Times New Roman"/>
          <w:b/>
          <w:szCs w:val="20"/>
          <w:lang w:eastAsia="ru-RU"/>
        </w:rPr>
      </w:pPr>
      <w:r w:rsidRPr="00B77CCC">
        <w:rPr>
          <w:rFonts w:eastAsia="Times New Roman"/>
          <w:szCs w:val="20"/>
          <w:lang w:eastAsia="ru-RU"/>
        </w:rPr>
        <w:t>Годовая промежуточная аттестация обучающихся – это установление уровня достижения результатов освоения учебных предметов, курсов, дисциплин, предусмотренных основной образовательной программой.</w:t>
      </w:r>
    </w:p>
    <w:p w:rsidR="00661997" w:rsidRPr="00B77CCC" w:rsidRDefault="00661997" w:rsidP="00661997">
      <w:pPr>
        <w:rPr>
          <w:rFonts w:eastAsia="Times New Roman"/>
          <w:szCs w:val="20"/>
          <w:lang w:eastAsia="ru-RU"/>
        </w:rPr>
      </w:pPr>
      <w:r w:rsidRPr="00B77CCC">
        <w:rPr>
          <w:rFonts w:eastAsia="Times New Roman"/>
          <w:szCs w:val="20"/>
          <w:lang w:eastAsia="ru-RU"/>
        </w:rPr>
        <w:t>Годовая промежуточная аттестация проводится в конце учебного года, как результат освоения основной образовательной программы на каждом уровне общего образования с целью:</w:t>
      </w:r>
    </w:p>
    <w:p w:rsidR="00661997" w:rsidRPr="00B77CCC" w:rsidRDefault="00661997" w:rsidP="00661997">
      <w:pPr>
        <w:numPr>
          <w:ilvl w:val="0"/>
          <w:numId w:val="87"/>
        </w:numPr>
        <w:autoSpaceDE w:val="0"/>
        <w:autoSpaceDN w:val="0"/>
        <w:adjustRightInd w:val="0"/>
        <w:jc w:val="left"/>
        <w:rPr>
          <w:rFonts w:eastAsia="Times New Roman"/>
          <w:szCs w:val="23"/>
          <w:lang w:eastAsia="ru-RU"/>
        </w:rPr>
      </w:pPr>
      <w:r w:rsidRPr="00B77CCC">
        <w:rPr>
          <w:rFonts w:eastAsia="Times New Roman"/>
          <w:lang w:eastAsia="ru-RU"/>
        </w:rPr>
        <w:t>объективного установления фактического уровня освоения основной образовательной программы;</w:t>
      </w:r>
    </w:p>
    <w:p w:rsidR="00661997" w:rsidRPr="00B77CCC" w:rsidRDefault="00661997" w:rsidP="00661997">
      <w:pPr>
        <w:numPr>
          <w:ilvl w:val="0"/>
          <w:numId w:val="87"/>
        </w:numPr>
        <w:autoSpaceDE w:val="0"/>
        <w:autoSpaceDN w:val="0"/>
        <w:adjustRightInd w:val="0"/>
        <w:jc w:val="left"/>
        <w:rPr>
          <w:rFonts w:eastAsia="Times New Roman"/>
          <w:szCs w:val="23"/>
          <w:lang w:eastAsia="ru-RU"/>
        </w:rPr>
      </w:pPr>
      <w:r w:rsidRPr="00B77CCC">
        <w:rPr>
          <w:rFonts w:eastAsia="Times New Roman"/>
          <w:lang w:eastAsia="ru-RU"/>
        </w:rPr>
        <w:t>оценки достижений конкретного обучающегося, позволяющая выявить пробелы в освоении им основной образовательной программы и учитывать индивидуальные потребности обучающегося в осуществлении образовательной деятельности;</w:t>
      </w:r>
    </w:p>
    <w:p w:rsidR="00661997" w:rsidRPr="00B77CCC" w:rsidRDefault="00661997" w:rsidP="00661997">
      <w:pPr>
        <w:numPr>
          <w:ilvl w:val="0"/>
          <w:numId w:val="87"/>
        </w:numPr>
        <w:autoSpaceDE w:val="0"/>
        <w:autoSpaceDN w:val="0"/>
        <w:adjustRightInd w:val="0"/>
        <w:jc w:val="left"/>
        <w:rPr>
          <w:rFonts w:eastAsia="Times New Roman"/>
          <w:szCs w:val="23"/>
          <w:lang w:eastAsia="ru-RU"/>
        </w:rPr>
      </w:pPr>
      <w:r w:rsidRPr="00B77CCC">
        <w:rPr>
          <w:rFonts w:eastAsia="Times New Roman"/>
          <w:lang w:eastAsia="ru-RU"/>
        </w:rPr>
        <w:t>оценки динамики индивидуальных образовательных достижений, продвижения в достижении планируемых результатов освоения основной образовательной программы.</w:t>
      </w:r>
    </w:p>
    <w:p w:rsidR="00661997" w:rsidRPr="00B77CCC" w:rsidRDefault="00661997" w:rsidP="00661997">
      <w:pPr>
        <w:jc w:val="center"/>
        <w:rPr>
          <w:rFonts w:eastAsia="Times New Roman"/>
          <w:lang w:eastAsia="ru-RU"/>
        </w:rPr>
      </w:pPr>
      <w:r w:rsidRPr="00B77CCC">
        <w:rPr>
          <w:rFonts w:eastAsia="Times New Roman"/>
          <w:lang w:eastAsia="ru-RU"/>
        </w:rPr>
        <w:t>Формы проведения годовой промежуточной аттестации в 2022-2023 учебном году:</w:t>
      </w:r>
    </w:p>
    <w:p w:rsidR="00661997" w:rsidRPr="00B77CCC" w:rsidRDefault="00661997" w:rsidP="00661997">
      <w:pPr>
        <w:numPr>
          <w:ilvl w:val="0"/>
          <w:numId w:val="87"/>
        </w:numPr>
        <w:autoSpaceDE w:val="0"/>
        <w:autoSpaceDN w:val="0"/>
        <w:adjustRightInd w:val="0"/>
        <w:jc w:val="left"/>
        <w:rPr>
          <w:rFonts w:eastAsia="Times New Roman"/>
          <w:szCs w:val="23"/>
          <w:lang w:eastAsia="ru-RU"/>
        </w:rPr>
      </w:pPr>
      <w:r w:rsidRPr="00B77CCC">
        <w:rPr>
          <w:rFonts w:eastAsia="Times New Roman"/>
          <w:lang w:eastAsia="ru-RU"/>
        </w:rPr>
        <w:t>русский язык – 2-7 классы (диктант), 8, 10 классы (тесты);</w:t>
      </w:r>
    </w:p>
    <w:p w:rsidR="00661997" w:rsidRPr="00B77CCC" w:rsidRDefault="00661997" w:rsidP="00661997">
      <w:pPr>
        <w:numPr>
          <w:ilvl w:val="0"/>
          <w:numId w:val="87"/>
        </w:numPr>
        <w:autoSpaceDE w:val="0"/>
        <w:autoSpaceDN w:val="0"/>
        <w:adjustRightInd w:val="0"/>
        <w:jc w:val="left"/>
        <w:rPr>
          <w:rFonts w:eastAsia="Times New Roman"/>
          <w:szCs w:val="23"/>
          <w:lang w:eastAsia="ru-RU"/>
        </w:rPr>
      </w:pPr>
      <w:r w:rsidRPr="00B77CCC">
        <w:rPr>
          <w:rFonts w:eastAsia="Times New Roman"/>
          <w:lang w:eastAsia="ru-RU"/>
        </w:rPr>
        <w:t>математика – 2-7 классы (контрольная работа), 8, 10 классы (тесты)</w:t>
      </w:r>
    </w:p>
    <w:p w:rsidR="00661997" w:rsidRPr="00B77CCC" w:rsidRDefault="00661997" w:rsidP="00661997">
      <w:pPr>
        <w:numPr>
          <w:ilvl w:val="0"/>
          <w:numId w:val="87"/>
        </w:numPr>
        <w:autoSpaceDE w:val="0"/>
        <w:autoSpaceDN w:val="0"/>
        <w:adjustRightInd w:val="0"/>
        <w:jc w:val="left"/>
        <w:rPr>
          <w:rFonts w:eastAsia="Times New Roman"/>
          <w:szCs w:val="23"/>
          <w:lang w:eastAsia="ru-RU"/>
        </w:rPr>
      </w:pPr>
      <w:r w:rsidRPr="00B77CCC">
        <w:rPr>
          <w:rFonts w:eastAsia="Times New Roman"/>
          <w:lang w:eastAsia="ru-RU"/>
        </w:rPr>
        <w:t>литература, история, обществознание, биология, информатика, английский язык, география, физика, химия (предметы по выбору – 1 предмет) – 8 классы (тесты);</w:t>
      </w:r>
    </w:p>
    <w:p w:rsidR="00661997" w:rsidRPr="00B77CCC" w:rsidRDefault="00661997" w:rsidP="00661997">
      <w:pPr>
        <w:numPr>
          <w:ilvl w:val="0"/>
          <w:numId w:val="87"/>
        </w:numPr>
        <w:autoSpaceDE w:val="0"/>
        <w:autoSpaceDN w:val="0"/>
        <w:adjustRightInd w:val="0"/>
        <w:jc w:val="left"/>
        <w:rPr>
          <w:rFonts w:eastAsia="Times New Roman"/>
          <w:szCs w:val="23"/>
          <w:lang w:eastAsia="ru-RU"/>
        </w:rPr>
      </w:pPr>
      <w:r w:rsidRPr="00B77CCC">
        <w:rPr>
          <w:rFonts w:eastAsia="Times New Roman"/>
          <w:lang w:eastAsia="ru-RU"/>
        </w:rPr>
        <w:t>литература, история, обществознание, биология, информатика, английский язык, география, физика, химия (предметы по выбору – 2 предмета) – 10 классы (тесты).</w:t>
      </w:r>
    </w:p>
    <w:p w:rsidR="00661997" w:rsidRPr="00B77CCC" w:rsidRDefault="00661997" w:rsidP="00661997">
      <w:pPr>
        <w:autoSpaceDE w:val="0"/>
        <w:autoSpaceDN w:val="0"/>
        <w:adjustRightInd w:val="0"/>
        <w:ind w:left="1080" w:firstLine="0"/>
        <w:rPr>
          <w:rFonts w:eastAsia="Times New Roman"/>
          <w:szCs w:val="23"/>
          <w:lang w:eastAsia="ru-RU"/>
        </w:rPr>
      </w:pPr>
    </w:p>
    <w:p w:rsidR="00661997" w:rsidRPr="00B77CCC" w:rsidRDefault="00661997" w:rsidP="00661997">
      <w:pPr>
        <w:numPr>
          <w:ilvl w:val="0"/>
          <w:numId w:val="2"/>
        </w:numPr>
        <w:ind w:left="1080"/>
        <w:jc w:val="left"/>
        <w:rPr>
          <w:rFonts w:eastAsia="Times New Roman"/>
          <w:b/>
          <w:szCs w:val="20"/>
          <w:lang w:eastAsia="ru-RU"/>
        </w:rPr>
      </w:pPr>
      <w:r w:rsidRPr="00B77CCC">
        <w:rPr>
          <w:rFonts w:eastAsia="Times New Roman"/>
          <w:b/>
          <w:szCs w:val="20"/>
          <w:lang w:eastAsia="ru-RU"/>
        </w:rPr>
        <w:t xml:space="preserve">Учебный план обучения на дому по медицинским показаниям </w:t>
      </w:r>
    </w:p>
    <w:p w:rsidR="00661997" w:rsidRPr="00B77CCC" w:rsidRDefault="00661997" w:rsidP="00661997">
      <w:pPr>
        <w:ind w:firstLine="720"/>
        <w:rPr>
          <w:rFonts w:eastAsia="Times New Roman"/>
          <w:szCs w:val="20"/>
          <w:lang w:eastAsia="ru-RU"/>
        </w:rPr>
      </w:pPr>
      <w:r w:rsidRPr="00B77CCC">
        <w:rPr>
          <w:rFonts w:eastAsia="Times New Roman"/>
          <w:szCs w:val="20"/>
          <w:lang w:eastAsia="ru-RU"/>
        </w:rPr>
        <w:t>В соответствии Федеральным законом от 29.12.2012 N 273-ФЗ «Об образовании в Российской Федерации» (далее – Закон) для детей, нуждающихся в длительном лечении,  а также детей-инвалидов, которые по состоянию здоровья не могут посещать образовательные организации, образовательными организациями может быть организовано обучение на дому (ст. ст. 41,.66). Перечень заболеваний детей школьного возраста, при которых необходима орга</w:t>
      </w:r>
      <w:r w:rsidRPr="00B77CCC">
        <w:rPr>
          <w:rFonts w:eastAsia="Times New Roman"/>
          <w:szCs w:val="20"/>
          <w:lang w:eastAsia="ru-RU"/>
        </w:rPr>
        <w:lastRenderedPageBreak/>
        <w:t>низация их индивидуального обучения на дому, утверждается Минздравом РФ. Порядок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определяется нормативным правовым документом  уполномоченного органа государственной власти субъекта РФ (ч. 6 ст. 41 Закона). На основании статьи 18 Федерального закона «О социальной защите инвалидов в Российской Федерации» N 181-ФЗ органы государственной власти субъектов РФ вправе самостоятельно определять количество учебных часов и нормативы затрат на организацию надомного обучения детей-инвалидов в объеме, позволяющем обеспечить качественное образование и коррекцию недостатков развития ребенка. В школе разрабатывается соответствующий локальный акт.</w:t>
      </w:r>
    </w:p>
    <w:p w:rsidR="00661997" w:rsidRPr="00B77CCC" w:rsidRDefault="00661997" w:rsidP="00661997">
      <w:pPr>
        <w:ind w:firstLine="720"/>
        <w:rPr>
          <w:rFonts w:eastAsia="Times New Roman"/>
          <w:szCs w:val="20"/>
          <w:lang w:eastAsia="ru-RU"/>
        </w:rPr>
      </w:pPr>
      <w:r w:rsidRPr="00B77CCC">
        <w:rPr>
          <w:rFonts w:eastAsia="Times New Roman"/>
          <w:szCs w:val="20"/>
          <w:lang w:eastAsia="ru-RU"/>
        </w:rPr>
        <w:t>Обучение на дому – это условие организации учебного процесса для особых детей. То есть дети, которые переведены на домашнее обучение, являются полноправными участниками образовательного процесса школы. Ребенок получает образование в домашних условиях, а сам процесс обучения осуществляется по индивидуальному учебному плану. Такое обучение рекомендуется детям, которые по медицинским показаниям не могут обучаться непосредственно в образовательном учреждении. Задачей обучения на дому является освоение обучающимися образовательных программ начального общего, основного общего и среднего общего образования. Нормативная база обучения на дому определяет общие положения организации процесса обучения, права и обязанности участников образовательного процесса.</w:t>
      </w:r>
    </w:p>
    <w:p w:rsidR="00661997" w:rsidRPr="00B77CCC" w:rsidRDefault="00661997" w:rsidP="00661997">
      <w:pPr>
        <w:ind w:firstLine="720"/>
        <w:rPr>
          <w:rFonts w:eastAsia="Times New Roman"/>
          <w:szCs w:val="20"/>
          <w:lang w:eastAsia="ru-RU"/>
        </w:rPr>
      </w:pPr>
      <w:r w:rsidRPr="00B77CCC">
        <w:rPr>
          <w:rFonts w:eastAsia="Times New Roman"/>
          <w:szCs w:val="20"/>
          <w:lang w:eastAsia="ru-RU"/>
        </w:rPr>
        <w:t>Учебный план обучения на дому по медицинским показаниям МБОУ «Школа № 99» на 2022-2023 учебный год составлен с учетом требований:</w:t>
      </w:r>
    </w:p>
    <w:p w:rsidR="00661997" w:rsidRPr="00B77CCC" w:rsidRDefault="00661997" w:rsidP="00661997">
      <w:pPr>
        <w:ind w:firstLine="720"/>
        <w:rPr>
          <w:rFonts w:eastAsia="Times New Roman"/>
          <w:szCs w:val="20"/>
          <w:lang w:eastAsia="ru-RU"/>
        </w:rPr>
      </w:pPr>
      <w:r w:rsidRPr="00B77CCC">
        <w:rPr>
          <w:rFonts w:eastAsia="Times New Roman"/>
          <w:szCs w:val="20"/>
          <w:lang w:eastAsia="ru-RU"/>
        </w:rPr>
        <w:t>-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(1-4 классы);</w:t>
      </w:r>
    </w:p>
    <w:p w:rsidR="00661997" w:rsidRPr="00B77CCC" w:rsidRDefault="00661997" w:rsidP="00661997">
      <w:pPr>
        <w:ind w:firstLine="720"/>
        <w:rPr>
          <w:rFonts w:eastAsia="Times New Roman"/>
          <w:szCs w:val="20"/>
          <w:lang w:eastAsia="ru-RU"/>
        </w:rPr>
      </w:pPr>
      <w:r w:rsidRPr="00B77CCC">
        <w:rPr>
          <w:rFonts w:eastAsia="Times New Roman"/>
          <w:szCs w:val="20"/>
          <w:lang w:eastAsia="ru-RU"/>
        </w:rPr>
        <w:t>-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 1897  (для 5-9 классов);</w:t>
      </w:r>
    </w:p>
    <w:p w:rsidR="00661997" w:rsidRPr="00B77CCC" w:rsidRDefault="00661997" w:rsidP="00661997">
      <w:pPr>
        <w:ind w:firstLine="720"/>
        <w:rPr>
          <w:rFonts w:eastAsia="Times New Roman"/>
          <w:szCs w:val="20"/>
          <w:lang w:eastAsia="ru-RU"/>
        </w:rPr>
      </w:pPr>
      <w:r w:rsidRPr="00B77CCC">
        <w:rPr>
          <w:rFonts w:eastAsia="Times New Roman"/>
          <w:szCs w:val="20"/>
          <w:lang w:eastAsia="ru-RU"/>
        </w:rPr>
        <w:t>- 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17.05.2012 № 413 (ред. от 29.06.2017) (для 10-11 классов);</w:t>
      </w:r>
    </w:p>
    <w:p w:rsidR="00661997" w:rsidRPr="00B77CCC" w:rsidRDefault="00661997" w:rsidP="00661997">
      <w:pPr>
        <w:ind w:firstLine="720"/>
        <w:rPr>
          <w:rFonts w:eastAsia="Times New Roman"/>
          <w:szCs w:val="20"/>
          <w:lang w:eastAsia="ru-RU"/>
        </w:rPr>
      </w:pPr>
      <w:r w:rsidRPr="00B77CCC">
        <w:rPr>
          <w:rFonts w:eastAsia="Times New Roman"/>
          <w:szCs w:val="20"/>
          <w:lang w:eastAsia="ru-RU"/>
        </w:rPr>
        <w:t>- постановлением  министерства общего и профессионального образования Ростовской области от 21.12.2017 №7 «Об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в том числе детей-инвалидов, в части организации обучения по основным общеобразовательным программам на дому или в медицинских организациях Ростовской области»;</w:t>
      </w:r>
    </w:p>
    <w:p w:rsidR="00661997" w:rsidRPr="00B77CCC" w:rsidRDefault="00661997" w:rsidP="00661997">
      <w:pPr>
        <w:ind w:firstLine="720"/>
        <w:rPr>
          <w:rFonts w:eastAsia="Times New Roman"/>
          <w:szCs w:val="20"/>
          <w:lang w:eastAsia="ru-RU"/>
        </w:rPr>
      </w:pPr>
      <w:r w:rsidRPr="00B77CCC">
        <w:rPr>
          <w:rFonts w:eastAsia="Times New Roman"/>
          <w:szCs w:val="20"/>
          <w:lang w:eastAsia="ru-RU"/>
        </w:rPr>
        <w:t>- положением  о порядке организации обучения на дому детей, нуждающихся в длительном лечении, и (или) детей-инвалидов по образовательным программам начального общего, основного общего и среднего общего образования МБОУ «Школа № 99».</w:t>
      </w:r>
    </w:p>
    <w:p w:rsidR="00661997" w:rsidRPr="00B77CCC" w:rsidRDefault="00661997" w:rsidP="00661997">
      <w:pPr>
        <w:ind w:firstLine="720"/>
        <w:rPr>
          <w:rFonts w:eastAsia="Times New Roman"/>
          <w:szCs w:val="20"/>
          <w:lang w:eastAsia="ru-RU"/>
        </w:rPr>
      </w:pPr>
      <w:r w:rsidRPr="00B77CCC">
        <w:rPr>
          <w:rFonts w:eastAsia="Times New Roman"/>
          <w:szCs w:val="20"/>
          <w:lang w:eastAsia="ru-RU"/>
        </w:rPr>
        <w:t xml:space="preserve">Максимальный общий объем недельной нагрузки, в том числе урочной и внеурочной деятельности, определяется в соответствии с федеральными государственными стандартами и федеральными государственными требованиями, санитарно-эпидемиологическими требованиями к условиям и организации обучения в общеобразовательных организациях (далее СанПиН). </w:t>
      </w:r>
    </w:p>
    <w:p w:rsidR="00661997" w:rsidRPr="00B77CCC" w:rsidRDefault="00661997" w:rsidP="00661997">
      <w:pPr>
        <w:ind w:firstLine="720"/>
        <w:rPr>
          <w:rFonts w:eastAsia="Times New Roman"/>
          <w:lang w:eastAsia="ru-RU"/>
        </w:rPr>
      </w:pPr>
      <w:r w:rsidRPr="00B77CCC">
        <w:rPr>
          <w:rFonts w:eastAsia="Times New Roman"/>
          <w:lang w:eastAsia="ru-RU"/>
        </w:rPr>
        <w:t xml:space="preserve">Индивидуальный учебный план обучающегося на дому составляется на основе учебного плана МБОУ «Школа № 99» (с обязательным включением всех предметов учебного плана, минимума контрольных и практических работ, сроков проведения промежуточной аттестации) с учетом индивидуальных особенностей ребенка, в соответствии с санитарно-гигиеническими требованиями и медицинскими рекомендациями, рекомендациями городской ПМПК,  согласовывается с родителями (законными представителями) обучающегося на дому </w:t>
      </w:r>
      <w:r w:rsidRPr="00B77CCC">
        <w:rPr>
          <w:rFonts w:eastAsia="Times New Roman"/>
          <w:lang w:eastAsia="ru-RU"/>
        </w:rPr>
        <w:lastRenderedPageBreak/>
        <w:t>и утверждается распорядительным актом руководителя образовательной организации. Расписание учебных занятий составляется с учетом мнения родителей (законных представителей) обучающегося на дому.</w:t>
      </w:r>
    </w:p>
    <w:p w:rsidR="00E84070" w:rsidRPr="00B77CCC" w:rsidRDefault="006423D7" w:rsidP="006423D7">
      <w:pPr>
        <w:pStyle w:val="af"/>
        <w:ind w:firstLine="720"/>
        <w:rPr>
          <w:sz w:val="24"/>
          <w:szCs w:val="24"/>
        </w:rPr>
      </w:pPr>
      <w:r w:rsidRPr="00B77CCC">
        <w:rPr>
          <w:sz w:val="24"/>
          <w:szCs w:val="24"/>
        </w:rPr>
        <w:t>обучающегося на дому.</w:t>
      </w:r>
    </w:p>
    <w:p w:rsidR="009938EE" w:rsidRPr="00B77CCC" w:rsidRDefault="009938EE" w:rsidP="00F70CF0">
      <w:pPr>
        <w:pStyle w:val="af"/>
        <w:ind w:firstLine="720"/>
        <w:rPr>
          <w:sz w:val="24"/>
          <w:szCs w:val="24"/>
        </w:rPr>
      </w:pPr>
    </w:p>
    <w:p w:rsidR="009A7F86" w:rsidRPr="00B77CCC" w:rsidRDefault="009A7F86" w:rsidP="00432F7C">
      <w:pPr>
        <w:pStyle w:val="10"/>
        <w:rPr>
          <w:rFonts w:ascii="Times New Roman" w:hAnsi="Times New Roman"/>
          <w:sz w:val="28"/>
        </w:rPr>
        <w:sectPr w:rsidR="009A7F86" w:rsidRPr="00B77CCC" w:rsidSect="00E41B80">
          <w:pgSz w:w="11906" w:h="16838"/>
          <w:pgMar w:top="851" w:right="851" w:bottom="567" w:left="1418" w:header="680" w:footer="680" w:gutter="0"/>
          <w:cols w:space="708"/>
          <w:docGrid w:linePitch="360"/>
        </w:sectPr>
      </w:pPr>
    </w:p>
    <w:tbl>
      <w:tblPr>
        <w:tblW w:w="14968" w:type="dxa"/>
        <w:tblLook w:val="04A0" w:firstRow="1" w:lastRow="0" w:firstColumn="1" w:lastColumn="0" w:noHBand="0" w:noVBand="1"/>
      </w:tblPr>
      <w:tblGrid>
        <w:gridCol w:w="3640"/>
        <w:gridCol w:w="46"/>
        <w:gridCol w:w="54"/>
        <w:gridCol w:w="229"/>
        <w:gridCol w:w="3851"/>
        <w:gridCol w:w="260"/>
        <w:gridCol w:w="120"/>
        <w:gridCol w:w="860"/>
        <w:gridCol w:w="12"/>
        <w:gridCol w:w="248"/>
        <w:gridCol w:w="640"/>
        <w:gridCol w:w="340"/>
        <w:gridCol w:w="140"/>
        <w:gridCol w:w="760"/>
        <w:gridCol w:w="707"/>
        <w:gridCol w:w="999"/>
        <w:gridCol w:w="419"/>
        <w:gridCol w:w="581"/>
        <w:gridCol w:w="120"/>
        <w:gridCol w:w="858"/>
        <w:gridCol w:w="84"/>
      </w:tblGrid>
      <w:tr w:rsidR="009923F5" w:rsidRPr="00B77CCC" w:rsidTr="004F7F57">
        <w:trPr>
          <w:trHeight w:val="315"/>
        </w:trPr>
        <w:tc>
          <w:tcPr>
            <w:tcW w:w="14968" w:type="dxa"/>
            <w:gridSpan w:val="21"/>
            <w:tcBorders>
              <w:top w:val="nil"/>
              <w:left w:val="nil"/>
              <w:bottom w:val="nil"/>
              <w:right w:val="nil"/>
            </w:tcBorders>
            <w:shd w:val="clear" w:color="auto" w:fill="auto"/>
            <w:noWrap/>
            <w:vAlign w:val="bottom"/>
            <w:hideMark/>
          </w:tcPr>
          <w:p w:rsidR="009923F5" w:rsidRPr="00B77CCC" w:rsidRDefault="009923F5" w:rsidP="009923F5">
            <w:pPr>
              <w:ind w:firstLine="0"/>
              <w:jc w:val="center"/>
              <w:rPr>
                <w:rFonts w:eastAsia="Times New Roman"/>
                <w:b/>
                <w:bCs/>
                <w:lang w:eastAsia="ru-RU"/>
              </w:rPr>
            </w:pPr>
            <w:r w:rsidRPr="00B77CCC">
              <w:rPr>
                <w:rFonts w:eastAsia="Times New Roman"/>
                <w:b/>
                <w:bCs/>
                <w:lang w:eastAsia="ru-RU"/>
              </w:rPr>
              <w:lastRenderedPageBreak/>
              <w:t>Учебный план МБОУ "Школа № 99"</w:t>
            </w:r>
          </w:p>
        </w:tc>
      </w:tr>
      <w:tr w:rsidR="009923F5" w:rsidRPr="00B77CCC" w:rsidTr="004F7F57">
        <w:trPr>
          <w:trHeight w:val="315"/>
        </w:trPr>
        <w:tc>
          <w:tcPr>
            <w:tcW w:w="14968" w:type="dxa"/>
            <w:gridSpan w:val="21"/>
            <w:tcBorders>
              <w:top w:val="nil"/>
              <w:left w:val="nil"/>
              <w:bottom w:val="nil"/>
              <w:right w:val="nil"/>
            </w:tcBorders>
            <w:shd w:val="clear" w:color="auto" w:fill="auto"/>
            <w:noWrap/>
            <w:vAlign w:val="bottom"/>
            <w:hideMark/>
          </w:tcPr>
          <w:p w:rsidR="009923F5" w:rsidRPr="00B77CCC" w:rsidRDefault="009923F5" w:rsidP="009923F5">
            <w:pPr>
              <w:ind w:firstLine="0"/>
              <w:jc w:val="center"/>
              <w:rPr>
                <w:rFonts w:eastAsia="Times New Roman"/>
                <w:b/>
                <w:bCs/>
                <w:lang w:eastAsia="ru-RU"/>
              </w:rPr>
            </w:pPr>
            <w:r w:rsidRPr="00B77CCC">
              <w:rPr>
                <w:rFonts w:eastAsia="Times New Roman"/>
                <w:b/>
                <w:bCs/>
                <w:lang w:eastAsia="ru-RU"/>
              </w:rPr>
              <w:t>на 2022-2023 учебный год</w:t>
            </w:r>
          </w:p>
        </w:tc>
      </w:tr>
      <w:tr w:rsidR="009923F5" w:rsidRPr="00B77CCC" w:rsidTr="004F7F57">
        <w:trPr>
          <w:trHeight w:val="315"/>
        </w:trPr>
        <w:tc>
          <w:tcPr>
            <w:tcW w:w="14968" w:type="dxa"/>
            <w:gridSpan w:val="21"/>
            <w:tcBorders>
              <w:top w:val="nil"/>
              <w:left w:val="nil"/>
              <w:bottom w:val="nil"/>
              <w:right w:val="nil"/>
            </w:tcBorders>
            <w:shd w:val="clear" w:color="auto" w:fill="auto"/>
            <w:noWrap/>
            <w:vAlign w:val="bottom"/>
            <w:hideMark/>
          </w:tcPr>
          <w:p w:rsidR="009923F5" w:rsidRPr="00B77CCC" w:rsidRDefault="009923F5" w:rsidP="009923F5">
            <w:pPr>
              <w:ind w:firstLine="0"/>
              <w:jc w:val="center"/>
              <w:rPr>
                <w:rFonts w:eastAsia="Times New Roman"/>
                <w:b/>
                <w:bCs/>
                <w:lang w:eastAsia="ru-RU"/>
              </w:rPr>
            </w:pPr>
            <w:r w:rsidRPr="00B77CCC">
              <w:rPr>
                <w:rFonts w:eastAsia="Times New Roman"/>
                <w:b/>
                <w:bCs/>
                <w:lang w:eastAsia="ru-RU"/>
              </w:rPr>
              <w:t>6 классы (ФГОС основного общего образования, 5-дневная учебная неделя)</w:t>
            </w:r>
          </w:p>
        </w:tc>
      </w:tr>
      <w:tr w:rsidR="009923F5" w:rsidRPr="00B77CCC" w:rsidTr="004F7F57">
        <w:trPr>
          <w:trHeight w:val="255"/>
        </w:trPr>
        <w:tc>
          <w:tcPr>
            <w:tcW w:w="3686" w:type="dxa"/>
            <w:gridSpan w:val="2"/>
            <w:tcBorders>
              <w:top w:val="nil"/>
              <w:left w:val="nil"/>
              <w:bottom w:val="nil"/>
              <w:right w:val="nil"/>
            </w:tcBorders>
            <w:shd w:val="clear" w:color="auto" w:fill="auto"/>
            <w:noWrap/>
            <w:vAlign w:val="bottom"/>
            <w:hideMark/>
          </w:tcPr>
          <w:p w:rsidR="009923F5" w:rsidRPr="00B77CCC" w:rsidRDefault="009923F5" w:rsidP="009923F5">
            <w:pPr>
              <w:ind w:firstLine="0"/>
              <w:jc w:val="center"/>
              <w:rPr>
                <w:rFonts w:eastAsia="Times New Roman"/>
                <w:b/>
                <w:bCs/>
                <w:lang w:eastAsia="ru-RU"/>
              </w:rPr>
            </w:pPr>
          </w:p>
        </w:tc>
        <w:tc>
          <w:tcPr>
            <w:tcW w:w="4394" w:type="dxa"/>
            <w:gridSpan w:val="4"/>
            <w:tcBorders>
              <w:top w:val="nil"/>
              <w:left w:val="nil"/>
              <w:bottom w:val="nil"/>
              <w:right w:val="nil"/>
            </w:tcBorders>
            <w:shd w:val="clear" w:color="auto" w:fill="auto"/>
            <w:noWrap/>
            <w:vAlign w:val="bottom"/>
            <w:hideMark/>
          </w:tcPr>
          <w:p w:rsidR="009923F5" w:rsidRPr="00B77CCC" w:rsidRDefault="009923F5" w:rsidP="009923F5">
            <w:pPr>
              <w:ind w:firstLine="0"/>
              <w:jc w:val="left"/>
              <w:rPr>
                <w:rFonts w:eastAsia="Times New Roman"/>
                <w:sz w:val="20"/>
                <w:szCs w:val="20"/>
                <w:lang w:eastAsia="ru-RU"/>
              </w:rPr>
            </w:pPr>
          </w:p>
        </w:tc>
        <w:tc>
          <w:tcPr>
            <w:tcW w:w="992" w:type="dxa"/>
            <w:gridSpan w:val="3"/>
            <w:tcBorders>
              <w:top w:val="nil"/>
              <w:left w:val="nil"/>
              <w:bottom w:val="nil"/>
              <w:right w:val="nil"/>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p>
        </w:tc>
        <w:tc>
          <w:tcPr>
            <w:tcW w:w="888" w:type="dxa"/>
            <w:gridSpan w:val="2"/>
            <w:tcBorders>
              <w:top w:val="nil"/>
              <w:left w:val="nil"/>
              <w:bottom w:val="nil"/>
              <w:right w:val="nil"/>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p>
        </w:tc>
        <w:tc>
          <w:tcPr>
            <w:tcW w:w="1240" w:type="dxa"/>
            <w:gridSpan w:val="3"/>
            <w:tcBorders>
              <w:top w:val="nil"/>
              <w:left w:val="nil"/>
              <w:bottom w:val="nil"/>
              <w:right w:val="nil"/>
            </w:tcBorders>
            <w:shd w:val="clear" w:color="auto" w:fill="auto"/>
            <w:noWrap/>
            <w:vAlign w:val="bottom"/>
            <w:hideMark/>
          </w:tcPr>
          <w:p w:rsidR="009923F5" w:rsidRPr="00B77CCC" w:rsidRDefault="009923F5" w:rsidP="009923F5">
            <w:pPr>
              <w:ind w:firstLine="0"/>
              <w:jc w:val="left"/>
              <w:rPr>
                <w:rFonts w:eastAsia="Times New Roman"/>
                <w:sz w:val="20"/>
                <w:szCs w:val="20"/>
                <w:lang w:eastAsia="ru-RU"/>
              </w:rPr>
            </w:pPr>
          </w:p>
        </w:tc>
        <w:tc>
          <w:tcPr>
            <w:tcW w:w="707" w:type="dxa"/>
            <w:tcBorders>
              <w:top w:val="nil"/>
              <w:left w:val="nil"/>
              <w:bottom w:val="nil"/>
              <w:right w:val="nil"/>
            </w:tcBorders>
            <w:shd w:val="clear" w:color="auto" w:fill="auto"/>
            <w:noWrap/>
            <w:vAlign w:val="bottom"/>
            <w:hideMark/>
          </w:tcPr>
          <w:p w:rsidR="009923F5" w:rsidRPr="00B77CCC" w:rsidRDefault="009923F5" w:rsidP="009923F5">
            <w:pPr>
              <w:ind w:firstLine="0"/>
              <w:jc w:val="left"/>
              <w:rPr>
                <w:rFonts w:eastAsia="Times New Roman"/>
                <w:sz w:val="20"/>
                <w:szCs w:val="20"/>
                <w:lang w:eastAsia="ru-RU"/>
              </w:rPr>
            </w:pPr>
          </w:p>
        </w:tc>
        <w:tc>
          <w:tcPr>
            <w:tcW w:w="3061" w:type="dxa"/>
            <w:gridSpan w:val="6"/>
            <w:tcBorders>
              <w:top w:val="nil"/>
              <w:left w:val="nil"/>
              <w:bottom w:val="nil"/>
              <w:right w:val="nil"/>
            </w:tcBorders>
            <w:shd w:val="clear" w:color="auto" w:fill="auto"/>
            <w:noWrap/>
            <w:vAlign w:val="bottom"/>
            <w:hideMark/>
          </w:tcPr>
          <w:p w:rsidR="009923F5" w:rsidRPr="00B77CCC" w:rsidRDefault="009923F5" w:rsidP="009923F5">
            <w:pPr>
              <w:ind w:firstLine="0"/>
              <w:jc w:val="left"/>
              <w:rPr>
                <w:rFonts w:eastAsia="Times New Roman"/>
                <w:sz w:val="20"/>
                <w:szCs w:val="20"/>
                <w:lang w:eastAsia="ru-RU"/>
              </w:rPr>
            </w:pPr>
          </w:p>
        </w:tc>
      </w:tr>
      <w:tr w:rsidR="009923F5" w:rsidRPr="00B77CCC" w:rsidTr="004F7F57">
        <w:trPr>
          <w:trHeight w:val="300"/>
        </w:trPr>
        <w:tc>
          <w:tcPr>
            <w:tcW w:w="3686"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rsidR="009923F5" w:rsidRPr="00B77CCC" w:rsidRDefault="009923F5" w:rsidP="009923F5">
            <w:pPr>
              <w:ind w:firstLine="0"/>
              <w:jc w:val="left"/>
              <w:rPr>
                <w:rFonts w:eastAsia="Times New Roman"/>
                <w:b/>
                <w:bCs/>
                <w:sz w:val="22"/>
                <w:lang w:eastAsia="ru-RU"/>
              </w:rPr>
            </w:pPr>
            <w:r w:rsidRPr="00B77CCC">
              <w:rPr>
                <w:rFonts w:eastAsia="Times New Roman"/>
                <w:b/>
                <w:bCs/>
                <w:sz w:val="22"/>
                <w:lang w:eastAsia="ru-RU"/>
              </w:rPr>
              <w:t>Предметная область</w:t>
            </w:r>
          </w:p>
        </w:tc>
        <w:tc>
          <w:tcPr>
            <w:tcW w:w="4394" w:type="dxa"/>
            <w:gridSpan w:val="4"/>
            <w:tcBorders>
              <w:top w:val="single" w:sz="4" w:space="0" w:color="auto"/>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left"/>
              <w:rPr>
                <w:rFonts w:eastAsia="Times New Roman"/>
                <w:b/>
                <w:bCs/>
                <w:sz w:val="22"/>
                <w:lang w:eastAsia="ru-RU"/>
              </w:rPr>
            </w:pPr>
            <w:r w:rsidRPr="00B77CCC">
              <w:rPr>
                <w:rFonts w:eastAsia="Times New Roman"/>
                <w:b/>
                <w:bCs/>
                <w:sz w:val="22"/>
                <w:lang w:eastAsia="ru-RU"/>
              </w:rPr>
              <w:t>Учебные предметы</w:t>
            </w:r>
          </w:p>
        </w:tc>
        <w:tc>
          <w:tcPr>
            <w:tcW w:w="6888" w:type="dxa"/>
            <w:gridSpan w:val="15"/>
            <w:tcBorders>
              <w:top w:val="single" w:sz="4" w:space="0" w:color="auto"/>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Количество часов в неделю</w:t>
            </w:r>
          </w:p>
        </w:tc>
      </w:tr>
      <w:tr w:rsidR="009923F5" w:rsidRPr="00B77CCC" w:rsidTr="004F7F57">
        <w:trPr>
          <w:trHeight w:val="300"/>
        </w:trPr>
        <w:tc>
          <w:tcPr>
            <w:tcW w:w="3686" w:type="dxa"/>
            <w:gridSpan w:val="2"/>
            <w:vMerge/>
            <w:tcBorders>
              <w:top w:val="single" w:sz="4" w:space="0" w:color="auto"/>
              <w:left w:val="single" w:sz="4" w:space="0" w:color="auto"/>
              <w:bottom w:val="nil"/>
              <w:right w:val="single" w:sz="4" w:space="0" w:color="auto"/>
            </w:tcBorders>
            <w:vAlign w:val="center"/>
            <w:hideMark/>
          </w:tcPr>
          <w:p w:rsidR="009923F5" w:rsidRPr="00B77CCC" w:rsidRDefault="009923F5" w:rsidP="009923F5">
            <w:pPr>
              <w:ind w:firstLine="0"/>
              <w:jc w:val="left"/>
              <w:rPr>
                <w:rFonts w:eastAsia="Times New Roman"/>
                <w:b/>
                <w:bCs/>
                <w:sz w:val="22"/>
                <w:lang w:eastAsia="ru-RU"/>
              </w:rPr>
            </w:pPr>
          </w:p>
        </w:tc>
        <w:tc>
          <w:tcPr>
            <w:tcW w:w="4394" w:type="dxa"/>
            <w:gridSpan w:val="4"/>
            <w:tcBorders>
              <w:top w:val="nil"/>
              <w:left w:val="nil"/>
              <w:bottom w:val="single" w:sz="8" w:space="0" w:color="auto"/>
              <w:right w:val="single" w:sz="4" w:space="0" w:color="auto"/>
            </w:tcBorders>
            <w:shd w:val="clear" w:color="auto" w:fill="auto"/>
            <w:noWrap/>
            <w:vAlign w:val="center"/>
            <w:hideMark/>
          </w:tcPr>
          <w:p w:rsidR="009923F5" w:rsidRPr="00B77CCC" w:rsidRDefault="009923F5" w:rsidP="009923F5">
            <w:pPr>
              <w:ind w:firstLine="0"/>
              <w:jc w:val="right"/>
              <w:rPr>
                <w:rFonts w:eastAsia="Times New Roman"/>
                <w:b/>
                <w:bCs/>
                <w:sz w:val="22"/>
                <w:lang w:eastAsia="ru-RU"/>
              </w:rPr>
            </w:pPr>
            <w:r w:rsidRPr="00B77CCC">
              <w:rPr>
                <w:rFonts w:eastAsia="Times New Roman"/>
                <w:b/>
                <w:bCs/>
                <w:sz w:val="22"/>
                <w:lang w:eastAsia="ru-RU"/>
              </w:rPr>
              <w:t>Классы</w:t>
            </w:r>
          </w:p>
        </w:tc>
        <w:tc>
          <w:tcPr>
            <w:tcW w:w="992" w:type="dxa"/>
            <w:gridSpan w:val="3"/>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6а</w:t>
            </w:r>
          </w:p>
        </w:tc>
        <w:tc>
          <w:tcPr>
            <w:tcW w:w="888" w:type="dxa"/>
            <w:gridSpan w:val="2"/>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6б</w:t>
            </w:r>
          </w:p>
        </w:tc>
        <w:tc>
          <w:tcPr>
            <w:tcW w:w="1240" w:type="dxa"/>
            <w:gridSpan w:val="3"/>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6в</w:t>
            </w:r>
          </w:p>
        </w:tc>
        <w:tc>
          <w:tcPr>
            <w:tcW w:w="707" w:type="dxa"/>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6г</w:t>
            </w:r>
          </w:p>
        </w:tc>
        <w:tc>
          <w:tcPr>
            <w:tcW w:w="3061" w:type="dxa"/>
            <w:gridSpan w:val="6"/>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6д</w:t>
            </w:r>
          </w:p>
        </w:tc>
      </w:tr>
      <w:tr w:rsidR="009923F5" w:rsidRPr="00B77CCC" w:rsidTr="004F7F57">
        <w:trPr>
          <w:trHeight w:val="300"/>
        </w:trPr>
        <w:tc>
          <w:tcPr>
            <w:tcW w:w="14968" w:type="dxa"/>
            <w:gridSpan w:val="21"/>
            <w:tcBorders>
              <w:top w:val="single" w:sz="8" w:space="0" w:color="auto"/>
              <w:left w:val="single" w:sz="4" w:space="0" w:color="auto"/>
              <w:bottom w:val="single" w:sz="4" w:space="0" w:color="auto"/>
              <w:right w:val="nil"/>
            </w:tcBorders>
            <w:shd w:val="clear" w:color="auto" w:fill="auto"/>
            <w:vAlign w:val="center"/>
            <w:hideMark/>
          </w:tcPr>
          <w:p w:rsidR="009923F5" w:rsidRPr="00B77CCC" w:rsidRDefault="009923F5" w:rsidP="009923F5">
            <w:pPr>
              <w:ind w:firstLine="0"/>
              <w:jc w:val="left"/>
              <w:rPr>
                <w:rFonts w:eastAsia="Times New Roman"/>
                <w:b/>
                <w:bCs/>
                <w:i/>
                <w:iCs/>
                <w:sz w:val="22"/>
                <w:lang w:eastAsia="ru-RU"/>
              </w:rPr>
            </w:pPr>
            <w:r w:rsidRPr="00B77CCC">
              <w:rPr>
                <w:rFonts w:eastAsia="Times New Roman"/>
                <w:b/>
                <w:bCs/>
                <w:i/>
                <w:iCs/>
                <w:sz w:val="22"/>
                <w:lang w:eastAsia="ru-RU"/>
              </w:rPr>
              <w:t>Обязательная часть</w:t>
            </w:r>
          </w:p>
        </w:tc>
      </w:tr>
      <w:tr w:rsidR="009923F5" w:rsidRPr="00B77CCC" w:rsidTr="004F7F57">
        <w:trPr>
          <w:trHeight w:val="315"/>
        </w:trPr>
        <w:tc>
          <w:tcPr>
            <w:tcW w:w="368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Русский язык и литература</w:t>
            </w:r>
          </w:p>
        </w:tc>
        <w:tc>
          <w:tcPr>
            <w:tcW w:w="4394" w:type="dxa"/>
            <w:gridSpan w:val="4"/>
            <w:tcBorders>
              <w:top w:val="nil"/>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Русский язык</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6</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6</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6</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6</w:t>
            </w:r>
          </w:p>
        </w:tc>
        <w:tc>
          <w:tcPr>
            <w:tcW w:w="3061" w:type="dxa"/>
            <w:gridSpan w:val="6"/>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6</w:t>
            </w:r>
          </w:p>
        </w:tc>
      </w:tr>
      <w:tr w:rsidR="009923F5" w:rsidRPr="00B77CCC" w:rsidTr="004F7F57">
        <w:trPr>
          <w:trHeight w:val="315"/>
        </w:trPr>
        <w:tc>
          <w:tcPr>
            <w:tcW w:w="3686" w:type="dxa"/>
            <w:gridSpan w:val="2"/>
            <w:vMerge/>
            <w:tcBorders>
              <w:top w:val="nil"/>
              <w:left w:val="single" w:sz="4" w:space="0" w:color="auto"/>
              <w:bottom w:val="single" w:sz="4" w:space="0" w:color="000000"/>
              <w:right w:val="single" w:sz="4" w:space="0" w:color="auto"/>
            </w:tcBorders>
            <w:vAlign w:val="center"/>
            <w:hideMark/>
          </w:tcPr>
          <w:p w:rsidR="009923F5" w:rsidRPr="00B77CCC" w:rsidRDefault="009923F5" w:rsidP="009923F5">
            <w:pPr>
              <w:ind w:firstLine="0"/>
              <w:jc w:val="left"/>
              <w:rPr>
                <w:rFonts w:eastAsia="Times New Roman"/>
                <w:sz w:val="22"/>
                <w:lang w:eastAsia="ru-RU"/>
              </w:rPr>
            </w:pPr>
          </w:p>
        </w:tc>
        <w:tc>
          <w:tcPr>
            <w:tcW w:w="4394" w:type="dxa"/>
            <w:gridSpan w:val="4"/>
            <w:tcBorders>
              <w:top w:val="nil"/>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Литература</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3</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3</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3</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3</w:t>
            </w:r>
          </w:p>
        </w:tc>
        <w:tc>
          <w:tcPr>
            <w:tcW w:w="3061" w:type="dxa"/>
            <w:gridSpan w:val="6"/>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3</w:t>
            </w:r>
          </w:p>
        </w:tc>
      </w:tr>
      <w:tr w:rsidR="009923F5" w:rsidRPr="00B77CCC" w:rsidTr="004F7F57">
        <w:trPr>
          <w:trHeight w:val="315"/>
        </w:trPr>
        <w:tc>
          <w:tcPr>
            <w:tcW w:w="368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Родной язык и родная литература*</w:t>
            </w:r>
          </w:p>
        </w:tc>
        <w:tc>
          <w:tcPr>
            <w:tcW w:w="4394" w:type="dxa"/>
            <w:gridSpan w:val="4"/>
            <w:tcBorders>
              <w:top w:val="nil"/>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Родной  язык (русский)*</w:t>
            </w:r>
          </w:p>
        </w:tc>
        <w:tc>
          <w:tcPr>
            <w:tcW w:w="992" w:type="dxa"/>
            <w:gridSpan w:val="3"/>
            <w:tcBorders>
              <w:top w:val="nil"/>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c>
          <w:tcPr>
            <w:tcW w:w="888" w:type="dxa"/>
            <w:gridSpan w:val="2"/>
            <w:tcBorders>
              <w:top w:val="nil"/>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c>
          <w:tcPr>
            <w:tcW w:w="1240" w:type="dxa"/>
            <w:gridSpan w:val="3"/>
            <w:tcBorders>
              <w:top w:val="nil"/>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c>
          <w:tcPr>
            <w:tcW w:w="707" w:type="dxa"/>
            <w:tcBorders>
              <w:top w:val="nil"/>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c>
          <w:tcPr>
            <w:tcW w:w="3061" w:type="dxa"/>
            <w:gridSpan w:val="6"/>
            <w:tcBorders>
              <w:top w:val="nil"/>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r>
      <w:tr w:rsidR="009923F5" w:rsidRPr="00B77CCC" w:rsidTr="004F7F57">
        <w:trPr>
          <w:trHeight w:val="315"/>
        </w:trPr>
        <w:tc>
          <w:tcPr>
            <w:tcW w:w="3686" w:type="dxa"/>
            <w:gridSpan w:val="2"/>
            <w:vMerge/>
            <w:tcBorders>
              <w:top w:val="nil"/>
              <w:left w:val="single" w:sz="4" w:space="0" w:color="auto"/>
              <w:bottom w:val="single" w:sz="4" w:space="0" w:color="000000"/>
              <w:right w:val="single" w:sz="4" w:space="0" w:color="auto"/>
            </w:tcBorders>
            <w:vAlign w:val="center"/>
            <w:hideMark/>
          </w:tcPr>
          <w:p w:rsidR="009923F5" w:rsidRPr="00B77CCC" w:rsidRDefault="009923F5" w:rsidP="009923F5">
            <w:pPr>
              <w:ind w:firstLine="0"/>
              <w:jc w:val="left"/>
              <w:rPr>
                <w:rFonts w:eastAsia="Times New Roman"/>
                <w:sz w:val="22"/>
                <w:lang w:eastAsia="ru-RU"/>
              </w:rPr>
            </w:pPr>
          </w:p>
        </w:tc>
        <w:tc>
          <w:tcPr>
            <w:tcW w:w="4394" w:type="dxa"/>
            <w:gridSpan w:val="4"/>
            <w:tcBorders>
              <w:top w:val="nil"/>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Родная литература (русская) *</w:t>
            </w:r>
          </w:p>
        </w:tc>
        <w:tc>
          <w:tcPr>
            <w:tcW w:w="992" w:type="dxa"/>
            <w:gridSpan w:val="3"/>
            <w:tcBorders>
              <w:top w:val="nil"/>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c>
          <w:tcPr>
            <w:tcW w:w="888" w:type="dxa"/>
            <w:gridSpan w:val="2"/>
            <w:tcBorders>
              <w:top w:val="nil"/>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c>
          <w:tcPr>
            <w:tcW w:w="1240" w:type="dxa"/>
            <w:gridSpan w:val="3"/>
            <w:tcBorders>
              <w:top w:val="nil"/>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c>
          <w:tcPr>
            <w:tcW w:w="707" w:type="dxa"/>
            <w:tcBorders>
              <w:top w:val="nil"/>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c>
          <w:tcPr>
            <w:tcW w:w="3061" w:type="dxa"/>
            <w:gridSpan w:val="6"/>
            <w:tcBorders>
              <w:top w:val="nil"/>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r>
      <w:tr w:rsidR="009923F5" w:rsidRPr="00B77CCC" w:rsidTr="004F7F57">
        <w:trPr>
          <w:trHeight w:val="225"/>
        </w:trPr>
        <w:tc>
          <w:tcPr>
            <w:tcW w:w="3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Иностранные языки</w:t>
            </w:r>
          </w:p>
        </w:tc>
        <w:tc>
          <w:tcPr>
            <w:tcW w:w="4394" w:type="dxa"/>
            <w:gridSpan w:val="4"/>
            <w:tcBorders>
              <w:top w:val="nil"/>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Иностранный язык (английский)</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3</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3</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3</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3</w:t>
            </w:r>
          </w:p>
        </w:tc>
        <w:tc>
          <w:tcPr>
            <w:tcW w:w="3061" w:type="dxa"/>
            <w:gridSpan w:val="6"/>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3</w:t>
            </w:r>
          </w:p>
        </w:tc>
      </w:tr>
      <w:tr w:rsidR="009923F5" w:rsidRPr="00B77CCC" w:rsidTr="004F7F57">
        <w:trPr>
          <w:trHeight w:val="315"/>
        </w:trPr>
        <w:tc>
          <w:tcPr>
            <w:tcW w:w="3686" w:type="dxa"/>
            <w:gridSpan w:val="2"/>
            <w:tcBorders>
              <w:top w:val="nil"/>
              <w:left w:val="single" w:sz="4" w:space="0" w:color="auto"/>
              <w:bottom w:val="nil"/>
              <w:right w:val="single" w:sz="4" w:space="0" w:color="auto"/>
            </w:tcBorders>
            <w:shd w:val="clear" w:color="auto" w:fill="auto"/>
            <w:vAlign w:val="center"/>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Математика и информатика</w:t>
            </w:r>
          </w:p>
        </w:tc>
        <w:tc>
          <w:tcPr>
            <w:tcW w:w="4394" w:type="dxa"/>
            <w:gridSpan w:val="4"/>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Математика</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5</w:t>
            </w:r>
          </w:p>
        </w:tc>
        <w:tc>
          <w:tcPr>
            <w:tcW w:w="888" w:type="dxa"/>
            <w:gridSpan w:val="2"/>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5</w:t>
            </w:r>
          </w:p>
        </w:tc>
        <w:tc>
          <w:tcPr>
            <w:tcW w:w="1240" w:type="dxa"/>
            <w:gridSpan w:val="3"/>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5</w:t>
            </w:r>
          </w:p>
        </w:tc>
        <w:tc>
          <w:tcPr>
            <w:tcW w:w="707" w:type="dxa"/>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5</w:t>
            </w:r>
          </w:p>
        </w:tc>
        <w:tc>
          <w:tcPr>
            <w:tcW w:w="3061" w:type="dxa"/>
            <w:gridSpan w:val="6"/>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5</w:t>
            </w:r>
          </w:p>
        </w:tc>
      </w:tr>
      <w:tr w:rsidR="009923F5" w:rsidRPr="00B77CCC" w:rsidTr="004F7F57">
        <w:trPr>
          <w:trHeight w:val="253"/>
        </w:trPr>
        <w:tc>
          <w:tcPr>
            <w:tcW w:w="368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Общественно-научные предметы</w:t>
            </w:r>
          </w:p>
        </w:tc>
        <w:tc>
          <w:tcPr>
            <w:tcW w:w="4394" w:type="dxa"/>
            <w:gridSpan w:val="4"/>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История России. Всеобщая история</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2</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2</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2</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2</w:t>
            </w:r>
          </w:p>
        </w:tc>
        <w:tc>
          <w:tcPr>
            <w:tcW w:w="3061" w:type="dxa"/>
            <w:gridSpan w:val="6"/>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2</w:t>
            </w:r>
          </w:p>
        </w:tc>
      </w:tr>
      <w:tr w:rsidR="009923F5" w:rsidRPr="00B77CCC" w:rsidTr="004F7F57">
        <w:trPr>
          <w:trHeight w:val="315"/>
        </w:trPr>
        <w:tc>
          <w:tcPr>
            <w:tcW w:w="3686" w:type="dxa"/>
            <w:gridSpan w:val="2"/>
            <w:vMerge/>
            <w:tcBorders>
              <w:top w:val="single" w:sz="4" w:space="0" w:color="auto"/>
              <w:left w:val="single" w:sz="4" w:space="0" w:color="auto"/>
              <w:bottom w:val="single" w:sz="4" w:space="0" w:color="000000"/>
              <w:right w:val="single" w:sz="4" w:space="0" w:color="auto"/>
            </w:tcBorders>
            <w:vAlign w:val="center"/>
            <w:hideMark/>
          </w:tcPr>
          <w:p w:rsidR="009923F5" w:rsidRPr="00B77CCC" w:rsidRDefault="009923F5" w:rsidP="009923F5">
            <w:pPr>
              <w:ind w:firstLine="0"/>
              <w:jc w:val="left"/>
              <w:rPr>
                <w:rFonts w:eastAsia="Times New Roman"/>
                <w:sz w:val="22"/>
                <w:lang w:eastAsia="ru-RU"/>
              </w:rPr>
            </w:pPr>
          </w:p>
        </w:tc>
        <w:tc>
          <w:tcPr>
            <w:tcW w:w="4394" w:type="dxa"/>
            <w:gridSpan w:val="4"/>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Обществознание</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3061" w:type="dxa"/>
            <w:gridSpan w:val="6"/>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r>
      <w:tr w:rsidR="009923F5" w:rsidRPr="00B77CCC" w:rsidTr="004F7F57">
        <w:trPr>
          <w:trHeight w:val="315"/>
        </w:trPr>
        <w:tc>
          <w:tcPr>
            <w:tcW w:w="3686" w:type="dxa"/>
            <w:gridSpan w:val="2"/>
            <w:vMerge/>
            <w:tcBorders>
              <w:top w:val="single" w:sz="4" w:space="0" w:color="auto"/>
              <w:left w:val="single" w:sz="4" w:space="0" w:color="auto"/>
              <w:bottom w:val="single" w:sz="4" w:space="0" w:color="000000"/>
              <w:right w:val="single" w:sz="4" w:space="0" w:color="auto"/>
            </w:tcBorders>
            <w:vAlign w:val="center"/>
            <w:hideMark/>
          </w:tcPr>
          <w:p w:rsidR="009923F5" w:rsidRPr="00B77CCC" w:rsidRDefault="009923F5" w:rsidP="009923F5">
            <w:pPr>
              <w:ind w:firstLine="0"/>
              <w:jc w:val="left"/>
              <w:rPr>
                <w:rFonts w:eastAsia="Times New Roman"/>
                <w:sz w:val="22"/>
                <w:lang w:eastAsia="ru-RU"/>
              </w:rPr>
            </w:pPr>
          </w:p>
        </w:tc>
        <w:tc>
          <w:tcPr>
            <w:tcW w:w="4394" w:type="dxa"/>
            <w:gridSpan w:val="4"/>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 xml:space="preserve">География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3061" w:type="dxa"/>
            <w:gridSpan w:val="6"/>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r>
      <w:tr w:rsidR="009923F5" w:rsidRPr="00B77CCC" w:rsidTr="004F7F57">
        <w:trPr>
          <w:trHeight w:val="315"/>
        </w:trPr>
        <w:tc>
          <w:tcPr>
            <w:tcW w:w="3686" w:type="dxa"/>
            <w:gridSpan w:val="2"/>
            <w:tcBorders>
              <w:top w:val="nil"/>
              <w:left w:val="single" w:sz="4" w:space="0" w:color="auto"/>
              <w:bottom w:val="nil"/>
              <w:right w:val="single" w:sz="4" w:space="0" w:color="auto"/>
            </w:tcBorders>
            <w:shd w:val="clear" w:color="auto" w:fill="auto"/>
            <w:vAlign w:val="center"/>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Естественно-научные предметы</w:t>
            </w:r>
          </w:p>
        </w:tc>
        <w:tc>
          <w:tcPr>
            <w:tcW w:w="4394" w:type="dxa"/>
            <w:gridSpan w:val="4"/>
            <w:tcBorders>
              <w:top w:val="nil"/>
              <w:left w:val="nil"/>
              <w:bottom w:val="nil"/>
              <w:right w:val="single" w:sz="4" w:space="0" w:color="auto"/>
            </w:tcBorders>
            <w:shd w:val="clear" w:color="auto" w:fill="auto"/>
            <w:vAlign w:val="center"/>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Биология</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3061" w:type="dxa"/>
            <w:gridSpan w:val="6"/>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r>
      <w:tr w:rsidR="009923F5" w:rsidRPr="00B77CCC" w:rsidTr="004F7F57">
        <w:trPr>
          <w:trHeight w:val="315"/>
        </w:trPr>
        <w:tc>
          <w:tcPr>
            <w:tcW w:w="368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Искусство</w:t>
            </w:r>
          </w:p>
        </w:tc>
        <w:tc>
          <w:tcPr>
            <w:tcW w:w="4394" w:type="dxa"/>
            <w:gridSpan w:val="4"/>
            <w:tcBorders>
              <w:top w:val="single" w:sz="4" w:space="0" w:color="auto"/>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Музыка</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3061" w:type="dxa"/>
            <w:gridSpan w:val="6"/>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r>
      <w:tr w:rsidR="009923F5" w:rsidRPr="00B77CCC" w:rsidTr="004F7F57">
        <w:trPr>
          <w:trHeight w:val="315"/>
        </w:trPr>
        <w:tc>
          <w:tcPr>
            <w:tcW w:w="3686" w:type="dxa"/>
            <w:gridSpan w:val="2"/>
            <w:vMerge/>
            <w:tcBorders>
              <w:top w:val="single" w:sz="4" w:space="0" w:color="auto"/>
              <w:left w:val="single" w:sz="4" w:space="0" w:color="auto"/>
              <w:bottom w:val="single" w:sz="4" w:space="0" w:color="000000"/>
              <w:right w:val="single" w:sz="4" w:space="0" w:color="auto"/>
            </w:tcBorders>
            <w:vAlign w:val="center"/>
            <w:hideMark/>
          </w:tcPr>
          <w:p w:rsidR="009923F5" w:rsidRPr="00B77CCC" w:rsidRDefault="009923F5" w:rsidP="009923F5">
            <w:pPr>
              <w:ind w:firstLine="0"/>
              <w:jc w:val="left"/>
              <w:rPr>
                <w:rFonts w:eastAsia="Times New Roman"/>
                <w:sz w:val="22"/>
                <w:lang w:eastAsia="ru-RU"/>
              </w:rPr>
            </w:pPr>
          </w:p>
        </w:tc>
        <w:tc>
          <w:tcPr>
            <w:tcW w:w="4394" w:type="dxa"/>
            <w:gridSpan w:val="4"/>
            <w:tcBorders>
              <w:top w:val="nil"/>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Изобразительное искусство</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3061" w:type="dxa"/>
            <w:gridSpan w:val="6"/>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r>
      <w:tr w:rsidR="009923F5" w:rsidRPr="00B77CCC" w:rsidTr="004F7F57">
        <w:trPr>
          <w:trHeight w:val="315"/>
        </w:trPr>
        <w:tc>
          <w:tcPr>
            <w:tcW w:w="3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Технология</w:t>
            </w:r>
          </w:p>
        </w:tc>
        <w:tc>
          <w:tcPr>
            <w:tcW w:w="4394" w:type="dxa"/>
            <w:gridSpan w:val="4"/>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Технология</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2</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2</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2</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2</w:t>
            </w:r>
          </w:p>
        </w:tc>
        <w:tc>
          <w:tcPr>
            <w:tcW w:w="3061" w:type="dxa"/>
            <w:gridSpan w:val="6"/>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2</w:t>
            </w:r>
          </w:p>
        </w:tc>
      </w:tr>
      <w:tr w:rsidR="009923F5" w:rsidRPr="00B77CCC" w:rsidTr="004F7F57">
        <w:trPr>
          <w:trHeight w:val="330"/>
        </w:trPr>
        <w:tc>
          <w:tcPr>
            <w:tcW w:w="3686" w:type="dxa"/>
            <w:gridSpan w:val="2"/>
            <w:tcBorders>
              <w:top w:val="nil"/>
              <w:left w:val="single" w:sz="4" w:space="0" w:color="auto"/>
              <w:bottom w:val="nil"/>
              <w:right w:val="single" w:sz="4" w:space="0" w:color="auto"/>
            </w:tcBorders>
            <w:shd w:val="clear" w:color="auto" w:fill="auto"/>
            <w:vAlign w:val="center"/>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Физическая культура и ОБЖ</w:t>
            </w:r>
          </w:p>
        </w:tc>
        <w:tc>
          <w:tcPr>
            <w:tcW w:w="4394" w:type="dxa"/>
            <w:gridSpan w:val="4"/>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Физическая культура</w:t>
            </w:r>
          </w:p>
        </w:tc>
        <w:tc>
          <w:tcPr>
            <w:tcW w:w="992" w:type="dxa"/>
            <w:gridSpan w:val="3"/>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2</w:t>
            </w:r>
          </w:p>
        </w:tc>
        <w:tc>
          <w:tcPr>
            <w:tcW w:w="888" w:type="dxa"/>
            <w:gridSpan w:val="2"/>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2</w:t>
            </w:r>
          </w:p>
        </w:tc>
        <w:tc>
          <w:tcPr>
            <w:tcW w:w="1240" w:type="dxa"/>
            <w:gridSpan w:val="3"/>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2</w:t>
            </w:r>
          </w:p>
        </w:tc>
        <w:tc>
          <w:tcPr>
            <w:tcW w:w="707" w:type="dxa"/>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2</w:t>
            </w:r>
          </w:p>
        </w:tc>
        <w:tc>
          <w:tcPr>
            <w:tcW w:w="3061" w:type="dxa"/>
            <w:gridSpan w:val="6"/>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2</w:t>
            </w:r>
          </w:p>
        </w:tc>
      </w:tr>
      <w:tr w:rsidR="009923F5" w:rsidRPr="00B77CCC" w:rsidTr="004F7F57">
        <w:trPr>
          <w:trHeight w:val="300"/>
        </w:trPr>
        <w:tc>
          <w:tcPr>
            <w:tcW w:w="8080" w:type="dxa"/>
            <w:gridSpan w:val="6"/>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ИТОГО:</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28</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28</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28</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28</w:t>
            </w:r>
          </w:p>
        </w:tc>
        <w:tc>
          <w:tcPr>
            <w:tcW w:w="3061" w:type="dxa"/>
            <w:gridSpan w:val="6"/>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28</w:t>
            </w:r>
          </w:p>
        </w:tc>
      </w:tr>
      <w:tr w:rsidR="009923F5" w:rsidRPr="00B77CCC" w:rsidTr="004F7F57">
        <w:trPr>
          <w:trHeight w:val="300"/>
        </w:trPr>
        <w:tc>
          <w:tcPr>
            <w:tcW w:w="14968" w:type="dxa"/>
            <w:gridSpan w:val="21"/>
            <w:tcBorders>
              <w:top w:val="single" w:sz="8" w:space="0" w:color="auto"/>
              <w:left w:val="single" w:sz="4" w:space="0" w:color="auto"/>
              <w:bottom w:val="single" w:sz="4" w:space="0" w:color="auto"/>
              <w:right w:val="nil"/>
            </w:tcBorders>
            <w:shd w:val="clear" w:color="auto" w:fill="auto"/>
            <w:noWrap/>
            <w:vAlign w:val="bottom"/>
            <w:hideMark/>
          </w:tcPr>
          <w:p w:rsidR="009923F5" w:rsidRPr="00B77CCC" w:rsidRDefault="009923F5" w:rsidP="009923F5">
            <w:pPr>
              <w:ind w:firstLine="0"/>
              <w:jc w:val="left"/>
              <w:rPr>
                <w:rFonts w:eastAsia="Times New Roman"/>
                <w:b/>
                <w:bCs/>
                <w:i/>
                <w:iCs/>
                <w:sz w:val="22"/>
                <w:lang w:eastAsia="ru-RU"/>
              </w:rPr>
            </w:pPr>
            <w:r w:rsidRPr="00B77CCC">
              <w:rPr>
                <w:rFonts w:eastAsia="Times New Roman"/>
                <w:b/>
                <w:bCs/>
                <w:i/>
                <w:iCs/>
                <w:sz w:val="22"/>
                <w:lang w:eastAsia="ru-RU"/>
              </w:rPr>
              <w:t>Часть, формируемая участниками образовательных отношений</w:t>
            </w:r>
          </w:p>
        </w:tc>
      </w:tr>
      <w:tr w:rsidR="009923F5" w:rsidRPr="00B77CCC" w:rsidTr="004F7F57">
        <w:trPr>
          <w:trHeight w:val="300"/>
        </w:trPr>
        <w:tc>
          <w:tcPr>
            <w:tcW w:w="3686" w:type="dxa"/>
            <w:gridSpan w:val="2"/>
            <w:tcBorders>
              <w:top w:val="nil"/>
              <w:left w:val="single" w:sz="4" w:space="0" w:color="auto"/>
              <w:bottom w:val="single" w:sz="8" w:space="0" w:color="auto"/>
              <w:right w:val="nil"/>
            </w:tcBorders>
            <w:shd w:val="clear" w:color="auto" w:fill="auto"/>
            <w:noWrap/>
            <w:vAlign w:val="bottom"/>
            <w:hideMark/>
          </w:tcPr>
          <w:p w:rsidR="009923F5" w:rsidRPr="00B77CCC" w:rsidRDefault="009923F5" w:rsidP="009923F5">
            <w:pPr>
              <w:ind w:firstLine="0"/>
              <w:jc w:val="right"/>
              <w:rPr>
                <w:rFonts w:eastAsia="Times New Roman"/>
                <w:i/>
                <w:iCs/>
                <w:sz w:val="22"/>
                <w:lang w:eastAsia="ru-RU"/>
              </w:rPr>
            </w:pPr>
            <w:r w:rsidRPr="00B77CCC">
              <w:rPr>
                <w:rFonts w:eastAsia="Times New Roman"/>
                <w:i/>
                <w:iCs/>
                <w:sz w:val="22"/>
                <w:lang w:eastAsia="ru-RU"/>
              </w:rPr>
              <w:t> </w:t>
            </w:r>
          </w:p>
        </w:tc>
        <w:tc>
          <w:tcPr>
            <w:tcW w:w="4394" w:type="dxa"/>
            <w:gridSpan w:val="4"/>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right"/>
              <w:rPr>
                <w:rFonts w:eastAsia="Times New Roman"/>
                <w:b/>
                <w:bCs/>
                <w:sz w:val="22"/>
                <w:lang w:eastAsia="ru-RU"/>
              </w:rPr>
            </w:pPr>
            <w:r w:rsidRPr="00B77CCC">
              <w:rPr>
                <w:rFonts w:eastAsia="Times New Roman"/>
                <w:b/>
                <w:bCs/>
                <w:sz w:val="22"/>
                <w:lang w:eastAsia="ru-RU"/>
              </w:rPr>
              <w:t> </w:t>
            </w:r>
          </w:p>
        </w:tc>
        <w:tc>
          <w:tcPr>
            <w:tcW w:w="992" w:type="dxa"/>
            <w:gridSpan w:val="3"/>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1</w:t>
            </w:r>
          </w:p>
        </w:tc>
        <w:tc>
          <w:tcPr>
            <w:tcW w:w="888" w:type="dxa"/>
            <w:gridSpan w:val="2"/>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1</w:t>
            </w:r>
          </w:p>
        </w:tc>
        <w:tc>
          <w:tcPr>
            <w:tcW w:w="1240" w:type="dxa"/>
            <w:gridSpan w:val="3"/>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1</w:t>
            </w:r>
          </w:p>
        </w:tc>
        <w:tc>
          <w:tcPr>
            <w:tcW w:w="707" w:type="dxa"/>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1</w:t>
            </w:r>
          </w:p>
        </w:tc>
        <w:tc>
          <w:tcPr>
            <w:tcW w:w="3061" w:type="dxa"/>
            <w:gridSpan w:val="6"/>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1</w:t>
            </w:r>
          </w:p>
        </w:tc>
      </w:tr>
      <w:tr w:rsidR="009923F5" w:rsidRPr="00B77CCC" w:rsidTr="004F7F57">
        <w:trPr>
          <w:trHeight w:val="300"/>
        </w:trPr>
        <w:tc>
          <w:tcPr>
            <w:tcW w:w="368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Родной язык и родная литература*</w:t>
            </w:r>
          </w:p>
        </w:tc>
        <w:tc>
          <w:tcPr>
            <w:tcW w:w="4394" w:type="dxa"/>
            <w:gridSpan w:val="4"/>
            <w:tcBorders>
              <w:top w:val="single" w:sz="4" w:space="0" w:color="auto"/>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Родной  язык (русский)*</w:t>
            </w:r>
          </w:p>
        </w:tc>
        <w:tc>
          <w:tcPr>
            <w:tcW w:w="992" w:type="dxa"/>
            <w:gridSpan w:val="3"/>
            <w:tcBorders>
              <w:top w:val="single" w:sz="4" w:space="0" w:color="auto"/>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c>
          <w:tcPr>
            <w:tcW w:w="888" w:type="dxa"/>
            <w:gridSpan w:val="2"/>
            <w:tcBorders>
              <w:top w:val="single" w:sz="4" w:space="0" w:color="auto"/>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c>
          <w:tcPr>
            <w:tcW w:w="1240" w:type="dxa"/>
            <w:gridSpan w:val="3"/>
            <w:tcBorders>
              <w:top w:val="single" w:sz="4" w:space="0" w:color="auto"/>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c>
          <w:tcPr>
            <w:tcW w:w="707" w:type="dxa"/>
            <w:tcBorders>
              <w:top w:val="single" w:sz="4" w:space="0" w:color="auto"/>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c>
          <w:tcPr>
            <w:tcW w:w="3061" w:type="dxa"/>
            <w:gridSpan w:val="6"/>
            <w:tcBorders>
              <w:top w:val="single" w:sz="4" w:space="0" w:color="auto"/>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 </w:t>
            </w:r>
          </w:p>
        </w:tc>
      </w:tr>
      <w:tr w:rsidR="009923F5" w:rsidRPr="00B77CCC" w:rsidTr="004F7F57">
        <w:trPr>
          <w:trHeight w:val="300"/>
        </w:trPr>
        <w:tc>
          <w:tcPr>
            <w:tcW w:w="3686" w:type="dxa"/>
            <w:gridSpan w:val="2"/>
            <w:vMerge/>
            <w:tcBorders>
              <w:top w:val="single" w:sz="4" w:space="0" w:color="auto"/>
              <w:left w:val="single" w:sz="4" w:space="0" w:color="auto"/>
              <w:bottom w:val="single" w:sz="4" w:space="0" w:color="000000"/>
              <w:right w:val="single" w:sz="4" w:space="0" w:color="auto"/>
            </w:tcBorders>
            <w:vAlign w:val="center"/>
            <w:hideMark/>
          </w:tcPr>
          <w:p w:rsidR="009923F5" w:rsidRPr="00B77CCC" w:rsidRDefault="009923F5" w:rsidP="009923F5">
            <w:pPr>
              <w:ind w:firstLine="0"/>
              <w:jc w:val="left"/>
              <w:rPr>
                <w:rFonts w:eastAsia="Times New Roman"/>
                <w:sz w:val="22"/>
                <w:lang w:eastAsia="ru-RU"/>
              </w:rPr>
            </w:pPr>
          </w:p>
        </w:tc>
        <w:tc>
          <w:tcPr>
            <w:tcW w:w="4394" w:type="dxa"/>
            <w:gridSpan w:val="4"/>
            <w:tcBorders>
              <w:top w:val="nil"/>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Родная литература (русская) *</w:t>
            </w:r>
          </w:p>
        </w:tc>
        <w:tc>
          <w:tcPr>
            <w:tcW w:w="992" w:type="dxa"/>
            <w:gridSpan w:val="3"/>
            <w:tcBorders>
              <w:top w:val="nil"/>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c>
          <w:tcPr>
            <w:tcW w:w="888" w:type="dxa"/>
            <w:gridSpan w:val="2"/>
            <w:tcBorders>
              <w:top w:val="nil"/>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c>
          <w:tcPr>
            <w:tcW w:w="1240" w:type="dxa"/>
            <w:gridSpan w:val="3"/>
            <w:tcBorders>
              <w:top w:val="nil"/>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c>
          <w:tcPr>
            <w:tcW w:w="707" w:type="dxa"/>
            <w:tcBorders>
              <w:top w:val="nil"/>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w:t>
            </w:r>
          </w:p>
        </w:tc>
        <w:tc>
          <w:tcPr>
            <w:tcW w:w="3061" w:type="dxa"/>
            <w:gridSpan w:val="6"/>
            <w:tcBorders>
              <w:top w:val="nil"/>
              <w:left w:val="nil"/>
              <w:bottom w:val="single" w:sz="4" w:space="0" w:color="auto"/>
              <w:right w:val="single" w:sz="4" w:space="0" w:color="auto"/>
            </w:tcBorders>
            <w:shd w:val="clear" w:color="auto" w:fill="auto"/>
            <w:vAlign w:val="bottom"/>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 </w:t>
            </w:r>
          </w:p>
        </w:tc>
      </w:tr>
      <w:tr w:rsidR="009923F5" w:rsidRPr="00B77CCC" w:rsidTr="004F7F57">
        <w:trPr>
          <w:trHeight w:val="330"/>
        </w:trPr>
        <w:tc>
          <w:tcPr>
            <w:tcW w:w="3686" w:type="dxa"/>
            <w:gridSpan w:val="2"/>
            <w:tcBorders>
              <w:top w:val="nil"/>
              <w:left w:val="single" w:sz="4" w:space="0" w:color="auto"/>
              <w:bottom w:val="single" w:sz="8" w:space="0" w:color="auto"/>
              <w:right w:val="single" w:sz="4" w:space="0" w:color="auto"/>
            </w:tcBorders>
            <w:shd w:val="clear" w:color="auto" w:fill="auto"/>
            <w:vAlign w:val="center"/>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Математика и информатика</w:t>
            </w:r>
          </w:p>
        </w:tc>
        <w:tc>
          <w:tcPr>
            <w:tcW w:w="4394" w:type="dxa"/>
            <w:gridSpan w:val="4"/>
            <w:tcBorders>
              <w:top w:val="nil"/>
              <w:left w:val="nil"/>
              <w:bottom w:val="single" w:sz="8" w:space="0" w:color="auto"/>
              <w:right w:val="single" w:sz="4" w:space="0" w:color="auto"/>
            </w:tcBorders>
            <w:shd w:val="clear" w:color="auto" w:fill="auto"/>
            <w:vAlign w:val="center"/>
            <w:hideMark/>
          </w:tcPr>
          <w:p w:rsidR="009923F5" w:rsidRPr="00B77CCC" w:rsidRDefault="009923F5" w:rsidP="009923F5">
            <w:pPr>
              <w:ind w:firstLine="0"/>
              <w:jc w:val="left"/>
              <w:rPr>
                <w:rFonts w:eastAsia="Times New Roman"/>
                <w:sz w:val="22"/>
                <w:lang w:eastAsia="ru-RU"/>
              </w:rPr>
            </w:pPr>
            <w:r w:rsidRPr="00B77CCC">
              <w:rPr>
                <w:rFonts w:eastAsia="Times New Roman"/>
                <w:sz w:val="22"/>
                <w:lang w:eastAsia="ru-RU"/>
              </w:rPr>
              <w:t>Математика</w:t>
            </w:r>
          </w:p>
        </w:tc>
        <w:tc>
          <w:tcPr>
            <w:tcW w:w="992" w:type="dxa"/>
            <w:gridSpan w:val="3"/>
            <w:tcBorders>
              <w:top w:val="nil"/>
              <w:left w:val="nil"/>
              <w:bottom w:val="single" w:sz="8" w:space="0" w:color="auto"/>
              <w:right w:val="single" w:sz="4" w:space="0" w:color="auto"/>
            </w:tcBorders>
            <w:shd w:val="clear" w:color="auto" w:fill="auto"/>
            <w:noWrap/>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888" w:type="dxa"/>
            <w:gridSpan w:val="2"/>
            <w:tcBorders>
              <w:top w:val="nil"/>
              <w:left w:val="nil"/>
              <w:bottom w:val="single" w:sz="8" w:space="0" w:color="auto"/>
              <w:right w:val="single" w:sz="4" w:space="0" w:color="auto"/>
            </w:tcBorders>
            <w:shd w:val="clear" w:color="auto" w:fill="auto"/>
            <w:noWrap/>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1240" w:type="dxa"/>
            <w:gridSpan w:val="3"/>
            <w:tcBorders>
              <w:top w:val="nil"/>
              <w:left w:val="nil"/>
              <w:bottom w:val="single" w:sz="8" w:space="0" w:color="auto"/>
              <w:right w:val="single" w:sz="4" w:space="0" w:color="auto"/>
            </w:tcBorders>
            <w:shd w:val="clear" w:color="auto" w:fill="auto"/>
            <w:noWrap/>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707" w:type="dxa"/>
            <w:tcBorders>
              <w:top w:val="nil"/>
              <w:left w:val="nil"/>
              <w:bottom w:val="single" w:sz="8" w:space="0" w:color="auto"/>
              <w:right w:val="single" w:sz="4" w:space="0" w:color="auto"/>
            </w:tcBorders>
            <w:shd w:val="clear" w:color="auto" w:fill="auto"/>
            <w:noWrap/>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c>
          <w:tcPr>
            <w:tcW w:w="3061" w:type="dxa"/>
            <w:gridSpan w:val="6"/>
            <w:tcBorders>
              <w:top w:val="nil"/>
              <w:left w:val="nil"/>
              <w:bottom w:val="single" w:sz="8" w:space="0" w:color="auto"/>
              <w:right w:val="single" w:sz="4" w:space="0" w:color="auto"/>
            </w:tcBorders>
            <w:shd w:val="clear" w:color="auto" w:fill="auto"/>
            <w:noWrap/>
            <w:hideMark/>
          </w:tcPr>
          <w:p w:rsidR="009923F5" w:rsidRPr="00B77CCC" w:rsidRDefault="009923F5" w:rsidP="009923F5">
            <w:pPr>
              <w:ind w:firstLine="0"/>
              <w:jc w:val="center"/>
              <w:rPr>
                <w:rFonts w:eastAsia="Times New Roman"/>
                <w:sz w:val="22"/>
                <w:lang w:eastAsia="ru-RU"/>
              </w:rPr>
            </w:pPr>
            <w:r w:rsidRPr="00B77CCC">
              <w:rPr>
                <w:rFonts w:eastAsia="Times New Roman"/>
                <w:sz w:val="22"/>
                <w:lang w:eastAsia="ru-RU"/>
              </w:rPr>
              <w:t>1</w:t>
            </w:r>
          </w:p>
        </w:tc>
      </w:tr>
      <w:tr w:rsidR="009923F5" w:rsidRPr="00B77CCC" w:rsidTr="004F7F57">
        <w:trPr>
          <w:trHeight w:val="300"/>
        </w:trPr>
        <w:tc>
          <w:tcPr>
            <w:tcW w:w="8080" w:type="dxa"/>
            <w:gridSpan w:val="6"/>
            <w:tcBorders>
              <w:top w:val="nil"/>
              <w:left w:val="single" w:sz="4" w:space="0" w:color="auto"/>
              <w:bottom w:val="single" w:sz="4" w:space="0" w:color="auto"/>
              <w:right w:val="single" w:sz="4" w:space="0" w:color="000000"/>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ВСЕГО:</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29</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29</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29</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29</w:t>
            </w:r>
          </w:p>
        </w:tc>
        <w:tc>
          <w:tcPr>
            <w:tcW w:w="3061" w:type="dxa"/>
            <w:gridSpan w:val="6"/>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2"/>
                <w:lang w:eastAsia="ru-RU"/>
              </w:rPr>
            </w:pPr>
            <w:r w:rsidRPr="00B77CCC">
              <w:rPr>
                <w:rFonts w:eastAsia="Times New Roman"/>
                <w:b/>
                <w:bCs/>
                <w:sz w:val="22"/>
                <w:lang w:eastAsia="ru-RU"/>
              </w:rPr>
              <w:t>29</w:t>
            </w:r>
          </w:p>
        </w:tc>
      </w:tr>
      <w:tr w:rsidR="009923F5" w:rsidRPr="00B77CCC" w:rsidTr="004F7F57">
        <w:trPr>
          <w:trHeight w:val="315"/>
        </w:trPr>
        <w:tc>
          <w:tcPr>
            <w:tcW w:w="11907" w:type="dxa"/>
            <w:gridSpan w:val="15"/>
            <w:tcBorders>
              <w:top w:val="nil"/>
              <w:left w:val="nil"/>
              <w:bottom w:val="nil"/>
              <w:right w:val="nil"/>
            </w:tcBorders>
            <w:shd w:val="clear" w:color="auto" w:fill="auto"/>
            <w:noWrap/>
            <w:vAlign w:val="bottom"/>
            <w:hideMark/>
          </w:tcPr>
          <w:p w:rsidR="009923F5" w:rsidRPr="00B77CCC" w:rsidRDefault="009923F5" w:rsidP="009923F5">
            <w:pPr>
              <w:ind w:firstLine="0"/>
              <w:jc w:val="left"/>
              <w:rPr>
                <w:rFonts w:eastAsia="Times New Roman"/>
                <w:lang w:eastAsia="ru-RU"/>
              </w:rPr>
            </w:pPr>
            <w:r w:rsidRPr="00B77CCC">
              <w:rPr>
                <w:rFonts w:eastAsia="Times New Roman"/>
                <w:lang w:eastAsia="ru-RU"/>
              </w:rPr>
              <w:t>* - объем часов по классам обучения устанавливается из части, формируемой участниками образовательных отношений</w:t>
            </w:r>
          </w:p>
        </w:tc>
        <w:tc>
          <w:tcPr>
            <w:tcW w:w="3061" w:type="dxa"/>
            <w:gridSpan w:val="6"/>
            <w:tcBorders>
              <w:top w:val="nil"/>
              <w:left w:val="nil"/>
              <w:bottom w:val="nil"/>
              <w:right w:val="nil"/>
            </w:tcBorders>
            <w:shd w:val="clear" w:color="auto" w:fill="auto"/>
            <w:noWrap/>
            <w:vAlign w:val="bottom"/>
            <w:hideMark/>
          </w:tcPr>
          <w:p w:rsidR="009923F5" w:rsidRPr="00B77CCC" w:rsidRDefault="009923F5" w:rsidP="009923F5">
            <w:pPr>
              <w:ind w:firstLine="0"/>
              <w:jc w:val="left"/>
              <w:rPr>
                <w:rFonts w:eastAsia="Times New Roman"/>
                <w:lang w:eastAsia="ru-RU"/>
              </w:rPr>
            </w:pPr>
          </w:p>
        </w:tc>
      </w:tr>
      <w:tr w:rsidR="009923F5" w:rsidRPr="00B77CCC" w:rsidTr="004F7F57">
        <w:trPr>
          <w:gridAfter w:val="1"/>
          <w:wAfter w:w="84" w:type="dxa"/>
          <w:trHeight w:val="315"/>
        </w:trPr>
        <w:tc>
          <w:tcPr>
            <w:tcW w:w="14884" w:type="dxa"/>
            <w:gridSpan w:val="20"/>
            <w:tcBorders>
              <w:top w:val="nil"/>
              <w:left w:val="nil"/>
              <w:bottom w:val="nil"/>
              <w:right w:val="nil"/>
            </w:tcBorders>
            <w:shd w:val="clear" w:color="auto" w:fill="auto"/>
            <w:noWrap/>
            <w:vAlign w:val="bottom"/>
            <w:hideMark/>
          </w:tcPr>
          <w:p w:rsidR="00812FE7" w:rsidRPr="00B77CCC" w:rsidRDefault="00812FE7" w:rsidP="009923F5">
            <w:pPr>
              <w:ind w:firstLine="0"/>
              <w:jc w:val="center"/>
              <w:rPr>
                <w:rFonts w:eastAsia="Times New Roman"/>
                <w:b/>
                <w:bCs/>
                <w:lang w:eastAsia="ru-RU"/>
              </w:rPr>
            </w:pPr>
            <w:r w:rsidRPr="00B77CCC">
              <w:rPr>
                <w:rFonts w:eastAsia="Times New Roman"/>
                <w:b/>
                <w:bCs/>
                <w:lang w:eastAsia="ru-RU"/>
              </w:rPr>
              <w:t xml:space="preserve"> </w:t>
            </w:r>
          </w:p>
          <w:p w:rsidR="009923F5" w:rsidRPr="00B77CCC" w:rsidRDefault="009923F5" w:rsidP="009923F5">
            <w:pPr>
              <w:ind w:firstLine="0"/>
              <w:jc w:val="center"/>
              <w:rPr>
                <w:rFonts w:eastAsia="Times New Roman"/>
                <w:b/>
                <w:bCs/>
                <w:lang w:eastAsia="ru-RU"/>
              </w:rPr>
            </w:pPr>
            <w:r w:rsidRPr="00B77CCC">
              <w:rPr>
                <w:rFonts w:eastAsia="Times New Roman"/>
                <w:b/>
                <w:bCs/>
                <w:lang w:eastAsia="ru-RU"/>
              </w:rPr>
              <w:lastRenderedPageBreak/>
              <w:t>Учебный план МБОУ "Школа № 99"</w:t>
            </w:r>
          </w:p>
        </w:tc>
      </w:tr>
      <w:tr w:rsidR="009923F5" w:rsidRPr="00B77CCC" w:rsidTr="004F7F57">
        <w:trPr>
          <w:gridAfter w:val="1"/>
          <w:wAfter w:w="84" w:type="dxa"/>
          <w:trHeight w:val="315"/>
        </w:trPr>
        <w:tc>
          <w:tcPr>
            <w:tcW w:w="14884" w:type="dxa"/>
            <w:gridSpan w:val="20"/>
            <w:tcBorders>
              <w:top w:val="nil"/>
              <w:left w:val="nil"/>
              <w:bottom w:val="nil"/>
              <w:right w:val="nil"/>
            </w:tcBorders>
            <w:shd w:val="clear" w:color="auto" w:fill="auto"/>
            <w:noWrap/>
            <w:vAlign w:val="bottom"/>
            <w:hideMark/>
          </w:tcPr>
          <w:p w:rsidR="009923F5" w:rsidRPr="00B77CCC" w:rsidRDefault="009923F5" w:rsidP="009923F5">
            <w:pPr>
              <w:ind w:firstLine="0"/>
              <w:jc w:val="center"/>
              <w:rPr>
                <w:rFonts w:eastAsia="Times New Roman"/>
                <w:b/>
                <w:bCs/>
                <w:lang w:eastAsia="ru-RU"/>
              </w:rPr>
            </w:pPr>
            <w:r w:rsidRPr="00B77CCC">
              <w:rPr>
                <w:rFonts w:eastAsia="Times New Roman"/>
                <w:b/>
                <w:bCs/>
                <w:lang w:eastAsia="ru-RU"/>
              </w:rPr>
              <w:lastRenderedPageBreak/>
              <w:t>на 2022-2023 учебный год</w:t>
            </w:r>
          </w:p>
        </w:tc>
      </w:tr>
      <w:tr w:rsidR="009923F5" w:rsidRPr="00B77CCC" w:rsidTr="004F7F57">
        <w:trPr>
          <w:gridAfter w:val="1"/>
          <w:wAfter w:w="84" w:type="dxa"/>
          <w:trHeight w:val="315"/>
        </w:trPr>
        <w:tc>
          <w:tcPr>
            <w:tcW w:w="14884" w:type="dxa"/>
            <w:gridSpan w:val="20"/>
            <w:tcBorders>
              <w:top w:val="nil"/>
              <w:left w:val="nil"/>
              <w:bottom w:val="nil"/>
              <w:right w:val="nil"/>
            </w:tcBorders>
            <w:shd w:val="clear" w:color="auto" w:fill="auto"/>
            <w:noWrap/>
            <w:vAlign w:val="bottom"/>
            <w:hideMark/>
          </w:tcPr>
          <w:p w:rsidR="009923F5" w:rsidRPr="00B77CCC" w:rsidRDefault="009923F5" w:rsidP="009923F5">
            <w:pPr>
              <w:ind w:firstLine="0"/>
              <w:jc w:val="center"/>
              <w:rPr>
                <w:rFonts w:eastAsia="Times New Roman"/>
                <w:b/>
                <w:bCs/>
                <w:lang w:eastAsia="ru-RU"/>
              </w:rPr>
            </w:pPr>
            <w:r w:rsidRPr="00B77CCC">
              <w:rPr>
                <w:rFonts w:eastAsia="Times New Roman"/>
                <w:b/>
                <w:bCs/>
                <w:lang w:eastAsia="ru-RU"/>
              </w:rPr>
              <w:t>7 классы (ФГОС основного общего образования, 5-дневная учебная неделя)</w:t>
            </w:r>
          </w:p>
        </w:tc>
      </w:tr>
      <w:tr w:rsidR="009923F5" w:rsidRPr="00B77CCC" w:rsidTr="004F7F57">
        <w:trPr>
          <w:gridAfter w:val="1"/>
          <w:wAfter w:w="84" w:type="dxa"/>
          <w:trHeight w:val="255"/>
        </w:trPr>
        <w:tc>
          <w:tcPr>
            <w:tcW w:w="3969" w:type="dxa"/>
            <w:gridSpan w:val="4"/>
            <w:tcBorders>
              <w:top w:val="nil"/>
              <w:left w:val="nil"/>
              <w:bottom w:val="nil"/>
              <w:right w:val="nil"/>
            </w:tcBorders>
            <w:shd w:val="clear" w:color="auto" w:fill="auto"/>
            <w:noWrap/>
            <w:vAlign w:val="bottom"/>
            <w:hideMark/>
          </w:tcPr>
          <w:p w:rsidR="009923F5" w:rsidRPr="00B77CCC" w:rsidRDefault="009923F5" w:rsidP="009923F5">
            <w:pPr>
              <w:ind w:firstLine="0"/>
              <w:jc w:val="center"/>
              <w:rPr>
                <w:rFonts w:eastAsia="Times New Roman"/>
                <w:b/>
                <w:bCs/>
                <w:lang w:eastAsia="ru-RU"/>
              </w:rPr>
            </w:pPr>
          </w:p>
        </w:tc>
        <w:tc>
          <w:tcPr>
            <w:tcW w:w="4111" w:type="dxa"/>
            <w:gridSpan w:val="2"/>
            <w:tcBorders>
              <w:top w:val="nil"/>
              <w:left w:val="nil"/>
              <w:bottom w:val="nil"/>
              <w:right w:val="nil"/>
            </w:tcBorders>
            <w:shd w:val="clear" w:color="auto" w:fill="auto"/>
            <w:noWrap/>
            <w:vAlign w:val="bottom"/>
            <w:hideMark/>
          </w:tcPr>
          <w:p w:rsidR="009923F5" w:rsidRPr="00B77CCC" w:rsidRDefault="009923F5" w:rsidP="009923F5">
            <w:pPr>
              <w:ind w:firstLine="0"/>
              <w:jc w:val="left"/>
              <w:rPr>
                <w:rFonts w:eastAsia="Times New Roman"/>
                <w:sz w:val="20"/>
                <w:szCs w:val="20"/>
                <w:lang w:eastAsia="ru-RU"/>
              </w:rPr>
            </w:pPr>
          </w:p>
        </w:tc>
        <w:tc>
          <w:tcPr>
            <w:tcW w:w="992" w:type="dxa"/>
            <w:gridSpan w:val="3"/>
            <w:tcBorders>
              <w:top w:val="nil"/>
              <w:left w:val="nil"/>
              <w:bottom w:val="nil"/>
              <w:right w:val="nil"/>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p>
        </w:tc>
        <w:tc>
          <w:tcPr>
            <w:tcW w:w="888" w:type="dxa"/>
            <w:gridSpan w:val="2"/>
            <w:tcBorders>
              <w:top w:val="nil"/>
              <w:left w:val="nil"/>
              <w:bottom w:val="nil"/>
              <w:right w:val="nil"/>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p>
        </w:tc>
        <w:tc>
          <w:tcPr>
            <w:tcW w:w="1240" w:type="dxa"/>
            <w:gridSpan w:val="3"/>
            <w:tcBorders>
              <w:top w:val="nil"/>
              <w:left w:val="nil"/>
              <w:bottom w:val="nil"/>
              <w:right w:val="nil"/>
            </w:tcBorders>
            <w:shd w:val="clear" w:color="auto" w:fill="auto"/>
            <w:noWrap/>
            <w:vAlign w:val="bottom"/>
            <w:hideMark/>
          </w:tcPr>
          <w:p w:rsidR="009923F5" w:rsidRPr="00B77CCC" w:rsidRDefault="009923F5" w:rsidP="009923F5">
            <w:pPr>
              <w:ind w:firstLine="0"/>
              <w:jc w:val="left"/>
              <w:rPr>
                <w:rFonts w:eastAsia="Times New Roman"/>
                <w:sz w:val="20"/>
                <w:szCs w:val="20"/>
                <w:lang w:eastAsia="ru-RU"/>
              </w:rPr>
            </w:pPr>
          </w:p>
        </w:tc>
        <w:tc>
          <w:tcPr>
            <w:tcW w:w="707" w:type="dxa"/>
            <w:tcBorders>
              <w:top w:val="nil"/>
              <w:left w:val="nil"/>
              <w:bottom w:val="nil"/>
              <w:right w:val="nil"/>
            </w:tcBorders>
            <w:shd w:val="clear" w:color="auto" w:fill="auto"/>
            <w:noWrap/>
            <w:vAlign w:val="bottom"/>
            <w:hideMark/>
          </w:tcPr>
          <w:p w:rsidR="009923F5" w:rsidRPr="00B77CCC" w:rsidRDefault="009923F5" w:rsidP="009923F5">
            <w:pPr>
              <w:ind w:firstLine="0"/>
              <w:jc w:val="left"/>
              <w:rPr>
                <w:rFonts w:eastAsia="Times New Roman"/>
                <w:sz w:val="20"/>
                <w:szCs w:val="20"/>
                <w:lang w:eastAsia="ru-RU"/>
              </w:rPr>
            </w:pPr>
          </w:p>
        </w:tc>
        <w:tc>
          <w:tcPr>
            <w:tcW w:w="1999" w:type="dxa"/>
            <w:gridSpan w:val="3"/>
            <w:tcBorders>
              <w:top w:val="nil"/>
              <w:left w:val="nil"/>
              <w:bottom w:val="nil"/>
              <w:right w:val="nil"/>
            </w:tcBorders>
            <w:shd w:val="clear" w:color="auto" w:fill="auto"/>
            <w:noWrap/>
            <w:vAlign w:val="bottom"/>
            <w:hideMark/>
          </w:tcPr>
          <w:p w:rsidR="009923F5" w:rsidRPr="00B77CCC" w:rsidRDefault="009923F5" w:rsidP="009923F5">
            <w:pPr>
              <w:ind w:firstLine="0"/>
              <w:jc w:val="left"/>
              <w:rPr>
                <w:rFonts w:eastAsia="Times New Roman"/>
                <w:sz w:val="20"/>
                <w:szCs w:val="20"/>
                <w:lang w:eastAsia="ru-RU"/>
              </w:rPr>
            </w:pPr>
          </w:p>
        </w:tc>
        <w:tc>
          <w:tcPr>
            <w:tcW w:w="978" w:type="dxa"/>
            <w:gridSpan w:val="2"/>
            <w:tcBorders>
              <w:top w:val="nil"/>
              <w:left w:val="nil"/>
              <w:bottom w:val="nil"/>
              <w:right w:val="nil"/>
            </w:tcBorders>
            <w:shd w:val="clear" w:color="auto" w:fill="auto"/>
            <w:noWrap/>
            <w:vAlign w:val="bottom"/>
            <w:hideMark/>
          </w:tcPr>
          <w:p w:rsidR="009923F5" w:rsidRPr="00B77CCC" w:rsidRDefault="009923F5" w:rsidP="009923F5">
            <w:pPr>
              <w:ind w:firstLine="0"/>
              <w:jc w:val="left"/>
              <w:rPr>
                <w:rFonts w:eastAsia="Times New Roman"/>
                <w:sz w:val="20"/>
                <w:szCs w:val="20"/>
                <w:lang w:eastAsia="ru-RU"/>
              </w:rPr>
            </w:pPr>
          </w:p>
        </w:tc>
      </w:tr>
      <w:tr w:rsidR="009923F5" w:rsidRPr="00B77CCC" w:rsidTr="004F7F57">
        <w:trPr>
          <w:gridAfter w:val="1"/>
          <w:wAfter w:w="84" w:type="dxa"/>
          <w:trHeight w:val="300"/>
        </w:trPr>
        <w:tc>
          <w:tcPr>
            <w:tcW w:w="3969" w:type="dxa"/>
            <w:gridSpan w:val="4"/>
            <w:vMerge w:val="restart"/>
            <w:tcBorders>
              <w:top w:val="single" w:sz="4" w:space="0" w:color="auto"/>
              <w:left w:val="single" w:sz="4" w:space="0" w:color="auto"/>
              <w:bottom w:val="nil"/>
              <w:right w:val="single" w:sz="4" w:space="0" w:color="auto"/>
            </w:tcBorders>
            <w:shd w:val="clear" w:color="auto" w:fill="auto"/>
            <w:vAlign w:val="center"/>
            <w:hideMark/>
          </w:tcPr>
          <w:p w:rsidR="009923F5" w:rsidRPr="00B77CCC" w:rsidRDefault="009923F5" w:rsidP="009923F5">
            <w:pPr>
              <w:ind w:firstLine="0"/>
              <w:jc w:val="left"/>
              <w:rPr>
                <w:rFonts w:eastAsia="Times New Roman"/>
                <w:b/>
                <w:bCs/>
                <w:sz w:val="20"/>
                <w:szCs w:val="20"/>
                <w:lang w:eastAsia="ru-RU"/>
              </w:rPr>
            </w:pPr>
            <w:r w:rsidRPr="00B77CCC">
              <w:rPr>
                <w:rFonts w:eastAsia="Times New Roman"/>
                <w:b/>
                <w:bCs/>
                <w:sz w:val="20"/>
                <w:szCs w:val="20"/>
                <w:lang w:eastAsia="ru-RU"/>
              </w:rPr>
              <w:t>Предметная область</w:t>
            </w:r>
          </w:p>
        </w:tc>
        <w:tc>
          <w:tcPr>
            <w:tcW w:w="4111" w:type="dxa"/>
            <w:gridSpan w:val="2"/>
            <w:tcBorders>
              <w:top w:val="single" w:sz="4" w:space="0" w:color="auto"/>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left"/>
              <w:rPr>
                <w:rFonts w:eastAsia="Times New Roman"/>
                <w:b/>
                <w:bCs/>
                <w:sz w:val="20"/>
                <w:szCs w:val="20"/>
                <w:lang w:eastAsia="ru-RU"/>
              </w:rPr>
            </w:pPr>
            <w:r w:rsidRPr="00B77CCC">
              <w:rPr>
                <w:rFonts w:eastAsia="Times New Roman"/>
                <w:b/>
                <w:bCs/>
                <w:sz w:val="20"/>
                <w:szCs w:val="20"/>
                <w:lang w:eastAsia="ru-RU"/>
              </w:rPr>
              <w:t>Учебные предметы</w:t>
            </w:r>
          </w:p>
        </w:tc>
        <w:tc>
          <w:tcPr>
            <w:tcW w:w="6804" w:type="dxa"/>
            <w:gridSpan w:val="14"/>
            <w:tcBorders>
              <w:top w:val="single" w:sz="4" w:space="0" w:color="auto"/>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Количество часов в неделю</w:t>
            </w:r>
          </w:p>
        </w:tc>
      </w:tr>
      <w:tr w:rsidR="009923F5" w:rsidRPr="00B77CCC" w:rsidTr="004F7F57">
        <w:trPr>
          <w:gridAfter w:val="1"/>
          <w:wAfter w:w="84" w:type="dxa"/>
          <w:trHeight w:val="300"/>
        </w:trPr>
        <w:tc>
          <w:tcPr>
            <w:tcW w:w="3969" w:type="dxa"/>
            <w:gridSpan w:val="4"/>
            <w:vMerge/>
            <w:tcBorders>
              <w:top w:val="single" w:sz="4" w:space="0" w:color="auto"/>
              <w:left w:val="single" w:sz="4" w:space="0" w:color="auto"/>
              <w:bottom w:val="nil"/>
              <w:right w:val="single" w:sz="4" w:space="0" w:color="auto"/>
            </w:tcBorders>
            <w:vAlign w:val="center"/>
            <w:hideMark/>
          </w:tcPr>
          <w:p w:rsidR="009923F5" w:rsidRPr="00B77CCC" w:rsidRDefault="009923F5" w:rsidP="009923F5">
            <w:pPr>
              <w:ind w:firstLine="0"/>
              <w:jc w:val="left"/>
              <w:rPr>
                <w:rFonts w:eastAsia="Times New Roman"/>
                <w:b/>
                <w:bCs/>
                <w:sz w:val="20"/>
                <w:szCs w:val="20"/>
                <w:lang w:eastAsia="ru-RU"/>
              </w:rPr>
            </w:pPr>
          </w:p>
        </w:tc>
        <w:tc>
          <w:tcPr>
            <w:tcW w:w="4111" w:type="dxa"/>
            <w:gridSpan w:val="2"/>
            <w:tcBorders>
              <w:top w:val="nil"/>
              <w:left w:val="nil"/>
              <w:bottom w:val="single" w:sz="8" w:space="0" w:color="auto"/>
              <w:right w:val="single" w:sz="4" w:space="0" w:color="auto"/>
            </w:tcBorders>
            <w:shd w:val="clear" w:color="auto" w:fill="auto"/>
            <w:noWrap/>
            <w:vAlign w:val="center"/>
            <w:hideMark/>
          </w:tcPr>
          <w:p w:rsidR="009923F5" w:rsidRPr="00B77CCC" w:rsidRDefault="009923F5" w:rsidP="009923F5">
            <w:pPr>
              <w:ind w:firstLine="0"/>
              <w:jc w:val="right"/>
              <w:rPr>
                <w:rFonts w:eastAsia="Times New Roman"/>
                <w:b/>
                <w:bCs/>
                <w:sz w:val="20"/>
                <w:szCs w:val="20"/>
                <w:lang w:eastAsia="ru-RU"/>
              </w:rPr>
            </w:pPr>
            <w:r w:rsidRPr="00B77CCC">
              <w:rPr>
                <w:rFonts w:eastAsia="Times New Roman"/>
                <w:b/>
                <w:bCs/>
                <w:sz w:val="20"/>
                <w:szCs w:val="20"/>
                <w:lang w:eastAsia="ru-RU"/>
              </w:rPr>
              <w:t>Классы</w:t>
            </w:r>
          </w:p>
        </w:tc>
        <w:tc>
          <w:tcPr>
            <w:tcW w:w="992" w:type="dxa"/>
            <w:gridSpan w:val="3"/>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7а</w:t>
            </w:r>
          </w:p>
        </w:tc>
        <w:tc>
          <w:tcPr>
            <w:tcW w:w="888" w:type="dxa"/>
            <w:gridSpan w:val="2"/>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7б</w:t>
            </w:r>
          </w:p>
        </w:tc>
        <w:tc>
          <w:tcPr>
            <w:tcW w:w="1240" w:type="dxa"/>
            <w:gridSpan w:val="3"/>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7в</w:t>
            </w:r>
          </w:p>
        </w:tc>
        <w:tc>
          <w:tcPr>
            <w:tcW w:w="707" w:type="dxa"/>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7г</w:t>
            </w:r>
          </w:p>
        </w:tc>
        <w:tc>
          <w:tcPr>
            <w:tcW w:w="1999" w:type="dxa"/>
            <w:gridSpan w:val="3"/>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7д</w:t>
            </w:r>
          </w:p>
        </w:tc>
        <w:tc>
          <w:tcPr>
            <w:tcW w:w="978" w:type="dxa"/>
            <w:gridSpan w:val="2"/>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7е</w:t>
            </w:r>
          </w:p>
        </w:tc>
      </w:tr>
      <w:tr w:rsidR="009923F5" w:rsidRPr="00B77CCC" w:rsidTr="004F7F57">
        <w:trPr>
          <w:gridAfter w:val="1"/>
          <w:wAfter w:w="84" w:type="dxa"/>
          <w:trHeight w:val="149"/>
        </w:trPr>
        <w:tc>
          <w:tcPr>
            <w:tcW w:w="14884" w:type="dxa"/>
            <w:gridSpan w:val="20"/>
            <w:tcBorders>
              <w:top w:val="single" w:sz="8" w:space="0" w:color="auto"/>
              <w:left w:val="single" w:sz="4" w:space="0" w:color="auto"/>
              <w:bottom w:val="single" w:sz="4" w:space="0" w:color="auto"/>
              <w:right w:val="single" w:sz="4" w:space="0" w:color="000000"/>
            </w:tcBorders>
            <w:shd w:val="clear" w:color="auto" w:fill="auto"/>
            <w:vAlign w:val="center"/>
            <w:hideMark/>
          </w:tcPr>
          <w:p w:rsidR="009923F5" w:rsidRPr="00B77CCC" w:rsidRDefault="009923F5" w:rsidP="009923F5">
            <w:pPr>
              <w:ind w:firstLine="0"/>
              <w:jc w:val="left"/>
              <w:rPr>
                <w:rFonts w:eastAsia="Times New Roman"/>
                <w:b/>
                <w:bCs/>
                <w:i/>
                <w:iCs/>
                <w:sz w:val="20"/>
                <w:szCs w:val="20"/>
                <w:lang w:eastAsia="ru-RU"/>
              </w:rPr>
            </w:pPr>
            <w:r w:rsidRPr="00B77CCC">
              <w:rPr>
                <w:rFonts w:eastAsia="Times New Roman"/>
                <w:b/>
                <w:bCs/>
                <w:i/>
                <w:iCs/>
                <w:sz w:val="20"/>
                <w:szCs w:val="20"/>
                <w:lang w:eastAsia="ru-RU"/>
              </w:rPr>
              <w:t>Обязательная часть</w:t>
            </w:r>
          </w:p>
        </w:tc>
      </w:tr>
      <w:tr w:rsidR="009923F5" w:rsidRPr="00B77CCC" w:rsidTr="004F7F57">
        <w:trPr>
          <w:gridAfter w:val="1"/>
          <w:wAfter w:w="84" w:type="dxa"/>
          <w:trHeight w:val="315"/>
        </w:trPr>
        <w:tc>
          <w:tcPr>
            <w:tcW w:w="3969"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Русский язык и литература</w:t>
            </w:r>
          </w:p>
        </w:tc>
        <w:tc>
          <w:tcPr>
            <w:tcW w:w="4111" w:type="dxa"/>
            <w:gridSpan w:val="2"/>
            <w:tcBorders>
              <w:top w:val="nil"/>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Русский язык</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4</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4</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4</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4</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4</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4</w:t>
            </w:r>
          </w:p>
        </w:tc>
      </w:tr>
      <w:tr w:rsidR="009923F5" w:rsidRPr="00B77CCC" w:rsidTr="004F7F57">
        <w:trPr>
          <w:gridAfter w:val="1"/>
          <w:wAfter w:w="84" w:type="dxa"/>
          <w:trHeight w:val="315"/>
        </w:trPr>
        <w:tc>
          <w:tcPr>
            <w:tcW w:w="3969" w:type="dxa"/>
            <w:gridSpan w:val="4"/>
            <w:vMerge/>
            <w:tcBorders>
              <w:top w:val="nil"/>
              <w:left w:val="single" w:sz="4" w:space="0" w:color="auto"/>
              <w:bottom w:val="single" w:sz="4" w:space="0" w:color="000000"/>
              <w:right w:val="single" w:sz="4" w:space="0" w:color="auto"/>
            </w:tcBorders>
            <w:vAlign w:val="center"/>
            <w:hideMark/>
          </w:tcPr>
          <w:p w:rsidR="009923F5" w:rsidRPr="00B77CCC" w:rsidRDefault="009923F5" w:rsidP="009923F5">
            <w:pPr>
              <w:ind w:firstLine="0"/>
              <w:jc w:val="left"/>
              <w:rPr>
                <w:rFonts w:eastAsia="Times New Roman"/>
                <w:sz w:val="20"/>
                <w:szCs w:val="20"/>
                <w:lang w:eastAsia="ru-RU"/>
              </w:rPr>
            </w:pPr>
          </w:p>
        </w:tc>
        <w:tc>
          <w:tcPr>
            <w:tcW w:w="4111" w:type="dxa"/>
            <w:gridSpan w:val="2"/>
            <w:tcBorders>
              <w:top w:val="nil"/>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Литература</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r>
      <w:tr w:rsidR="009923F5" w:rsidRPr="00B77CCC" w:rsidTr="004F7F57">
        <w:trPr>
          <w:gridAfter w:val="1"/>
          <w:wAfter w:w="84" w:type="dxa"/>
          <w:trHeight w:val="315"/>
        </w:trPr>
        <w:tc>
          <w:tcPr>
            <w:tcW w:w="3969"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Родной язык и родная литература*</w:t>
            </w:r>
          </w:p>
        </w:tc>
        <w:tc>
          <w:tcPr>
            <w:tcW w:w="4111" w:type="dxa"/>
            <w:gridSpan w:val="2"/>
            <w:tcBorders>
              <w:top w:val="nil"/>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Родной  язык (русский)*</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 </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 </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 </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 </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 </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 </w:t>
            </w:r>
          </w:p>
        </w:tc>
      </w:tr>
      <w:tr w:rsidR="009923F5" w:rsidRPr="00B77CCC" w:rsidTr="004F7F57">
        <w:trPr>
          <w:gridAfter w:val="1"/>
          <w:wAfter w:w="84" w:type="dxa"/>
          <w:trHeight w:val="315"/>
        </w:trPr>
        <w:tc>
          <w:tcPr>
            <w:tcW w:w="3969" w:type="dxa"/>
            <w:gridSpan w:val="4"/>
            <w:vMerge/>
            <w:tcBorders>
              <w:top w:val="nil"/>
              <w:left w:val="single" w:sz="4" w:space="0" w:color="auto"/>
              <w:bottom w:val="single" w:sz="4" w:space="0" w:color="000000"/>
              <w:right w:val="single" w:sz="4" w:space="0" w:color="auto"/>
            </w:tcBorders>
            <w:vAlign w:val="center"/>
            <w:hideMark/>
          </w:tcPr>
          <w:p w:rsidR="009923F5" w:rsidRPr="00B77CCC" w:rsidRDefault="009923F5" w:rsidP="009923F5">
            <w:pPr>
              <w:ind w:firstLine="0"/>
              <w:jc w:val="left"/>
              <w:rPr>
                <w:rFonts w:eastAsia="Times New Roman"/>
                <w:sz w:val="20"/>
                <w:szCs w:val="20"/>
                <w:lang w:eastAsia="ru-RU"/>
              </w:rPr>
            </w:pPr>
          </w:p>
        </w:tc>
        <w:tc>
          <w:tcPr>
            <w:tcW w:w="4111" w:type="dxa"/>
            <w:gridSpan w:val="2"/>
            <w:tcBorders>
              <w:top w:val="nil"/>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Родная литература (русская)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 </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 </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 </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 </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 </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 </w:t>
            </w:r>
          </w:p>
        </w:tc>
      </w:tr>
      <w:tr w:rsidR="009923F5" w:rsidRPr="00B77CCC" w:rsidTr="004F7F57">
        <w:trPr>
          <w:gridAfter w:val="1"/>
          <w:wAfter w:w="84" w:type="dxa"/>
          <w:trHeight w:val="225"/>
        </w:trPr>
        <w:tc>
          <w:tcPr>
            <w:tcW w:w="3969" w:type="dxa"/>
            <w:gridSpan w:val="4"/>
            <w:tcBorders>
              <w:top w:val="nil"/>
              <w:left w:val="single" w:sz="4" w:space="0" w:color="auto"/>
              <w:bottom w:val="single" w:sz="4" w:space="0" w:color="auto"/>
              <w:right w:val="single" w:sz="4" w:space="0" w:color="auto"/>
            </w:tcBorders>
            <w:shd w:val="clear" w:color="auto" w:fill="auto"/>
            <w:noWrap/>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Иностранные языки</w:t>
            </w:r>
          </w:p>
        </w:tc>
        <w:tc>
          <w:tcPr>
            <w:tcW w:w="4111" w:type="dxa"/>
            <w:gridSpan w:val="2"/>
            <w:tcBorders>
              <w:top w:val="nil"/>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Иностранный язык (английский)</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3</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3</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3</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3</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3</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3</w:t>
            </w:r>
          </w:p>
        </w:tc>
      </w:tr>
      <w:tr w:rsidR="009923F5" w:rsidRPr="00B77CCC" w:rsidTr="004F7F57">
        <w:trPr>
          <w:gridAfter w:val="1"/>
          <w:wAfter w:w="84" w:type="dxa"/>
          <w:trHeight w:val="315"/>
        </w:trPr>
        <w:tc>
          <w:tcPr>
            <w:tcW w:w="3969"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Математика и информатика</w:t>
            </w:r>
          </w:p>
        </w:tc>
        <w:tc>
          <w:tcPr>
            <w:tcW w:w="4111" w:type="dxa"/>
            <w:gridSpan w:val="2"/>
            <w:tcBorders>
              <w:top w:val="nil"/>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Алгебра</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3</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3</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3</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3</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3</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3</w:t>
            </w:r>
          </w:p>
        </w:tc>
      </w:tr>
      <w:tr w:rsidR="009923F5" w:rsidRPr="00B77CCC" w:rsidTr="004F7F57">
        <w:trPr>
          <w:gridAfter w:val="1"/>
          <w:wAfter w:w="84" w:type="dxa"/>
          <w:trHeight w:val="315"/>
        </w:trPr>
        <w:tc>
          <w:tcPr>
            <w:tcW w:w="3969" w:type="dxa"/>
            <w:gridSpan w:val="4"/>
            <w:vMerge/>
            <w:tcBorders>
              <w:top w:val="nil"/>
              <w:left w:val="single" w:sz="4" w:space="0" w:color="auto"/>
              <w:bottom w:val="single" w:sz="4" w:space="0" w:color="000000"/>
              <w:right w:val="single" w:sz="4" w:space="0" w:color="auto"/>
            </w:tcBorders>
            <w:vAlign w:val="center"/>
            <w:hideMark/>
          </w:tcPr>
          <w:p w:rsidR="009923F5" w:rsidRPr="00B77CCC" w:rsidRDefault="009923F5" w:rsidP="009923F5">
            <w:pPr>
              <w:ind w:firstLine="0"/>
              <w:jc w:val="left"/>
              <w:rPr>
                <w:rFonts w:eastAsia="Times New Roman"/>
                <w:sz w:val="20"/>
                <w:szCs w:val="20"/>
                <w:lang w:eastAsia="ru-RU"/>
              </w:rPr>
            </w:pPr>
          </w:p>
        </w:tc>
        <w:tc>
          <w:tcPr>
            <w:tcW w:w="4111" w:type="dxa"/>
            <w:gridSpan w:val="2"/>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Геометрия</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888" w:type="dxa"/>
            <w:gridSpan w:val="2"/>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1240" w:type="dxa"/>
            <w:gridSpan w:val="3"/>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707" w:type="dxa"/>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1999" w:type="dxa"/>
            <w:gridSpan w:val="3"/>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978" w:type="dxa"/>
            <w:gridSpan w:val="2"/>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r>
      <w:tr w:rsidR="009923F5" w:rsidRPr="00B77CCC" w:rsidTr="004F7F57">
        <w:trPr>
          <w:gridAfter w:val="1"/>
          <w:wAfter w:w="84" w:type="dxa"/>
          <w:trHeight w:val="315"/>
        </w:trPr>
        <w:tc>
          <w:tcPr>
            <w:tcW w:w="3969" w:type="dxa"/>
            <w:gridSpan w:val="4"/>
            <w:vMerge/>
            <w:tcBorders>
              <w:top w:val="nil"/>
              <w:left w:val="single" w:sz="4" w:space="0" w:color="auto"/>
              <w:bottom w:val="single" w:sz="4" w:space="0" w:color="000000"/>
              <w:right w:val="single" w:sz="4" w:space="0" w:color="auto"/>
            </w:tcBorders>
            <w:vAlign w:val="center"/>
            <w:hideMark/>
          </w:tcPr>
          <w:p w:rsidR="009923F5" w:rsidRPr="00B77CCC" w:rsidRDefault="009923F5" w:rsidP="009923F5">
            <w:pPr>
              <w:ind w:firstLine="0"/>
              <w:jc w:val="left"/>
              <w:rPr>
                <w:rFonts w:eastAsia="Times New Roman"/>
                <w:sz w:val="20"/>
                <w:szCs w:val="20"/>
                <w:lang w:eastAsia="ru-RU"/>
              </w:rPr>
            </w:pPr>
          </w:p>
        </w:tc>
        <w:tc>
          <w:tcPr>
            <w:tcW w:w="4111" w:type="dxa"/>
            <w:gridSpan w:val="2"/>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 xml:space="preserve">Информатика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888" w:type="dxa"/>
            <w:gridSpan w:val="2"/>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1240" w:type="dxa"/>
            <w:gridSpan w:val="3"/>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707" w:type="dxa"/>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1999" w:type="dxa"/>
            <w:gridSpan w:val="3"/>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978" w:type="dxa"/>
            <w:gridSpan w:val="2"/>
            <w:tcBorders>
              <w:top w:val="nil"/>
              <w:left w:val="nil"/>
              <w:bottom w:val="single" w:sz="4" w:space="0" w:color="auto"/>
              <w:right w:val="single" w:sz="4" w:space="0" w:color="auto"/>
            </w:tcBorders>
            <w:shd w:val="clear" w:color="auto" w:fill="auto"/>
            <w:noWrap/>
            <w:vAlign w:val="center"/>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r>
      <w:tr w:rsidR="009923F5" w:rsidRPr="00B77CCC" w:rsidTr="004F7F57">
        <w:trPr>
          <w:gridAfter w:val="1"/>
          <w:wAfter w:w="84" w:type="dxa"/>
          <w:trHeight w:val="129"/>
        </w:trPr>
        <w:tc>
          <w:tcPr>
            <w:tcW w:w="3969"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Общественно-научные предметы</w:t>
            </w:r>
          </w:p>
        </w:tc>
        <w:tc>
          <w:tcPr>
            <w:tcW w:w="4111" w:type="dxa"/>
            <w:gridSpan w:val="2"/>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История России. Всеобщая история</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r>
      <w:tr w:rsidR="009923F5" w:rsidRPr="00B77CCC" w:rsidTr="004F7F57">
        <w:trPr>
          <w:gridAfter w:val="1"/>
          <w:wAfter w:w="84" w:type="dxa"/>
          <w:trHeight w:val="315"/>
        </w:trPr>
        <w:tc>
          <w:tcPr>
            <w:tcW w:w="3969" w:type="dxa"/>
            <w:gridSpan w:val="4"/>
            <w:vMerge/>
            <w:tcBorders>
              <w:top w:val="nil"/>
              <w:left w:val="single" w:sz="4" w:space="0" w:color="auto"/>
              <w:bottom w:val="single" w:sz="4" w:space="0" w:color="000000"/>
              <w:right w:val="single" w:sz="4" w:space="0" w:color="auto"/>
            </w:tcBorders>
            <w:vAlign w:val="center"/>
            <w:hideMark/>
          </w:tcPr>
          <w:p w:rsidR="009923F5" w:rsidRPr="00B77CCC" w:rsidRDefault="009923F5" w:rsidP="009923F5">
            <w:pPr>
              <w:ind w:firstLine="0"/>
              <w:jc w:val="left"/>
              <w:rPr>
                <w:rFonts w:eastAsia="Times New Roman"/>
                <w:sz w:val="20"/>
                <w:szCs w:val="20"/>
                <w:lang w:eastAsia="ru-RU"/>
              </w:rPr>
            </w:pPr>
          </w:p>
        </w:tc>
        <w:tc>
          <w:tcPr>
            <w:tcW w:w="4111" w:type="dxa"/>
            <w:gridSpan w:val="2"/>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Обществознание</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r>
      <w:tr w:rsidR="009923F5" w:rsidRPr="00B77CCC" w:rsidTr="004F7F57">
        <w:trPr>
          <w:gridAfter w:val="1"/>
          <w:wAfter w:w="84" w:type="dxa"/>
          <w:trHeight w:val="315"/>
        </w:trPr>
        <w:tc>
          <w:tcPr>
            <w:tcW w:w="3969" w:type="dxa"/>
            <w:gridSpan w:val="4"/>
            <w:vMerge/>
            <w:tcBorders>
              <w:top w:val="nil"/>
              <w:left w:val="single" w:sz="4" w:space="0" w:color="auto"/>
              <w:bottom w:val="single" w:sz="4" w:space="0" w:color="000000"/>
              <w:right w:val="single" w:sz="4" w:space="0" w:color="auto"/>
            </w:tcBorders>
            <w:vAlign w:val="center"/>
            <w:hideMark/>
          </w:tcPr>
          <w:p w:rsidR="009923F5" w:rsidRPr="00B77CCC" w:rsidRDefault="009923F5" w:rsidP="009923F5">
            <w:pPr>
              <w:ind w:firstLine="0"/>
              <w:jc w:val="left"/>
              <w:rPr>
                <w:rFonts w:eastAsia="Times New Roman"/>
                <w:sz w:val="20"/>
                <w:szCs w:val="20"/>
                <w:lang w:eastAsia="ru-RU"/>
              </w:rPr>
            </w:pPr>
          </w:p>
        </w:tc>
        <w:tc>
          <w:tcPr>
            <w:tcW w:w="4111" w:type="dxa"/>
            <w:gridSpan w:val="2"/>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 xml:space="preserve">География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r>
      <w:tr w:rsidR="009923F5" w:rsidRPr="00B77CCC" w:rsidTr="004F7F57">
        <w:trPr>
          <w:gridAfter w:val="1"/>
          <w:wAfter w:w="84" w:type="dxa"/>
          <w:trHeight w:val="315"/>
        </w:trPr>
        <w:tc>
          <w:tcPr>
            <w:tcW w:w="3969"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Естественно-научные предметы</w:t>
            </w:r>
          </w:p>
        </w:tc>
        <w:tc>
          <w:tcPr>
            <w:tcW w:w="4111" w:type="dxa"/>
            <w:gridSpan w:val="2"/>
            <w:tcBorders>
              <w:top w:val="nil"/>
              <w:left w:val="nil"/>
              <w:bottom w:val="nil"/>
              <w:right w:val="single" w:sz="4" w:space="0" w:color="auto"/>
            </w:tcBorders>
            <w:shd w:val="clear" w:color="auto" w:fill="auto"/>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Физика</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r>
      <w:tr w:rsidR="009923F5" w:rsidRPr="00B77CCC" w:rsidTr="004F7F57">
        <w:trPr>
          <w:gridAfter w:val="1"/>
          <w:wAfter w:w="84" w:type="dxa"/>
          <w:trHeight w:val="315"/>
        </w:trPr>
        <w:tc>
          <w:tcPr>
            <w:tcW w:w="3969" w:type="dxa"/>
            <w:gridSpan w:val="4"/>
            <w:vMerge/>
            <w:tcBorders>
              <w:top w:val="nil"/>
              <w:left w:val="single" w:sz="4" w:space="0" w:color="auto"/>
              <w:bottom w:val="single" w:sz="4" w:space="0" w:color="000000"/>
              <w:right w:val="single" w:sz="4" w:space="0" w:color="auto"/>
            </w:tcBorders>
            <w:vAlign w:val="center"/>
            <w:hideMark/>
          </w:tcPr>
          <w:p w:rsidR="009923F5" w:rsidRPr="00B77CCC" w:rsidRDefault="009923F5" w:rsidP="009923F5">
            <w:pPr>
              <w:ind w:firstLine="0"/>
              <w:jc w:val="left"/>
              <w:rPr>
                <w:rFonts w:eastAsia="Times New Roman"/>
                <w:sz w:val="20"/>
                <w:szCs w:val="20"/>
                <w:lang w:eastAsia="ru-RU"/>
              </w:rPr>
            </w:pPr>
          </w:p>
        </w:tc>
        <w:tc>
          <w:tcPr>
            <w:tcW w:w="4111" w:type="dxa"/>
            <w:gridSpan w:val="2"/>
            <w:tcBorders>
              <w:top w:val="single" w:sz="4" w:space="0" w:color="auto"/>
              <w:left w:val="nil"/>
              <w:bottom w:val="nil"/>
              <w:right w:val="single" w:sz="4" w:space="0" w:color="auto"/>
            </w:tcBorders>
            <w:shd w:val="clear" w:color="auto" w:fill="auto"/>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Биология</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r>
      <w:tr w:rsidR="009923F5" w:rsidRPr="00B77CCC" w:rsidTr="004F7F57">
        <w:trPr>
          <w:gridAfter w:val="1"/>
          <w:wAfter w:w="84" w:type="dxa"/>
          <w:trHeight w:val="315"/>
        </w:trPr>
        <w:tc>
          <w:tcPr>
            <w:tcW w:w="3969"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Искусство</w:t>
            </w:r>
          </w:p>
        </w:tc>
        <w:tc>
          <w:tcPr>
            <w:tcW w:w="4111" w:type="dxa"/>
            <w:gridSpan w:val="2"/>
            <w:tcBorders>
              <w:top w:val="single" w:sz="4" w:space="0" w:color="auto"/>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Музыка</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r>
      <w:tr w:rsidR="009923F5" w:rsidRPr="00B77CCC" w:rsidTr="004F7F57">
        <w:trPr>
          <w:gridAfter w:val="1"/>
          <w:wAfter w:w="84" w:type="dxa"/>
          <w:trHeight w:val="60"/>
        </w:trPr>
        <w:tc>
          <w:tcPr>
            <w:tcW w:w="3969" w:type="dxa"/>
            <w:gridSpan w:val="4"/>
            <w:vMerge/>
            <w:tcBorders>
              <w:top w:val="nil"/>
              <w:left w:val="single" w:sz="4" w:space="0" w:color="auto"/>
              <w:bottom w:val="single" w:sz="4" w:space="0" w:color="000000"/>
              <w:right w:val="single" w:sz="4" w:space="0" w:color="auto"/>
            </w:tcBorders>
            <w:vAlign w:val="center"/>
            <w:hideMark/>
          </w:tcPr>
          <w:p w:rsidR="009923F5" w:rsidRPr="00B77CCC" w:rsidRDefault="009923F5" w:rsidP="009923F5">
            <w:pPr>
              <w:ind w:firstLine="0"/>
              <w:jc w:val="left"/>
              <w:rPr>
                <w:rFonts w:eastAsia="Times New Roman"/>
                <w:sz w:val="20"/>
                <w:szCs w:val="20"/>
                <w:lang w:eastAsia="ru-RU"/>
              </w:rPr>
            </w:pPr>
          </w:p>
        </w:tc>
        <w:tc>
          <w:tcPr>
            <w:tcW w:w="4111" w:type="dxa"/>
            <w:gridSpan w:val="2"/>
            <w:tcBorders>
              <w:top w:val="nil"/>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Изобразительное искусство</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r>
      <w:tr w:rsidR="009923F5" w:rsidRPr="00B77CCC" w:rsidTr="004F7F57">
        <w:trPr>
          <w:gridAfter w:val="1"/>
          <w:wAfter w:w="84" w:type="dxa"/>
          <w:trHeight w:val="315"/>
        </w:trPr>
        <w:tc>
          <w:tcPr>
            <w:tcW w:w="3969" w:type="dxa"/>
            <w:gridSpan w:val="4"/>
            <w:tcBorders>
              <w:top w:val="nil"/>
              <w:left w:val="single" w:sz="4" w:space="0" w:color="auto"/>
              <w:bottom w:val="single" w:sz="4" w:space="0" w:color="auto"/>
              <w:right w:val="single" w:sz="4" w:space="0" w:color="auto"/>
            </w:tcBorders>
            <w:shd w:val="clear" w:color="auto" w:fill="auto"/>
            <w:noWrap/>
            <w:vAlign w:val="bottom"/>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Технология</w:t>
            </w:r>
          </w:p>
        </w:tc>
        <w:tc>
          <w:tcPr>
            <w:tcW w:w="4111"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Технология</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r>
      <w:tr w:rsidR="009923F5" w:rsidRPr="00B77CCC" w:rsidTr="004F7F57">
        <w:trPr>
          <w:gridAfter w:val="1"/>
          <w:wAfter w:w="84" w:type="dxa"/>
          <w:trHeight w:val="330"/>
        </w:trPr>
        <w:tc>
          <w:tcPr>
            <w:tcW w:w="3969" w:type="dxa"/>
            <w:gridSpan w:val="4"/>
            <w:tcBorders>
              <w:top w:val="nil"/>
              <w:left w:val="single" w:sz="4" w:space="0" w:color="auto"/>
              <w:bottom w:val="nil"/>
              <w:right w:val="single" w:sz="4" w:space="0" w:color="auto"/>
            </w:tcBorders>
            <w:shd w:val="clear" w:color="auto" w:fill="auto"/>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Физическая культура и ОБЖ</w:t>
            </w:r>
          </w:p>
        </w:tc>
        <w:tc>
          <w:tcPr>
            <w:tcW w:w="4111" w:type="dxa"/>
            <w:gridSpan w:val="2"/>
            <w:tcBorders>
              <w:top w:val="nil"/>
              <w:left w:val="nil"/>
              <w:bottom w:val="single" w:sz="4" w:space="0" w:color="auto"/>
              <w:right w:val="single" w:sz="4" w:space="0" w:color="auto"/>
            </w:tcBorders>
            <w:shd w:val="clear" w:color="auto" w:fill="auto"/>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Физическая культура</w:t>
            </w:r>
          </w:p>
        </w:tc>
        <w:tc>
          <w:tcPr>
            <w:tcW w:w="992" w:type="dxa"/>
            <w:gridSpan w:val="3"/>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888" w:type="dxa"/>
            <w:gridSpan w:val="2"/>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1240" w:type="dxa"/>
            <w:gridSpan w:val="3"/>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707" w:type="dxa"/>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1999" w:type="dxa"/>
            <w:gridSpan w:val="3"/>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c>
          <w:tcPr>
            <w:tcW w:w="978" w:type="dxa"/>
            <w:gridSpan w:val="2"/>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2</w:t>
            </w:r>
          </w:p>
        </w:tc>
      </w:tr>
      <w:tr w:rsidR="009923F5" w:rsidRPr="00B77CCC" w:rsidTr="004F7F57">
        <w:trPr>
          <w:gridAfter w:val="1"/>
          <w:wAfter w:w="84" w:type="dxa"/>
          <w:trHeight w:val="143"/>
        </w:trPr>
        <w:tc>
          <w:tcPr>
            <w:tcW w:w="8080" w:type="dxa"/>
            <w:gridSpan w:val="6"/>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ИТОГО:</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29</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29</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29</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29</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29</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29</w:t>
            </w:r>
          </w:p>
        </w:tc>
      </w:tr>
      <w:tr w:rsidR="009923F5" w:rsidRPr="00B77CCC" w:rsidTr="004F7F57">
        <w:trPr>
          <w:gridAfter w:val="1"/>
          <w:wAfter w:w="84" w:type="dxa"/>
          <w:trHeight w:val="175"/>
        </w:trPr>
        <w:tc>
          <w:tcPr>
            <w:tcW w:w="14884" w:type="dxa"/>
            <w:gridSpan w:val="20"/>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9923F5" w:rsidRPr="00B77CCC" w:rsidRDefault="009923F5" w:rsidP="009923F5">
            <w:pPr>
              <w:ind w:firstLine="0"/>
              <w:jc w:val="left"/>
              <w:rPr>
                <w:rFonts w:eastAsia="Times New Roman"/>
                <w:b/>
                <w:bCs/>
                <w:i/>
                <w:iCs/>
                <w:sz w:val="20"/>
                <w:szCs w:val="20"/>
                <w:lang w:eastAsia="ru-RU"/>
              </w:rPr>
            </w:pPr>
            <w:r w:rsidRPr="00B77CCC">
              <w:rPr>
                <w:rFonts w:eastAsia="Times New Roman"/>
                <w:b/>
                <w:bCs/>
                <w:i/>
                <w:iCs/>
                <w:sz w:val="20"/>
                <w:szCs w:val="20"/>
                <w:lang w:eastAsia="ru-RU"/>
              </w:rPr>
              <w:t>Часть, формируемая участниками образовательных отношений</w:t>
            </w:r>
          </w:p>
        </w:tc>
      </w:tr>
      <w:tr w:rsidR="009923F5" w:rsidRPr="00B77CCC" w:rsidTr="004F7F57">
        <w:trPr>
          <w:gridAfter w:val="1"/>
          <w:wAfter w:w="84" w:type="dxa"/>
          <w:trHeight w:val="121"/>
        </w:trPr>
        <w:tc>
          <w:tcPr>
            <w:tcW w:w="3969" w:type="dxa"/>
            <w:gridSpan w:val="4"/>
            <w:tcBorders>
              <w:top w:val="nil"/>
              <w:left w:val="single" w:sz="4" w:space="0" w:color="auto"/>
              <w:bottom w:val="single" w:sz="8" w:space="0" w:color="auto"/>
              <w:right w:val="nil"/>
            </w:tcBorders>
            <w:shd w:val="clear" w:color="auto" w:fill="auto"/>
            <w:noWrap/>
            <w:vAlign w:val="bottom"/>
            <w:hideMark/>
          </w:tcPr>
          <w:p w:rsidR="009923F5" w:rsidRPr="00B77CCC" w:rsidRDefault="009923F5" w:rsidP="009923F5">
            <w:pPr>
              <w:ind w:firstLine="0"/>
              <w:jc w:val="right"/>
              <w:rPr>
                <w:rFonts w:eastAsia="Times New Roman"/>
                <w:i/>
                <w:iCs/>
                <w:sz w:val="20"/>
                <w:szCs w:val="20"/>
                <w:lang w:eastAsia="ru-RU"/>
              </w:rPr>
            </w:pPr>
            <w:r w:rsidRPr="00B77CCC">
              <w:rPr>
                <w:rFonts w:eastAsia="Times New Roman"/>
                <w:i/>
                <w:iCs/>
                <w:sz w:val="20"/>
                <w:szCs w:val="20"/>
                <w:lang w:eastAsia="ru-RU"/>
              </w:rPr>
              <w:t> </w:t>
            </w:r>
          </w:p>
        </w:tc>
        <w:tc>
          <w:tcPr>
            <w:tcW w:w="4111" w:type="dxa"/>
            <w:gridSpan w:val="2"/>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right"/>
              <w:rPr>
                <w:rFonts w:eastAsia="Times New Roman"/>
                <w:b/>
                <w:bCs/>
                <w:sz w:val="20"/>
                <w:szCs w:val="20"/>
                <w:lang w:eastAsia="ru-RU"/>
              </w:rPr>
            </w:pPr>
            <w:r w:rsidRPr="00B77CCC">
              <w:rPr>
                <w:rFonts w:eastAsia="Times New Roman"/>
                <w:b/>
                <w:bCs/>
                <w:sz w:val="20"/>
                <w:szCs w:val="20"/>
                <w:lang w:eastAsia="ru-RU"/>
              </w:rPr>
              <w:t> </w:t>
            </w:r>
          </w:p>
        </w:tc>
        <w:tc>
          <w:tcPr>
            <w:tcW w:w="992" w:type="dxa"/>
            <w:gridSpan w:val="3"/>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2</w:t>
            </w:r>
          </w:p>
        </w:tc>
        <w:tc>
          <w:tcPr>
            <w:tcW w:w="888" w:type="dxa"/>
            <w:gridSpan w:val="2"/>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2</w:t>
            </w:r>
          </w:p>
        </w:tc>
        <w:tc>
          <w:tcPr>
            <w:tcW w:w="1240" w:type="dxa"/>
            <w:gridSpan w:val="3"/>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2</w:t>
            </w:r>
          </w:p>
        </w:tc>
        <w:tc>
          <w:tcPr>
            <w:tcW w:w="707" w:type="dxa"/>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2</w:t>
            </w:r>
          </w:p>
        </w:tc>
        <w:tc>
          <w:tcPr>
            <w:tcW w:w="1999" w:type="dxa"/>
            <w:gridSpan w:val="3"/>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2</w:t>
            </w:r>
          </w:p>
        </w:tc>
        <w:tc>
          <w:tcPr>
            <w:tcW w:w="978" w:type="dxa"/>
            <w:gridSpan w:val="2"/>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2</w:t>
            </w:r>
          </w:p>
        </w:tc>
      </w:tr>
      <w:tr w:rsidR="009923F5" w:rsidRPr="00B77CCC" w:rsidTr="004F7F57">
        <w:trPr>
          <w:gridAfter w:val="1"/>
          <w:wAfter w:w="84" w:type="dxa"/>
          <w:trHeight w:val="300"/>
        </w:trPr>
        <w:tc>
          <w:tcPr>
            <w:tcW w:w="3969"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Родной язык и родная литература*</w:t>
            </w:r>
          </w:p>
        </w:tc>
        <w:tc>
          <w:tcPr>
            <w:tcW w:w="4111" w:type="dxa"/>
            <w:gridSpan w:val="2"/>
            <w:tcBorders>
              <w:top w:val="single" w:sz="4" w:space="0" w:color="auto"/>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Родной  язык (русский)*</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0,5</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0,5</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0,5</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0,5</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0,5</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0,5</w:t>
            </w:r>
          </w:p>
        </w:tc>
      </w:tr>
      <w:tr w:rsidR="009923F5" w:rsidRPr="00B77CCC" w:rsidTr="004F7F57">
        <w:trPr>
          <w:gridAfter w:val="1"/>
          <w:wAfter w:w="84" w:type="dxa"/>
          <w:trHeight w:val="300"/>
        </w:trPr>
        <w:tc>
          <w:tcPr>
            <w:tcW w:w="3969" w:type="dxa"/>
            <w:gridSpan w:val="4"/>
            <w:vMerge/>
            <w:tcBorders>
              <w:top w:val="single" w:sz="4" w:space="0" w:color="auto"/>
              <w:left w:val="single" w:sz="4" w:space="0" w:color="auto"/>
              <w:bottom w:val="single" w:sz="4" w:space="0" w:color="000000"/>
              <w:right w:val="single" w:sz="4" w:space="0" w:color="auto"/>
            </w:tcBorders>
            <w:vAlign w:val="center"/>
            <w:hideMark/>
          </w:tcPr>
          <w:p w:rsidR="009923F5" w:rsidRPr="00B77CCC" w:rsidRDefault="009923F5" w:rsidP="009923F5">
            <w:pPr>
              <w:ind w:firstLine="0"/>
              <w:jc w:val="left"/>
              <w:rPr>
                <w:rFonts w:eastAsia="Times New Roman"/>
                <w:sz w:val="20"/>
                <w:szCs w:val="20"/>
                <w:lang w:eastAsia="ru-RU"/>
              </w:rPr>
            </w:pPr>
          </w:p>
        </w:tc>
        <w:tc>
          <w:tcPr>
            <w:tcW w:w="4111" w:type="dxa"/>
            <w:gridSpan w:val="2"/>
            <w:tcBorders>
              <w:top w:val="nil"/>
              <w:left w:val="nil"/>
              <w:bottom w:val="single" w:sz="4" w:space="0" w:color="auto"/>
              <w:right w:val="single" w:sz="4" w:space="0" w:color="auto"/>
            </w:tcBorders>
            <w:shd w:val="clear" w:color="auto" w:fill="auto"/>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Родная литература  (русская)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0,5</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0,5</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0,5</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0,5</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0,5</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0,5</w:t>
            </w:r>
          </w:p>
        </w:tc>
      </w:tr>
      <w:tr w:rsidR="009923F5" w:rsidRPr="00B77CCC" w:rsidTr="004F7F57">
        <w:trPr>
          <w:gridAfter w:val="1"/>
          <w:wAfter w:w="84" w:type="dxa"/>
          <w:trHeight w:val="60"/>
        </w:trPr>
        <w:tc>
          <w:tcPr>
            <w:tcW w:w="3969" w:type="dxa"/>
            <w:gridSpan w:val="4"/>
            <w:tcBorders>
              <w:top w:val="nil"/>
              <w:left w:val="single" w:sz="4" w:space="0" w:color="auto"/>
              <w:bottom w:val="single" w:sz="8" w:space="0" w:color="auto"/>
              <w:right w:val="single" w:sz="4" w:space="0" w:color="auto"/>
            </w:tcBorders>
            <w:shd w:val="clear" w:color="auto" w:fill="auto"/>
            <w:vAlign w:val="center"/>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Математика и информатика</w:t>
            </w:r>
          </w:p>
        </w:tc>
        <w:tc>
          <w:tcPr>
            <w:tcW w:w="4111" w:type="dxa"/>
            <w:gridSpan w:val="2"/>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left"/>
              <w:rPr>
                <w:rFonts w:eastAsia="Times New Roman"/>
                <w:sz w:val="20"/>
                <w:szCs w:val="20"/>
                <w:lang w:eastAsia="ru-RU"/>
              </w:rPr>
            </w:pPr>
            <w:r w:rsidRPr="00B77CCC">
              <w:rPr>
                <w:rFonts w:eastAsia="Times New Roman"/>
                <w:sz w:val="20"/>
                <w:szCs w:val="20"/>
                <w:lang w:eastAsia="ru-RU"/>
              </w:rPr>
              <w:t>Алгебра</w:t>
            </w:r>
          </w:p>
        </w:tc>
        <w:tc>
          <w:tcPr>
            <w:tcW w:w="992" w:type="dxa"/>
            <w:gridSpan w:val="3"/>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888" w:type="dxa"/>
            <w:gridSpan w:val="2"/>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1240" w:type="dxa"/>
            <w:gridSpan w:val="3"/>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707" w:type="dxa"/>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1999" w:type="dxa"/>
            <w:gridSpan w:val="3"/>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c>
          <w:tcPr>
            <w:tcW w:w="978" w:type="dxa"/>
            <w:gridSpan w:val="2"/>
            <w:tcBorders>
              <w:top w:val="nil"/>
              <w:left w:val="nil"/>
              <w:bottom w:val="single" w:sz="8"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sz w:val="20"/>
                <w:szCs w:val="20"/>
                <w:lang w:eastAsia="ru-RU"/>
              </w:rPr>
            </w:pPr>
            <w:r w:rsidRPr="00B77CCC">
              <w:rPr>
                <w:rFonts w:eastAsia="Times New Roman"/>
                <w:sz w:val="20"/>
                <w:szCs w:val="20"/>
                <w:lang w:eastAsia="ru-RU"/>
              </w:rPr>
              <w:t>1</w:t>
            </w:r>
          </w:p>
        </w:tc>
      </w:tr>
      <w:tr w:rsidR="009923F5" w:rsidRPr="00B77CCC" w:rsidTr="004F7F57">
        <w:trPr>
          <w:gridAfter w:val="1"/>
          <w:wAfter w:w="84" w:type="dxa"/>
          <w:trHeight w:val="300"/>
        </w:trPr>
        <w:tc>
          <w:tcPr>
            <w:tcW w:w="8080" w:type="dxa"/>
            <w:gridSpan w:val="6"/>
            <w:tcBorders>
              <w:top w:val="nil"/>
              <w:left w:val="single" w:sz="4" w:space="0" w:color="auto"/>
              <w:bottom w:val="single" w:sz="4" w:space="0" w:color="auto"/>
              <w:right w:val="single" w:sz="4" w:space="0" w:color="000000"/>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ВСЕГО:</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31</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31</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31</w:t>
            </w:r>
          </w:p>
        </w:tc>
        <w:tc>
          <w:tcPr>
            <w:tcW w:w="707" w:type="dxa"/>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31</w:t>
            </w:r>
          </w:p>
        </w:tc>
        <w:tc>
          <w:tcPr>
            <w:tcW w:w="1999" w:type="dxa"/>
            <w:gridSpan w:val="3"/>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31</w:t>
            </w:r>
          </w:p>
        </w:tc>
        <w:tc>
          <w:tcPr>
            <w:tcW w:w="978" w:type="dxa"/>
            <w:gridSpan w:val="2"/>
            <w:tcBorders>
              <w:top w:val="nil"/>
              <w:left w:val="nil"/>
              <w:bottom w:val="single" w:sz="4" w:space="0" w:color="auto"/>
              <w:right w:val="single" w:sz="4" w:space="0" w:color="auto"/>
            </w:tcBorders>
            <w:shd w:val="clear" w:color="auto" w:fill="auto"/>
            <w:noWrap/>
            <w:vAlign w:val="bottom"/>
            <w:hideMark/>
          </w:tcPr>
          <w:p w:rsidR="009923F5" w:rsidRPr="00B77CCC" w:rsidRDefault="009923F5" w:rsidP="009923F5">
            <w:pPr>
              <w:ind w:firstLine="0"/>
              <w:jc w:val="center"/>
              <w:rPr>
                <w:rFonts w:eastAsia="Times New Roman"/>
                <w:b/>
                <w:bCs/>
                <w:sz w:val="20"/>
                <w:szCs w:val="20"/>
                <w:lang w:eastAsia="ru-RU"/>
              </w:rPr>
            </w:pPr>
            <w:r w:rsidRPr="00B77CCC">
              <w:rPr>
                <w:rFonts w:eastAsia="Times New Roman"/>
                <w:b/>
                <w:bCs/>
                <w:sz w:val="20"/>
                <w:szCs w:val="20"/>
                <w:lang w:eastAsia="ru-RU"/>
              </w:rPr>
              <w:t>31</w:t>
            </w:r>
          </w:p>
        </w:tc>
      </w:tr>
      <w:tr w:rsidR="009923F5" w:rsidRPr="00B77CCC" w:rsidTr="004F7F57">
        <w:trPr>
          <w:gridAfter w:val="1"/>
          <w:wAfter w:w="84" w:type="dxa"/>
          <w:trHeight w:val="315"/>
        </w:trPr>
        <w:tc>
          <w:tcPr>
            <w:tcW w:w="11907" w:type="dxa"/>
            <w:gridSpan w:val="15"/>
            <w:tcBorders>
              <w:top w:val="nil"/>
              <w:left w:val="nil"/>
              <w:bottom w:val="nil"/>
              <w:right w:val="nil"/>
            </w:tcBorders>
            <w:shd w:val="clear" w:color="auto" w:fill="auto"/>
            <w:noWrap/>
            <w:vAlign w:val="bottom"/>
            <w:hideMark/>
          </w:tcPr>
          <w:p w:rsidR="009923F5" w:rsidRPr="00B77CCC" w:rsidRDefault="009923F5" w:rsidP="009923F5">
            <w:pPr>
              <w:ind w:firstLine="0"/>
              <w:jc w:val="left"/>
              <w:rPr>
                <w:rFonts w:eastAsia="Times New Roman"/>
                <w:sz w:val="20"/>
                <w:lang w:eastAsia="ru-RU"/>
              </w:rPr>
            </w:pPr>
            <w:r w:rsidRPr="00B77CCC">
              <w:rPr>
                <w:rFonts w:eastAsia="Times New Roman"/>
                <w:sz w:val="20"/>
                <w:lang w:eastAsia="ru-RU"/>
              </w:rPr>
              <w:t>* - объем часов по классам обучения устанавливается из части, формируемой участниками образовательных отношений</w:t>
            </w:r>
          </w:p>
        </w:tc>
        <w:tc>
          <w:tcPr>
            <w:tcW w:w="1999" w:type="dxa"/>
            <w:gridSpan w:val="3"/>
            <w:tcBorders>
              <w:top w:val="nil"/>
              <w:left w:val="nil"/>
              <w:bottom w:val="nil"/>
              <w:right w:val="nil"/>
            </w:tcBorders>
            <w:shd w:val="clear" w:color="auto" w:fill="auto"/>
            <w:noWrap/>
            <w:vAlign w:val="bottom"/>
            <w:hideMark/>
          </w:tcPr>
          <w:p w:rsidR="009923F5" w:rsidRPr="00B77CCC" w:rsidRDefault="009923F5" w:rsidP="009923F5">
            <w:pPr>
              <w:ind w:firstLine="0"/>
              <w:jc w:val="left"/>
              <w:rPr>
                <w:rFonts w:eastAsia="Times New Roman"/>
                <w:sz w:val="20"/>
                <w:lang w:eastAsia="ru-RU"/>
              </w:rPr>
            </w:pPr>
          </w:p>
        </w:tc>
        <w:tc>
          <w:tcPr>
            <w:tcW w:w="978" w:type="dxa"/>
            <w:gridSpan w:val="2"/>
            <w:tcBorders>
              <w:top w:val="nil"/>
              <w:left w:val="nil"/>
              <w:bottom w:val="nil"/>
              <w:right w:val="nil"/>
            </w:tcBorders>
            <w:shd w:val="clear" w:color="auto" w:fill="auto"/>
            <w:noWrap/>
            <w:vAlign w:val="bottom"/>
            <w:hideMark/>
          </w:tcPr>
          <w:p w:rsidR="009923F5" w:rsidRPr="00B77CCC" w:rsidRDefault="009923F5" w:rsidP="009923F5">
            <w:pPr>
              <w:ind w:firstLine="0"/>
              <w:jc w:val="left"/>
              <w:rPr>
                <w:rFonts w:eastAsia="Times New Roman"/>
                <w:sz w:val="20"/>
                <w:szCs w:val="20"/>
                <w:lang w:eastAsia="ru-RU"/>
              </w:rPr>
            </w:pPr>
          </w:p>
        </w:tc>
      </w:tr>
      <w:tr w:rsidR="00961196" w:rsidRPr="00B77CCC" w:rsidTr="004F7F57">
        <w:trPr>
          <w:gridAfter w:val="1"/>
          <w:wAfter w:w="84" w:type="dxa"/>
          <w:trHeight w:val="315"/>
        </w:trPr>
        <w:tc>
          <w:tcPr>
            <w:tcW w:w="14884" w:type="dxa"/>
            <w:gridSpan w:val="20"/>
            <w:tcBorders>
              <w:top w:val="nil"/>
              <w:left w:val="nil"/>
              <w:bottom w:val="nil"/>
              <w:right w:val="nil"/>
            </w:tcBorders>
            <w:shd w:val="clear" w:color="auto" w:fill="auto"/>
            <w:noWrap/>
            <w:vAlign w:val="bottom"/>
            <w:hideMark/>
          </w:tcPr>
          <w:p w:rsidR="00961196" w:rsidRPr="00B77CCC" w:rsidRDefault="00961196" w:rsidP="00961196">
            <w:pPr>
              <w:ind w:firstLine="0"/>
              <w:jc w:val="center"/>
              <w:rPr>
                <w:rFonts w:eastAsia="Times New Roman"/>
                <w:b/>
                <w:bCs/>
                <w:sz w:val="22"/>
                <w:lang w:eastAsia="ru-RU"/>
              </w:rPr>
            </w:pPr>
            <w:r w:rsidRPr="00B77CCC">
              <w:rPr>
                <w:rFonts w:eastAsia="Times New Roman"/>
                <w:b/>
                <w:bCs/>
                <w:sz w:val="22"/>
                <w:lang w:eastAsia="ru-RU"/>
              </w:rPr>
              <w:lastRenderedPageBreak/>
              <w:t>Учебный план МБОУ "Школа № 99"</w:t>
            </w:r>
          </w:p>
        </w:tc>
      </w:tr>
      <w:tr w:rsidR="00961196" w:rsidRPr="00B77CCC" w:rsidTr="004F7F57">
        <w:trPr>
          <w:gridAfter w:val="1"/>
          <w:wAfter w:w="84" w:type="dxa"/>
          <w:trHeight w:val="315"/>
        </w:trPr>
        <w:tc>
          <w:tcPr>
            <w:tcW w:w="14884" w:type="dxa"/>
            <w:gridSpan w:val="20"/>
            <w:tcBorders>
              <w:top w:val="nil"/>
              <w:left w:val="nil"/>
              <w:bottom w:val="nil"/>
              <w:right w:val="nil"/>
            </w:tcBorders>
            <w:shd w:val="clear" w:color="auto" w:fill="auto"/>
            <w:noWrap/>
            <w:vAlign w:val="bottom"/>
            <w:hideMark/>
          </w:tcPr>
          <w:p w:rsidR="00961196" w:rsidRPr="00B77CCC" w:rsidRDefault="00961196" w:rsidP="00961196">
            <w:pPr>
              <w:ind w:firstLine="0"/>
              <w:jc w:val="center"/>
              <w:rPr>
                <w:rFonts w:eastAsia="Times New Roman"/>
                <w:b/>
                <w:bCs/>
                <w:sz w:val="22"/>
                <w:lang w:eastAsia="ru-RU"/>
              </w:rPr>
            </w:pPr>
            <w:r w:rsidRPr="00B77CCC">
              <w:rPr>
                <w:rFonts w:eastAsia="Times New Roman"/>
                <w:b/>
                <w:bCs/>
                <w:sz w:val="22"/>
                <w:lang w:eastAsia="ru-RU"/>
              </w:rPr>
              <w:t>на 2022-2023 учебный год</w:t>
            </w:r>
          </w:p>
        </w:tc>
      </w:tr>
      <w:tr w:rsidR="00961196" w:rsidRPr="00B77CCC" w:rsidTr="004F7F57">
        <w:trPr>
          <w:gridAfter w:val="1"/>
          <w:wAfter w:w="84" w:type="dxa"/>
          <w:trHeight w:val="315"/>
        </w:trPr>
        <w:tc>
          <w:tcPr>
            <w:tcW w:w="14884" w:type="dxa"/>
            <w:gridSpan w:val="20"/>
            <w:tcBorders>
              <w:top w:val="nil"/>
              <w:left w:val="nil"/>
              <w:bottom w:val="nil"/>
              <w:right w:val="nil"/>
            </w:tcBorders>
            <w:shd w:val="clear" w:color="auto" w:fill="auto"/>
            <w:noWrap/>
            <w:vAlign w:val="bottom"/>
            <w:hideMark/>
          </w:tcPr>
          <w:p w:rsidR="00961196" w:rsidRPr="00B77CCC" w:rsidRDefault="00961196" w:rsidP="00961196">
            <w:pPr>
              <w:ind w:firstLine="0"/>
              <w:jc w:val="center"/>
              <w:rPr>
                <w:rFonts w:eastAsia="Times New Roman"/>
                <w:b/>
                <w:bCs/>
                <w:sz w:val="22"/>
                <w:lang w:eastAsia="ru-RU"/>
              </w:rPr>
            </w:pPr>
            <w:r w:rsidRPr="00B77CCC">
              <w:rPr>
                <w:rFonts w:eastAsia="Times New Roman"/>
                <w:b/>
                <w:bCs/>
                <w:sz w:val="22"/>
                <w:lang w:eastAsia="ru-RU"/>
              </w:rPr>
              <w:t>8 классы (ФГОС основного общего образования, 5-дневная учебная неделя)</w:t>
            </w:r>
          </w:p>
        </w:tc>
      </w:tr>
      <w:tr w:rsidR="00961196" w:rsidRPr="00B77CCC" w:rsidTr="004F7F57">
        <w:trPr>
          <w:gridAfter w:val="1"/>
          <w:wAfter w:w="84" w:type="dxa"/>
          <w:trHeight w:val="310"/>
        </w:trPr>
        <w:tc>
          <w:tcPr>
            <w:tcW w:w="3640" w:type="dxa"/>
            <w:vMerge w:val="restart"/>
            <w:tcBorders>
              <w:top w:val="single" w:sz="4" w:space="0" w:color="auto"/>
              <w:left w:val="single" w:sz="4" w:space="0" w:color="auto"/>
              <w:bottom w:val="nil"/>
              <w:right w:val="single" w:sz="4" w:space="0" w:color="auto"/>
            </w:tcBorders>
            <w:shd w:val="clear" w:color="auto" w:fill="auto"/>
            <w:vAlign w:val="center"/>
            <w:hideMark/>
          </w:tcPr>
          <w:p w:rsidR="00961196" w:rsidRPr="00B77CCC" w:rsidRDefault="00961196" w:rsidP="00961196">
            <w:pPr>
              <w:ind w:firstLine="0"/>
              <w:jc w:val="left"/>
              <w:rPr>
                <w:rFonts w:eastAsia="Times New Roman"/>
                <w:b/>
                <w:bCs/>
                <w:sz w:val="20"/>
                <w:szCs w:val="20"/>
                <w:lang w:eastAsia="ru-RU"/>
              </w:rPr>
            </w:pPr>
            <w:r w:rsidRPr="00B77CCC">
              <w:rPr>
                <w:rFonts w:eastAsia="Times New Roman"/>
                <w:b/>
                <w:bCs/>
                <w:sz w:val="20"/>
                <w:szCs w:val="20"/>
                <w:lang w:eastAsia="ru-RU"/>
              </w:rPr>
              <w:t>Предметная область</w:t>
            </w:r>
          </w:p>
        </w:tc>
        <w:tc>
          <w:tcPr>
            <w:tcW w:w="4560" w:type="dxa"/>
            <w:gridSpan w:val="6"/>
            <w:tcBorders>
              <w:top w:val="single" w:sz="4" w:space="0" w:color="auto"/>
              <w:left w:val="nil"/>
              <w:bottom w:val="single" w:sz="4" w:space="0" w:color="auto"/>
              <w:right w:val="single" w:sz="4" w:space="0" w:color="auto"/>
            </w:tcBorders>
            <w:shd w:val="clear" w:color="auto" w:fill="auto"/>
            <w:noWrap/>
            <w:vAlign w:val="center"/>
            <w:hideMark/>
          </w:tcPr>
          <w:p w:rsidR="00961196" w:rsidRPr="00B77CCC" w:rsidRDefault="00961196" w:rsidP="00961196">
            <w:pPr>
              <w:ind w:firstLine="0"/>
              <w:jc w:val="left"/>
              <w:rPr>
                <w:rFonts w:eastAsia="Times New Roman"/>
                <w:b/>
                <w:bCs/>
                <w:sz w:val="20"/>
                <w:szCs w:val="20"/>
                <w:lang w:eastAsia="ru-RU"/>
              </w:rPr>
            </w:pPr>
            <w:r w:rsidRPr="00B77CCC">
              <w:rPr>
                <w:rFonts w:eastAsia="Times New Roman"/>
                <w:b/>
                <w:bCs/>
                <w:sz w:val="20"/>
                <w:szCs w:val="20"/>
                <w:lang w:eastAsia="ru-RU"/>
              </w:rPr>
              <w:t>Учебные предметы</w:t>
            </w:r>
          </w:p>
        </w:tc>
        <w:tc>
          <w:tcPr>
            <w:tcW w:w="6684" w:type="dxa"/>
            <w:gridSpan w:val="13"/>
            <w:tcBorders>
              <w:top w:val="single" w:sz="4" w:space="0" w:color="auto"/>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Количество часов в неделю</w:t>
            </w:r>
          </w:p>
        </w:tc>
      </w:tr>
      <w:tr w:rsidR="00961196" w:rsidRPr="00B77CCC" w:rsidTr="004F7F57">
        <w:trPr>
          <w:gridAfter w:val="1"/>
          <w:wAfter w:w="84" w:type="dxa"/>
          <w:trHeight w:val="137"/>
        </w:trPr>
        <w:tc>
          <w:tcPr>
            <w:tcW w:w="3640" w:type="dxa"/>
            <w:vMerge/>
            <w:tcBorders>
              <w:top w:val="single" w:sz="4" w:space="0" w:color="auto"/>
              <w:left w:val="single" w:sz="4" w:space="0" w:color="auto"/>
              <w:bottom w:val="nil"/>
              <w:right w:val="single" w:sz="4" w:space="0" w:color="auto"/>
            </w:tcBorders>
            <w:vAlign w:val="center"/>
            <w:hideMark/>
          </w:tcPr>
          <w:p w:rsidR="00961196" w:rsidRPr="00B77CCC" w:rsidRDefault="00961196" w:rsidP="00961196">
            <w:pPr>
              <w:ind w:firstLine="0"/>
              <w:jc w:val="left"/>
              <w:rPr>
                <w:rFonts w:eastAsia="Times New Roman"/>
                <w:b/>
                <w:bCs/>
                <w:sz w:val="20"/>
                <w:szCs w:val="20"/>
                <w:lang w:eastAsia="ru-RU"/>
              </w:rPr>
            </w:pPr>
          </w:p>
        </w:tc>
        <w:tc>
          <w:tcPr>
            <w:tcW w:w="4560" w:type="dxa"/>
            <w:gridSpan w:val="6"/>
            <w:tcBorders>
              <w:top w:val="nil"/>
              <w:left w:val="nil"/>
              <w:bottom w:val="single" w:sz="8" w:space="0" w:color="auto"/>
              <w:right w:val="single" w:sz="4" w:space="0" w:color="auto"/>
            </w:tcBorders>
            <w:shd w:val="clear" w:color="auto" w:fill="auto"/>
            <w:noWrap/>
            <w:vAlign w:val="center"/>
            <w:hideMark/>
          </w:tcPr>
          <w:p w:rsidR="00961196" w:rsidRPr="00B77CCC" w:rsidRDefault="00961196" w:rsidP="00961196">
            <w:pPr>
              <w:ind w:firstLine="0"/>
              <w:jc w:val="right"/>
              <w:rPr>
                <w:rFonts w:eastAsia="Times New Roman"/>
                <w:b/>
                <w:bCs/>
                <w:sz w:val="20"/>
                <w:szCs w:val="20"/>
                <w:lang w:eastAsia="ru-RU"/>
              </w:rPr>
            </w:pPr>
            <w:r w:rsidRPr="00B77CCC">
              <w:rPr>
                <w:rFonts w:eastAsia="Times New Roman"/>
                <w:b/>
                <w:bCs/>
                <w:sz w:val="20"/>
                <w:szCs w:val="20"/>
                <w:lang w:eastAsia="ru-RU"/>
              </w:rPr>
              <w:t>Классы</w:t>
            </w:r>
          </w:p>
        </w:tc>
        <w:tc>
          <w:tcPr>
            <w:tcW w:w="1120" w:type="dxa"/>
            <w:gridSpan w:val="3"/>
            <w:tcBorders>
              <w:top w:val="nil"/>
              <w:left w:val="nil"/>
              <w:bottom w:val="single" w:sz="4" w:space="0" w:color="auto"/>
              <w:right w:val="single" w:sz="4" w:space="0" w:color="auto"/>
            </w:tcBorders>
            <w:shd w:val="clear" w:color="auto" w:fill="auto"/>
            <w:vAlign w:val="center"/>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8а</w:t>
            </w:r>
          </w:p>
        </w:tc>
        <w:tc>
          <w:tcPr>
            <w:tcW w:w="1120" w:type="dxa"/>
            <w:gridSpan w:val="3"/>
            <w:tcBorders>
              <w:top w:val="nil"/>
              <w:left w:val="nil"/>
              <w:bottom w:val="single" w:sz="4" w:space="0" w:color="auto"/>
              <w:right w:val="single" w:sz="4" w:space="0" w:color="auto"/>
            </w:tcBorders>
            <w:shd w:val="clear" w:color="auto" w:fill="auto"/>
            <w:vAlign w:val="center"/>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8б</w:t>
            </w:r>
          </w:p>
        </w:tc>
        <w:tc>
          <w:tcPr>
            <w:tcW w:w="1467" w:type="dxa"/>
            <w:gridSpan w:val="2"/>
            <w:tcBorders>
              <w:top w:val="nil"/>
              <w:left w:val="nil"/>
              <w:bottom w:val="single" w:sz="4" w:space="0" w:color="auto"/>
              <w:right w:val="single" w:sz="4" w:space="0" w:color="auto"/>
            </w:tcBorders>
            <w:shd w:val="clear" w:color="auto" w:fill="auto"/>
            <w:vAlign w:val="center"/>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8в</w:t>
            </w:r>
          </w:p>
        </w:tc>
        <w:tc>
          <w:tcPr>
            <w:tcW w:w="999" w:type="dxa"/>
            <w:tcBorders>
              <w:top w:val="nil"/>
              <w:left w:val="nil"/>
              <w:bottom w:val="single" w:sz="4" w:space="0" w:color="auto"/>
              <w:right w:val="single" w:sz="4" w:space="0" w:color="auto"/>
            </w:tcBorders>
            <w:shd w:val="clear" w:color="auto" w:fill="auto"/>
            <w:vAlign w:val="center"/>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8г</w:t>
            </w:r>
          </w:p>
        </w:tc>
        <w:tc>
          <w:tcPr>
            <w:tcW w:w="1120" w:type="dxa"/>
            <w:gridSpan w:val="3"/>
            <w:tcBorders>
              <w:top w:val="nil"/>
              <w:left w:val="nil"/>
              <w:bottom w:val="single" w:sz="4" w:space="0" w:color="auto"/>
              <w:right w:val="single" w:sz="4" w:space="0" w:color="auto"/>
            </w:tcBorders>
            <w:shd w:val="clear" w:color="auto" w:fill="auto"/>
            <w:vAlign w:val="center"/>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8д</w:t>
            </w:r>
          </w:p>
        </w:tc>
        <w:tc>
          <w:tcPr>
            <w:tcW w:w="858" w:type="dxa"/>
            <w:tcBorders>
              <w:top w:val="nil"/>
              <w:left w:val="nil"/>
              <w:bottom w:val="single" w:sz="4" w:space="0" w:color="auto"/>
              <w:right w:val="single" w:sz="4" w:space="0" w:color="auto"/>
            </w:tcBorders>
            <w:shd w:val="clear" w:color="auto" w:fill="auto"/>
            <w:vAlign w:val="center"/>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8е</w:t>
            </w:r>
          </w:p>
        </w:tc>
      </w:tr>
      <w:tr w:rsidR="00961196" w:rsidRPr="00B77CCC" w:rsidTr="004F7F57">
        <w:trPr>
          <w:gridAfter w:val="1"/>
          <w:wAfter w:w="84" w:type="dxa"/>
          <w:trHeight w:val="231"/>
        </w:trPr>
        <w:tc>
          <w:tcPr>
            <w:tcW w:w="14884" w:type="dxa"/>
            <w:gridSpan w:val="20"/>
            <w:tcBorders>
              <w:top w:val="single" w:sz="8" w:space="0" w:color="auto"/>
              <w:left w:val="single" w:sz="4" w:space="0" w:color="auto"/>
              <w:bottom w:val="single" w:sz="4" w:space="0" w:color="auto"/>
              <w:right w:val="single" w:sz="4" w:space="0" w:color="000000"/>
            </w:tcBorders>
            <w:shd w:val="clear" w:color="auto" w:fill="auto"/>
            <w:vAlign w:val="center"/>
            <w:hideMark/>
          </w:tcPr>
          <w:p w:rsidR="00961196" w:rsidRPr="00B77CCC" w:rsidRDefault="00961196" w:rsidP="00961196">
            <w:pPr>
              <w:ind w:firstLine="0"/>
              <w:jc w:val="left"/>
              <w:rPr>
                <w:rFonts w:eastAsia="Times New Roman"/>
                <w:b/>
                <w:bCs/>
                <w:i/>
                <w:iCs/>
                <w:sz w:val="20"/>
                <w:szCs w:val="20"/>
                <w:lang w:eastAsia="ru-RU"/>
              </w:rPr>
            </w:pPr>
            <w:r w:rsidRPr="00B77CCC">
              <w:rPr>
                <w:rFonts w:eastAsia="Times New Roman"/>
                <w:b/>
                <w:bCs/>
                <w:i/>
                <w:iCs/>
                <w:sz w:val="20"/>
                <w:szCs w:val="20"/>
                <w:lang w:eastAsia="ru-RU"/>
              </w:rPr>
              <w:t>Обязательная часть</w:t>
            </w:r>
          </w:p>
        </w:tc>
      </w:tr>
      <w:tr w:rsidR="00961196" w:rsidRPr="00B77CCC" w:rsidTr="004F7F57">
        <w:trPr>
          <w:gridAfter w:val="1"/>
          <w:wAfter w:w="84" w:type="dxa"/>
          <w:trHeight w:val="310"/>
        </w:trPr>
        <w:tc>
          <w:tcPr>
            <w:tcW w:w="36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Русский язык и литература</w:t>
            </w:r>
          </w:p>
        </w:tc>
        <w:tc>
          <w:tcPr>
            <w:tcW w:w="4560" w:type="dxa"/>
            <w:gridSpan w:val="6"/>
            <w:tcBorders>
              <w:top w:val="nil"/>
              <w:left w:val="nil"/>
              <w:bottom w:val="single" w:sz="4" w:space="0" w:color="auto"/>
              <w:right w:val="single" w:sz="4" w:space="0" w:color="auto"/>
            </w:tcBorders>
            <w:shd w:val="clear" w:color="auto" w:fill="auto"/>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Русский язык</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r>
      <w:tr w:rsidR="00961196" w:rsidRPr="00B77CCC" w:rsidTr="004F7F57">
        <w:trPr>
          <w:gridAfter w:val="1"/>
          <w:wAfter w:w="84" w:type="dxa"/>
          <w:trHeight w:val="178"/>
        </w:trPr>
        <w:tc>
          <w:tcPr>
            <w:tcW w:w="3640" w:type="dxa"/>
            <w:vMerge/>
            <w:tcBorders>
              <w:top w:val="nil"/>
              <w:left w:val="single" w:sz="4" w:space="0" w:color="auto"/>
              <w:bottom w:val="single" w:sz="4" w:space="0" w:color="000000"/>
              <w:right w:val="single" w:sz="4" w:space="0" w:color="auto"/>
            </w:tcBorders>
            <w:vAlign w:val="center"/>
            <w:hideMark/>
          </w:tcPr>
          <w:p w:rsidR="00961196" w:rsidRPr="00B77CCC" w:rsidRDefault="00961196" w:rsidP="00961196">
            <w:pPr>
              <w:ind w:firstLine="0"/>
              <w:jc w:val="left"/>
              <w:rPr>
                <w:rFonts w:eastAsia="Times New Roman"/>
                <w:sz w:val="20"/>
                <w:szCs w:val="20"/>
                <w:lang w:eastAsia="ru-RU"/>
              </w:rPr>
            </w:pPr>
          </w:p>
        </w:tc>
        <w:tc>
          <w:tcPr>
            <w:tcW w:w="4560" w:type="dxa"/>
            <w:gridSpan w:val="6"/>
            <w:tcBorders>
              <w:top w:val="nil"/>
              <w:left w:val="nil"/>
              <w:bottom w:val="single" w:sz="4" w:space="0" w:color="auto"/>
              <w:right w:val="single" w:sz="4" w:space="0" w:color="auto"/>
            </w:tcBorders>
            <w:shd w:val="clear" w:color="auto" w:fill="auto"/>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Литература</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r>
      <w:tr w:rsidR="00961196" w:rsidRPr="00B77CCC" w:rsidTr="004F7F57">
        <w:trPr>
          <w:gridAfter w:val="1"/>
          <w:wAfter w:w="84" w:type="dxa"/>
          <w:trHeight w:val="223"/>
        </w:trPr>
        <w:tc>
          <w:tcPr>
            <w:tcW w:w="3640" w:type="dxa"/>
            <w:vMerge w:val="restart"/>
            <w:tcBorders>
              <w:top w:val="nil"/>
              <w:left w:val="single" w:sz="4" w:space="0" w:color="auto"/>
              <w:bottom w:val="single" w:sz="4" w:space="0" w:color="000000"/>
              <w:right w:val="single" w:sz="4" w:space="0" w:color="auto"/>
            </w:tcBorders>
            <w:shd w:val="clear" w:color="auto" w:fill="auto"/>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Родной язык и родная литература*</w:t>
            </w:r>
          </w:p>
        </w:tc>
        <w:tc>
          <w:tcPr>
            <w:tcW w:w="4560" w:type="dxa"/>
            <w:gridSpan w:val="6"/>
            <w:tcBorders>
              <w:top w:val="nil"/>
              <w:left w:val="nil"/>
              <w:bottom w:val="single" w:sz="4" w:space="0" w:color="auto"/>
              <w:right w:val="single" w:sz="4" w:space="0" w:color="auto"/>
            </w:tcBorders>
            <w:shd w:val="clear" w:color="auto" w:fill="auto"/>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Родной  язык (русский)*</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r>
      <w:tr w:rsidR="00961196" w:rsidRPr="00B77CCC" w:rsidTr="004F7F57">
        <w:trPr>
          <w:gridAfter w:val="1"/>
          <w:wAfter w:w="84" w:type="dxa"/>
          <w:trHeight w:val="128"/>
        </w:trPr>
        <w:tc>
          <w:tcPr>
            <w:tcW w:w="3640" w:type="dxa"/>
            <w:vMerge/>
            <w:tcBorders>
              <w:top w:val="nil"/>
              <w:left w:val="single" w:sz="4" w:space="0" w:color="auto"/>
              <w:bottom w:val="single" w:sz="4" w:space="0" w:color="000000"/>
              <w:right w:val="single" w:sz="4" w:space="0" w:color="auto"/>
            </w:tcBorders>
            <w:vAlign w:val="center"/>
            <w:hideMark/>
          </w:tcPr>
          <w:p w:rsidR="00961196" w:rsidRPr="00B77CCC" w:rsidRDefault="00961196" w:rsidP="00961196">
            <w:pPr>
              <w:ind w:firstLine="0"/>
              <w:jc w:val="left"/>
              <w:rPr>
                <w:rFonts w:eastAsia="Times New Roman"/>
                <w:sz w:val="20"/>
                <w:szCs w:val="20"/>
                <w:lang w:eastAsia="ru-RU"/>
              </w:rPr>
            </w:pPr>
          </w:p>
        </w:tc>
        <w:tc>
          <w:tcPr>
            <w:tcW w:w="4560" w:type="dxa"/>
            <w:gridSpan w:val="6"/>
            <w:tcBorders>
              <w:top w:val="nil"/>
              <w:left w:val="nil"/>
              <w:bottom w:val="single" w:sz="4" w:space="0" w:color="auto"/>
              <w:right w:val="single" w:sz="4" w:space="0" w:color="auto"/>
            </w:tcBorders>
            <w:shd w:val="clear" w:color="auto" w:fill="auto"/>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Родная литература (русская) *</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r>
      <w:tr w:rsidR="00961196" w:rsidRPr="00B77CCC" w:rsidTr="004F7F57">
        <w:trPr>
          <w:gridAfter w:val="1"/>
          <w:wAfter w:w="84" w:type="dxa"/>
          <w:trHeight w:val="310"/>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Иностранные языки</w:t>
            </w:r>
          </w:p>
        </w:tc>
        <w:tc>
          <w:tcPr>
            <w:tcW w:w="4560" w:type="dxa"/>
            <w:gridSpan w:val="6"/>
            <w:tcBorders>
              <w:top w:val="nil"/>
              <w:left w:val="nil"/>
              <w:bottom w:val="single" w:sz="4" w:space="0" w:color="auto"/>
              <w:right w:val="single" w:sz="4" w:space="0" w:color="auto"/>
            </w:tcBorders>
            <w:shd w:val="clear" w:color="auto" w:fill="auto"/>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Иностранный язык (английский)</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r>
      <w:tr w:rsidR="00961196" w:rsidRPr="00B77CCC" w:rsidTr="004F7F57">
        <w:trPr>
          <w:gridAfter w:val="1"/>
          <w:wAfter w:w="84" w:type="dxa"/>
          <w:trHeight w:val="310"/>
        </w:trPr>
        <w:tc>
          <w:tcPr>
            <w:tcW w:w="3640" w:type="dxa"/>
            <w:vMerge w:val="restart"/>
            <w:tcBorders>
              <w:top w:val="nil"/>
              <w:left w:val="single" w:sz="4" w:space="0" w:color="auto"/>
              <w:bottom w:val="single" w:sz="4" w:space="0" w:color="000000"/>
              <w:right w:val="single" w:sz="4" w:space="0" w:color="auto"/>
            </w:tcBorders>
            <w:shd w:val="clear" w:color="auto" w:fill="auto"/>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Математика и информатика</w:t>
            </w:r>
          </w:p>
        </w:tc>
        <w:tc>
          <w:tcPr>
            <w:tcW w:w="4560" w:type="dxa"/>
            <w:gridSpan w:val="6"/>
            <w:tcBorders>
              <w:top w:val="nil"/>
              <w:left w:val="nil"/>
              <w:bottom w:val="single" w:sz="4" w:space="0" w:color="auto"/>
              <w:right w:val="single" w:sz="4" w:space="0" w:color="auto"/>
            </w:tcBorders>
            <w:shd w:val="clear" w:color="auto" w:fill="auto"/>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Алгебра</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3</w:t>
            </w:r>
          </w:p>
        </w:tc>
      </w:tr>
      <w:tr w:rsidR="00961196" w:rsidRPr="00B77CCC" w:rsidTr="004F7F57">
        <w:trPr>
          <w:gridAfter w:val="1"/>
          <w:wAfter w:w="84" w:type="dxa"/>
          <w:trHeight w:val="310"/>
        </w:trPr>
        <w:tc>
          <w:tcPr>
            <w:tcW w:w="3640" w:type="dxa"/>
            <w:vMerge/>
            <w:tcBorders>
              <w:top w:val="nil"/>
              <w:left w:val="single" w:sz="4" w:space="0" w:color="auto"/>
              <w:bottom w:val="single" w:sz="4" w:space="0" w:color="000000"/>
              <w:right w:val="single" w:sz="4" w:space="0" w:color="auto"/>
            </w:tcBorders>
            <w:vAlign w:val="center"/>
            <w:hideMark/>
          </w:tcPr>
          <w:p w:rsidR="00961196" w:rsidRPr="00B77CCC" w:rsidRDefault="00961196" w:rsidP="00961196">
            <w:pPr>
              <w:ind w:firstLine="0"/>
              <w:jc w:val="left"/>
              <w:rPr>
                <w:rFonts w:eastAsia="Times New Roman"/>
                <w:sz w:val="20"/>
                <w:szCs w:val="20"/>
                <w:lang w:eastAsia="ru-RU"/>
              </w:rPr>
            </w:pPr>
          </w:p>
        </w:tc>
        <w:tc>
          <w:tcPr>
            <w:tcW w:w="4560" w:type="dxa"/>
            <w:gridSpan w:val="6"/>
            <w:tcBorders>
              <w:top w:val="nil"/>
              <w:left w:val="nil"/>
              <w:bottom w:val="single" w:sz="4" w:space="0" w:color="auto"/>
              <w:right w:val="single" w:sz="4" w:space="0" w:color="auto"/>
            </w:tcBorders>
            <w:shd w:val="clear" w:color="auto" w:fill="auto"/>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Геометрия</w:t>
            </w:r>
          </w:p>
        </w:tc>
        <w:tc>
          <w:tcPr>
            <w:tcW w:w="1120" w:type="dxa"/>
            <w:gridSpan w:val="3"/>
            <w:tcBorders>
              <w:top w:val="nil"/>
              <w:left w:val="nil"/>
              <w:bottom w:val="single" w:sz="4" w:space="0" w:color="auto"/>
              <w:right w:val="single" w:sz="4" w:space="0" w:color="auto"/>
            </w:tcBorders>
            <w:shd w:val="clear" w:color="auto" w:fill="auto"/>
            <w:noWrap/>
            <w:vAlign w:val="center"/>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single" w:sz="4" w:space="0" w:color="auto"/>
              <w:right w:val="single" w:sz="4" w:space="0" w:color="auto"/>
            </w:tcBorders>
            <w:shd w:val="clear" w:color="auto" w:fill="auto"/>
            <w:noWrap/>
            <w:vAlign w:val="center"/>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467" w:type="dxa"/>
            <w:gridSpan w:val="2"/>
            <w:tcBorders>
              <w:top w:val="nil"/>
              <w:left w:val="nil"/>
              <w:bottom w:val="single" w:sz="4" w:space="0" w:color="auto"/>
              <w:right w:val="single" w:sz="4" w:space="0" w:color="auto"/>
            </w:tcBorders>
            <w:shd w:val="clear" w:color="auto" w:fill="auto"/>
            <w:noWrap/>
            <w:vAlign w:val="center"/>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999" w:type="dxa"/>
            <w:tcBorders>
              <w:top w:val="nil"/>
              <w:left w:val="nil"/>
              <w:bottom w:val="single" w:sz="4" w:space="0" w:color="auto"/>
              <w:right w:val="single" w:sz="4" w:space="0" w:color="auto"/>
            </w:tcBorders>
            <w:shd w:val="clear" w:color="auto" w:fill="auto"/>
            <w:noWrap/>
            <w:vAlign w:val="center"/>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single" w:sz="4" w:space="0" w:color="auto"/>
              <w:right w:val="single" w:sz="4" w:space="0" w:color="auto"/>
            </w:tcBorders>
            <w:shd w:val="clear" w:color="auto" w:fill="auto"/>
            <w:noWrap/>
            <w:vAlign w:val="center"/>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858" w:type="dxa"/>
            <w:tcBorders>
              <w:top w:val="nil"/>
              <w:left w:val="nil"/>
              <w:bottom w:val="single" w:sz="4" w:space="0" w:color="auto"/>
              <w:right w:val="single" w:sz="4" w:space="0" w:color="auto"/>
            </w:tcBorders>
            <w:shd w:val="clear" w:color="auto" w:fill="auto"/>
            <w:noWrap/>
            <w:vAlign w:val="center"/>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r>
      <w:tr w:rsidR="00961196" w:rsidRPr="00B77CCC" w:rsidTr="004F7F57">
        <w:trPr>
          <w:gridAfter w:val="1"/>
          <w:wAfter w:w="84" w:type="dxa"/>
          <w:trHeight w:val="310"/>
        </w:trPr>
        <w:tc>
          <w:tcPr>
            <w:tcW w:w="3640" w:type="dxa"/>
            <w:vMerge/>
            <w:tcBorders>
              <w:top w:val="nil"/>
              <w:left w:val="single" w:sz="4" w:space="0" w:color="auto"/>
              <w:bottom w:val="single" w:sz="4" w:space="0" w:color="000000"/>
              <w:right w:val="single" w:sz="4" w:space="0" w:color="auto"/>
            </w:tcBorders>
            <w:vAlign w:val="center"/>
            <w:hideMark/>
          </w:tcPr>
          <w:p w:rsidR="00961196" w:rsidRPr="00B77CCC" w:rsidRDefault="00961196" w:rsidP="00961196">
            <w:pPr>
              <w:ind w:firstLine="0"/>
              <w:jc w:val="left"/>
              <w:rPr>
                <w:rFonts w:eastAsia="Times New Roman"/>
                <w:sz w:val="20"/>
                <w:szCs w:val="20"/>
                <w:lang w:eastAsia="ru-RU"/>
              </w:rPr>
            </w:pPr>
          </w:p>
        </w:tc>
        <w:tc>
          <w:tcPr>
            <w:tcW w:w="4560" w:type="dxa"/>
            <w:gridSpan w:val="6"/>
            <w:tcBorders>
              <w:top w:val="nil"/>
              <w:left w:val="nil"/>
              <w:bottom w:val="single" w:sz="4" w:space="0" w:color="auto"/>
              <w:right w:val="single" w:sz="4" w:space="0" w:color="auto"/>
            </w:tcBorders>
            <w:shd w:val="clear" w:color="auto" w:fill="auto"/>
            <w:noWrap/>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 xml:space="preserve">Информатика </w:t>
            </w:r>
          </w:p>
        </w:tc>
        <w:tc>
          <w:tcPr>
            <w:tcW w:w="1120" w:type="dxa"/>
            <w:gridSpan w:val="3"/>
            <w:tcBorders>
              <w:top w:val="nil"/>
              <w:left w:val="nil"/>
              <w:bottom w:val="single" w:sz="4" w:space="0" w:color="auto"/>
              <w:right w:val="single" w:sz="4" w:space="0" w:color="auto"/>
            </w:tcBorders>
            <w:shd w:val="clear" w:color="auto" w:fill="auto"/>
            <w:noWrap/>
            <w:vAlign w:val="center"/>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1120" w:type="dxa"/>
            <w:gridSpan w:val="3"/>
            <w:tcBorders>
              <w:top w:val="nil"/>
              <w:left w:val="nil"/>
              <w:bottom w:val="single" w:sz="4" w:space="0" w:color="auto"/>
              <w:right w:val="single" w:sz="4" w:space="0" w:color="auto"/>
            </w:tcBorders>
            <w:shd w:val="clear" w:color="auto" w:fill="auto"/>
            <w:noWrap/>
            <w:vAlign w:val="center"/>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1467" w:type="dxa"/>
            <w:gridSpan w:val="2"/>
            <w:tcBorders>
              <w:top w:val="nil"/>
              <w:left w:val="nil"/>
              <w:bottom w:val="single" w:sz="4" w:space="0" w:color="auto"/>
              <w:right w:val="single" w:sz="4" w:space="0" w:color="auto"/>
            </w:tcBorders>
            <w:shd w:val="clear" w:color="auto" w:fill="auto"/>
            <w:noWrap/>
            <w:vAlign w:val="center"/>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999" w:type="dxa"/>
            <w:tcBorders>
              <w:top w:val="nil"/>
              <w:left w:val="nil"/>
              <w:bottom w:val="single" w:sz="4" w:space="0" w:color="auto"/>
              <w:right w:val="single" w:sz="4" w:space="0" w:color="auto"/>
            </w:tcBorders>
            <w:shd w:val="clear" w:color="auto" w:fill="auto"/>
            <w:noWrap/>
            <w:vAlign w:val="center"/>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1120" w:type="dxa"/>
            <w:gridSpan w:val="3"/>
            <w:tcBorders>
              <w:top w:val="nil"/>
              <w:left w:val="nil"/>
              <w:bottom w:val="single" w:sz="4" w:space="0" w:color="auto"/>
              <w:right w:val="single" w:sz="4" w:space="0" w:color="auto"/>
            </w:tcBorders>
            <w:shd w:val="clear" w:color="auto" w:fill="auto"/>
            <w:noWrap/>
            <w:vAlign w:val="center"/>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858" w:type="dxa"/>
            <w:tcBorders>
              <w:top w:val="nil"/>
              <w:left w:val="nil"/>
              <w:bottom w:val="single" w:sz="4" w:space="0" w:color="auto"/>
              <w:right w:val="single" w:sz="4" w:space="0" w:color="auto"/>
            </w:tcBorders>
            <w:shd w:val="clear" w:color="auto" w:fill="auto"/>
            <w:noWrap/>
            <w:vAlign w:val="center"/>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r>
      <w:tr w:rsidR="00961196" w:rsidRPr="00B77CCC" w:rsidTr="004F7F57">
        <w:trPr>
          <w:gridAfter w:val="1"/>
          <w:wAfter w:w="84" w:type="dxa"/>
          <w:trHeight w:val="310"/>
        </w:trPr>
        <w:tc>
          <w:tcPr>
            <w:tcW w:w="3640" w:type="dxa"/>
            <w:vMerge w:val="restart"/>
            <w:tcBorders>
              <w:top w:val="nil"/>
              <w:left w:val="single" w:sz="4" w:space="0" w:color="auto"/>
              <w:bottom w:val="single" w:sz="4" w:space="0" w:color="000000"/>
              <w:right w:val="single" w:sz="4" w:space="0" w:color="auto"/>
            </w:tcBorders>
            <w:shd w:val="clear" w:color="auto" w:fill="auto"/>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Общественно-научные предметы</w:t>
            </w:r>
          </w:p>
        </w:tc>
        <w:tc>
          <w:tcPr>
            <w:tcW w:w="4560" w:type="dxa"/>
            <w:gridSpan w:val="6"/>
            <w:tcBorders>
              <w:top w:val="nil"/>
              <w:left w:val="nil"/>
              <w:bottom w:val="single" w:sz="4" w:space="0" w:color="auto"/>
              <w:right w:val="single" w:sz="4" w:space="0" w:color="auto"/>
            </w:tcBorders>
            <w:shd w:val="clear" w:color="auto" w:fill="auto"/>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История России. Всеобщая история</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r>
      <w:tr w:rsidR="00961196" w:rsidRPr="00B77CCC" w:rsidTr="004F7F57">
        <w:trPr>
          <w:gridAfter w:val="1"/>
          <w:wAfter w:w="84" w:type="dxa"/>
          <w:trHeight w:val="310"/>
        </w:trPr>
        <w:tc>
          <w:tcPr>
            <w:tcW w:w="3640" w:type="dxa"/>
            <w:vMerge/>
            <w:tcBorders>
              <w:top w:val="nil"/>
              <w:left w:val="single" w:sz="4" w:space="0" w:color="auto"/>
              <w:bottom w:val="single" w:sz="4" w:space="0" w:color="000000"/>
              <w:right w:val="single" w:sz="4" w:space="0" w:color="auto"/>
            </w:tcBorders>
            <w:vAlign w:val="center"/>
            <w:hideMark/>
          </w:tcPr>
          <w:p w:rsidR="00961196" w:rsidRPr="00B77CCC" w:rsidRDefault="00961196" w:rsidP="00961196">
            <w:pPr>
              <w:ind w:firstLine="0"/>
              <w:jc w:val="left"/>
              <w:rPr>
                <w:rFonts w:eastAsia="Times New Roman"/>
                <w:sz w:val="20"/>
                <w:szCs w:val="20"/>
                <w:lang w:eastAsia="ru-RU"/>
              </w:rPr>
            </w:pPr>
          </w:p>
        </w:tc>
        <w:tc>
          <w:tcPr>
            <w:tcW w:w="4560" w:type="dxa"/>
            <w:gridSpan w:val="6"/>
            <w:tcBorders>
              <w:top w:val="nil"/>
              <w:left w:val="nil"/>
              <w:bottom w:val="single" w:sz="4" w:space="0" w:color="auto"/>
              <w:right w:val="single" w:sz="4" w:space="0" w:color="auto"/>
            </w:tcBorders>
            <w:shd w:val="clear" w:color="auto" w:fill="auto"/>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Обществознание</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r>
      <w:tr w:rsidR="00961196" w:rsidRPr="00B77CCC" w:rsidTr="004F7F57">
        <w:trPr>
          <w:gridAfter w:val="1"/>
          <w:wAfter w:w="84" w:type="dxa"/>
          <w:trHeight w:val="310"/>
        </w:trPr>
        <w:tc>
          <w:tcPr>
            <w:tcW w:w="3640" w:type="dxa"/>
            <w:vMerge/>
            <w:tcBorders>
              <w:top w:val="nil"/>
              <w:left w:val="single" w:sz="4" w:space="0" w:color="auto"/>
              <w:bottom w:val="single" w:sz="4" w:space="0" w:color="000000"/>
              <w:right w:val="single" w:sz="4" w:space="0" w:color="auto"/>
            </w:tcBorders>
            <w:vAlign w:val="center"/>
            <w:hideMark/>
          </w:tcPr>
          <w:p w:rsidR="00961196" w:rsidRPr="00B77CCC" w:rsidRDefault="00961196" w:rsidP="00961196">
            <w:pPr>
              <w:ind w:firstLine="0"/>
              <w:jc w:val="left"/>
              <w:rPr>
                <w:rFonts w:eastAsia="Times New Roman"/>
                <w:sz w:val="20"/>
                <w:szCs w:val="20"/>
                <w:lang w:eastAsia="ru-RU"/>
              </w:rPr>
            </w:pPr>
          </w:p>
        </w:tc>
        <w:tc>
          <w:tcPr>
            <w:tcW w:w="4560" w:type="dxa"/>
            <w:gridSpan w:val="6"/>
            <w:tcBorders>
              <w:top w:val="nil"/>
              <w:left w:val="nil"/>
              <w:bottom w:val="single" w:sz="4" w:space="0" w:color="auto"/>
              <w:right w:val="single" w:sz="4" w:space="0" w:color="auto"/>
            </w:tcBorders>
            <w:shd w:val="clear" w:color="auto" w:fill="auto"/>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 xml:space="preserve">География </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r>
      <w:tr w:rsidR="00961196" w:rsidRPr="00B77CCC" w:rsidTr="004F7F57">
        <w:trPr>
          <w:gridAfter w:val="1"/>
          <w:wAfter w:w="84" w:type="dxa"/>
          <w:trHeight w:val="310"/>
        </w:trPr>
        <w:tc>
          <w:tcPr>
            <w:tcW w:w="3640" w:type="dxa"/>
            <w:vMerge w:val="restart"/>
            <w:tcBorders>
              <w:top w:val="nil"/>
              <w:left w:val="single" w:sz="4" w:space="0" w:color="auto"/>
              <w:bottom w:val="single" w:sz="4" w:space="0" w:color="000000"/>
              <w:right w:val="single" w:sz="4" w:space="0" w:color="auto"/>
            </w:tcBorders>
            <w:shd w:val="clear" w:color="auto" w:fill="auto"/>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Естественно-научные предметы</w:t>
            </w:r>
          </w:p>
        </w:tc>
        <w:tc>
          <w:tcPr>
            <w:tcW w:w="4560" w:type="dxa"/>
            <w:gridSpan w:val="6"/>
            <w:tcBorders>
              <w:top w:val="nil"/>
              <w:left w:val="nil"/>
              <w:bottom w:val="nil"/>
              <w:right w:val="single" w:sz="4" w:space="0" w:color="auto"/>
            </w:tcBorders>
            <w:shd w:val="clear" w:color="auto" w:fill="auto"/>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Физика</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r>
      <w:tr w:rsidR="00961196" w:rsidRPr="00B77CCC" w:rsidTr="004F7F57">
        <w:trPr>
          <w:gridAfter w:val="1"/>
          <w:wAfter w:w="84" w:type="dxa"/>
          <w:trHeight w:val="310"/>
        </w:trPr>
        <w:tc>
          <w:tcPr>
            <w:tcW w:w="3640" w:type="dxa"/>
            <w:vMerge/>
            <w:tcBorders>
              <w:top w:val="nil"/>
              <w:left w:val="single" w:sz="4" w:space="0" w:color="auto"/>
              <w:bottom w:val="single" w:sz="4" w:space="0" w:color="000000"/>
              <w:right w:val="single" w:sz="4" w:space="0" w:color="auto"/>
            </w:tcBorders>
            <w:vAlign w:val="center"/>
            <w:hideMark/>
          </w:tcPr>
          <w:p w:rsidR="00961196" w:rsidRPr="00B77CCC" w:rsidRDefault="00961196" w:rsidP="00961196">
            <w:pPr>
              <w:ind w:firstLine="0"/>
              <w:jc w:val="left"/>
              <w:rPr>
                <w:rFonts w:eastAsia="Times New Roman"/>
                <w:sz w:val="20"/>
                <w:szCs w:val="20"/>
                <w:lang w:eastAsia="ru-RU"/>
              </w:rPr>
            </w:pPr>
          </w:p>
        </w:tc>
        <w:tc>
          <w:tcPr>
            <w:tcW w:w="4560" w:type="dxa"/>
            <w:gridSpan w:val="6"/>
            <w:tcBorders>
              <w:top w:val="single" w:sz="4" w:space="0" w:color="auto"/>
              <w:left w:val="nil"/>
              <w:bottom w:val="nil"/>
              <w:right w:val="single" w:sz="4" w:space="0" w:color="auto"/>
            </w:tcBorders>
            <w:shd w:val="clear" w:color="auto" w:fill="auto"/>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Биология</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r>
      <w:tr w:rsidR="00961196" w:rsidRPr="00B77CCC" w:rsidTr="004F7F57">
        <w:trPr>
          <w:gridAfter w:val="1"/>
          <w:wAfter w:w="84" w:type="dxa"/>
          <w:trHeight w:val="310"/>
        </w:trPr>
        <w:tc>
          <w:tcPr>
            <w:tcW w:w="3640" w:type="dxa"/>
            <w:vMerge/>
            <w:tcBorders>
              <w:top w:val="nil"/>
              <w:left w:val="single" w:sz="4" w:space="0" w:color="auto"/>
              <w:bottom w:val="single" w:sz="4" w:space="0" w:color="000000"/>
              <w:right w:val="single" w:sz="4" w:space="0" w:color="auto"/>
            </w:tcBorders>
            <w:vAlign w:val="center"/>
            <w:hideMark/>
          </w:tcPr>
          <w:p w:rsidR="00961196" w:rsidRPr="00B77CCC" w:rsidRDefault="00961196" w:rsidP="00961196">
            <w:pPr>
              <w:ind w:firstLine="0"/>
              <w:jc w:val="left"/>
              <w:rPr>
                <w:rFonts w:eastAsia="Times New Roman"/>
                <w:sz w:val="20"/>
                <w:szCs w:val="20"/>
                <w:lang w:eastAsia="ru-RU"/>
              </w:rPr>
            </w:pPr>
          </w:p>
        </w:tc>
        <w:tc>
          <w:tcPr>
            <w:tcW w:w="4560" w:type="dxa"/>
            <w:gridSpan w:val="6"/>
            <w:tcBorders>
              <w:top w:val="single" w:sz="4" w:space="0" w:color="auto"/>
              <w:left w:val="nil"/>
              <w:bottom w:val="nil"/>
              <w:right w:val="single" w:sz="4" w:space="0" w:color="auto"/>
            </w:tcBorders>
            <w:shd w:val="clear" w:color="auto" w:fill="auto"/>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Химия</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r>
      <w:tr w:rsidR="00961196" w:rsidRPr="00B77CCC" w:rsidTr="004F7F57">
        <w:trPr>
          <w:gridAfter w:val="1"/>
          <w:wAfter w:w="84" w:type="dxa"/>
          <w:trHeight w:val="310"/>
        </w:trPr>
        <w:tc>
          <w:tcPr>
            <w:tcW w:w="36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Искусство</w:t>
            </w:r>
          </w:p>
        </w:tc>
        <w:tc>
          <w:tcPr>
            <w:tcW w:w="4560" w:type="dxa"/>
            <w:gridSpan w:val="6"/>
            <w:tcBorders>
              <w:top w:val="single" w:sz="4" w:space="0" w:color="auto"/>
              <w:left w:val="nil"/>
              <w:bottom w:val="single" w:sz="4" w:space="0" w:color="auto"/>
              <w:right w:val="single" w:sz="4" w:space="0" w:color="auto"/>
            </w:tcBorders>
            <w:shd w:val="clear" w:color="auto" w:fill="auto"/>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Музыка</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r>
      <w:tr w:rsidR="00961196" w:rsidRPr="00B77CCC" w:rsidTr="004F7F57">
        <w:trPr>
          <w:gridAfter w:val="1"/>
          <w:wAfter w:w="84" w:type="dxa"/>
          <w:trHeight w:val="310"/>
        </w:trPr>
        <w:tc>
          <w:tcPr>
            <w:tcW w:w="3640" w:type="dxa"/>
            <w:vMerge/>
            <w:tcBorders>
              <w:top w:val="nil"/>
              <w:left w:val="single" w:sz="4" w:space="0" w:color="auto"/>
              <w:bottom w:val="single" w:sz="4" w:space="0" w:color="000000"/>
              <w:right w:val="single" w:sz="4" w:space="0" w:color="auto"/>
            </w:tcBorders>
            <w:vAlign w:val="center"/>
            <w:hideMark/>
          </w:tcPr>
          <w:p w:rsidR="00961196" w:rsidRPr="00B77CCC" w:rsidRDefault="00961196" w:rsidP="00961196">
            <w:pPr>
              <w:ind w:firstLine="0"/>
              <w:jc w:val="left"/>
              <w:rPr>
                <w:rFonts w:eastAsia="Times New Roman"/>
                <w:sz w:val="20"/>
                <w:szCs w:val="20"/>
                <w:lang w:eastAsia="ru-RU"/>
              </w:rPr>
            </w:pPr>
          </w:p>
        </w:tc>
        <w:tc>
          <w:tcPr>
            <w:tcW w:w="4560" w:type="dxa"/>
            <w:gridSpan w:val="6"/>
            <w:tcBorders>
              <w:top w:val="nil"/>
              <w:left w:val="nil"/>
              <w:bottom w:val="single" w:sz="4" w:space="0" w:color="auto"/>
              <w:right w:val="single" w:sz="4" w:space="0" w:color="auto"/>
            </w:tcBorders>
            <w:shd w:val="clear" w:color="auto" w:fill="auto"/>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Изобразительное искусство</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w:t>
            </w:r>
          </w:p>
        </w:tc>
      </w:tr>
      <w:tr w:rsidR="00961196" w:rsidRPr="00B77CCC" w:rsidTr="004F7F57">
        <w:trPr>
          <w:gridAfter w:val="1"/>
          <w:wAfter w:w="84" w:type="dxa"/>
          <w:trHeight w:val="31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Технология</w:t>
            </w:r>
          </w:p>
        </w:tc>
        <w:tc>
          <w:tcPr>
            <w:tcW w:w="4560" w:type="dxa"/>
            <w:gridSpan w:val="6"/>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Технология</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r>
      <w:tr w:rsidR="00961196" w:rsidRPr="00B77CCC" w:rsidTr="004F7F57">
        <w:trPr>
          <w:gridAfter w:val="1"/>
          <w:wAfter w:w="84" w:type="dxa"/>
          <w:trHeight w:val="310"/>
        </w:trPr>
        <w:tc>
          <w:tcPr>
            <w:tcW w:w="3640" w:type="dxa"/>
            <w:vMerge w:val="restart"/>
            <w:tcBorders>
              <w:top w:val="nil"/>
              <w:left w:val="single" w:sz="4" w:space="0" w:color="auto"/>
              <w:bottom w:val="single" w:sz="8" w:space="0" w:color="000000"/>
              <w:right w:val="single" w:sz="4" w:space="0" w:color="auto"/>
            </w:tcBorders>
            <w:shd w:val="clear" w:color="auto" w:fill="auto"/>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Физическая культура и ОБЖ</w:t>
            </w:r>
          </w:p>
        </w:tc>
        <w:tc>
          <w:tcPr>
            <w:tcW w:w="4560" w:type="dxa"/>
            <w:gridSpan w:val="6"/>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Физическая культура</w:t>
            </w:r>
          </w:p>
        </w:tc>
        <w:tc>
          <w:tcPr>
            <w:tcW w:w="1120" w:type="dxa"/>
            <w:gridSpan w:val="3"/>
            <w:tcBorders>
              <w:top w:val="nil"/>
              <w:left w:val="nil"/>
              <w:bottom w:val="nil"/>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nil"/>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467" w:type="dxa"/>
            <w:gridSpan w:val="2"/>
            <w:tcBorders>
              <w:top w:val="nil"/>
              <w:left w:val="nil"/>
              <w:bottom w:val="nil"/>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999" w:type="dxa"/>
            <w:tcBorders>
              <w:top w:val="nil"/>
              <w:left w:val="nil"/>
              <w:bottom w:val="nil"/>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1120" w:type="dxa"/>
            <w:gridSpan w:val="3"/>
            <w:tcBorders>
              <w:top w:val="nil"/>
              <w:left w:val="nil"/>
              <w:bottom w:val="nil"/>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c>
          <w:tcPr>
            <w:tcW w:w="858" w:type="dxa"/>
            <w:tcBorders>
              <w:top w:val="nil"/>
              <w:left w:val="nil"/>
              <w:bottom w:val="nil"/>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2</w:t>
            </w:r>
          </w:p>
        </w:tc>
      </w:tr>
      <w:tr w:rsidR="00961196" w:rsidRPr="00B77CCC" w:rsidTr="004F7F57">
        <w:trPr>
          <w:gridAfter w:val="1"/>
          <w:wAfter w:w="84" w:type="dxa"/>
          <w:trHeight w:val="310"/>
        </w:trPr>
        <w:tc>
          <w:tcPr>
            <w:tcW w:w="3640" w:type="dxa"/>
            <w:vMerge/>
            <w:tcBorders>
              <w:top w:val="nil"/>
              <w:left w:val="single" w:sz="4" w:space="0" w:color="auto"/>
              <w:bottom w:val="single" w:sz="8" w:space="0" w:color="000000"/>
              <w:right w:val="single" w:sz="4" w:space="0" w:color="auto"/>
            </w:tcBorders>
            <w:vAlign w:val="center"/>
            <w:hideMark/>
          </w:tcPr>
          <w:p w:rsidR="00961196" w:rsidRPr="00B77CCC" w:rsidRDefault="00961196" w:rsidP="00961196">
            <w:pPr>
              <w:ind w:firstLine="0"/>
              <w:jc w:val="left"/>
              <w:rPr>
                <w:rFonts w:eastAsia="Times New Roman"/>
                <w:sz w:val="20"/>
                <w:szCs w:val="20"/>
                <w:lang w:eastAsia="ru-RU"/>
              </w:rPr>
            </w:pPr>
          </w:p>
        </w:tc>
        <w:tc>
          <w:tcPr>
            <w:tcW w:w="4560" w:type="dxa"/>
            <w:gridSpan w:val="6"/>
            <w:tcBorders>
              <w:top w:val="nil"/>
              <w:left w:val="nil"/>
              <w:bottom w:val="single" w:sz="4" w:space="0" w:color="auto"/>
              <w:right w:val="single" w:sz="4" w:space="0" w:color="auto"/>
            </w:tcBorders>
            <w:shd w:val="clear" w:color="auto" w:fill="auto"/>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Основы безопасности жизнедеятельности</w:t>
            </w:r>
          </w:p>
        </w:tc>
        <w:tc>
          <w:tcPr>
            <w:tcW w:w="1120" w:type="dxa"/>
            <w:gridSpan w:val="3"/>
            <w:tcBorders>
              <w:top w:val="single" w:sz="4" w:space="0" w:color="auto"/>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1120" w:type="dxa"/>
            <w:gridSpan w:val="3"/>
            <w:tcBorders>
              <w:top w:val="single" w:sz="4" w:space="0" w:color="auto"/>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1467" w:type="dxa"/>
            <w:gridSpan w:val="2"/>
            <w:tcBorders>
              <w:top w:val="single" w:sz="4" w:space="0" w:color="auto"/>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999" w:type="dxa"/>
            <w:tcBorders>
              <w:top w:val="single" w:sz="4" w:space="0" w:color="auto"/>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1120" w:type="dxa"/>
            <w:gridSpan w:val="3"/>
            <w:tcBorders>
              <w:top w:val="single" w:sz="4" w:space="0" w:color="auto"/>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c>
          <w:tcPr>
            <w:tcW w:w="858" w:type="dxa"/>
            <w:tcBorders>
              <w:top w:val="single" w:sz="4" w:space="0" w:color="auto"/>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1</w:t>
            </w:r>
          </w:p>
        </w:tc>
      </w:tr>
      <w:tr w:rsidR="00961196" w:rsidRPr="00B77CCC" w:rsidTr="004F7F57">
        <w:trPr>
          <w:gridAfter w:val="1"/>
          <w:wAfter w:w="84" w:type="dxa"/>
          <w:trHeight w:val="310"/>
        </w:trPr>
        <w:tc>
          <w:tcPr>
            <w:tcW w:w="8200" w:type="dxa"/>
            <w:gridSpan w:val="7"/>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ИТОГО:</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31</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31</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31</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31</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31</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31</w:t>
            </w:r>
          </w:p>
        </w:tc>
      </w:tr>
      <w:tr w:rsidR="00961196" w:rsidRPr="00B77CCC" w:rsidTr="004F7F57">
        <w:trPr>
          <w:gridAfter w:val="1"/>
          <w:wAfter w:w="84" w:type="dxa"/>
          <w:trHeight w:val="123"/>
        </w:trPr>
        <w:tc>
          <w:tcPr>
            <w:tcW w:w="14884" w:type="dxa"/>
            <w:gridSpan w:val="20"/>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961196" w:rsidRPr="00B77CCC" w:rsidRDefault="00961196" w:rsidP="00961196">
            <w:pPr>
              <w:ind w:firstLine="0"/>
              <w:jc w:val="left"/>
              <w:rPr>
                <w:rFonts w:eastAsia="Times New Roman"/>
                <w:b/>
                <w:bCs/>
                <w:i/>
                <w:iCs/>
                <w:sz w:val="20"/>
                <w:szCs w:val="20"/>
                <w:lang w:eastAsia="ru-RU"/>
              </w:rPr>
            </w:pPr>
            <w:r w:rsidRPr="00B77CCC">
              <w:rPr>
                <w:rFonts w:eastAsia="Times New Roman"/>
                <w:b/>
                <w:bCs/>
                <w:i/>
                <w:iCs/>
                <w:sz w:val="20"/>
                <w:szCs w:val="20"/>
                <w:lang w:eastAsia="ru-RU"/>
              </w:rPr>
              <w:t>Часть, формируемая участниками образовательных отношений</w:t>
            </w:r>
          </w:p>
        </w:tc>
      </w:tr>
      <w:tr w:rsidR="00961196" w:rsidRPr="00B77CCC" w:rsidTr="004F7F57">
        <w:trPr>
          <w:gridAfter w:val="1"/>
          <w:wAfter w:w="84" w:type="dxa"/>
          <w:trHeight w:val="165"/>
        </w:trPr>
        <w:tc>
          <w:tcPr>
            <w:tcW w:w="3640" w:type="dxa"/>
            <w:tcBorders>
              <w:top w:val="nil"/>
              <w:left w:val="single" w:sz="4" w:space="0" w:color="auto"/>
              <w:bottom w:val="single" w:sz="8" w:space="0" w:color="auto"/>
              <w:right w:val="nil"/>
            </w:tcBorders>
            <w:shd w:val="clear" w:color="auto" w:fill="auto"/>
            <w:noWrap/>
            <w:vAlign w:val="bottom"/>
            <w:hideMark/>
          </w:tcPr>
          <w:p w:rsidR="00961196" w:rsidRPr="00B77CCC" w:rsidRDefault="00961196" w:rsidP="00961196">
            <w:pPr>
              <w:ind w:firstLine="0"/>
              <w:jc w:val="right"/>
              <w:rPr>
                <w:rFonts w:eastAsia="Times New Roman"/>
                <w:i/>
                <w:iCs/>
                <w:sz w:val="20"/>
                <w:szCs w:val="20"/>
                <w:lang w:eastAsia="ru-RU"/>
              </w:rPr>
            </w:pPr>
            <w:r w:rsidRPr="00B77CCC">
              <w:rPr>
                <w:rFonts w:eastAsia="Times New Roman"/>
                <w:i/>
                <w:iCs/>
                <w:sz w:val="20"/>
                <w:szCs w:val="20"/>
                <w:lang w:eastAsia="ru-RU"/>
              </w:rPr>
              <w:t> </w:t>
            </w:r>
          </w:p>
        </w:tc>
        <w:tc>
          <w:tcPr>
            <w:tcW w:w="4560" w:type="dxa"/>
            <w:gridSpan w:val="6"/>
            <w:tcBorders>
              <w:top w:val="nil"/>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right"/>
              <w:rPr>
                <w:rFonts w:eastAsia="Times New Roman"/>
                <w:b/>
                <w:bCs/>
                <w:sz w:val="20"/>
                <w:szCs w:val="20"/>
                <w:lang w:eastAsia="ru-RU"/>
              </w:rPr>
            </w:pPr>
            <w:r w:rsidRPr="00B77CCC">
              <w:rPr>
                <w:rFonts w:eastAsia="Times New Roman"/>
                <w:b/>
                <w:bCs/>
                <w:sz w:val="20"/>
                <w:szCs w:val="20"/>
                <w:lang w:eastAsia="ru-RU"/>
              </w:rPr>
              <w:t> </w:t>
            </w:r>
          </w:p>
        </w:tc>
        <w:tc>
          <w:tcPr>
            <w:tcW w:w="1120" w:type="dxa"/>
            <w:gridSpan w:val="3"/>
            <w:tcBorders>
              <w:top w:val="nil"/>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1</w:t>
            </w:r>
          </w:p>
        </w:tc>
        <w:tc>
          <w:tcPr>
            <w:tcW w:w="1120" w:type="dxa"/>
            <w:gridSpan w:val="3"/>
            <w:tcBorders>
              <w:top w:val="nil"/>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1</w:t>
            </w:r>
          </w:p>
        </w:tc>
        <w:tc>
          <w:tcPr>
            <w:tcW w:w="1467" w:type="dxa"/>
            <w:gridSpan w:val="2"/>
            <w:tcBorders>
              <w:top w:val="nil"/>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1</w:t>
            </w:r>
          </w:p>
        </w:tc>
        <w:tc>
          <w:tcPr>
            <w:tcW w:w="999" w:type="dxa"/>
            <w:tcBorders>
              <w:top w:val="nil"/>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1</w:t>
            </w:r>
          </w:p>
        </w:tc>
        <w:tc>
          <w:tcPr>
            <w:tcW w:w="1120" w:type="dxa"/>
            <w:gridSpan w:val="3"/>
            <w:tcBorders>
              <w:top w:val="nil"/>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1</w:t>
            </w:r>
          </w:p>
        </w:tc>
        <w:tc>
          <w:tcPr>
            <w:tcW w:w="858" w:type="dxa"/>
            <w:tcBorders>
              <w:top w:val="nil"/>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1</w:t>
            </w:r>
          </w:p>
        </w:tc>
      </w:tr>
      <w:tr w:rsidR="00961196" w:rsidRPr="00B77CCC" w:rsidTr="004F7F57">
        <w:trPr>
          <w:gridAfter w:val="1"/>
          <w:wAfter w:w="84" w:type="dxa"/>
          <w:trHeight w:val="201"/>
        </w:trPr>
        <w:tc>
          <w:tcPr>
            <w:tcW w:w="3640" w:type="dxa"/>
            <w:vMerge w:val="restart"/>
            <w:tcBorders>
              <w:top w:val="nil"/>
              <w:left w:val="single" w:sz="4" w:space="0" w:color="auto"/>
              <w:bottom w:val="single" w:sz="8" w:space="0" w:color="000000"/>
              <w:right w:val="single" w:sz="4" w:space="0" w:color="auto"/>
            </w:tcBorders>
            <w:shd w:val="clear" w:color="auto" w:fill="auto"/>
            <w:vAlign w:val="center"/>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Родной язык и родная литература*</w:t>
            </w:r>
          </w:p>
        </w:tc>
        <w:tc>
          <w:tcPr>
            <w:tcW w:w="4560" w:type="dxa"/>
            <w:gridSpan w:val="6"/>
            <w:tcBorders>
              <w:top w:val="single" w:sz="4" w:space="0" w:color="auto"/>
              <w:left w:val="nil"/>
              <w:bottom w:val="single" w:sz="4" w:space="0" w:color="auto"/>
              <w:right w:val="single" w:sz="4" w:space="0" w:color="auto"/>
            </w:tcBorders>
            <w:shd w:val="clear" w:color="auto" w:fill="auto"/>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Родной  язык (русский)*</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0,5</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0,5</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0,5</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0,5</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0,5</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0,5</w:t>
            </w:r>
          </w:p>
        </w:tc>
      </w:tr>
      <w:tr w:rsidR="00961196" w:rsidRPr="00B77CCC" w:rsidTr="004F7F57">
        <w:trPr>
          <w:gridAfter w:val="1"/>
          <w:wAfter w:w="84" w:type="dxa"/>
          <w:trHeight w:val="163"/>
        </w:trPr>
        <w:tc>
          <w:tcPr>
            <w:tcW w:w="3640" w:type="dxa"/>
            <w:vMerge/>
            <w:tcBorders>
              <w:top w:val="nil"/>
              <w:left w:val="single" w:sz="4" w:space="0" w:color="auto"/>
              <w:bottom w:val="single" w:sz="8" w:space="0" w:color="000000"/>
              <w:right w:val="single" w:sz="4" w:space="0" w:color="auto"/>
            </w:tcBorders>
            <w:vAlign w:val="center"/>
            <w:hideMark/>
          </w:tcPr>
          <w:p w:rsidR="00961196" w:rsidRPr="00B77CCC" w:rsidRDefault="00961196" w:rsidP="00961196">
            <w:pPr>
              <w:ind w:firstLine="0"/>
              <w:jc w:val="left"/>
              <w:rPr>
                <w:rFonts w:eastAsia="Times New Roman"/>
                <w:sz w:val="20"/>
                <w:szCs w:val="20"/>
                <w:lang w:eastAsia="ru-RU"/>
              </w:rPr>
            </w:pPr>
          </w:p>
        </w:tc>
        <w:tc>
          <w:tcPr>
            <w:tcW w:w="4560" w:type="dxa"/>
            <w:gridSpan w:val="6"/>
            <w:tcBorders>
              <w:top w:val="nil"/>
              <w:left w:val="nil"/>
              <w:bottom w:val="single" w:sz="8" w:space="0" w:color="auto"/>
              <w:right w:val="single" w:sz="4" w:space="0" w:color="auto"/>
            </w:tcBorders>
            <w:shd w:val="clear" w:color="auto" w:fill="auto"/>
            <w:hideMark/>
          </w:tcPr>
          <w:p w:rsidR="00961196" w:rsidRPr="00B77CCC" w:rsidRDefault="00961196" w:rsidP="00961196">
            <w:pPr>
              <w:ind w:firstLine="0"/>
              <w:jc w:val="left"/>
              <w:rPr>
                <w:rFonts w:eastAsia="Times New Roman"/>
                <w:sz w:val="20"/>
                <w:szCs w:val="20"/>
                <w:lang w:eastAsia="ru-RU"/>
              </w:rPr>
            </w:pPr>
            <w:r w:rsidRPr="00B77CCC">
              <w:rPr>
                <w:rFonts w:eastAsia="Times New Roman"/>
                <w:sz w:val="20"/>
                <w:szCs w:val="20"/>
                <w:lang w:eastAsia="ru-RU"/>
              </w:rPr>
              <w:t>Родная литература (русская) *</w:t>
            </w:r>
          </w:p>
        </w:tc>
        <w:tc>
          <w:tcPr>
            <w:tcW w:w="1120" w:type="dxa"/>
            <w:gridSpan w:val="3"/>
            <w:tcBorders>
              <w:top w:val="nil"/>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0,5</w:t>
            </w:r>
          </w:p>
        </w:tc>
        <w:tc>
          <w:tcPr>
            <w:tcW w:w="1120" w:type="dxa"/>
            <w:gridSpan w:val="3"/>
            <w:tcBorders>
              <w:top w:val="nil"/>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0,5</w:t>
            </w:r>
          </w:p>
        </w:tc>
        <w:tc>
          <w:tcPr>
            <w:tcW w:w="1467" w:type="dxa"/>
            <w:gridSpan w:val="2"/>
            <w:tcBorders>
              <w:top w:val="nil"/>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0,5</w:t>
            </w:r>
          </w:p>
        </w:tc>
        <w:tc>
          <w:tcPr>
            <w:tcW w:w="999" w:type="dxa"/>
            <w:tcBorders>
              <w:top w:val="nil"/>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0,5</w:t>
            </w:r>
          </w:p>
        </w:tc>
        <w:tc>
          <w:tcPr>
            <w:tcW w:w="1120" w:type="dxa"/>
            <w:gridSpan w:val="3"/>
            <w:tcBorders>
              <w:top w:val="nil"/>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0,5</w:t>
            </w:r>
          </w:p>
        </w:tc>
        <w:tc>
          <w:tcPr>
            <w:tcW w:w="858" w:type="dxa"/>
            <w:tcBorders>
              <w:top w:val="nil"/>
              <w:left w:val="nil"/>
              <w:bottom w:val="single" w:sz="8"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sz w:val="20"/>
                <w:szCs w:val="20"/>
                <w:lang w:eastAsia="ru-RU"/>
              </w:rPr>
            </w:pPr>
            <w:r w:rsidRPr="00B77CCC">
              <w:rPr>
                <w:rFonts w:eastAsia="Times New Roman"/>
                <w:sz w:val="20"/>
                <w:szCs w:val="20"/>
                <w:lang w:eastAsia="ru-RU"/>
              </w:rPr>
              <w:t>0,5</w:t>
            </w:r>
          </w:p>
        </w:tc>
      </w:tr>
      <w:tr w:rsidR="00961196" w:rsidRPr="00B77CCC" w:rsidTr="004F7F57">
        <w:trPr>
          <w:gridAfter w:val="1"/>
          <w:wAfter w:w="84" w:type="dxa"/>
          <w:trHeight w:val="310"/>
        </w:trPr>
        <w:tc>
          <w:tcPr>
            <w:tcW w:w="8200" w:type="dxa"/>
            <w:gridSpan w:val="7"/>
            <w:tcBorders>
              <w:top w:val="nil"/>
              <w:left w:val="single" w:sz="4" w:space="0" w:color="auto"/>
              <w:bottom w:val="single" w:sz="4" w:space="0" w:color="auto"/>
              <w:right w:val="single" w:sz="4" w:space="0" w:color="000000"/>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ВСЕГО:</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32</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32</w:t>
            </w:r>
          </w:p>
        </w:tc>
        <w:tc>
          <w:tcPr>
            <w:tcW w:w="1467" w:type="dxa"/>
            <w:gridSpan w:val="2"/>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32</w:t>
            </w:r>
          </w:p>
        </w:tc>
        <w:tc>
          <w:tcPr>
            <w:tcW w:w="999"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32</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32</w:t>
            </w:r>
          </w:p>
        </w:tc>
        <w:tc>
          <w:tcPr>
            <w:tcW w:w="858" w:type="dxa"/>
            <w:tcBorders>
              <w:top w:val="nil"/>
              <w:left w:val="nil"/>
              <w:bottom w:val="single" w:sz="4" w:space="0" w:color="auto"/>
              <w:right w:val="single" w:sz="4" w:space="0" w:color="auto"/>
            </w:tcBorders>
            <w:shd w:val="clear" w:color="auto" w:fill="auto"/>
            <w:noWrap/>
            <w:vAlign w:val="bottom"/>
            <w:hideMark/>
          </w:tcPr>
          <w:p w:rsidR="00961196" w:rsidRPr="00B77CCC" w:rsidRDefault="00961196" w:rsidP="00961196">
            <w:pPr>
              <w:ind w:firstLine="0"/>
              <w:jc w:val="center"/>
              <w:rPr>
                <w:rFonts w:eastAsia="Times New Roman"/>
                <w:b/>
                <w:bCs/>
                <w:sz w:val="20"/>
                <w:szCs w:val="20"/>
                <w:lang w:eastAsia="ru-RU"/>
              </w:rPr>
            </w:pPr>
            <w:r w:rsidRPr="00B77CCC">
              <w:rPr>
                <w:rFonts w:eastAsia="Times New Roman"/>
                <w:b/>
                <w:bCs/>
                <w:sz w:val="20"/>
                <w:szCs w:val="20"/>
                <w:lang w:eastAsia="ru-RU"/>
              </w:rPr>
              <w:t>32</w:t>
            </w:r>
          </w:p>
        </w:tc>
      </w:tr>
      <w:tr w:rsidR="00961196" w:rsidRPr="00B77CCC" w:rsidTr="004F7F57">
        <w:trPr>
          <w:gridAfter w:val="1"/>
          <w:wAfter w:w="84" w:type="dxa"/>
          <w:trHeight w:val="255"/>
        </w:trPr>
        <w:tc>
          <w:tcPr>
            <w:tcW w:w="3640" w:type="dxa"/>
            <w:tcBorders>
              <w:top w:val="nil"/>
              <w:left w:val="nil"/>
              <w:bottom w:val="nil"/>
              <w:right w:val="nil"/>
            </w:tcBorders>
            <w:shd w:val="clear" w:color="auto" w:fill="auto"/>
            <w:noWrap/>
            <w:vAlign w:val="bottom"/>
            <w:hideMark/>
          </w:tcPr>
          <w:p w:rsidR="00961196" w:rsidRPr="00B77CCC" w:rsidRDefault="00961196" w:rsidP="00961196">
            <w:pPr>
              <w:ind w:firstLine="0"/>
              <w:jc w:val="center"/>
              <w:rPr>
                <w:rFonts w:eastAsia="Times New Roman"/>
                <w:b/>
                <w:bCs/>
                <w:lang w:eastAsia="ru-RU"/>
              </w:rPr>
            </w:pPr>
          </w:p>
        </w:tc>
        <w:tc>
          <w:tcPr>
            <w:tcW w:w="4560" w:type="dxa"/>
            <w:gridSpan w:val="6"/>
            <w:tcBorders>
              <w:top w:val="nil"/>
              <w:left w:val="nil"/>
              <w:bottom w:val="nil"/>
              <w:right w:val="nil"/>
            </w:tcBorders>
            <w:shd w:val="clear" w:color="auto" w:fill="auto"/>
            <w:noWrap/>
            <w:vAlign w:val="bottom"/>
            <w:hideMark/>
          </w:tcPr>
          <w:p w:rsidR="00961196" w:rsidRPr="00B77CCC" w:rsidRDefault="00961196" w:rsidP="00961196">
            <w:pPr>
              <w:ind w:firstLine="0"/>
              <w:jc w:val="left"/>
              <w:rPr>
                <w:rFonts w:eastAsia="Times New Roman"/>
                <w:sz w:val="20"/>
                <w:szCs w:val="20"/>
                <w:lang w:eastAsia="ru-RU"/>
              </w:rPr>
            </w:pPr>
          </w:p>
        </w:tc>
        <w:tc>
          <w:tcPr>
            <w:tcW w:w="1120" w:type="dxa"/>
            <w:gridSpan w:val="3"/>
            <w:tcBorders>
              <w:top w:val="nil"/>
              <w:left w:val="nil"/>
              <w:bottom w:val="nil"/>
              <w:right w:val="nil"/>
            </w:tcBorders>
            <w:shd w:val="clear" w:color="auto" w:fill="auto"/>
            <w:noWrap/>
            <w:vAlign w:val="bottom"/>
            <w:hideMark/>
          </w:tcPr>
          <w:p w:rsidR="00961196" w:rsidRPr="00B77CCC" w:rsidRDefault="00961196" w:rsidP="00961196">
            <w:pPr>
              <w:ind w:firstLine="0"/>
              <w:jc w:val="left"/>
              <w:rPr>
                <w:rFonts w:eastAsia="Times New Roman"/>
                <w:sz w:val="20"/>
                <w:szCs w:val="20"/>
                <w:lang w:eastAsia="ru-RU"/>
              </w:rPr>
            </w:pPr>
          </w:p>
        </w:tc>
        <w:tc>
          <w:tcPr>
            <w:tcW w:w="1120" w:type="dxa"/>
            <w:gridSpan w:val="3"/>
            <w:tcBorders>
              <w:top w:val="nil"/>
              <w:left w:val="nil"/>
              <w:bottom w:val="nil"/>
              <w:right w:val="nil"/>
            </w:tcBorders>
            <w:shd w:val="clear" w:color="auto" w:fill="auto"/>
            <w:noWrap/>
            <w:vAlign w:val="bottom"/>
            <w:hideMark/>
          </w:tcPr>
          <w:p w:rsidR="00961196" w:rsidRPr="00B77CCC" w:rsidRDefault="00961196" w:rsidP="00961196">
            <w:pPr>
              <w:ind w:firstLine="0"/>
              <w:jc w:val="left"/>
              <w:rPr>
                <w:rFonts w:eastAsia="Times New Roman"/>
                <w:sz w:val="20"/>
                <w:szCs w:val="20"/>
                <w:lang w:eastAsia="ru-RU"/>
              </w:rPr>
            </w:pPr>
          </w:p>
        </w:tc>
        <w:tc>
          <w:tcPr>
            <w:tcW w:w="1467" w:type="dxa"/>
            <w:gridSpan w:val="2"/>
            <w:tcBorders>
              <w:top w:val="nil"/>
              <w:left w:val="nil"/>
              <w:bottom w:val="nil"/>
              <w:right w:val="nil"/>
            </w:tcBorders>
            <w:shd w:val="clear" w:color="auto" w:fill="auto"/>
            <w:noWrap/>
            <w:vAlign w:val="bottom"/>
            <w:hideMark/>
          </w:tcPr>
          <w:p w:rsidR="00961196" w:rsidRPr="00B77CCC" w:rsidRDefault="00961196" w:rsidP="00961196">
            <w:pPr>
              <w:ind w:firstLine="0"/>
              <w:jc w:val="left"/>
              <w:rPr>
                <w:rFonts w:eastAsia="Times New Roman"/>
                <w:sz w:val="20"/>
                <w:szCs w:val="20"/>
                <w:lang w:eastAsia="ru-RU"/>
              </w:rPr>
            </w:pPr>
          </w:p>
        </w:tc>
        <w:tc>
          <w:tcPr>
            <w:tcW w:w="999" w:type="dxa"/>
            <w:tcBorders>
              <w:top w:val="nil"/>
              <w:left w:val="nil"/>
              <w:bottom w:val="nil"/>
              <w:right w:val="nil"/>
            </w:tcBorders>
            <w:shd w:val="clear" w:color="auto" w:fill="auto"/>
            <w:noWrap/>
            <w:vAlign w:val="bottom"/>
            <w:hideMark/>
          </w:tcPr>
          <w:p w:rsidR="00961196" w:rsidRPr="00B77CCC" w:rsidRDefault="00961196" w:rsidP="00961196">
            <w:pPr>
              <w:ind w:firstLine="0"/>
              <w:jc w:val="left"/>
              <w:rPr>
                <w:rFonts w:eastAsia="Times New Roman"/>
                <w:sz w:val="20"/>
                <w:szCs w:val="20"/>
                <w:lang w:eastAsia="ru-RU"/>
              </w:rPr>
            </w:pPr>
          </w:p>
        </w:tc>
        <w:tc>
          <w:tcPr>
            <w:tcW w:w="1120" w:type="dxa"/>
            <w:gridSpan w:val="3"/>
            <w:tcBorders>
              <w:top w:val="nil"/>
              <w:left w:val="nil"/>
              <w:bottom w:val="nil"/>
              <w:right w:val="nil"/>
            </w:tcBorders>
            <w:shd w:val="clear" w:color="auto" w:fill="auto"/>
            <w:noWrap/>
            <w:vAlign w:val="bottom"/>
            <w:hideMark/>
          </w:tcPr>
          <w:p w:rsidR="00961196" w:rsidRPr="00B77CCC" w:rsidRDefault="00961196" w:rsidP="00961196">
            <w:pPr>
              <w:ind w:firstLine="0"/>
              <w:jc w:val="left"/>
              <w:rPr>
                <w:rFonts w:eastAsia="Times New Roman"/>
                <w:sz w:val="20"/>
                <w:szCs w:val="20"/>
                <w:lang w:eastAsia="ru-RU"/>
              </w:rPr>
            </w:pPr>
          </w:p>
        </w:tc>
        <w:tc>
          <w:tcPr>
            <w:tcW w:w="858" w:type="dxa"/>
            <w:tcBorders>
              <w:top w:val="nil"/>
              <w:left w:val="nil"/>
              <w:bottom w:val="nil"/>
              <w:right w:val="nil"/>
            </w:tcBorders>
            <w:shd w:val="clear" w:color="auto" w:fill="auto"/>
            <w:noWrap/>
            <w:vAlign w:val="bottom"/>
            <w:hideMark/>
          </w:tcPr>
          <w:p w:rsidR="00961196" w:rsidRPr="00B77CCC" w:rsidRDefault="00961196" w:rsidP="00961196">
            <w:pPr>
              <w:ind w:firstLine="0"/>
              <w:jc w:val="left"/>
              <w:rPr>
                <w:rFonts w:eastAsia="Times New Roman"/>
                <w:sz w:val="20"/>
                <w:szCs w:val="20"/>
                <w:lang w:eastAsia="ru-RU"/>
              </w:rPr>
            </w:pPr>
          </w:p>
        </w:tc>
      </w:tr>
      <w:tr w:rsidR="00961196" w:rsidRPr="00B77CCC" w:rsidTr="004F7F57">
        <w:trPr>
          <w:gridAfter w:val="1"/>
          <w:wAfter w:w="84" w:type="dxa"/>
          <w:trHeight w:val="315"/>
        </w:trPr>
        <w:tc>
          <w:tcPr>
            <w:tcW w:w="12906" w:type="dxa"/>
            <w:gridSpan w:val="16"/>
            <w:tcBorders>
              <w:top w:val="nil"/>
              <w:left w:val="nil"/>
              <w:bottom w:val="nil"/>
              <w:right w:val="nil"/>
            </w:tcBorders>
            <w:shd w:val="clear" w:color="auto" w:fill="auto"/>
            <w:noWrap/>
            <w:vAlign w:val="bottom"/>
            <w:hideMark/>
          </w:tcPr>
          <w:p w:rsidR="00961196" w:rsidRPr="00B77CCC" w:rsidRDefault="00961196" w:rsidP="00961196">
            <w:pPr>
              <w:ind w:firstLine="0"/>
              <w:jc w:val="left"/>
              <w:rPr>
                <w:rFonts w:eastAsia="Times New Roman"/>
                <w:sz w:val="20"/>
                <w:lang w:eastAsia="ru-RU"/>
              </w:rPr>
            </w:pPr>
            <w:r w:rsidRPr="00B77CCC">
              <w:rPr>
                <w:rFonts w:eastAsia="Times New Roman"/>
                <w:sz w:val="20"/>
                <w:lang w:eastAsia="ru-RU"/>
              </w:rPr>
              <w:t>* - объем часов по классам обучения устанавливается из части, формируемой участниками образовательных отношений</w:t>
            </w:r>
          </w:p>
        </w:tc>
        <w:tc>
          <w:tcPr>
            <w:tcW w:w="1120" w:type="dxa"/>
            <w:gridSpan w:val="3"/>
            <w:tcBorders>
              <w:top w:val="nil"/>
              <w:left w:val="nil"/>
              <w:bottom w:val="nil"/>
              <w:right w:val="nil"/>
            </w:tcBorders>
            <w:shd w:val="clear" w:color="auto" w:fill="auto"/>
            <w:noWrap/>
            <w:vAlign w:val="bottom"/>
            <w:hideMark/>
          </w:tcPr>
          <w:p w:rsidR="00961196" w:rsidRPr="00B77CCC" w:rsidRDefault="00961196" w:rsidP="00961196">
            <w:pPr>
              <w:ind w:firstLine="0"/>
              <w:jc w:val="left"/>
              <w:rPr>
                <w:rFonts w:eastAsia="Times New Roman"/>
                <w:sz w:val="20"/>
                <w:lang w:eastAsia="ru-RU"/>
              </w:rPr>
            </w:pPr>
          </w:p>
        </w:tc>
        <w:tc>
          <w:tcPr>
            <w:tcW w:w="858" w:type="dxa"/>
            <w:tcBorders>
              <w:top w:val="nil"/>
              <w:left w:val="nil"/>
              <w:bottom w:val="nil"/>
              <w:right w:val="nil"/>
            </w:tcBorders>
            <w:shd w:val="clear" w:color="auto" w:fill="auto"/>
            <w:noWrap/>
            <w:vAlign w:val="bottom"/>
            <w:hideMark/>
          </w:tcPr>
          <w:p w:rsidR="00961196" w:rsidRPr="00B77CCC" w:rsidRDefault="00961196" w:rsidP="00961196">
            <w:pPr>
              <w:ind w:firstLine="0"/>
              <w:jc w:val="left"/>
              <w:rPr>
                <w:rFonts w:eastAsia="Times New Roman"/>
                <w:sz w:val="20"/>
                <w:szCs w:val="20"/>
                <w:lang w:eastAsia="ru-RU"/>
              </w:rPr>
            </w:pPr>
          </w:p>
        </w:tc>
      </w:tr>
      <w:tr w:rsidR="00364B0D" w:rsidRPr="00B77CCC" w:rsidTr="004F7F57">
        <w:trPr>
          <w:gridAfter w:val="1"/>
          <w:wAfter w:w="84" w:type="dxa"/>
          <w:trHeight w:val="315"/>
        </w:trPr>
        <w:tc>
          <w:tcPr>
            <w:tcW w:w="14884" w:type="dxa"/>
            <w:gridSpan w:val="20"/>
            <w:tcBorders>
              <w:top w:val="nil"/>
              <w:left w:val="nil"/>
              <w:bottom w:val="nil"/>
              <w:right w:val="nil"/>
            </w:tcBorders>
            <w:shd w:val="clear" w:color="auto" w:fill="auto"/>
            <w:noWrap/>
            <w:vAlign w:val="bottom"/>
            <w:hideMark/>
          </w:tcPr>
          <w:p w:rsidR="00364B0D" w:rsidRPr="00B77CCC" w:rsidRDefault="00364B0D" w:rsidP="00364B0D">
            <w:pPr>
              <w:ind w:firstLine="0"/>
              <w:jc w:val="center"/>
              <w:rPr>
                <w:rFonts w:eastAsia="Times New Roman"/>
                <w:b/>
                <w:bCs/>
                <w:lang w:eastAsia="ru-RU"/>
              </w:rPr>
            </w:pPr>
            <w:r w:rsidRPr="00B77CCC">
              <w:rPr>
                <w:rFonts w:eastAsia="Times New Roman"/>
                <w:b/>
                <w:bCs/>
                <w:lang w:eastAsia="ru-RU"/>
              </w:rPr>
              <w:lastRenderedPageBreak/>
              <w:t>Учебный план МБОУ "Школа № 99"</w:t>
            </w:r>
          </w:p>
        </w:tc>
      </w:tr>
      <w:tr w:rsidR="00364B0D" w:rsidRPr="00B77CCC" w:rsidTr="004F7F57">
        <w:trPr>
          <w:gridAfter w:val="1"/>
          <w:wAfter w:w="84" w:type="dxa"/>
          <w:trHeight w:val="315"/>
        </w:trPr>
        <w:tc>
          <w:tcPr>
            <w:tcW w:w="14884" w:type="dxa"/>
            <w:gridSpan w:val="20"/>
            <w:tcBorders>
              <w:top w:val="nil"/>
              <w:left w:val="nil"/>
              <w:bottom w:val="nil"/>
              <w:right w:val="nil"/>
            </w:tcBorders>
            <w:shd w:val="clear" w:color="auto" w:fill="auto"/>
            <w:noWrap/>
            <w:vAlign w:val="bottom"/>
            <w:hideMark/>
          </w:tcPr>
          <w:p w:rsidR="00364B0D" w:rsidRPr="00B77CCC" w:rsidRDefault="00364B0D" w:rsidP="00364B0D">
            <w:pPr>
              <w:ind w:firstLine="0"/>
              <w:jc w:val="center"/>
              <w:rPr>
                <w:rFonts w:eastAsia="Times New Roman"/>
                <w:b/>
                <w:bCs/>
                <w:lang w:eastAsia="ru-RU"/>
              </w:rPr>
            </w:pPr>
            <w:r w:rsidRPr="00B77CCC">
              <w:rPr>
                <w:rFonts w:eastAsia="Times New Roman"/>
                <w:b/>
                <w:bCs/>
                <w:lang w:eastAsia="ru-RU"/>
              </w:rPr>
              <w:t>на 2022-2023 учебный год</w:t>
            </w:r>
          </w:p>
        </w:tc>
      </w:tr>
      <w:tr w:rsidR="00364B0D" w:rsidRPr="00B77CCC" w:rsidTr="004F7F57">
        <w:trPr>
          <w:gridAfter w:val="1"/>
          <w:wAfter w:w="84" w:type="dxa"/>
          <w:trHeight w:val="315"/>
        </w:trPr>
        <w:tc>
          <w:tcPr>
            <w:tcW w:w="14884" w:type="dxa"/>
            <w:gridSpan w:val="20"/>
            <w:tcBorders>
              <w:top w:val="nil"/>
              <w:left w:val="nil"/>
              <w:bottom w:val="nil"/>
              <w:right w:val="nil"/>
            </w:tcBorders>
            <w:shd w:val="clear" w:color="auto" w:fill="auto"/>
            <w:noWrap/>
            <w:vAlign w:val="bottom"/>
            <w:hideMark/>
          </w:tcPr>
          <w:p w:rsidR="00364B0D" w:rsidRPr="00B77CCC" w:rsidRDefault="00364B0D" w:rsidP="00364B0D">
            <w:pPr>
              <w:ind w:firstLine="0"/>
              <w:jc w:val="center"/>
              <w:rPr>
                <w:rFonts w:eastAsia="Times New Roman"/>
                <w:b/>
                <w:bCs/>
                <w:lang w:eastAsia="ru-RU"/>
              </w:rPr>
            </w:pPr>
            <w:r w:rsidRPr="00B77CCC">
              <w:rPr>
                <w:rFonts w:eastAsia="Times New Roman"/>
                <w:b/>
                <w:bCs/>
                <w:lang w:eastAsia="ru-RU"/>
              </w:rPr>
              <w:t>9 классы (ФГОС основного общего образования, 5-дневная учебная неделя)</w:t>
            </w:r>
          </w:p>
        </w:tc>
      </w:tr>
      <w:tr w:rsidR="00364B0D" w:rsidRPr="00B77CCC" w:rsidTr="004F7F57">
        <w:trPr>
          <w:gridAfter w:val="1"/>
          <w:wAfter w:w="84" w:type="dxa"/>
          <w:trHeight w:val="189"/>
        </w:trPr>
        <w:tc>
          <w:tcPr>
            <w:tcW w:w="3740" w:type="dxa"/>
            <w:gridSpan w:val="3"/>
            <w:vMerge w:val="restart"/>
            <w:tcBorders>
              <w:top w:val="single" w:sz="4" w:space="0" w:color="auto"/>
              <w:left w:val="single" w:sz="4" w:space="0" w:color="auto"/>
              <w:bottom w:val="nil"/>
              <w:right w:val="single" w:sz="4" w:space="0" w:color="auto"/>
            </w:tcBorders>
            <w:shd w:val="clear" w:color="auto" w:fill="auto"/>
            <w:vAlign w:val="center"/>
            <w:hideMark/>
          </w:tcPr>
          <w:p w:rsidR="00364B0D" w:rsidRPr="00B77CCC" w:rsidRDefault="00364B0D" w:rsidP="00364B0D">
            <w:pPr>
              <w:ind w:firstLine="0"/>
              <w:jc w:val="left"/>
              <w:rPr>
                <w:rFonts w:eastAsia="Times New Roman"/>
                <w:b/>
                <w:bCs/>
                <w:sz w:val="20"/>
                <w:szCs w:val="20"/>
                <w:lang w:eastAsia="ru-RU"/>
              </w:rPr>
            </w:pPr>
            <w:r w:rsidRPr="00B77CCC">
              <w:rPr>
                <w:rFonts w:eastAsia="Times New Roman"/>
                <w:b/>
                <w:bCs/>
                <w:sz w:val="20"/>
                <w:szCs w:val="20"/>
                <w:lang w:eastAsia="ru-RU"/>
              </w:rPr>
              <w:t>Предметная область</w:t>
            </w:r>
          </w:p>
        </w:tc>
        <w:tc>
          <w:tcPr>
            <w:tcW w:w="4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364B0D" w:rsidRPr="00B77CCC" w:rsidRDefault="00364B0D" w:rsidP="00364B0D">
            <w:pPr>
              <w:ind w:firstLine="0"/>
              <w:jc w:val="left"/>
              <w:rPr>
                <w:rFonts w:eastAsia="Times New Roman"/>
                <w:b/>
                <w:bCs/>
                <w:sz w:val="20"/>
                <w:szCs w:val="20"/>
                <w:lang w:eastAsia="ru-RU"/>
              </w:rPr>
            </w:pPr>
            <w:r w:rsidRPr="00B77CCC">
              <w:rPr>
                <w:rFonts w:eastAsia="Times New Roman"/>
                <w:b/>
                <w:bCs/>
                <w:sz w:val="20"/>
                <w:szCs w:val="20"/>
                <w:lang w:eastAsia="ru-RU"/>
              </w:rPr>
              <w:t>Учебные предметы</w:t>
            </w:r>
          </w:p>
        </w:tc>
        <w:tc>
          <w:tcPr>
            <w:tcW w:w="7064" w:type="dxa"/>
            <w:gridSpan w:val="15"/>
            <w:tcBorders>
              <w:top w:val="single" w:sz="4" w:space="0" w:color="auto"/>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Количество часов в неделю</w:t>
            </w:r>
          </w:p>
        </w:tc>
      </w:tr>
      <w:tr w:rsidR="00364B0D" w:rsidRPr="00B77CCC" w:rsidTr="004F7F57">
        <w:trPr>
          <w:gridAfter w:val="1"/>
          <w:wAfter w:w="84" w:type="dxa"/>
          <w:trHeight w:val="300"/>
        </w:trPr>
        <w:tc>
          <w:tcPr>
            <w:tcW w:w="3740" w:type="dxa"/>
            <w:gridSpan w:val="3"/>
            <w:vMerge/>
            <w:tcBorders>
              <w:top w:val="single" w:sz="4" w:space="0" w:color="auto"/>
              <w:left w:val="single" w:sz="4" w:space="0" w:color="auto"/>
              <w:bottom w:val="nil"/>
              <w:right w:val="single" w:sz="4" w:space="0" w:color="auto"/>
            </w:tcBorders>
            <w:vAlign w:val="center"/>
            <w:hideMark/>
          </w:tcPr>
          <w:p w:rsidR="00364B0D" w:rsidRPr="00B77CCC" w:rsidRDefault="00364B0D" w:rsidP="00364B0D">
            <w:pPr>
              <w:ind w:firstLine="0"/>
              <w:jc w:val="left"/>
              <w:rPr>
                <w:rFonts w:eastAsia="Times New Roman"/>
                <w:b/>
                <w:bCs/>
                <w:sz w:val="20"/>
                <w:szCs w:val="20"/>
                <w:lang w:eastAsia="ru-RU"/>
              </w:rPr>
            </w:pPr>
          </w:p>
        </w:tc>
        <w:tc>
          <w:tcPr>
            <w:tcW w:w="4080" w:type="dxa"/>
            <w:gridSpan w:val="2"/>
            <w:tcBorders>
              <w:top w:val="nil"/>
              <w:left w:val="nil"/>
              <w:bottom w:val="single" w:sz="8" w:space="0" w:color="auto"/>
              <w:right w:val="single" w:sz="4" w:space="0" w:color="auto"/>
            </w:tcBorders>
            <w:shd w:val="clear" w:color="auto" w:fill="auto"/>
            <w:noWrap/>
            <w:vAlign w:val="center"/>
            <w:hideMark/>
          </w:tcPr>
          <w:p w:rsidR="00364B0D" w:rsidRPr="00B77CCC" w:rsidRDefault="00364B0D" w:rsidP="00364B0D">
            <w:pPr>
              <w:ind w:firstLine="0"/>
              <w:jc w:val="right"/>
              <w:rPr>
                <w:rFonts w:eastAsia="Times New Roman"/>
                <w:b/>
                <w:bCs/>
                <w:sz w:val="20"/>
                <w:szCs w:val="20"/>
                <w:lang w:eastAsia="ru-RU"/>
              </w:rPr>
            </w:pPr>
            <w:r w:rsidRPr="00B77CCC">
              <w:rPr>
                <w:rFonts w:eastAsia="Times New Roman"/>
                <w:b/>
                <w:bCs/>
                <w:sz w:val="20"/>
                <w:szCs w:val="20"/>
                <w:lang w:eastAsia="ru-RU"/>
              </w:rPr>
              <w:t>Классы</w:t>
            </w:r>
          </w:p>
        </w:tc>
        <w:tc>
          <w:tcPr>
            <w:tcW w:w="1240" w:type="dxa"/>
            <w:gridSpan w:val="3"/>
            <w:tcBorders>
              <w:top w:val="nil"/>
              <w:left w:val="nil"/>
              <w:bottom w:val="single" w:sz="4" w:space="0" w:color="auto"/>
              <w:right w:val="single" w:sz="4" w:space="0" w:color="auto"/>
            </w:tcBorders>
            <w:shd w:val="clear" w:color="auto" w:fill="auto"/>
            <w:vAlign w:val="center"/>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9а</w:t>
            </w:r>
          </w:p>
        </w:tc>
        <w:tc>
          <w:tcPr>
            <w:tcW w:w="1240" w:type="dxa"/>
            <w:gridSpan w:val="4"/>
            <w:tcBorders>
              <w:top w:val="nil"/>
              <w:left w:val="nil"/>
              <w:bottom w:val="single" w:sz="4" w:space="0" w:color="auto"/>
              <w:right w:val="single" w:sz="4" w:space="0" w:color="auto"/>
            </w:tcBorders>
            <w:shd w:val="clear" w:color="auto" w:fill="auto"/>
            <w:vAlign w:val="center"/>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9б</w:t>
            </w:r>
          </w:p>
        </w:tc>
        <w:tc>
          <w:tcPr>
            <w:tcW w:w="1607" w:type="dxa"/>
            <w:gridSpan w:val="3"/>
            <w:tcBorders>
              <w:top w:val="nil"/>
              <w:left w:val="nil"/>
              <w:bottom w:val="single" w:sz="4" w:space="0" w:color="auto"/>
              <w:right w:val="single" w:sz="4" w:space="0" w:color="auto"/>
            </w:tcBorders>
            <w:shd w:val="clear" w:color="auto" w:fill="auto"/>
            <w:vAlign w:val="center"/>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9в</w:t>
            </w:r>
          </w:p>
        </w:tc>
        <w:tc>
          <w:tcPr>
            <w:tcW w:w="1418" w:type="dxa"/>
            <w:gridSpan w:val="2"/>
            <w:tcBorders>
              <w:top w:val="nil"/>
              <w:left w:val="nil"/>
              <w:bottom w:val="single" w:sz="4" w:space="0" w:color="auto"/>
              <w:right w:val="single" w:sz="4" w:space="0" w:color="auto"/>
            </w:tcBorders>
            <w:shd w:val="clear" w:color="auto" w:fill="auto"/>
            <w:vAlign w:val="center"/>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9г</w:t>
            </w:r>
          </w:p>
        </w:tc>
        <w:tc>
          <w:tcPr>
            <w:tcW w:w="1559" w:type="dxa"/>
            <w:gridSpan w:val="3"/>
            <w:tcBorders>
              <w:top w:val="nil"/>
              <w:left w:val="nil"/>
              <w:bottom w:val="single" w:sz="4" w:space="0" w:color="auto"/>
              <w:right w:val="single" w:sz="4" w:space="0" w:color="auto"/>
            </w:tcBorders>
            <w:shd w:val="clear" w:color="auto" w:fill="auto"/>
            <w:vAlign w:val="center"/>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9д</w:t>
            </w:r>
          </w:p>
        </w:tc>
      </w:tr>
      <w:tr w:rsidR="00364B0D" w:rsidRPr="00B77CCC" w:rsidTr="004F7F57">
        <w:trPr>
          <w:gridAfter w:val="1"/>
          <w:wAfter w:w="84" w:type="dxa"/>
          <w:trHeight w:val="188"/>
        </w:trPr>
        <w:tc>
          <w:tcPr>
            <w:tcW w:w="14884" w:type="dxa"/>
            <w:gridSpan w:val="20"/>
            <w:tcBorders>
              <w:top w:val="single" w:sz="8" w:space="0" w:color="auto"/>
              <w:left w:val="single" w:sz="4" w:space="0" w:color="auto"/>
              <w:bottom w:val="single" w:sz="4" w:space="0" w:color="auto"/>
              <w:right w:val="single" w:sz="4" w:space="0" w:color="000000"/>
            </w:tcBorders>
            <w:shd w:val="clear" w:color="auto" w:fill="auto"/>
            <w:vAlign w:val="center"/>
            <w:hideMark/>
          </w:tcPr>
          <w:p w:rsidR="00364B0D" w:rsidRPr="00B77CCC" w:rsidRDefault="00364B0D" w:rsidP="00364B0D">
            <w:pPr>
              <w:ind w:firstLine="0"/>
              <w:jc w:val="left"/>
              <w:rPr>
                <w:rFonts w:eastAsia="Times New Roman"/>
                <w:b/>
                <w:bCs/>
                <w:i/>
                <w:iCs/>
                <w:sz w:val="20"/>
                <w:szCs w:val="20"/>
                <w:lang w:eastAsia="ru-RU"/>
              </w:rPr>
            </w:pPr>
            <w:r w:rsidRPr="00B77CCC">
              <w:rPr>
                <w:rFonts w:eastAsia="Times New Roman"/>
                <w:b/>
                <w:bCs/>
                <w:i/>
                <w:iCs/>
                <w:sz w:val="20"/>
                <w:szCs w:val="20"/>
                <w:lang w:eastAsia="ru-RU"/>
              </w:rPr>
              <w:t>Обязательная часть</w:t>
            </w:r>
          </w:p>
        </w:tc>
      </w:tr>
      <w:tr w:rsidR="00364B0D" w:rsidRPr="00B77CCC" w:rsidTr="004F7F57">
        <w:trPr>
          <w:gridAfter w:val="1"/>
          <w:wAfter w:w="84" w:type="dxa"/>
          <w:trHeight w:val="229"/>
        </w:trPr>
        <w:tc>
          <w:tcPr>
            <w:tcW w:w="3740"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Русский язык и литература</w:t>
            </w:r>
          </w:p>
        </w:tc>
        <w:tc>
          <w:tcPr>
            <w:tcW w:w="4080" w:type="dxa"/>
            <w:gridSpan w:val="2"/>
            <w:tcBorders>
              <w:top w:val="nil"/>
              <w:left w:val="nil"/>
              <w:bottom w:val="single" w:sz="4" w:space="0" w:color="auto"/>
              <w:right w:val="single" w:sz="4" w:space="0" w:color="auto"/>
            </w:tcBorders>
            <w:shd w:val="clear" w:color="auto" w:fill="auto"/>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Русский язык</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607"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r>
      <w:tr w:rsidR="00364B0D" w:rsidRPr="00B77CCC" w:rsidTr="004F7F57">
        <w:trPr>
          <w:gridAfter w:val="1"/>
          <w:wAfter w:w="84" w:type="dxa"/>
          <w:trHeight w:val="262"/>
        </w:trPr>
        <w:tc>
          <w:tcPr>
            <w:tcW w:w="3740" w:type="dxa"/>
            <w:gridSpan w:val="3"/>
            <w:vMerge/>
            <w:tcBorders>
              <w:top w:val="nil"/>
              <w:left w:val="single" w:sz="4" w:space="0" w:color="auto"/>
              <w:bottom w:val="single" w:sz="4" w:space="0" w:color="000000"/>
              <w:right w:val="single" w:sz="4" w:space="0" w:color="auto"/>
            </w:tcBorders>
            <w:vAlign w:val="center"/>
            <w:hideMark/>
          </w:tcPr>
          <w:p w:rsidR="00364B0D" w:rsidRPr="00B77CCC" w:rsidRDefault="00364B0D" w:rsidP="00364B0D">
            <w:pPr>
              <w:ind w:firstLine="0"/>
              <w:jc w:val="left"/>
              <w:rPr>
                <w:rFonts w:eastAsia="Times New Roman"/>
                <w:sz w:val="20"/>
                <w:szCs w:val="20"/>
                <w:lang w:eastAsia="ru-RU"/>
              </w:rPr>
            </w:pPr>
          </w:p>
        </w:tc>
        <w:tc>
          <w:tcPr>
            <w:tcW w:w="4080" w:type="dxa"/>
            <w:gridSpan w:val="2"/>
            <w:tcBorders>
              <w:top w:val="nil"/>
              <w:left w:val="nil"/>
              <w:bottom w:val="single" w:sz="4" w:space="0" w:color="auto"/>
              <w:right w:val="single" w:sz="4" w:space="0" w:color="auto"/>
            </w:tcBorders>
            <w:shd w:val="clear" w:color="auto" w:fill="auto"/>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Литература</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607"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r>
      <w:tr w:rsidR="00364B0D" w:rsidRPr="00B77CCC" w:rsidTr="004F7F57">
        <w:trPr>
          <w:gridAfter w:val="1"/>
          <w:wAfter w:w="84" w:type="dxa"/>
          <w:trHeight w:val="151"/>
        </w:trPr>
        <w:tc>
          <w:tcPr>
            <w:tcW w:w="374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Родной язык и родная литература*</w:t>
            </w:r>
          </w:p>
        </w:tc>
        <w:tc>
          <w:tcPr>
            <w:tcW w:w="4080" w:type="dxa"/>
            <w:gridSpan w:val="2"/>
            <w:tcBorders>
              <w:top w:val="nil"/>
              <w:left w:val="nil"/>
              <w:bottom w:val="single" w:sz="4" w:space="0" w:color="auto"/>
              <w:right w:val="single" w:sz="4" w:space="0" w:color="auto"/>
            </w:tcBorders>
            <w:shd w:val="clear" w:color="auto" w:fill="auto"/>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Родной  язык (русский)*</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 </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 </w:t>
            </w:r>
          </w:p>
        </w:tc>
        <w:tc>
          <w:tcPr>
            <w:tcW w:w="1607"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 </w:t>
            </w:r>
          </w:p>
        </w:tc>
      </w:tr>
      <w:tr w:rsidR="00364B0D" w:rsidRPr="00B77CCC" w:rsidTr="004F7F57">
        <w:trPr>
          <w:gridAfter w:val="1"/>
          <w:wAfter w:w="84" w:type="dxa"/>
          <w:trHeight w:val="197"/>
        </w:trPr>
        <w:tc>
          <w:tcPr>
            <w:tcW w:w="3740" w:type="dxa"/>
            <w:gridSpan w:val="3"/>
            <w:vMerge/>
            <w:tcBorders>
              <w:top w:val="nil"/>
              <w:left w:val="single" w:sz="4" w:space="0" w:color="auto"/>
              <w:bottom w:val="single" w:sz="4" w:space="0" w:color="000000"/>
              <w:right w:val="single" w:sz="4" w:space="0" w:color="auto"/>
            </w:tcBorders>
            <w:vAlign w:val="center"/>
            <w:hideMark/>
          </w:tcPr>
          <w:p w:rsidR="00364B0D" w:rsidRPr="00B77CCC" w:rsidRDefault="00364B0D" w:rsidP="00364B0D">
            <w:pPr>
              <w:ind w:firstLine="0"/>
              <w:jc w:val="left"/>
              <w:rPr>
                <w:rFonts w:eastAsia="Times New Roman"/>
                <w:sz w:val="20"/>
                <w:szCs w:val="20"/>
                <w:lang w:eastAsia="ru-RU"/>
              </w:rPr>
            </w:pPr>
          </w:p>
        </w:tc>
        <w:tc>
          <w:tcPr>
            <w:tcW w:w="4080" w:type="dxa"/>
            <w:gridSpan w:val="2"/>
            <w:tcBorders>
              <w:top w:val="nil"/>
              <w:left w:val="nil"/>
              <w:bottom w:val="single" w:sz="4" w:space="0" w:color="auto"/>
              <w:right w:val="single" w:sz="4" w:space="0" w:color="auto"/>
            </w:tcBorders>
            <w:shd w:val="clear" w:color="auto" w:fill="auto"/>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Родная литература (русская) *</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 </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 </w:t>
            </w:r>
          </w:p>
        </w:tc>
        <w:tc>
          <w:tcPr>
            <w:tcW w:w="1607"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 </w:t>
            </w:r>
          </w:p>
        </w:tc>
      </w:tr>
      <w:tr w:rsidR="00364B0D" w:rsidRPr="00B77CCC" w:rsidTr="004F7F57">
        <w:trPr>
          <w:gridAfter w:val="1"/>
          <w:wAfter w:w="84" w:type="dxa"/>
          <w:trHeight w:val="229"/>
        </w:trPr>
        <w:tc>
          <w:tcPr>
            <w:tcW w:w="3740" w:type="dxa"/>
            <w:gridSpan w:val="3"/>
            <w:tcBorders>
              <w:top w:val="nil"/>
              <w:left w:val="single" w:sz="4" w:space="0" w:color="auto"/>
              <w:bottom w:val="single" w:sz="4" w:space="0" w:color="auto"/>
              <w:right w:val="single" w:sz="4" w:space="0" w:color="auto"/>
            </w:tcBorders>
            <w:shd w:val="clear" w:color="auto" w:fill="auto"/>
            <w:noWrap/>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Иностранные языки</w:t>
            </w:r>
          </w:p>
        </w:tc>
        <w:tc>
          <w:tcPr>
            <w:tcW w:w="4080" w:type="dxa"/>
            <w:gridSpan w:val="2"/>
            <w:tcBorders>
              <w:top w:val="nil"/>
              <w:left w:val="nil"/>
              <w:bottom w:val="single" w:sz="4" w:space="0" w:color="auto"/>
              <w:right w:val="single" w:sz="4" w:space="0" w:color="auto"/>
            </w:tcBorders>
            <w:shd w:val="clear" w:color="auto" w:fill="auto"/>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Иностранный язык (английский)</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607"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r>
      <w:tr w:rsidR="00364B0D" w:rsidRPr="00B77CCC" w:rsidTr="004F7F57">
        <w:trPr>
          <w:gridAfter w:val="1"/>
          <w:wAfter w:w="84" w:type="dxa"/>
          <w:trHeight w:val="275"/>
        </w:trPr>
        <w:tc>
          <w:tcPr>
            <w:tcW w:w="374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Математика и информатика</w:t>
            </w:r>
          </w:p>
        </w:tc>
        <w:tc>
          <w:tcPr>
            <w:tcW w:w="4080" w:type="dxa"/>
            <w:gridSpan w:val="2"/>
            <w:tcBorders>
              <w:top w:val="nil"/>
              <w:left w:val="nil"/>
              <w:bottom w:val="single" w:sz="4" w:space="0" w:color="auto"/>
              <w:right w:val="single" w:sz="4" w:space="0" w:color="auto"/>
            </w:tcBorders>
            <w:shd w:val="clear" w:color="auto" w:fill="auto"/>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Алгебра</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607"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r>
      <w:tr w:rsidR="00364B0D" w:rsidRPr="00B77CCC" w:rsidTr="004F7F57">
        <w:trPr>
          <w:gridAfter w:val="1"/>
          <w:wAfter w:w="84" w:type="dxa"/>
          <w:trHeight w:val="137"/>
        </w:trPr>
        <w:tc>
          <w:tcPr>
            <w:tcW w:w="3740" w:type="dxa"/>
            <w:gridSpan w:val="3"/>
            <w:vMerge/>
            <w:tcBorders>
              <w:top w:val="nil"/>
              <w:left w:val="single" w:sz="4" w:space="0" w:color="auto"/>
              <w:bottom w:val="single" w:sz="4" w:space="0" w:color="000000"/>
              <w:right w:val="single" w:sz="4" w:space="0" w:color="auto"/>
            </w:tcBorders>
            <w:vAlign w:val="center"/>
            <w:hideMark/>
          </w:tcPr>
          <w:p w:rsidR="00364B0D" w:rsidRPr="00B77CCC" w:rsidRDefault="00364B0D" w:rsidP="00364B0D">
            <w:pPr>
              <w:ind w:firstLine="0"/>
              <w:jc w:val="left"/>
              <w:rPr>
                <w:rFonts w:eastAsia="Times New Roman"/>
                <w:sz w:val="20"/>
                <w:szCs w:val="20"/>
                <w:lang w:eastAsia="ru-RU"/>
              </w:rPr>
            </w:pPr>
          </w:p>
        </w:tc>
        <w:tc>
          <w:tcPr>
            <w:tcW w:w="4080" w:type="dxa"/>
            <w:gridSpan w:val="2"/>
            <w:tcBorders>
              <w:top w:val="nil"/>
              <w:left w:val="nil"/>
              <w:bottom w:val="single" w:sz="4" w:space="0" w:color="auto"/>
              <w:right w:val="single" w:sz="4" w:space="0" w:color="auto"/>
            </w:tcBorders>
            <w:shd w:val="clear" w:color="auto" w:fill="auto"/>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Геометрия</w:t>
            </w:r>
          </w:p>
        </w:tc>
        <w:tc>
          <w:tcPr>
            <w:tcW w:w="1240" w:type="dxa"/>
            <w:gridSpan w:val="3"/>
            <w:tcBorders>
              <w:top w:val="nil"/>
              <w:left w:val="nil"/>
              <w:bottom w:val="single" w:sz="4" w:space="0" w:color="auto"/>
              <w:right w:val="single" w:sz="4" w:space="0" w:color="auto"/>
            </w:tcBorders>
            <w:shd w:val="clear" w:color="auto" w:fill="auto"/>
            <w:noWrap/>
            <w:vAlign w:val="center"/>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240" w:type="dxa"/>
            <w:gridSpan w:val="4"/>
            <w:tcBorders>
              <w:top w:val="nil"/>
              <w:left w:val="nil"/>
              <w:bottom w:val="single" w:sz="4" w:space="0" w:color="auto"/>
              <w:right w:val="single" w:sz="4" w:space="0" w:color="auto"/>
            </w:tcBorders>
            <w:shd w:val="clear" w:color="auto" w:fill="auto"/>
            <w:noWrap/>
            <w:vAlign w:val="center"/>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607" w:type="dxa"/>
            <w:gridSpan w:val="3"/>
            <w:tcBorders>
              <w:top w:val="nil"/>
              <w:left w:val="nil"/>
              <w:bottom w:val="single" w:sz="4" w:space="0" w:color="auto"/>
              <w:right w:val="single" w:sz="4" w:space="0" w:color="auto"/>
            </w:tcBorders>
            <w:shd w:val="clear" w:color="auto" w:fill="auto"/>
            <w:noWrap/>
            <w:vAlign w:val="center"/>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r>
      <w:tr w:rsidR="00364B0D" w:rsidRPr="00B77CCC" w:rsidTr="004F7F57">
        <w:trPr>
          <w:gridAfter w:val="1"/>
          <w:wAfter w:w="84" w:type="dxa"/>
          <w:trHeight w:val="169"/>
        </w:trPr>
        <w:tc>
          <w:tcPr>
            <w:tcW w:w="3740" w:type="dxa"/>
            <w:gridSpan w:val="3"/>
            <w:vMerge/>
            <w:tcBorders>
              <w:top w:val="nil"/>
              <w:left w:val="single" w:sz="4" w:space="0" w:color="auto"/>
              <w:bottom w:val="single" w:sz="4" w:space="0" w:color="000000"/>
              <w:right w:val="single" w:sz="4" w:space="0" w:color="auto"/>
            </w:tcBorders>
            <w:vAlign w:val="center"/>
            <w:hideMark/>
          </w:tcPr>
          <w:p w:rsidR="00364B0D" w:rsidRPr="00B77CCC" w:rsidRDefault="00364B0D" w:rsidP="00364B0D">
            <w:pPr>
              <w:ind w:firstLine="0"/>
              <w:jc w:val="left"/>
              <w:rPr>
                <w:rFonts w:eastAsia="Times New Roman"/>
                <w:sz w:val="20"/>
                <w:szCs w:val="20"/>
                <w:lang w:eastAsia="ru-RU"/>
              </w:rPr>
            </w:pPr>
          </w:p>
        </w:tc>
        <w:tc>
          <w:tcPr>
            <w:tcW w:w="4080" w:type="dxa"/>
            <w:gridSpan w:val="2"/>
            <w:tcBorders>
              <w:top w:val="nil"/>
              <w:left w:val="nil"/>
              <w:bottom w:val="single" w:sz="4" w:space="0" w:color="auto"/>
              <w:right w:val="single" w:sz="4" w:space="0" w:color="auto"/>
            </w:tcBorders>
            <w:shd w:val="clear" w:color="auto" w:fill="auto"/>
            <w:noWrap/>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 xml:space="preserve">Информатика </w:t>
            </w:r>
          </w:p>
        </w:tc>
        <w:tc>
          <w:tcPr>
            <w:tcW w:w="1240" w:type="dxa"/>
            <w:gridSpan w:val="3"/>
            <w:tcBorders>
              <w:top w:val="nil"/>
              <w:left w:val="nil"/>
              <w:bottom w:val="single" w:sz="4" w:space="0" w:color="auto"/>
              <w:right w:val="single" w:sz="4" w:space="0" w:color="auto"/>
            </w:tcBorders>
            <w:shd w:val="clear" w:color="auto" w:fill="auto"/>
            <w:noWrap/>
            <w:vAlign w:val="center"/>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240" w:type="dxa"/>
            <w:gridSpan w:val="4"/>
            <w:tcBorders>
              <w:top w:val="nil"/>
              <w:left w:val="nil"/>
              <w:bottom w:val="single" w:sz="4" w:space="0" w:color="auto"/>
              <w:right w:val="single" w:sz="4" w:space="0" w:color="auto"/>
            </w:tcBorders>
            <w:shd w:val="clear" w:color="auto" w:fill="auto"/>
            <w:noWrap/>
            <w:vAlign w:val="center"/>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607" w:type="dxa"/>
            <w:gridSpan w:val="3"/>
            <w:tcBorders>
              <w:top w:val="nil"/>
              <w:left w:val="nil"/>
              <w:bottom w:val="single" w:sz="4" w:space="0" w:color="auto"/>
              <w:right w:val="single" w:sz="4" w:space="0" w:color="auto"/>
            </w:tcBorders>
            <w:shd w:val="clear" w:color="auto" w:fill="auto"/>
            <w:noWrap/>
            <w:vAlign w:val="center"/>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r>
      <w:tr w:rsidR="00364B0D" w:rsidRPr="00B77CCC" w:rsidTr="004F7F57">
        <w:trPr>
          <w:gridAfter w:val="1"/>
          <w:wAfter w:w="84" w:type="dxa"/>
          <w:trHeight w:val="273"/>
        </w:trPr>
        <w:tc>
          <w:tcPr>
            <w:tcW w:w="374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Общественно-научные предметы</w:t>
            </w:r>
          </w:p>
        </w:tc>
        <w:tc>
          <w:tcPr>
            <w:tcW w:w="4080" w:type="dxa"/>
            <w:gridSpan w:val="2"/>
            <w:tcBorders>
              <w:top w:val="nil"/>
              <w:left w:val="nil"/>
              <w:bottom w:val="single" w:sz="4" w:space="0" w:color="auto"/>
              <w:right w:val="single" w:sz="4" w:space="0" w:color="auto"/>
            </w:tcBorders>
            <w:shd w:val="clear" w:color="auto" w:fill="auto"/>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История России. Всеобщая история</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607"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r>
      <w:tr w:rsidR="00364B0D" w:rsidRPr="00B77CCC" w:rsidTr="004F7F57">
        <w:trPr>
          <w:gridAfter w:val="1"/>
          <w:wAfter w:w="84" w:type="dxa"/>
          <w:trHeight w:val="219"/>
        </w:trPr>
        <w:tc>
          <w:tcPr>
            <w:tcW w:w="3740" w:type="dxa"/>
            <w:gridSpan w:val="3"/>
            <w:vMerge/>
            <w:tcBorders>
              <w:top w:val="nil"/>
              <w:left w:val="single" w:sz="4" w:space="0" w:color="auto"/>
              <w:bottom w:val="single" w:sz="4" w:space="0" w:color="000000"/>
              <w:right w:val="single" w:sz="4" w:space="0" w:color="auto"/>
            </w:tcBorders>
            <w:vAlign w:val="center"/>
            <w:hideMark/>
          </w:tcPr>
          <w:p w:rsidR="00364B0D" w:rsidRPr="00B77CCC" w:rsidRDefault="00364B0D" w:rsidP="00364B0D">
            <w:pPr>
              <w:ind w:firstLine="0"/>
              <w:jc w:val="left"/>
              <w:rPr>
                <w:rFonts w:eastAsia="Times New Roman"/>
                <w:sz w:val="20"/>
                <w:szCs w:val="20"/>
                <w:lang w:eastAsia="ru-RU"/>
              </w:rPr>
            </w:pPr>
          </w:p>
        </w:tc>
        <w:tc>
          <w:tcPr>
            <w:tcW w:w="4080" w:type="dxa"/>
            <w:gridSpan w:val="2"/>
            <w:tcBorders>
              <w:top w:val="nil"/>
              <w:left w:val="nil"/>
              <w:bottom w:val="single" w:sz="4" w:space="0" w:color="auto"/>
              <w:right w:val="single" w:sz="4" w:space="0" w:color="auto"/>
            </w:tcBorders>
            <w:shd w:val="clear" w:color="auto" w:fill="auto"/>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Обществознание</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607"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r>
      <w:tr w:rsidR="00364B0D" w:rsidRPr="00B77CCC" w:rsidTr="004F7F57">
        <w:trPr>
          <w:gridAfter w:val="1"/>
          <w:wAfter w:w="84" w:type="dxa"/>
          <w:trHeight w:val="315"/>
        </w:trPr>
        <w:tc>
          <w:tcPr>
            <w:tcW w:w="3740" w:type="dxa"/>
            <w:gridSpan w:val="3"/>
            <w:vMerge/>
            <w:tcBorders>
              <w:top w:val="nil"/>
              <w:left w:val="single" w:sz="4" w:space="0" w:color="auto"/>
              <w:bottom w:val="single" w:sz="4" w:space="0" w:color="000000"/>
              <w:right w:val="single" w:sz="4" w:space="0" w:color="auto"/>
            </w:tcBorders>
            <w:vAlign w:val="center"/>
            <w:hideMark/>
          </w:tcPr>
          <w:p w:rsidR="00364B0D" w:rsidRPr="00B77CCC" w:rsidRDefault="00364B0D" w:rsidP="00364B0D">
            <w:pPr>
              <w:ind w:firstLine="0"/>
              <w:jc w:val="left"/>
              <w:rPr>
                <w:rFonts w:eastAsia="Times New Roman"/>
                <w:sz w:val="20"/>
                <w:szCs w:val="20"/>
                <w:lang w:eastAsia="ru-RU"/>
              </w:rPr>
            </w:pPr>
          </w:p>
        </w:tc>
        <w:tc>
          <w:tcPr>
            <w:tcW w:w="4080" w:type="dxa"/>
            <w:gridSpan w:val="2"/>
            <w:tcBorders>
              <w:top w:val="nil"/>
              <w:left w:val="nil"/>
              <w:bottom w:val="single" w:sz="4" w:space="0" w:color="auto"/>
              <w:right w:val="single" w:sz="4" w:space="0" w:color="auto"/>
            </w:tcBorders>
            <w:shd w:val="clear" w:color="auto" w:fill="auto"/>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 xml:space="preserve">География </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607"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r>
      <w:tr w:rsidR="00364B0D" w:rsidRPr="00B77CCC" w:rsidTr="004F7F57">
        <w:trPr>
          <w:gridAfter w:val="1"/>
          <w:wAfter w:w="84" w:type="dxa"/>
          <w:trHeight w:val="315"/>
        </w:trPr>
        <w:tc>
          <w:tcPr>
            <w:tcW w:w="374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Естественно-научные предметы</w:t>
            </w:r>
          </w:p>
        </w:tc>
        <w:tc>
          <w:tcPr>
            <w:tcW w:w="4080" w:type="dxa"/>
            <w:gridSpan w:val="2"/>
            <w:tcBorders>
              <w:top w:val="nil"/>
              <w:left w:val="nil"/>
              <w:bottom w:val="nil"/>
              <w:right w:val="single" w:sz="4" w:space="0" w:color="auto"/>
            </w:tcBorders>
            <w:shd w:val="clear" w:color="auto" w:fill="auto"/>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Физика</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607"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3</w:t>
            </w:r>
          </w:p>
        </w:tc>
      </w:tr>
      <w:tr w:rsidR="00364B0D" w:rsidRPr="00B77CCC" w:rsidTr="004F7F57">
        <w:trPr>
          <w:gridAfter w:val="1"/>
          <w:wAfter w:w="84" w:type="dxa"/>
          <w:trHeight w:val="315"/>
        </w:trPr>
        <w:tc>
          <w:tcPr>
            <w:tcW w:w="3740" w:type="dxa"/>
            <w:gridSpan w:val="3"/>
            <w:vMerge/>
            <w:tcBorders>
              <w:top w:val="nil"/>
              <w:left w:val="single" w:sz="4" w:space="0" w:color="auto"/>
              <w:bottom w:val="single" w:sz="4" w:space="0" w:color="000000"/>
              <w:right w:val="single" w:sz="4" w:space="0" w:color="auto"/>
            </w:tcBorders>
            <w:vAlign w:val="center"/>
            <w:hideMark/>
          </w:tcPr>
          <w:p w:rsidR="00364B0D" w:rsidRPr="00B77CCC" w:rsidRDefault="00364B0D" w:rsidP="00364B0D">
            <w:pPr>
              <w:ind w:firstLine="0"/>
              <w:jc w:val="left"/>
              <w:rPr>
                <w:rFonts w:eastAsia="Times New Roman"/>
                <w:sz w:val="20"/>
                <w:szCs w:val="20"/>
                <w:lang w:eastAsia="ru-RU"/>
              </w:rPr>
            </w:pPr>
          </w:p>
        </w:tc>
        <w:tc>
          <w:tcPr>
            <w:tcW w:w="4080" w:type="dxa"/>
            <w:gridSpan w:val="2"/>
            <w:tcBorders>
              <w:top w:val="single" w:sz="4" w:space="0" w:color="auto"/>
              <w:left w:val="nil"/>
              <w:bottom w:val="nil"/>
              <w:right w:val="single" w:sz="4" w:space="0" w:color="auto"/>
            </w:tcBorders>
            <w:shd w:val="clear" w:color="auto" w:fill="auto"/>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Биология</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607"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r>
      <w:tr w:rsidR="00364B0D" w:rsidRPr="00B77CCC" w:rsidTr="004F7F57">
        <w:trPr>
          <w:gridAfter w:val="1"/>
          <w:wAfter w:w="84" w:type="dxa"/>
          <w:trHeight w:val="315"/>
        </w:trPr>
        <w:tc>
          <w:tcPr>
            <w:tcW w:w="3740" w:type="dxa"/>
            <w:gridSpan w:val="3"/>
            <w:vMerge/>
            <w:tcBorders>
              <w:top w:val="nil"/>
              <w:left w:val="single" w:sz="4" w:space="0" w:color="auto"/>
              <w:bottom w:val="single" w:sz="4" w:space="0" w:color="000000"/>
              <w:right w:val="single" w:sz="4" w:space="0" w:color="auto"/>
            </w:tcBorders>
            <w:vAlign w:val="center"/>
            <w:hideMark/>
          </w:tcPr>
          <w:p w:rsidR="00364B0D" w:rsidRPr="00B77CCC" w:rsidRDefault="00364B0D" w:rsidP="00364B0D">
            <w:pPr>
              <w:ind w:firstLine="0"/>
              <w:jc w:val="left"/>
              <w:rPr>
                <w:rFonts w:eastAsia="Times New Roman"/>
                <w:sz w:val="20"/>
                <w:szCs w:val="20"/>
                <w:lang w:eastAsia="ru-RU"/>
              </w:rPr>
            </w:pPr>
          </w:p>
        </w:tc>
        <w:tc>
          <w:tcPr>
            <w:tcW w:w="4080" w:type="dxa"/>
            <w:gridSpan w:val="2"/>
            <w:tcBorders>
              <w:top w:val="single" w:sz="4" w:space="0" w:color="auto"/>
              <w:left w:val="nil"/>
              <w:bottom w:val="nil"/>
              <w:right w:val="single" w:sz="4" w:space="0" w:color="auto"/>
            </w:tcBorders>
            <w:shd w:val="clear" w:color="auto" w:fill="auto"/>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Химия</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607"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r>
      <w:tr w:rsidR="00364B0D" w:rsidRPr="00B77CCC" w:rsidTr="004F7F57">
        <w:trPr>
          <w:gridAfter w:val="1"/>
          <w:wAfter w:w="84" w:type="dxa"/>
          <w:trHeight w:val="315"/>
        </w:trPr>
        <w:tc>
          <w:tcPr>
            <w:tcW w:w="3740" w:type="dxa"/>
            <w:gridSpan w:val="3"/>
            <w:tcBorders>
              <w:top w:val="nil"/>
              <w:left w:val="single" w:sz="4" w:space="0" w:color="auto"/>
              <w:bottom w:val="single" w:sz="4" w:space="0" w:color="auto"/>
              <w:right w:val="single" w:sz="4" w:space="0" w:color="auto"/>
            </w:tcBorders>
            <w:shd w:val="clear" w:color="auto" w:fill="auto"/>
            <w:noWrap/>
            <w:vAlign w:val="bottom"/>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Технология</w:t>
            </w:r>
          </w:p>
        </w:tc>
        <w:tc>
          <w:tcPr>
            <w:tcW w:w="4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Технология</w:t>
            </w:r>
          </w:p>
        </w:tc>
        <w:tc>
          <w:tcPr>
            <w:tcW w:w="1240" w:type="dxa"/>
            <w:gridSpan w:val="3"/>
            <w:tcBorders>
              <w:top w:val="nil"/>
              <w:left w:val="nil"/>
              <w:bottom w:val="nil"/>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240" w:type="dxa"/>
            <w:gridSpan w:val="4"/>
            <w:tcBorders>
              <w:top w:val="nil"/>
              <w:left w:val="nil"/>
              <w:bottom w:val="nil"/>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607" w:type="dxa"/>
            <w:gridSpan w:val="3"/>
            <w:tcBorders>
              <w:top w:val="nil"/>
              <w:left w:val="nil"/>
              <w:bottom w:val="nil"/>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418" w:type="dxa"/>
            <w:gridSpan w:val="2"/>
            <w:tcBorders>
              <w:top w:val="nil"/>
              <w:left w:val="nil"/>
              <w:bottom w:val="nil"/>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559" w:type="dxa"/>
            <w:gridSpan w:val="3"/>
            <w:tcBorders>
              <w:top w:val="nil"/>
              <w:left w:val="nil"/>
              <w:bottom w:val="nil"/>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r>
      <w:tr w:rsidR="00364B0D" w:rsidRPr="00B77CCC" w:rsidTr="004F7F57">
        <w:trPr>
          <w:gridAfter w:val="1"/>
          <w:wAfter w:w="84" w:type="dxa"/>
          <w:trHeight w:val="315"/>
        </w:trPr>
        <w:tc>
          <w:tcPr>
            <w:tcW w:w="3740" w:type="dxa"/>
            <w:gridSpan w:val="3"/>
            <w:vMerge w:val="restart"/>
            <w:tcBorders>
              <w:top w:val="nil"/>
              <w:left w:val="single" w:sz="4" w:space="0" w:color="auto"/>
              <w:bottom w:val="single" w:sz="8" w:space="0" w:color="000000"/>
              <w:right w:val="single" w:sz="4" w:space="0" w:color="auto"/>
            </w:tcBorders>
            <w:shd w:val="clear" w:color="auto" w:fill="auto"/>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Физическая культура и ОБЖ</w:t>
            </w:r>
          </w:p>
        </w:tc>
        <w:tc>
          <w:tcPr>
            <w:tcW w:w="4080" w:type="dxa"/>
            <w:gridSpan w:val="2"/>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Физическая культура</w:t>
            </w:r>
          </w:p>
        </w:tc>
        <w:tc>
          <w:tcPr>
            <w:tcW w:w="1240" w:type="dxa"/>
            <w:gridSpan w:val="3"/>
            <w:tcBorders>
              <w:top w:val="single" w:sz="4" w:space="0" w:color="auto"/>
              <w:left w:val="nil"/>
              <w:bottom w:val="nil"/>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240" w:type="dxa"/>
            <w:gridSpan w:val="4"/>
            <w:tcBorders>
              <w:top w:val="single" w:sz="4" w:space="0" w:color="auto"/>
              <w:left w:val="nil"/>
              <w:bottom w:val="nil"/>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607" w:type="dxa"/>
            <w:gridSpan w:val="3"/>
            <w:tcBorders>
              <w:top w:val="single" w:sz="4" w:space="0" w:color="auto"/>
              <w:left w:val="nil"/>
              <w:bottom w:val="nil"/>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418" w:type="dxa"/>
            <w:gridSpan w:val="2"/>
            <w:tcBorders>
              <w:top w:val="single" w:sz="4" w:space="0" w:color="auto"/>
              <w:left w:val="nil"/>
              <w:bottom w:val="nil"/>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c>
          <w:tcPr>
            <w:tcW w:w="1559" w:type="dxa"/>
            <w:gridSpan w:val="3"/>
            <w:tcBorders>
              <w:top w:val="single" w:sz="4" w:space="0" w:color="auto"/>
              <w:left w:val="nil"/>
              <w:bottom w:val="nil"/>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2</w:t>
            </w:r>
          </w:p>
        </w:tc>
      </w:tr>
      <w:tr w:rsidR="00364B0D" w:rsidRPr="00B77CCC" w:rsidTr="004F7F57">
        <w:trPr>
          <w:gridAfter w:val="1"/>
          <w:wAfter w:w="84" w:type="dxa"/>
          <w:trHeight w:val="645"/>
        </w:trPr>
        <w:tc>
          <w:tcPr>
            <w:tcW w:w="3740" w:type="dxa"/>
            <w:gridSpan w:val="3"/>
            <w:vMerge/>
            <w:tcBorders>
              <w:top w:val="nil"/>
              <w:left w:val="single" w:sz="4" w:space="0" w:color="auto"/>
              <w:bottom w:val="single" w:sz="8" w:space="0" w:color="000000"/>
              <w:right w:val="single" w:sz="4" w:space="0" w:color="auto"/>
            </w:tcBorders>
            <w:vAlign w:val="center"/>
            <w:hideMark/>
          </w:tcPr>
          <w:p w:rsidR="00364B0D" w:rsidRPr="00B77CCC" w:rsidRDefault="00364B0D" w:rsidP="00364B0D">
            <w:pPr>
              <w:ind w:firstLine="0"/>
              <w:jc w:val="left"/>
              <w:rPr>
                <w:rFonts w:eastAsia="Times New Roman"/>
                <w:sz w:val="20"/>
                <w:szCs w:val="20"/>
                <w:lang w:eastAsia="ru-RU"/>
              </w:rPr>
            </w:pPr>
          </w:p>
        </w:tc>
        <w:tc>
          <w:tcPr>
            <w:tcW w:w="4080" w:type="dxa"/>
            <w:gridSpan w:val="2"/>
            <w:tcBorders>
              <w:top w:val="nil"/>
              <w:left w:val="nil"/>
              <w:bottom w:val="single" w:sz="4" w:space="0" w:color="auto"/>
              <w:right w:val="single" w:sz="4" w:space="0" w:color="auto"/>
            </w:tcBorders>
            <w:shd w:val="clear" w:color="auto" w:fill="auto"/>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Основы безопасности жизнедеятельности</w:t>
            </w:r>
          </w:p>
        </w:tc>
        <w:tc>
          <w:tcPr>
            <w:tcW w:w="1240" w:type="dxa"/>
            <w:gridSpan w:val="3"/>
            <w:tcBorders>
              <w:top w:val="single" w:sz="4" w:space="0" w:color="auto"/>
              <w:left w:val="nil"/>
              <w:bottom w:val="single" w:sz="8"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240" w:type="dxa"/>
            <w:gridSpan w:val="4"/>
            <w:tcBorders>
              <w:top w:val="single" w:sz="4" w:space="0" w:color="auto"/>
              <w:left w:val="nil"/>
              <w:bottom w:val="single" w:sz="8"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607" w:type="dxa"/>
            <w:gridSpan w:val="3"/>
            <w:tcBorders>
              <w:top w:val="single" w:sz="4" w:space="0" w:color="auto"/>
              <w:left w:val="nil"/>
              <w:bottom w:val="single" w:sz="8"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418" w:type="dxa"/>
            <w:gridSpan w:val="2"/>
            <w:tcBorders>
              <w:top w:val="single" w:sz="4" w:space="0" w:color="auto"/>
              <w:left w:val="nil"/>
              <w:bottom w:val="single" w:sz="8"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559" w:type="dxa"/>
            <w:gridSpan w:val="3"/>
            <w:tcBorders>
              <w:top w:val="single" w:sz="4" w:space="0" w:color="auto"/>
              <w:left w:val="nil"/>
              <w:bottom w:val="single" w:sz="8"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r>
      <w:tr w:rsidR="00364B0D" w:rsidRPr="00B77CCC" w:rsidTr="004F7F57">
        <w:trPr>
          <w:gridAfter w:val="1"/>
          <w:wAfter w:w="84" w:type="dxa"/>
          <w:trHeight w:val="300"/>
        </w:trPr>
        <w:tc>
          <w:tcPr>
            <w:tcW w:w="7820" w:type="dxa"/>
            <w:gridSpan w:val="5"/>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ИТОГО:</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31</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31</w:t>
            </w:r>
          </w:p>
        </w:tc>
        <w:tc>
          <w:tcPr>
            <w:tcW w:w="1607"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31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31</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31</w:t>
            </w:r>
          </w:p>
        </w:tc>
      </w:tr>
      <w:tr w:rsidR="00364B0D" w:rsidRPr="00B77CCC" w:rsidTr="004F7F57">
        <w:trPr>
          <w:gridAfter w:val="1"/>
          <w:wAfter w:w="84" w:type="dxa"/>
          <w:trHeight w:val="300"/>
        </w:trPr>
        <w:tc>
          <w:tcPr>
            <w:tcW w:w="14884" w:type="dxa"/>
            <w:gridSpan w:val="20"/>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364B0D" w:rsidRPr="00B77CCC" w:rsidRDefault="00364B0D" w:rsidP="00364B0D">
            <w:pPr>
              <w:ind w:firstLine="0"/>
              <w:jc w:val="left"/>
              <w:rPr>
                <w:rFonts w:eastAsia="Times New Roman"/>
                <w:b/>
                <w:bCs/>
                <w:i/>
                <w:iCs/>
                <w:sz w:val="20"/>
                <w:szCs w:val="20"/>
                <w:lang w:eastAsia="ru-RU"/>
              </w:rPr>
            </w:pPr>
            <w:r w:rsidRPr="00B77CCC">
              <w:rPr>
                <w:rFonts w:eastAsia="Times New Roman"/>
                <w:b/>
                <w:bCs/>
                <w:i/>
                <w:iCs/>
                <w:sz w:val="20"/>
                <w:szCs w:val="20"/>
                <w:lang w:eastAsia="ru-RU"/>
              </w:rPr>
              <w:t>Часть, формируемая участниками образовательных отношений</w:t>
            </w:r>
          </w:p>
        </w:tc>
      </w:tr>
      <w:tr w:rsidR="00364B0D" w:rsidRPr="00B77CCC" w:rsidTr="004F7F57">
        <w:trPr>
          <w:gridAfter w:val="1"/>
          <w:wAfter w:w="84" w:type="dxa"/>
          <w:trHeight w:val="300"/>
        </w:trPr>
        <w:tc>
          <w:tcPr>
            <w:tcW w:w="3740" w:type="dxa"/>
            <w:gridSpan w:val="3"/>
            <w:tcBorders>
              <w:top w:val="nil"/>
              <w:left w:val="single" w:sz="4" w:space="0" w:color="auto"/>
              <w:bottom w:val="single" w:sz="8" w:space="0" w:color="auto"/>
              <w:right w:val="nil"/>
            </w:tcBorders>
            <w:shd w:val="clear" w:color="auto" w:fill="auto"/>
            <w:noWrap/>
            <w:vAlign w:val="bottom"/>
            <w:hideMark/>
          </w:tcPr>
          <w:p w:rsidR="00364B0D" w:rsidRPr="00B77CCC" w:rsidRDefault="00364B0D" w:rsidP="00364B0D">
            <w:pPr>
              <w:ind w:firstLine="0"/>
              <w:jc w:val="right"/>
              <w:rPr>
                <w:rFonts w:eastAsia="Times New Roman"/>
                <w:i/>
                <w:iCs/>
                <w:sz w:val="20"/>
                <w:szCs w:val="20"/>
                <w:lang w:eastAsia="ru-RU"/>
              </w:rPr>
            </w:pPr>
            <w:r w:rsidRPr="00B77CCC">
              <w:rPr>
                <w:rFonts w:eastAsia="Times New Roman"/>
                <w:i/>
                <w:iCs/>
                <w:sz w:val="20"/>
                <w:szCs w:val="20"/>
                <w:lang w:eastAsia="ru-RU"/>
              </w:rPr>
              <w:t> </w:t>
            </w:r>
          </w:p>
        </w:tc>
        <w:tc>
          <w:tcPr>
            <w:tcW w:w="4080" w:type="dxa"/>
            <w:gridSpan w:val="2"/>
            <w:tcBorders>
              <w:top w:val="nil"/>
              <w:left w:val="nil"/>
              <w:bottom w:val="single" w:sz="8" w:space="0" w:color="auto"/>
              <w:right w:val="single" w:sz="4" w:space="0" w:color="auto"/>
            </w:tcBorders>
            <w:shd w:val="clear" w:color="auto" w:fill="auto"/>
            <w:noWrap/>
            <w:vAlign w:val="bottom"/>
            <w:hideMark/>
          </w:tcPr>
          <w:p w:rsidR="00364B0D" w:rsidRPr="00B77CCC" w:rsidRDefault="00364B0D" w:rsidP="00364B0D">
            <w:pPr>
              <w:ind w:firstLine="0"/>
              <w:jc w:val="right"/>
              <w:rPr>
                <w:rFonts w:eastAsia="Times New Roman"/>
                <w:b/>
                <w:bCs/>
                <w:sz w:val="20"/>
                <w:szCs w:val="20"/>
                <w:lang w:eastAsia="ru-RU"/>
              </w:rPr>
            </w:pPr>
            <w:r w:rsidRPr="00B77CCC">
              <w:rPr>
                <w:rFonts w:eastAsia="Times New Roman"/>
                <w:b/>
                <w:bCs/>
                <w:sz w:val="20"/>
                <w:szCs w:val="20"/>
                <w:lang w:eastAsia="ru-RU"/>
              </w:rPr>
              <w:t> </w:t>
            </w:r>
          </w:p>
        </w:tc>
        <w:tc>
          <w:tcPr>
            <w:tcW w:w="1240" w:type="dxa"/>
            <w:gridSpan w:val="3"/>
            <w:tcBorders>
              <w:top w:val="nil"/>
              <w:left w:val="nil"/>
              <w:bottom w:val="single" w:sz="8"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2</w:t>
            </w:r>
          </w:p>
        </w:tc>
        <w:tc>
          <w:tcPr>
            <w:tcW w:w="1240" w:type="dxa"/>
            <w:gridSpan w:val="4"/>
            <w:tcBorders>
              <w:top w:val="nil"/>
              <w:left w:val="nil"/>
              <w:bottom w:val="single" w:sz="8"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2</w:t>
            </w:r>
          </w:p>
        </w:tc>
        <w:tc>
          <w:tcPr>
            <w:tcW w:w="1607" w:type="dxa"/>
            <w:gridSpan w:val="3"/>
            <w:tcBorders>
              <w:top w:val="nil"/>
              <w:left w:val="nil"/>
              <w:bottom w:val="single" w:sz="8"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2</w:t>
            </w:r>
          </w:p>
        </w:tc>
        <w:tc>
          <w:tcPr>
            <w:tcW w:w="1418" w:type="dxa"/>
            <w:gridSpan w:val="2"/>
            <w:tcBorders>
              <w:top w:val="nil"/>
              <w:left w:val="nil"/>
              <w:bottom w:val="single" w:sz="8"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2</w:t>
            </w:r>
          </w:p>
        </w:tc>
        <w:tc>
          <w:tcPr>
            <w:tcW w:w="1559" w:type="dxa"/>
            <w:gridSpan w:val="3"/>
            <w:tcBorders>
              <w:top w:val="nil"/>
              <w:left w:val="nil"/>
              <w:bottom w:val="single" w:sz="8"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2</w:t>
            </w:r>
          </w:p>
        </w:tc>
      </w:tr>
      <w:tr w:rsidR="00364B0D" w:rsidRPr="00B77CCC" w:rsidTr="004F7F57">
        <w:trPr>
          <w:gridAfter w:val="1"/>
          <w:wAfter w:w="84" w:type="dxa"/>
          <w:trHeight w:val="300"/>
        </w:trPr>
        <w:tc>
          <w:tcPr>
            <w:tcW w:w="3740" w:type="dxa"/>
            <w:gridSpan w:val="3"/>
            <w:tcBorders>
              <w:top w:val="nil"/>
              <w:left w:val="single" w:sz="4" w:space="0" w:color="auto"/>
              <w:bottom w:val="single" w:sz="4" w:space="0" w:color="auto"/>
              <w:right w:val="single" w:sz="4" w:space="0" w:color="auto"/>
            </w:tcBorders>
            <w:shd w:val="clear" w:color="auto" w:fill="auto"/>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Математика и информатика</w:t>
            </w:r>
          </w:p>
        </w:tc>
        <w:tc>
          <w:tcPr>
            <w:tcW w:w="4080" w:type="dxa"/>
            <w:gridSpan w:val="2"/>
            <w:tcBorders>
              <w:top w:val="single" w:sz="4" w:space="0" w:color="auto"/>
              <w:left w:val="nil"/>
              <w:bottom w:val="single" w:sz="4" w:space="0" w:color="auto"/>
              <w:right w:val="single" w:sz="4" w:space="0" w:color="auto"/>
            </w:tcBorders>
            <w:shd w:val="clear" w:color="auto" w:fill="auto"/>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Алгебра</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607"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r>
      <w:tr w:rsidR="00364B0D" w:rsidRPr="00B77CCC" w:rsidTr="004F7F57">
        <w:trPr>
          <w:gridAfter w:val="1"/>
          <w:wAfter w:w="84" w:type="dxa"/>
          <w:trHeight w:val="645"/>
        </w:trPr>
        <w:tc>
          <w:tcPr>
            <w:tcW w:w="3740" w:type="dxa"/>
            <w:gridSpan w:val="3"/>
            <w:tcBorders>
              <w:top w:val="nil"/>
              <w:left w:val="single" w:sz="4" w:space="0" w:color="auto"/>
              <w:bottom w:val="single" w:sz="8" w:space="0" w:color="auto"/>
              <w:right w:val="single" w:sz="4" w:space="0" w:color="auto"/>
            </w:tcBorders>
            <w:shd w:val="clear" w:color="auto" w:fill="auto"/>
            <w:vAlign w:val="center"/>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Основы духовно-нравственной культуры народов России</w:t>
            </w:r>
          </w:p>
        </w:tc>
        <w:tc>
          <w:tcPr>
            <w:tcW w:w="4080" w:type="dxa"/>
            <w:gridSpan w:val="2"/>
            <w:tcBorders>
              <w:top w:val="nil"/>
              <w:left w:val="nil"/>
              <w:bottom w:val="single" w:sz="8" w:space="0" w:color="auto"/>
              <w:right w:val="single" w:sz="4" w:space="0" w:color="auto"/>
            </w:tcBorders>
            <w:shd w:val="clear" w:color="auto" w:fill="auto"/>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Основы духовно-нравственной культуры народов России</w:t>
            </w:r>
          </w:p>
        </w:tc>
        <w:tc>
          <w:tcPr>
            <w:tcW w:w="1240" w:type="dxa"/>
            <w:gridSpan w:val="3"/>
            <w:tcBorders>
              <w:top w:val="nil"/>
              <w:left w:val="nil"/>
              <w:bottom w:val="single" w:sz="8"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240" w:type="dxa"/>
            <w:gridSpan w:val="4"/>
            <w:tcBorders>
              <w:top w:val="nil"/>
              <w:left w:val="nil"/>
              <w:bottom w:val="single" w:sz="8"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607" w:type="dxa"/>
            <w:gridSpan w:val="3"/>
            <w:tcBorders>
              <w:top w:val="nil"/>
              <w:left w:val="nil"/>
              <w:bottom w:val="single" w:sz="8"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418" w:type="dxa"/>
            <w:gridSpan w:val="2"/>
            <w:tcBorders>
              <w:top w:val="nil"/>
              <w:left w:val="nil"/>
              <w:bottom w:val="single" w:sz="8"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c>
          <w:tcPr>
            <w:tcW w:w="1559" w:type="dxa"/>
            <w:gridSpan w:val="3"/>
            <w:tcBorders>
              <w:top w:val="nil"/>
              <w:left w:val="nil"/>
              <w:bottom w:val="single" w:sz="8"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sz w:val="20"/>
                <w:szCs w:val="20"/>
                <w:lang w:eastAsia="ru-RU"/>
              </w:rPr>
            </w:pPr>
            <w:r w:rsidRPr="00B77CCC">
              <w:rPr>
                <w:rFonts w:eastAsia="Times New Roman"/>
                <w:sz w:val="20"/>
                <w:szCs w:val="20"/>
                <w:lang w:eastAsia="ru-RU"/>
              </w:rPr>
              <w:t>1</w:t>
            </w:r>
          </w:p>
        </w:tc>
      </w:tr>
      <w:tr w:rsidR="00364B0D" w:rsidRPr="00B77CCC" w:rsidTr="004F7F57">
        <w:trPr>
          <w:gridAfter w:val="1"/>
          <w:wAfter w:w="84" w:type="dxa"/>
          <w:trHeight w:val="300"/>
        </w:trPr>
        <w:tc>
          <w:tcPr>
            <w:tcW w:w="7820" w:type="dxa"/>
            <w:gridSpan w:val="5"/>
            <w:tcBorders>
              <w:top w:val="nil"/>
              <w:left w:val="single" w:sz="4" w:space="0" w:color="auto"/>
              <w:bottom w:val="single" w:sz="4" w:space="0" w:color="auto"/>
              <w:right w:val="single" w:sz="4" w:space="0" w:color="000000"/>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ВСЕГО:</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33</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33</w:t>
            </w:r>
          </w:p>
        </w:tc>
        <w:tc>
          <w:tcPr>
            <w:tcW w:w="1607"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33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33</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64B0D" w:rsidRPr="00B77CCC" w:rsidRDefault="00364B0D" w:rsidP="00364B0D">
            <w:pPr>
              <w:ind w:firstLine="0"/>
              <w:jc w:val="center"/>
              <w:rPr>
                <w:rFonts w:eastAsia="Times New Roman"/>
                <w:b/>
                <w:bCs/>
                <w:sz w:val="20"/>
                <w:szCs w:val="20"/>
                <w:lang w:eastAsia="ru-RU"/>
              </w:rPr>
            </w:pPr>
            <w:r w:rsidRPr="00B77CCC">
              <w:rPr>
                <w:rFonts w:eastAsia="Times New Roman"/>
                <w:b/>
                <w:bCs/>
                <w:sz w:val="20"/>
                <w:szCs w:val="20"/>
                <w:lang w:eastAsia="ru-RU"/>
              </w:rPr>
              <w:t>33</w:t>
            </w:r>
          </w:p>
        </w:tc>
      </w:tr>
      <w:tr w:rsidR="00364B0D" w:rsidRPr="00B77CCC" w:rsidTr="004F7F57">
        <w:trPr>
          <w:gridAfter w:val="1"/>
          <w:wAfter w:w="84" w:type="dxa"/>
          <w:trHeight w:val="315"/>
        </w:trPr>
        <w:tc>
          <w:tcPr>
            <w:tcW w:w="13325" w:type="dxa"/>
            <w:gridSpan w:val="17"/>
            <w:tcBorders>
              <w:top w:val="nil"/>
              <w:left w:val="nil"/>
              <w:bottom w:val="nil"/>
              <w:right w:val="nil"/>
            </w:tcBorders>
            <w:shd w:val="clear" w:color="auto" w:fill="auto"/>
            <w:noWrap/>
            <w:vAlign w:val="bottom"/>
            <w:hideMark/>
          </w:tcPr>
          <w:p w:rsidR="00364B0D" w:rsidRPr="00B77CCC" w:rsidRDefault="00364B0D" w:rsidP="00364B0D">
            <w:pPr>
              <w:ind w:firstLine="0"/>
              <w:jc w:val="left"/>
              <w:rPr>
                <w:rFonts w:eastAsia="Times New Roman"/>
                <w:sz w:val="20"/>
                <w:szCs w:val="20"/>
                <w:lang w:eastAsia="ru-RU"/>
              </w:rPr>
            </w:pPr>
            <w:r w:rsidRPr="00B77CCC">
              <w:rPr>
                <w:rFonts w:eastAsia="Times New Roman"/>
                <w:sz w:val="20"/>
                <w:szCs w:val="20"/>
                <w:lang w:eastAsia="ru-RU"/>
              </w:rPr>
              <w:t>* - объем часов по классам обучения устанавливается из части, формируемой участниками образовательных отношений</w:t>
            </w:r>
          </w:p>
        </w:tc>
        <w:tc>
          <w:tcPr>
            <w:tcW w:w="1559" w:type="dxa"/>
            <w:gridSpan w:val="3"/>
            <w:tcBorders>
              <w:top w:val="nil"/>
              <w:left w:val="nil"/>
              <w:bottom w:val="nil"/>
              <w:right w:val="nil"/>
            </w:tcBorders>
            <w:shd w:val="clear" w:color="auto" w:fill="auto"/>
            <w:noWrap/>
            <w:vAlign w:val="bottom"/>
            <w:hideMark/>
          </w:tcPr>
          <w:p w:rsidR="00364B0D" w:rsidRPr="00B77CCC" w:rsidRDefault="00364B0D" w:rsidP="00364B0D">
            <w:pPr>
              <w:ind w:firstLine="0"/>
              <w:jc w:val="left"/>
              <w:rPr>
                <w:rFonts w:eastAsia="Times New Roman"/>
                <w:sz w:val="20"/>
                <w:szCs w:val="20"/>
                <w:lang w:eastAsia="ru-RU"/>
              </w:rPr>
            </w:pPr>
          </w:p>
        </w:tc>
      </w:tr>
    </w:tbl>
    <w:p w:rsidR="00E20092" w:rsidRPr="00B77CCC" w:rsidRDefault="00E20092" w:rsidP="00432F7C">
      <w:pPr>
        <w:ind w:firstLine="0"/>
        <w:rPr>
          <w:rFonts w:eastAsia="Times New Roman"/>
          <w:u w:val="single"/>
          <w:lang w:eastAsia="ru-RU"/>
        </w:rPr>
      </w:pPr>
    </w:p>
    <w:p w:rsidR="003E715F" w:rsidRPr="00B77CCC" w:rsidRDefault="003E715F" w:rsidP="00432F7C">
      <w:pPr>
        <w:pStyle w:val="af"/>
        <w:ind w:left="1080" w:firstLine="0"/>
        <w:rPr>
          <w:b/>
          <w:szCs w:val="24"/>
        </w:rPr>
        <w:sectPr w:rsidR="003E715F" w:rsidRPr="00B77CCC" w:rsidSect="00E41B80">
          <w:pgSz w:w="16838" w:h="11906" w:orient="landscape"/>
          <w:pgMar w:top="851" w:right="851" w:bottom="567" w:left="1418" w:header="709" w:footer="709" w:gutter="0"/>
          <w:cols w:space="708"/>
          <w:docGrid w:linePitch="360"/>
        </w:sectPr>
      </w:pPr>
    </w:p>
    <w:p w:rsidR="005342E0" w:rsidRPr="00B77CCC" w:rsidRDefault="005342E0" w:rsidP="00432F7C">
      <w:pPr>
        <w:pStyle w:val="af"/>
        <w:ind w:left="1080" w:firstLine="0"/>
        <w:rPr>
          <w:b/>
          <w:szCs w:val="24"/>
        </w:rPr>
      </w:pPr>
      <w:r w:rsidRPr="00B77CCC">
        <w:rPr>
          <w:b/>
          <w:szCs w:val="24"/>
        </w:rPr>
        <w:lastRenderedPageBreak/>
        <w:t>3.3.План внеурочной деятельности:</w:t>
      </w:r>
    </w:p>
    <w:p w:rsidR="00451DEE" w:rsidRPr="00B77CCC" w:rsidRDefault="00451DEE" w:rsidP="00432F7C">
      <w:pPr>
        <w:pStyle w:val="af"/>
        <w:ind w:left="1080" w:firstLine="0"/>
        <w:rPr>
          <w:b/>
          <w:szCs w:val="24"/>
        </w:rPr>
      </w:pPr>
    </w:p>
    <w:p w:rsidR="00584510" w:rsidRPr="00B77CCC" w:rsidRDefault="00584510" w:rsidP="00B13F52">
      <w:pPr>
        <w:pStyle w:val="af"/>
        <w:ind w:left="568" w:firstLine="0"/>
        <w:rPr>
          <w:b/>
        </w:rPr>
      </w:pPr>
      <w:r w:rsidRPr="00B77CCC">
        <w:rPr>
          <w:b/>
        </w:rPr>
        <w:t>Нормативно-правовая основа формирования плана внеурочной деятельности:</w:t>
      </w:r>
    </w:p>
    <w:p w:rsidR="00506A8B" w:rsidRPr="00B77CCC" w:rsidRDefault="00506A8B" w:rsidP="00506A8B">
      <w:r w:rsidRPr="00B77CCC">
        <w:t>Внеурочная деятельность является неотъемлемой и обязательной частью образовательного процесса и находит свое отражение в основной образовательной программе.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p>
    <w:p w:rsidR="00506A8B" w:rsidRPr="00B77CCC" w:rsidRDefault="00506A8B" w:rsidP="00506A8B">
      <w:r w:rsidRPr="00B77CCC">
        <w:t xml:space="preserve"> План внеурочной деятельности МБОУ  «Школа № 99» обеспечивает реализацию требований Федерального государственного образовательного стандарта начального, основного общего образования,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506A8B" w:rsidRPr="00B77CCC" w:rsidRDefault="00506A8B" w:rsidP="00506A8B">
      <w:r w:rsidRPr="00B77CCC">
        <w:t>При разработке  плана внеурочной деятельности на 2022-2023 учебный год использовалась следующая нормативно-правовая база введения внеурочной деятельности:</w:t>
      </w:r>
    </w:p>
    <w:p w:rsidR="00506A8B" w:rsidRPr="00B77CCC" w:rsidRDefault="00506A8B" w:rsidP="00506A8B">
      <w:r w:rsidRPr="00B77CCC">
        <w:t>•</w:t>
      </w:r>
      <w:r w:rsidRPr="00B77CCC">
        <w:tab/>
        <w:t>Федеральный Закон от 29.12. 2012 № 273-ФЗ «Об образовании в Российской Федерации» (ред. от 31.07.2020 "»Об образовании в Российской Федерации» (с изм. и доп., вступ. в силу с 01.08.2020);</w:t>
      </w:r>
    </w:p>
    <w:p w:rsidR="00506A8B" w:rsidRPr="00B77CCC" w:rsidRDefault="00506A8B" w:rsidP="00506A8B">
      <w:r w:rsidRPr="00B77CCC">
        <w:t>•</w:t>
      </w:r>
      <w:r w:rsidRPr="00B77CCC">
        <w:tab/>
        <w:t>Областной закон от 14.11.2013 № 26-ЗС «Об образовании в Ростовской области» (с изменениями на 6 марта 2020 года) ;</w:t>
      </w:r>
    </w:p>
    <w:p w:rsidR="00506A8B" w:rsidRPr="00B77CCC" w:rsidRDefault="00506A8B" w:rsidP="00506A8B">
      <w:r w:rsidRPr="00B77CCC">
        <w:t>•</w:t>
      </w:r>
      <w:r w:rsidRPr="00B77CCC">
        <w:tab/>
        <w:t>Постановление Главного государственного санитарного врача РФ от 28.09.2020 № 28 «Об утверждении санитарных правил СанПиН 2.4.3648-20 "Санитарно-эпидемиологические требования к организациям воспитания и обучения, отдыха и оздоровления детей и молодежи";</w:t>
      </w:r>
    </w:p>
    <w:p w:rsidR="00506A8B" w:rsidRPr="00B77CCC" w:rsidRDefault="00506A8B" w:rsidP="00506A8B">
      <w:r w:rsidRPr="00B77CCC">
        <w:t>•</w:t>
      </w:r>
      <w:r w:rsidRPr="00B77CCC">
        <w:tab/>
        <w:t>Постановление Главного государственного санитарного врача РФ от 28.01.2021 № 2 «Об утверждении санитарных правил СанПиН 1.2.3685 - 21 «Гигиенические нормативы и требования к обеспечению безопасности и (или) безвредности для человека факторов среды обитания»;</w:t>
      </w:r>
    </w:p>
    <w:p w:rsidR="00506A8B" w:rsidRPr="00B77CCC" w:rsidRDefault="00506A8B" w:rsidP="00506A8B">
      <w:r w:rsidRPr="00B77CCC">
        <w:t>•</w:t>
      </w:r>
      <w:r w:rsidRPr="00B77CCC">
        <w:tab/>
        <w:t>Приказ Минпросвещения России от 31.05.2021 № 286 «Об утверждении федерального государственного образовательного стандарта начального общего образования» с изменениями и дополнениями от 18.07.2022;</w:t>
      </w:r>
    </w:p>
    <w:p w:rsidR="00506A8B" w:rsidRPr="00B77CCC" w:rsidRDefault="00506A8B" w:rsidP="00506A8B">
      <w:r w:rsidRPr="00B77CCC">
        <w:t>•</w:t>
      </w:r>
      <w:r w:rsidRPr="00B77CCC">
        <w:tab/>
        <w:t>Приказ Минпросвещения России от 31.05.2021 № 287 «Об утверждении федерального государственного образовательного стандарта основного общего образования» с изменениями и дополнениями от 18.07.2022;</w:t>
      </w:r>
    </w:p>
    <w:p w:rsidR="00506A8B" w:rsidRPr="00B77CCC" w:rsidRDefault="00506A8B" w:rsidP="00506A8B">
      <w:r w:rsidRPr="00B77CCC">
        <w:t>•</w:t>
      </w:r>
      <w:r w:rsidRPr="00B77CCC">
        <w:tab/>
        <w:t xml:space="preserve">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18 марта 2022 г. № 1/22); </w:t>
      </w:r>
    </w:p>
    <w:p w:rsidR="00506A8B" w:rsidRPr="00B77CCC" w:rsidRDefault="00506A8B" w:rsidP="00506A8B">
      <w:r w:rsidRPr="00B77CCC">
        <w:t>•</w:t>
      </w:r>
      <w:r w:rsidRPr="00B77CCC">
        <w:tab/>
        <w:t xml:space="preserve">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18 марта 2022 г. № 1/22); </w:t>
      </w:r>
    </w:p>
    <w:p w:rsidR="00506A8B" w:rsidRPr="00B77CCC" w:rsidRDefault="00506A8B" w:rsidP="00506A8B">
      <w:r w:rsidRPr="00B77CCC">
        <w:t>•</w:t>
      </w:r>
      <w:r w:rsidRPr="00B77CCC">
        <w:tab/>
        <w:t>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 июня 2016 г. № 2/16-з);</w:t>
      </w:r>
    </w:p>
    <w:p w:rsidR="00506A8B" w:rsidRPr="00B77CCC" w:rsidRDefault="00506A8B" w:rsidP="00506A8B">
      <w:r w:rsidRPr="00B77CCC">
        <w:t>•</w:t>
      </w:r>
      <w:r w:rsidRPr="00B77CCC">
        <w:tab/>
        <w:t>Приказ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506A8B" w:rsidRPr="00B77CCC" w:rsidRDefault="00506A8B" w:rsidP="00506A8B">
      <w:r w:rsidRPr="00B77CCC">
        <w:t>•</w:t>
      </w:r>
      <w:r w:rsidRPr="00B77CCC">
        <w:tab/>
        <w:t>Устав муниципального бюджетного общеобразовательного учреждения города Ростова-на-Дону «Школа № 99 имени Героя Советского Союза Никулиной Е.А.», утвержден Управлением образования города Ростова-на-Дону, Положение об организации внеурочной деятельности обучающихся в МБОУ «Школа № 99».</w:t>
      </w:r>
    </w:p>
    <w:p w:rsidR="00506A8B" w:rsidRPr="00B77CCC" w:rsidRDefault="00506A8B" w:rsidP="00506A8B">
      <w:r w:rsidRPr="00B77CCC">
        <w:lastRenderedPageBreak/>
        <w:t xml:space="preserve"> </w:t>
      </w:r>
      <w:r w:rsidRPr="00B77CCC">
        <w:tab/>
        <w:t xml:space="preserve">Основной целью образовательной деятельности школы является формирование разносторонне развитого, ответственного гражданина России, уважающего ее культурные традиции и ценности гражданского общества, способного реализовать свой духовный, интеллектуальный и творческий потенциал в динамичных социально-экономических условиях в личных и общественных интересах. </w:t>
      </w:r>
    </w:p>
    <w:p w:rsidR="00506A8B" w:rsidRPr="00B77CCC" w:rsidRDefault="00506A8B" w:rsidP="00506A8B">
      <w:r w:rsidRPr="00B77CCC">
        <w:tab/>
        <w:t>Для достижения поставленной цели школы решает комплекс задач, выделяя в качестве приоритетных, следующие:</w:t>
      </w:r>
    </w:p>
    <w:p w:rsidR="00506A8B" w:rsidRPr="00B77CCC" w:rsidRDefault="00506A8B" w:rsidP="00506A8B">
      <w:r w:rsidRPr="00B77CCC">
        <w:t>– создание максимально благоприятных условий для выявления и полноценного развития интеллектуальных и творческих способностей каждого учащегося, для чего создает систему  предпрофильной подготовки и совершенствует систему профильного обучения с целью социализации школьников (в том числе имеющими особые способности) с учетом их образовательных запросов и реальных потребностей современного рынка труда;</w:t>
      </w:r>
    </w:p>
    <w:p w:rsidR="00506A8B" w:rsidRPr="00B77CCC" w:rsidRDefault="00506A8B" w:rsidP="00506A8B">
      <w:r w:rsidRPr="00B77CCC">
        <w:t>–</w:t>
      </w:r>
      <w:r w:rsidRPr="00B77CCC">
        <w:tab/>
        <w:t>реализация концепции информатизации  школьного образования, освоение всеми участниками образовательного процесса информационных, коммуникационных технологий, современных образовательных технологий;</w:t>
      </w:r>
    </w:p>
    <w:p w:rsidR="00506A8B" w:rsidRPr="00B77CCC" w:rsidRDefault="00506A8B" w:rsidP="00506A8B">
      <w:r w:rsidRPr="00B77CCC">
        <w:t>–</w:t>
      </w:r>
      <w:r w:rsidRPr="00B77CCC">
        <w:tab/>
        <w:t>формирование у учащихся современной общенаучной картины мира как целостной системы представлений и ее общих свойствах и закономерностях;</w:t>
      </w:r>
    </w:p>
    <w:p w:rsidR="00506A8B" w:rsidRPr="00B77CCC" w:rsidRDefault="00506A8B" w:rsidP="00506A8B">
      <w:r w:rsidRPr="00B77CCC">
        <w:t>–</w:t>
      </w:r>
      <w:r w:rsidRPr="00B77CCC">
        <w:tab/>
        <w:t>сохранение здоровья школьников, формирование активной жизненной позиции, привитие основ здорового образа жизни;</w:t>
      </w:r>
    </w:p>
    <w:p w:rsidR="00506A8B" w:rsidRPr="00B77CCC" w:rsidRDefault="00506A8B" w:rsidP="00506A8B">
      <w:r w:rsidRPr="00B77CCC">
        <w:t>–</w:t>
      </w:r>
      <w:r w:rsidRPr="00B77CCC">
        <w:tab/>
        <w:t>обеспечение преемственности начального общего, основного общего, среднего  общего образования;</w:t>
      </w:r>
    </w:p>
    <w:p w:rsidR="00506A8B" w:rsidRPr="00B77CCC" w:rsidRDefault="00506A8B" w:rsidP="00506A8B">
      <w:r w:rsidRPr="00B77CCC">
        <w:t>–</w:t>
      </w:r>
      <w:r w:rsidRPr="00B77CCC">
        <w:tab/>
        <w:t>индивидуализированное психолого-педагогическое сопровождение каждого учащегося по формированию базового уровня и перспективного уровня развития;</w:t>
      </w:r>
    </w:p>
    <w:p w:rsidR="00506A8B" w:rsidRPr="00B77CCC" w:rsidRDefault="00506A8B" w:rsidP="00506A8B">
      <w:r w:rsidRPr="00B77CCC">
        <w:t>–</w:t>
      </w:r>
      <w:r w:rsidRPr="00B77CCC">
        <w:tab/>
        <w:t>создание условий для самореализации и самоактуализации учащихся;</w:t>
      </w:r>
    </w:p>
    <w:p w:rsidR="00506A8B" w:rsidRPr="00B77CCC" w:rsidRDefault="00506A8B" w:rsidP="00506A8B">
      <w:r w:rsidRPr="00B77CCC">
        <w:t>–</w:t>
      </w:r>
      <w:r w:rsidRPr="00B77CCC">
        <w:tab/>
        <w:t>формирование содержательных линий гуманитарного образования на принципах преемственности и непрерывности образования;</w:t>
      </w:r>
    </w:p>
    <w:p w:rsidR="00506A8B" w:rsidRPr="00B77CCC" w:rsidRDefault="00506A8B" w:rsidP="00506A8B">
      <w:r w:rsidRPr="00B77CCC">
        <w:t>–</w:t>
      </w:r>
      <w:r w:rsidRPr="00B77CCC">
        <w:tab/>
        <w:t>координация деятельность всех участников образовательного процесса в целях достижения планируемых результатов освоения основной образовательной программы;</w:t>
      </w:r>
    </w:p>
    <w:p w:rsidR="00506A8B" w:rsidRPr="00B77CCC" w:rsidRDefault="00506A8B" w:rsidP="00506A8B">
      <w:r w:rsidRPr="00B77CCC">
        <w:t>–</w:t>
      </w:r>
      <w:r w:rsidRPr="00B77CCC">
        <w:tab/>
        <w:t xml:space="preserve">обеспечение развития учебно-исследовательской и проектной деятельности обучающихся в разных сферах содержания образования; </w:t>
      </w:r>
    </w:p>
    <w:p w:rsidR="00506A8B" w:rsidRPr="00B77CCC" w:rsidRDefault="00506A8B" w:rsidP="00506A8B">
      <w:r w:rsidRPr="00B77CCC">
        <w:t xml:space="preserve">        План внеурочной деятельности школы  является инструментом в управлении качеством образования. </w:t>
      </w:r>
    </w:p>
    <w:p w:rsidR="00506A8B" w:rsidRPr="00B77CCC" w:rsidRDefault="00506A8B" w:rsidP="00506A8B">
      <w:r w:rsidRPr="00B77CCC">
        <w:t>Основополагающими принципами построения учебного плана внеурочной деятельности являются:</w:t>
      </w:r>
    </w:p>
    <w:p w:rsidR="00506A8B" w:rsidRPr="00B77CCC" w:rsidRDefault="00506A8B" w:rsidP="00506A8B">
      <w:r w:rsidRPr="00B77CCC">
        <w:t>•</w:t>
      </w:r>
      <w:r w:rsidRPr="00B77CCC">
        <w:tab/>
        <w:t>включение программ регионального содержания;</w:t>
      </w:r>
    </w:p>
    <w:p w:rsidR="00506A8B" w:rsidRPr="00B77CCC" w:rsidRDefault="00506A8B" w:rsidP="00506A8B">
      <w:r w:rsidRPr="00B77CCC">
        <w:t>•</w:t>
      </w:r>
      <w:r w:rsidRPr="00B77CCC">
        <w:tab/>
        <w:t>преемственность структуры и содержания начального, основного и среднего  общего образования;</w:t>
      </w:r>
    </w:p>
    <w:p w:rsidR="00506A8B" w:rsidRPr="00B77CCC" w:rsidRDefault="00506A8B" w:rsidP="00506A8B">
      <w:r w:rsidRPr="00B77CCC">
        <w:t>•</w:t>
      </w:r>
      <w:r w:rsidRPr="00B77CCC">
        <w:tab/>
        <w:t>вариативность, обеспечивающая индивидуальные потребности в образовании;</w:t>
      </w:r>
    </w:p>
    <w:p w:rsidR="00506A8B" w:rsidRPr="00B77CCC" w:rsidRDefault="00506A8B" w:rsidP="00506A8B">
      <w:r w:rsidRPr="00B77CCC">
        <w:t>•</w:t>
      </w:r>
      <w:r w:rsidRPr="00B77CCC">
        <w:tab/>
        <w:t>дифференциация с целью реализации возрастных особенностей учащихся;</w:t>
      </w:r>
    </w:p>
    <w:p w:rsidR="00506A8B" w:rsidRPr="00B77CCC" w:rsidRDefault="00506A8B" w:rsidP="00506A8B">
      <w:r w:rsidRPr="00B77CCC">
        <w:t>•</w:t>
      </w:r>
      <w:r w:rsidRPr="00B77CCC">
        <w:tab/>
        <w:t xml:space="preserve">интегративность содержания образования на основе психо-физиологических особенностей восприятия учащимися окружающего мира; </w:t>
      </w:r>
    </w:p>
    <w:p w:rsidR="00506A8B" w:rsidRPr="00B77CCC" w:rsidRDefault="00506A8B" w:rsidP="00506A8B">
      <w:r w:rsidRPr="00B77CCC">
        <w:t>•</w:t>
      </w:r>
      <w:r w:rsidRPr="00B77CCC">
        <w:tab/>
        <w:t>диверсификация образовательных услуг с учетом потенциальных ресурсов школы и социальных запросов населения;</w:t>
      </w:r>
    </w:p>
    <w:p w:rsidR="00506A8B" w:rsidRPr="00B77CCC" w:rsidRDefault="00506A8B" w:rsidP="00506A8B">
      <w:r w:rsidRPr="00B77CCC">
        <w:t>•</w:t>
      </w:r>
      <w:r w:rsidRPr="00B77CCC">
        <w:tab/>
        <w:t>индивидуализация, позволяющая учитывать интересы, склонности и способности учащихся;</w:t>
      </w:r>
    </w:p>
    <w:p w:rsidR="00506A8B" w:rsidRPr="00B77CCC" w:rsidRDefault="00506A8B" w:rsidP="00506A8B">
      <w:r w:rsidRPr="00B77CCC">
        <w:t>•</w:t>
      </w:r>
      <w:r w:rsidRPr="00B77CCC">
        <w:tab/>
        <w:t>учет потребностей учащихся и их родителей;</w:t>
      </w:r>
    </w:p>
    <w:p w:rsidR="00506A8B" w:rsidRPr="00B77CCC" w:rsidRDefault="00506A8B" w:rsidP="00506A8B">
      <w:r w:rsidRPr="00B77CCC">
        <w:t>•</w:t>
      </w:r>
      <w:r w:rsidRPr="00B77CCC">
        <w:tab/>
        <w:t>разнообразие форм организации внеурочной деятельности.</w:t>
      </w:r>
    </w:p>
    <w:p w:rsidR="00506A8B" w:rsidRPr="00B77CCC" w:rsidRDefault="00506A8B" w:rsidP="00506A8B">
      <w:r w:rsidRPr="00B77CCC">
        <w:t xml:space="preserve">План внеурочной деятельности представляет собой часть, формируемую участниками образовательного процесса. </w:t>
      </w:r>
    </w:p>
    <w:p w:rsidR="00506A8B" w:rsidRPr="00B77CCC" w:rsidRDefault="00506A8B" w:rsidP="00506A8B">
      <w:pPr>
        <w:jc w:val="center"/>
        <w:rPr>
          <w:b/>
        </w:rPr>
      </w:pPr>
      <w:r w:rsidRPr="00B77CCC">
        <w:rPr>
          <w:b/>
        </w:rPr>
        <w:t>Направления внеурочной деятельности</w:t>
      </w:r>
    </w:p>
    <w:p w:rsidR="00506A8B" w:rsidRPr="00B77CCC" w:rsidRDefault="00506A8B" w:rsidP="00506A8B">
      <w:pPr>
        <w:ind w:firstLine="720"/>
        <w:rPr>
          <w:b/>
        </w:rPr>
      </w:pPr>
      <w:r w:rsidRPr="00B77CCC">
        <w:t xml:space="preserve">Внеурочная деятельность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 по следующим направлениям развития личности: </w:t>
      </w:r>
    </w:p>
    <w:p w:rsidR="00506A8B" w:rsidRPr="00B77CCC" w:rsidRDefault="00506A8B" w:rsidP="00506A8B">
      <w:r w:rsidRPr="00B77CCC">
        <w:lastRenderedPageBreak/>
        <w:t xml:space="preserve"> Часть, рекомендуемая для всех обучающихся </w:t>
      </w:r>
    </w:p>
    <w:p w:rsidR="00506A8B" w:rsidRPr="00B77CCC" w:rsidRDefault="00506A8B" w:rsidP="00506A8B">
      <w:r w:rsidRPr="00B77CCC">
        <w:t>1. Информационно - просветительские занятия патриотической, нравственной и экологической направленности</w:t>
      </w:r>
    </w:p>
    <w:p w:rsidR="00506A8B" w:rsidRPr="00B77CCC" w:rsidRDefault="00506A8B" w:rsidP="00506A8B">
      <w:r w:rsidRPr="00B77CCC">
        <w:t>2.Занятия по формированию функциональной грамотности обучающихся</w:t>
      </w:r>
    </w:p>
    <w:p w:rsidR="00506A8B" w:rsidRPr="00B77CCC" w:rsidRDefault="00506A8B" w:rsidP="00506A8B">
      <w:r w:rsidRPr="00B77CCC">
        <w:t>3. Занятия, направленные на удовлетворение профориентационных интересов и потребностей обучающихся</w:t>
      </w:r>
    </w:p>
    <w:p w:rsidR="00506A8B" w:rsidRPr="00B77CCC" w:rsidRDefault="00506A8B" w:rsidP="00506A8B">
      <w:r w:rsidRPr="00B77CCC">
        <w:t>Вариативная часть для обучающихся</w:t>
      </w:r>
    </w:p>
    <w:p w:rsidR="00506A8B" w:rsidRPr="00B77CCC" w:rsidRDefault="00506A8B" w:rsidP="00506A8B">
      <w:r w:rsidRPr="00B77CCC">
        <w:t>4. Занятия, связанные с реализацией особых интеллектуальных и социокультурных потребностей обучающихся</w:t>
      </w:r>
    </w:p>
    <w:p w:rsidR="00506A8B" w:rsidRPr="00B77CCC" w:rsidRDefault="00506A8B" w:rsidP="00506A8B">
      <w:r w:rsidRPr="00B77CCC">
        <w:t>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506A8B" w:rsidRPr="00B77CCC" w:rsidRDefault="00506A8B" w:rsidP="00506A8B">
      <w:r w:rsidRPr="00B77CCC">
        <w:t>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rsidR="00506A8B" w:rsidRPr="00B77CCC" w:rsidRDefault="00506A8B" w:rsidP="00506A8B">
      <w:pPr>
        <w:ind w:firstLine="720"/>
      </w:pPr>
      <w:r w:rsidRPr="00B77CCC">
        <w:t xml:space="preserve">Направления внеурочной деятельности </w:t>
      </w:r>
      <w:r w:rsidR="004F2899" w:rsidRPr="00B77CCC">
        <w:t>для 6 - 9</w:t>
      </w:r>
      <w:r w:rsidRPr="00B77CCC">
        <w:t xml:space="preserve"> классов</w:t>
      </w:r>
    </w:p>
    <w:p w:rsidR="00506A8B" w:rsidRPr="00B77CCC" w:rsidRDefault="00506A8B" w:rsidP="00506A8B">
      <w:r w:rsidRPr="00B77CCC">
        <w:t>Внеурочная деятельность организуется по 5 направлениям развития личности:</w:t>
      </w:r>
    </w:p>
    <w:p w:rsidR="00506A8B" w:rsidRPr="00B77CCC" w:rsidRDefault="00506A8B" w:rsidP="00506A8B">
      <w:r w:rsidRPr="00B77CCC">
        <w:t>•</w:t>
      </w:r>
      <w:r w:rsidRPr="00B77CCC">
        <w:tab/>
        <w:t>спортивно-оздоровительное,</w:t>
      </w:r>
    </w:p>
    <w:p w:rsidR="00506A8B" w:rsidRPr="00B77CCC" w:rsidRDefault="00506A8B" w:rsidP="00506A8B">
      <w:r w:rsidRPr="00B77CCC">
        <w:t>•</w:t>
      </w:r>
      <w:r w:rsidRPr="00B77CCC">
        <w:tab/>
        <w:t>духовно-нравственное,</w:t>
      </w:r>
    </w:p>
    <w:p w:rsidR="00506A8B" w:rsidRPr="00B77CCC" w:rsidRDefault="00506A8B" w:rsidP="00506A8B">
      <w:r w:rsidRPr="00B77CCC">
        <w:t>•</w:t>
      </w:r>
      <w:r w:rsidRPr="00B77CCC">
        <w:tab/>
        <w:t>социальное,</w:t>
      </w:r>
    </w:p>
    <w:p w:rsidR="00506A8B" w:rsidRPr="00B77CCC" w:rsidRDefault="00506A8B" w:rsidP="00506A8B">
      <w:r w:rsidRPr="00B77CCC">
        <w:t>•</w:t>
      </w:r>
      <w:r w:rsidRPr="00B77CCC">
        <w:tab/>
        <w:t>общеинтеллектуальное,</w:t>
      </w:r>
    </w:p>
    <w:p w:rsidR="00506A8B" w:rsidRPr="00B77CCC" w:rsidRDefault="00506A8B" w:rsidP="00506A8B">
      <w:r w:rsidRPr="00B77CCC">
        <w:t>•</w:t>
      </w:r>
      <w:r w:rsidRPr="00B77CCC">
        <w:tab/>
        <w:t>общекультурное</w:t>
      </w:r>
    </w:p>
    <w:p w:rsidR="00506A8B" w:rsidRPr="00B77CCC" w:rsidRDefault="00506A8B" w:rsidP="00506A8B">
      <w:pPr>
        <w:ind w:firstLine="720"/>
      </w:pPr>
      <w:r w:rsidRPr="00B77CCC">
        <w:t xml:space="preserve">Организация занятий по этим направлениям является неотъемлемой частью образовательного процесса в школе. Виды деятельности охватывают разные направления по содержанию и формам организации: кружки, студии, экскурсии, подвижные игры, исследовательская деятельность, общественный труд, социальные акции, коллективный проект,  диспуты, школьные научные общества, олимпиады, фестивали,  конкурсы, соревнования, поисковые и научные исследования, общественно полезные практики и т.д. Основной принцип – добровольность выбора ребенком сферы деятельности, удовлетворение его личных потребностей, интересов. </w:t>
      </w:r>
    </w:p>
    <w:p w:rsidR="00506A8B" w:rsidRPr="00B77CCC" w:rsidRDefault="00506A8B" w:rsidP="00506A8B">
      <w:pPr>
        <w:pStyle w:val="af"/>
        <w:rPr>
          <w:b/>
          <w:sz w:val="24"/>
          <w:szCs w:val="24"/>
        </w:rPr>
      </w:pPr>
      <w:r w:rsidRPr="00B77CCC">
        <w:rPr>
          <w:b/>
          <w:sz w:val="24"/>
          <w:szCs w:val="24"/>
        </w:rPr>
        <w:t>Основные задачи внеурочной деятельности</w:t>
      </w:r>
    </w:p>
    <w:p w:rsidR="00506A8B" w:rsidRPr="00B77CCC" w:rsidRDefault="00506A8B" w:rsidP="00506A8B">
      <w:pPr>
        <w:pStyle w:val="af"/>
        <w:ind w:firstLine="720"/>
        <w:rPr>
          <w:sz w:val="24"/>
          <w:szCs w:val="24"/>
        </w:rPr>
      </w:pPr>
      <w:r w:rsidRPr="00B77CCC">
        <w:rPr>
          <w:sz w:val="24"/>
          <w:szCs w:val="24"/>
        </w:rPr>
        <w:t>План внеурочной деятельности МБОУ «Школа № 99» на 2022-2023 учебный год составлен в соответствии с кадровым и методическим обеспечением, материальной базой школы.</w:t>
      </w:r>
    </w:p>
    <w:p w:rsidR="00506A8B" w:rsidRPr="00B77CCC" w:rsidRDefault="00506A8B" w:rsidP="00506A8B">
      <w:pPr>
        <w:pStyle w:val="af"/>
        <w:ind w:firstLine="720"/>
        <w:rPr>
          <w:sz w:val="24"/>
          <w:szCs w:val="24"/>
        </w:rPr>
      </w:pPr>
      <w:r w:rsidRPr="00B77CCC">
        <w:rPr>
          <w:sz w:val="24"/>
          <w:szCs w:val="24"/>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в первую очередь на достижение школьниками личностных и метапредметных результатов начального общего и основного общего образования. Это определяет специфику внеурочной деятельности, в ходе которой обучающийся не только должен узнать, сколько научиться действовать, чувствовать, принимать решения.</w:t>
      </w:r>
    </w:p>
    <w:p w:rsidR="00506A8B" w:rsidRPr="00B77CCC" w:rsidRDefault="00506A8B" w:rsidP="00506A8B">
      <w:pPr>
        <w:ind w:firstLine="720"/>
      </w:pPr>
      <w:r w:rsidRPr="00B77CCC">
        <w:t>Задачи внеурочной деятельности согласуются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w:t>
      </w:r>
    </w:p>
    <w:p w:rsidR="00506A8B" w:rsidRPr="00B77CCC" w:rsidRDefault="00506A8B" w:rsidP="00506A8B">
      <w:pPr>
        <w:ind w:firstLine="720"/>
      </w:pPr>
      <w:r w:rsidRPr="00B77CCC">
        <w:t>В школе также сложилась система дополнительного образования обучающихся, которая представлена курсами по направлениям художественное, техническое, социально-педагогическое, физкультурно-спортивное, туристско-краеведческое, естественнонаучное и охватывает обучающихся с 1 по 11 класс.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506A8B" w:rsidRPr="00B77CCC" w:rsidRDefault="00506A8B" w:rsidP="00506A8B">
      <w:pPr>
        <w:pStyle w:val="af"/>
        <w:rPr>
          <w:sz w:val="24"/>
          <w:szCs w:val="24"/>
        </w:rPr>
      </w:pPr>
      <w:r w:rsidRPr="00B77CCC">
        <w:rPr>
          <w:sz w:val="24"/>
          <w:szCs w:val="24"/>
        </w:rPr>
        <w:t>Внеурочная деятельность позволяет решить следующие задачи:</w:t>
      </w:r>
    </w:p>
    <w:p w:rsidR="00506A8B" w:rsidRPr="00B77CCC" w:rsidRDefault="00506A8B" w:rsidP="00506A8B">
      <w:pPr>
        <w:pStyle w:val="af"/>
        <w:numPr>
          <w:ilvl w:val="0"/>
          <w:numId w:val="3"/>
        </w:numPr>
        <w:ind w:left="720"/>
        <w:rPr>
          <w:sz w:val="24"/>
          <w:szCs w:val="24"/>
        </w:rPr>
      </w:pPr>
      <w:r w:rsidRPr="00B77CCC">
        <w:rPr>
          <w:sz w:val="24"/>
          <w:szCs w:val="24"/>
        </w:rPr>
        <w:t>обеспечить благоприятную адаптацию ребенка в школе;</w:t>
      </w:r>
    </w:p>
    <w:p w:rsidR="00506A8B" w:rsidRPr="00B77CCC" w:rsidRDefault="00506A8B" w:rsidP="00506A8B">
      <w:pPr>
        <w:pStyle w:val="af"/>
        <w:numPr>
          <w:ilvl w:val="0"/>
          <w:numId w:val="3"/>
        </w:numPr>
        <w:ind w:left="720"/>
        <w:rPr>
          <w:sz w:val="24"/>
          <w:szCs w:val="24"/>
        </w:rPr>
      </w:pPr>
      <w:r w:rsidRPr="00B77CCC">
        <w:rPr>
          <w:sz w:val="24"/>
          <w:szCs w:val="24"/>
        </w:rPr>
        <w:lastRenderedPageBreak/>
        <w:t>улучшить условия для развития ребенка;</w:t>
      </w:r>
    </w:p>
    <w:p w:rsidR="00506A8B" w:rsidRPr="00B77CCC" w:rsidRDefault="00506A8B" w:rsidP="00506A8B">
      <w:pPr>
        <w:pStyle w:val="af"/>
        <w:numPr>
          <w:ilvl w:val="0"/>
          <w:numId w:val="3"/>
        </w:numPr>
        <w:ind w:left="720"/>
        <w:rPr>
          <w:sz w:val="24"/>
          <w:szCs w:val="24"/>
        </w:rPr>
      </w:pPr>
      <w:r w:rsidRPr="00B77CCC">
        <w:rPr>
          <w:sz w:val="24"/>
          <w:szCs w:val="24"/>
        </w:rPr>
        <w:t>учесть возрастные и индивидуальные особенности обучающихся;</w:t>
      </w:r>
    </w:p>
    <w:p w:rsidR="00506A8B" w:rsidRPr="00B77CCC" w:rsidRDefault="00506A8B" w:rsidP="00506A8B">
      <w:pPr>
        <w:pStyle w:val="af"/>
        <w:numPr>
          <w:ilvl w:val="0"/>
          <w:numId w:val="3"/>
        </w:numPr>
        <w:ind w:left="720"/>
        <w:rPr>
          <w:sz w:val="24"/>
          <w:szCs w:val="24"/>
        </w:rPr>
      </w:pPr>
      <w:r w:rsidRPr="00B77CCC">
        <w:rPr>
          <w:sz w:val="24"/>
          <w:szCs w:val="24"/>
        </w:rPr>
        <w:t>закрепить и практически использовать отдельные аспекты содержания учебных предметов, курсов.</w:t>
      </w:r>
    </w:p>
    <w:p w:rsidR="00506A8B" w:rsidRPr="00B77CCC" w:rsidRDefault="00506A8B" w:rsidP="00506A8B">
      <w:pPr>
        <w:pStyle w:val="af"/>
        <w:rPr>
          <w:sz w:val="24"/>
          <w:szCs w:val="24"/>
        </w:rPr>
      </w:pPr>
      <w:r w:rsidRPr="00B77CCC">
        <w:rPr>
          <w:sz w:val="24"/>
          <w:szCs w:val="24"/>
        </w:rPr>
        <w:t>Содержание внеурочной деятельности направлено на:</w:t>
      </w:r>
    </w:p>
    <w:p w:rsidR="00506A8B" w:rsidRPr="00B77CCC" w:rsidRDefault="00506A8B" w:rsidP="00506A8B">
      <w:pPr>
        <w:pStyle w:val="af"/>
        <w:numPr>
          <w:ilvl w:val="0"/>
          <w:numId w:val="4"/>
        </w:numPr>
        <w:ind w:left="720"/>
        <w:rPr>
          <w:sz w:val="24"/>
          <w:szCs w:val="24"/>
        </w:rPr>
      </w:pPr>
      <w:r w:rsidRPr="00B77CCC">
        <w:rPr>
          <w:sz w:val="24"/>
          <w:szCs w:val="24"/>
        </w:rPr>
        <w:t>создание условий для развития личности школьника;</w:t>
      </w:r>
    </w:p>
    <w:p w:rsidR="00506A8B" w:rsidRPr="00B77CCC" w:rsidRDefault="00506A8B" w:rsidP="00506A8B">
      <w:pPr>
        <w:pStyle w:val="af"/>
        <w:numPr>
          <w:ilvl w:val="0"/>
          <w:numId w:val="4"/>
        </w:numPr>
        <w:ind w:left="720"/>
        <w:rPr>
          <w:sz w:val="24"/>
          <w:szCs w:val="24"/>
        </w:rPr>
      </w:pPr>
      <w:r w:rsidRPr="00B77CCC">
        <w:rPr>
          <w:sz w:val="24"/>
          <w:szCs w:val="24"/>
        </w:rPr>
        <w:t>развитие мотивации обучающихся к познанию и творчеству, в том, числе и социальному;</w:t>
      </w:r>
    </w:p>
    <w:p w:rsidR="00506A8B" w:rsidRPr="00B77CCC" w:rsidRDefault="00506A8B" w:rsidP="00506A8B">
      <w:pPr>
        <w:pStyle w:val="af"/>
        <w:numPr>
          <w:ilvl w:val="0"/>
          <w:numId w:val="4"/>
        </w:numPr>
        <w:ind w:left="720"/>
        <w:rPr>
          <w:sz w:val="24"/>
          <w:szCs w:val="24"/>
        </w:rPr>
      </w:pPr>
      <w:r w:rsidRPr="00B77CCC">
        <w:rPr>
          <w:sz w:val="24"/>
          <w:szCs w:val="24"/>
        </w:rPr>
        <w:t>обеспечение эмоционального благополучия обучающихся;</w:t>
      </w:r>
    </w:p>
    <w:p w:rsidR="00506A8B" w:rsidRPr="00B77CCC" w:rsidRDefault="00506A8B" w:rsidP="00506A8B">
      <w:pPr>
        <w:pStyle w:val="af"/>
        <w:numPr>
          <w:ilvl w:val="0"/>
          <w:numId w:val="4"/>
        </w:numPr>
        <w:ind w:left="720"/>
        <w:rPr>
          <w:sz w:val="24"/>
          <w:szCs w:val="24"/>
        </w:rPr>
      </w:pPr>
      <w:r w:rsidRPr="00B77CCC">
        <w:rPr>
          <w:sz w:val="24"/>
          <w:szCs w:val="24"/>
        </w:rPr>
        <w:t>приобщение обучающихся к общечеловеческими национальным ценностям и традициям;</w:t>
      </w:r>
    </w:p>
    <w:p w:rsidR="00506A8B" w:rsidRPr="00B77CCC" w:rsidRDefault="00506A8B" w:rsidP="00506A8B">
      <w:pPr>
        <w:pStyle w:val="af"/>
        <w:numPr>
          <w:ilvl w:val="0"/>
          <w:numId w:val="4"/>
        </w:numPr>
        <w:ind w:left="720"/>
        <w:rPr>
          <w:sz w:val="24"/>
          <w:szCs w:val="24"/>
        </w:rPr>
      </w:pPr>
      <w:r w:rsidRPr="00B77CCC">
        <w:rPr>
          <w:sz w:val="24"/>
          <w:szCs w:val="24"/>
        </w:rPr>
        <w:t>профилактику асоциального поведения школьников;</w:t>
      </w:r>
    </w:p>
    <w:p w:rsidR="00506A8B" w:rsidRPr="00B77CCC" w:rsidRDefault="00506A8B" w:rsidP="00506A8B">
      <w:pPr>
        <w:pStyle w:val="af"/>
        <w:numPr>
          <w:ilvl w:val="0"/>
          <w:numId w:val="4"/>
        </w:numPr>
        <w:ind w:left="720"/>
        <w:rPr>
          <w:sz w:val="24"/>
          <w:szCs w:val="24"/>
        </w:rPr>
      </w:pPr>
      <w:r w:rsidRPr="00B77CCC">
        <w:rPr>
          <w:sz w:val="24"/>
          <w:szCs w:val="24"/>
        </w:rPr>
        <w:t>создание условий для социального, культурного и профессионального самоопределения, творческой самореализации личности обучающегося, его интеграции в системе отечественной и мировой культуры;</w:t>
      </w:r>
    </w:p>
    <w:p w:rsidR="00506A8B" w:rsidRPr="00B77CCC" w:rsidRDefault="00506A8B" w:rsidP="00506A8B">
      <w:pPr>
        <w:pStyle w:val="af"/>
        <w:numPr>
          <w:ilvl w:val="0"/>
          <w:numId w:val="4"/>
        </w:numPr>
        <w:ind w:left="720"/>
        <w:rPr>
          <w:sz w:val="24"/>
          <w:szCs w:val="24"/>
        </w:rPr>
      </w:pPr>
      <w:r w:rsidRPr="00B77CCC">
        <w:rPr>
          <w:sz w:val="24"/>
          <w:szCs w:val="24"/>
        </w:rPr>
        <w:t>обеспечение целостности процесса психического, физического, умственного, и духовного развития личности школьника;</w:t>
      </w:r>
    </w:p>
    <w:p w:rsidR="00506A8B" w:rsidRPr="00B77CCC" w:rsidRDefault="00506A8B" w:rsidP="00506A8B">
      <w:pPr>
        <w:pStyle w:val="af"/>
        <w:numPr>
          <w:ilvl w:val="0"/>
          <w:numId w:val="4"/>
        </w:numPr>
        <w:ind w:left="720"/>
        <w:rPr>
          <w:sz w:val="24"/>
          <w:szCs w:val="24"/>
        </w:rPr>
      </w:pPr>
      <w:r w:rsidRPr="00B77CCC">
        <w:rPr>
          <w:sz w:val="24"/>
          <w:szCs w:val="24"/>
        </w:rPr>
        <w:t>укрепление физического и психического здоровья обучающихся;</w:t>
      </w:r>
    </w:p>
    <w:p w:rsidR="00506A8B" w:rsidRPr="00B77CCC" w:rsidRDefault="00506A8B" w:rsidP="00506A8B">
      <w:pPr>
        <w:pStyle w:val="af"/>
        <w:numPr>
          <w:ilvl w:val="0"/>
          <w:numId w:val="4"/>
        </w:numPr>
        <w:ind w:left="720"/>
        <w:rPr>
          <w:sz w:val="24"/>
          <w:szCs w:val="24"/>
        </w:rPr>
      </w:pPr>
      <w:r w:rsidRPr="00B77CCC">
        <w:rPr>
          <w:sz w:val="24"/>
          <w:szCs w:val="24"/>
        </w:rPr>
        <w:t>улучшение взаимодействия педагогического коллектива с семьей.</w:t>
      </w:r>
    </w:p>
    <w:p w:rsidR="00506A8B" w:rsidRPr="00B77CCC" w:rsidRDefault="00506A8B" w:rsidP="00506A8B">
      <w:pPr>
        <w:pStyle w:val="af"/>
        <w:rPr>
          <w:sz w:val="24"/>
          <w:szCs w:val="24"/>
        </w:rPr>
      </w:pPr>
      <w:r w:rsidRPr="00B77CCC">
        <w:rPr>
          <w:b/>
          <w:sz w:val="24"/>
          <w:szCs w:val="24"/>
        </w:rPr>
        <w:t>Спортивно-оздоровительное</w:t>
      </w:r>
      <w:r w:rsidRPr="00B77CCC">
        <w:rPr>
          <w:sz w:val="24"/>
          <w:szCs w:val="24"/>
        </w:rPr>
        <w:t xml:space="preserve">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506A8B" w:rsidRPr="00B77CCC" w:rsidRDefault="00506A8B" w:rsidP="00506A8B">
      <w:pPr>
        <w:pStyle w:val="af"/>
        <w:rPr>
          <w:sz w:val="24"/>
          <w:szCs w:val="24"/>
        </w:rPr>
      </w:pPr>
      <w:r w:rsidRPr="00B77CCC">
        <w:rPr>
          <w:sz w:val="24"/>
          <w:szCs w:val="24"/>
        </w:rPr>
        <w:t xml:space="preserve">Целью </w:t>
      </w:r>
      <w:r w:rsidRPr="00B77CCC">
        <w:rPr>
          <w:b/>
          <w:sz w:val="24"/>
          <w:szCs w:val="24"/>
        </w:rPr>
        <w:t>духовно-нравственного</w:t>
      </w:r>
      <w:r w:rsidRPr="00B77CCC">
        <w:rPr>
          <w:sz w:val="24"/>
          <w:szCs w:val="24"/>
        </w:rPr>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506A8B" w:rsidRPr="00B77CCC" w:rsidRDefault="00506A8B" w:rsidP="00506A8B">
      <w:pPr>
        <w:pStyle w:val="af"/>
        <w:rPr>
          <w:sz w:val="24"/>
          <w:szCs w:val="24"/>
        </w:rPr>
      </w:pPr>
      <w:r w:rsidRPr="00B77CCC">
        <w:rPr>
          <w:b/>
          <w:sz w:val="24"/>
          <w:szCs w:val="24"/>
        </w:rPr>
        <w:t xml:space="preserve">Социальное </w:t>
      </w:r>
      <w:r w:rsidRPr="00B77CCC">
        <w:rPr>
          <w:sz w:val="24"/>
          <w:szCs w:val="24"/>
        </w:rPr>
        <w:t>направление помогает детям освоить разнообразные способы</w:t>
      </w:r>
    </w:p>
    <w:p w:rsidR="00506A8B" w:rsidRPr="00B77CCC" w:rsidRDefault="00506A8B" w:rsidP="00506A8B">
      <w:pPr>
        <w:pStyle w:val="af"/>
        <w:rPr>
          <w:sz w:val="24"/>
          <w:szCs w:val="24"/>
        </w:rPr>
      </w:pPr>
      <w:r w:rsidRPr="00B77CCC">
        <w:rPr>
          <w:sz w:val="24"/>
          <w:szCs w:val="24"/>
        </w:rPr>
        <w:t>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506A8B" w:rsidRPr="00B77CCC" w:rsidRDefault="00506A8B" w:rsidP="00506A8B">
      <w:pPr>
        <w:pStyle w:val="af"/>
        <w:rPr>
          <w:sz w:val="24"/>
          <w:szCs w:val="24"/>
        </w:rPr>
      </w:pPr>
      <w:r w:rsidRPr="00B77CCC">
        <w:rPr>
          <w:b/>
          <w:sz w:val="24"/>
          <w:szCs w:val="24"/>
        </w:rPr>
        <w:t xml:space="preserve">Общеинтеллектуальное </w:t>
      </w:r>
      <w:r w:rsidRPr="00B77CCC">
        <w:rPr>
          <w:sz w:val="24"/>
          <w:szCs w:val="24"/>
        </w:rPr>
        <w:t>направление предназначено помочь детям освоить</w:t>
      </w:r>
    </w:p>
    <w:p w:rsidR="00506A8B" w:rsidRPr="00B77CCC" w:rsidRDefault="00506A8B" w:rsidP="00506A8B">
      <w:pPr>
        <w:pStyle w:val="af"/>
        <w:rPr>
          <w:sz w:val="24"/>
          <w:szCs w:val="24"/>
        </w:rPr>
      </w:pPr>
      <w:r w:rsidRPr="00B77CCC">
        <w:rPr>
          <w:sz w:val="24"/>
          <w:szCs w:val="24"/>
        </w:rPr>
        <w:t>разнообразные доступные им способы познания окружающего мира, развить</w:t>
      </w:r>
    </w:p>
    <w:p w:rsidR="00506A8B" w:rsidRPr="00B77CCC" w:rsidRDefault="00506A8B" w:rsidP="00506A8B">
      <w:pPr>
        <w:pStyle w:val="af"/>
        <w:rPr>
          <w:sz w:val="24"/>
          <w:szCs w:val="24"/>
        </w:rPr>
      </w:pPr>
      <w:r w:rsidRPr="00B77CCC">
        <w:rPr>
          <w:sz w:val="24"/>
          <w:szCs w:val="24"/>
        </w:rPr>
        <w:t>познавательную активность, любознательность.</w:t>
      </w:r>
    </w:p>
    <w:p w:rsidR="00506A8B" w:rsidRPr="00B77CCC" w:rsidRDefault="00506A8B" w:rsidP="00506A8B">
      <w:pPr>
        <w:pStyle w:val="af"/>
        <w:rPr>
          <w:sz w:val="24"/>
          <w:szCs w:val="24"/>
        </w:rPr>
      </w:pPr>
      <w:r w:rsidRPr="00B77CCC">
        <w:rPr>
          <w:b/>
          <w:sz w:val="24"/>
          <w:szCs w:val="24"/>
        </w:rPr>
        <w:t>Общекультурная</w:t>
      </w:r>
      <w:r w:rsidRPr="00B77CCC">
        <w:rPr>
          <w:sz w:val="24"/>
          <w:szCs w:val="24"/>
        </w:rPr>
        <w:t xml:space="preserve"> деятельность ориентирует детей на доброжелательное,</w:t>
      </w:r>
    </w:p>
    <w:p w:rsidR="00506A8B" w:rsidRPr="00B77CCC" w:rsidRDefault="00506A8B" w:rsidP="00506A8B">
      <w:pPr>
        <w:pStyle w:val="af"/>
        <w:rPr>
          <w:sz w:val="24"/>
          <w:szCs w:val="24"/>
        </w:rPr>
      </w:pPr>
      <w:r w:rsidRPr="00B77CCC">
        <w:rPr>
          <w:sz w:val="24"/>
          <w:szCs w:val="24"/>
        </w:rPr>
        <w:t>бережное, заботливое отношение к миру, формирование активной жизненной позиции, лидерских качеств, организаторских умений и навыков.</w:t>
      </w:r>
    </w:p>
    <w:p w:rsidR="00506A8B" w:rsidRPr="00B77CCC" w:rsidRDefault="00506A8B" w:rsidP="00506A8B">
      <w:pPr>
        <w:pStyle w:val="af"/>
        <w:ind w:left="786"/>
        <w:rPr>
          <w:b/>
          <w:sz w:val="24"/>
          <w:szCs w:val="24"/>
        </w:rPr>
      </w:pPr>
      <w:r w:rsidRPr="00B77CCC">
        <w:rPr>
          <w:b/>
          <w:sz w:val="24"/>
          <w:szCs w:val="24"/>
        </w:rPr>
        <w:t>Организационная модель внеурочной деятельности</w:t>
      </w:r>
    </w:p>
    <w:p w:rsidR="00506A8B" w:rsidRPr="00B77CCC" w:rsidRDefault="00506A8B" w:rsidP="00506A8B">
      <w:pPr>
        <w:pStyle w:val="Default0"/>
        <w:ind w:firstLine="720"/>
        <w:jc w:val="both"/>
        <w:rPr>
          <w:color w:val="auto"/>
        </w:rPr>
      </w:pPr>
      <w:r w:rsidRPr="00B77CCC">
        <w:rPr>
          <w:color w:val="auto"/>
        </w:rPr>
        <w:t xml:space="preserve">Внедрение ФГОС – это закладка основ формирования учебной деятельности ребенка – системы учебных и познавательных мотивов: умение принимать, сохранять, реализовывать учебные цели, планировать, контролировать и оценивать учебные действия и их результат. Важным условием развития детской потребности самостоятельного познания окружающего мира является создание развивающей образовательной среды, стимулирующей активные формы познания: наблюдения, опыты, обсуждение различных мнений, учебный диалог. На этой основе организованы занятия внеурочной деятельности по направлениям: спортивно-оздоровительное, общекультурное, общеинтеллектуальное, духовно-нравственное, социальное. </w:t>
      </w:r>
    </w:p>
    <w:p w:rsidR="00506A8B" w:rsidRPr="00B77CCC" w:rsidRDefault="00506A8B" w:rsidP="00506A8B">
      <w:pPr>
        <w:pStyle w:val="Default0"/>
        <w:ind w:firstLine="720"/>
        <w:jc w:val="both"/>
        <w:rPr>
          <w:color w:val="auto"/>
        </w:rPr>
      </w:pPr>
      <w:r w:rsidRPr="00B77CCC">
        <w:rPr>
          <w:color w:val="auto"/>
        </w:rPr>
        <w:t>В школе реализуется оптимизационная модель внеурочной деятельности, которая исходя из задач, форм и содержания внеурочной деятельности включает следующие компоненты:</w:t>
      </w:r>
    </w:p>
    <w:p w:rsidR="00506A8B" w:rsidRPr="00B77CCC" w:rsidRDefault="00506A8B" w:rsidP="00506A8B">
      <w:pPr>
        <w:pStyle w:val="Default0"/>
        <w:numPr>
          <w:ilvl w:val="0"/>
          <w:numId w:val="6"/>
        </w:numPr>
        <w:tabs>
          <w:tab w:val="left" w:pos="709"/>
        </w:tabs>
        <w:ind w:left="655" w:hanging="131"/>
        <w:jc w:val="both"/>
        <w:rPr>
          <w:color w:val="auto"/>
        </w:rPr>
      </w:pPr>
      <w:r w:rsidRPr="00B77CCC">
        <w:rPr>
          <w:color w:val="auto"/>
        </w:rPr>
        <w:lastRenderedPageBreak/>
        <w:t>деятельность педагогических работников школы (учитель, педагог психолог, педагог-организатор, социальный педагог, ПДО) в соответствии с должностными обязанностями на основе квалификационных характеристик должностей работников образования;</w:t>
      </w:r>
    </w:p>
    <w:p w:rsidR="00506A8B" w:rsidRPr="00B77CCC" w:rsidRDefault="00506A8B" w:rsidP="00506A8B">
      <w:pPr>
        <w:pStyle w:val="Default0"/>
        <w:numPr>
          <w:ilvl w:val="0"/>
          <w:numId w:val="6"/>
        </w:numPr>
        <w:tabs>
          <w:tab w:val="left" w:pos="709"/>
        </w:tabs>
        <w:ind w:left="655" w:hanging="131"/>
        <w:jc w:val="both"/>
        <w:rPr>
          <w:color w:val="auto"/>
        </w:rPr>
      </w:pPr>
      <w:r w:rsidRPr="00B77CCC">
        <w:rPr>
          <w:color w:val="auto"/>
        </w:rPr>
        <w:t>дополнительные образовательные программы (внутришкольная система дополнительного образования).</w:t>
      </w:r>
    </w:p>
    <w:p w:rsidR="00506A8B" w:rsidRPr="00B77CCC" w:rsidRDefault="00506A8B" w:rsidP="00506A8B">
      <w:pPr>
        <w:pStyle w:val="Default0"/>
        <w:tabs>
          <w:tab w:val="left" w:pos="709"/>
        </w:tabs>
        <w:ind w:left="655" w:hanging="131"/>
        <w:jc w:val="both"/>
        <w:rPr>
          <w:color w:val="auto"/>
        </w:rPr>
      </w:pPr>
      <w:r w:rsidRPr="00B77CCC">
        <w:rPr>
          <w:color w:val="auto"/>
        </w:rPr>
        <w:t xml:space="preserve">Данная модель осуществляется за счет оптимизации всех внутренних ресурсов образовательного учреждения (участие принимают учителя, воспитатели, педагог-психолог, педагог-организатор, социальный педагог, классные руководители). </w:t>
      </w:r>
    </w:p>
    <w:p w:rsidR="00506A8B" w:rsidRPr="00B77CCC" w:rsidRDefault="00506A8B" w:rsidP="00506A8B">
      <w:pPr>
        <w:pStyle w:val="Default0"/>
        <w:jc w:val="both"/>
        <w:rPr>
          <w:color w:val="auto"/>
        </w:rPr>
      </w:pPr>
      <w:r w:rsidRPr="00B77CCC">
        <w:rPr>
          <w:color w:val="auto"/>
        </w:rPr>
        <w:t>Координирующую роль выполняет классный руководитель в соответствии со своими функциями и задачами:</w:t>
      </w:r>
    </w:p>
    <w:p w:rsidR="00506A8B" w:rsidRPr="00B77CCC" w:rsidRDefault="00506A8B" w:rsidP="00506A8B">
      <w:pPr>
        <w:pStyle w:val="Default0"/>
        <w:numPr>
          <w:ilvl w:val="0"/>
          <w:numId w:val="5"/>
        </w:numPr>
        <w:ind w:left="720"/>
        <w:jc w:val="both"/>
        <w:rPr>
          <w:color w:val="auto"/>
        </w:rPr>
      </w:pPr>
      <w:r w:rsidRPr="00B77CCC">
        <w:rPr>
          <w:color w:val="auto"/>
        </w:rPr>
        <w:t>взаимодействует с педагогическими работниками образовательного учреждения;</w:t>
      </w:r>
    </w:p>
    <w:p w:rsidR="00506A8B" w:rsidRPr="00B77CCC" w:rsidRDefault="00506A8B" w:rsidP="00506A8B">
      <w:pPr>
        <w:pStyle w:val="Default0"/>
        <w:numPr>
          <w:ilvl w:val="0"/>
          <w:numId w:val="5"/>
        </w:numPr>
        <w:ind w:left="720"/>
        <w:jc w:val="both"/>
        <w:rPr>
          <w:color w:val="auto"/>
        </w:rPr>
      </w:pPr>
      <w:r w:rsidRPr="00B77CCC">
        <w:rPr>
          <w:color w:val="auto"/>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506A8B" w:rsidRPr="00B77CCC" w:rsidRDefault="00506A8B" w:rsidP="00506A8B">
      <w:pPr>
        <w:pStyle w:val="Default0"/>
        <w:numPr>
          <w:ilvl w:val="0"/>
          <w:numId w:val="5"/>
        </w:numPr>
        <w:ind w:left="720"/>
        <w:jc w:val="both"/>
        <w:rPr>
          <w:color w:val="auto"/>
        </w:rPr>
      </w:pPr>
      <w:r w:rsidRPr="00B77CCC">
        <w:rPr>
          <w:color w:val="auto"/>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506A8B" w:rsidRPr="00B77CCC" w:rsidRDefault="00506A8B" w:rsidP="00506A8B">
      <w:pPr>
        <w:pStyle w:val="Default0"/>
        <w:numPr>
          <w:ilvl w:val="0"/>
          <w:numId w:val="5"/>
        </w:numPr>
        <w:ind w:left="720"/>
        <w:jc w:val="both"/>
        <w:rPr>
          <w:color w:val="auto"/>
        </w:rPr>
      </w:pPr>
      <w:r w:rsidRPr="00B77CCC">
        <w:rPr>
          <w:color w:val="auto"/>
        </w:rPr>
        <w:t>организует социально значимую, творческую деятельность обучающихся.</w:t>
      </w:r>
    </w:p>
    <w:p w:rsidR="00506A8B" w:rsidRPr="00B77CCC" w:rsidRDefault="00506A8B" w:rsidP="00506A8B">
      <w:pPr>
        <w:pStyle w:val="Default0"/>
        <w:ind w:firstLine="720"/>
        <w:jc w:val="both"/>
        <w:rPr>
          <w:color w:val="auto"/>
        </w:rPr>
      </w:pPr>
      <w:r w:rsidRPr="00B77CCC">
        <w:rPr>
          <w:color w:val="auto"/>
        </w:rPr>
        <w:t>Преимущества данной модели состоят в минимизации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В 2022-2023 учебном году на внутришкольное дополнительное образование по внеурочной деятельности в 1-11, классах запланировано по 5 часов в неделю в каждом классе,  в</w:t>
      </w:r>
      <w:r w:rsidRPr="00B77CCC">
        <w:rPr>
          <w:color w:val="auto"/>
        </w:rPr>
        <w:tab/>
        <w:t>реализации внеурочной</w:t>
      </w:r>
      <w:r w:rsidRPr="00B77CCC">
        <w:rPr>
          <w:color w:val="auto"/>
        </w:rPr>
        <w:tab/>
        <w:t>деятельности</w:t>
      </w:r>
      <w:r w:rsidRPr="00B77CCC">
        <w:rPr>
          <w:color w:val="auto"/>
        </w:rPr>
        <w:tab/>
        <w:t>по направлениям принимают участие учителя-предметники, педагоги – психологи, ПДО, классные руководители, педагог-организатор, социальный педагог). Внеурочная деятельность осуществляется во второй (свободной от учебной деятельности) половине дня и в субботу.</w:t>
      </w:r>
    </w:p>
    <w:p w:rsidR="00506A8B" w:rsidRPr="00B77CCC" w:rsidRDefault="00506A8B" w:rsidP="00506A8B">
      <w:pPr>
        <w:pStyle w:val="formattext"/>
        <w:shd w:val="clear" w:color="auto" w:fill="FFFFFF"/>
        <w:spacing w:before="0" w:beforeAutospacing="0" w:after="0" w:afterAutospacing="0"/>
        <w:ind w:firstLine="480"/>
        <w:textAlignment w:val="baseline"/>
      </w:pPr>
      <w:r w:rsidRPr="00B77CCC">
        <w:t>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 часть, рекомендуемую для всех обучающихся:</w:t>
      </w:r>
    </w:p>
    <w:p w:rsidR="00506A8B" w:rsidRPr="00B77CCC" w:rsidRDefault="00506A8B" w:rsidP="00506A8B">
      <w:pPr>
        <w:pStyle w:val="formattext"/>
        <w:shd w:val="clear" w:color="auto" w:fill="FFFFFF"/>
        <w:spacing w:before="0" w:beforeAutospacing="0" w:after="0" w:afterAutospacing="0"/>
        <w:ind w:firstLine="480"/>
        <w:textAlignment w:val="baseline"/>
      </w:pPr>
      <w:r w:rsidRPr="00B77CCC">
        <w:t>1 час в неделю - на информационно-просветительские занятия патриотической, нравственной и экологической направленности "Разговоры о важном"  </w:t>
      </w:r>
      <w:hyperlink r:id="rId13" w:anchor="64S0IJ" w:history="1">
        <w:r w:rsidRPr="00B77CCC">
          <w:rPr>
            <w:rStyle w:val="a3"/>
            <w:color w:val="auto"/>
          </w:rPr>
          <w:t>Письмо Минпросвещения России от 17.06.2022 г. N 03-871 "Об организации занятий "Разговоры о важном"</w:t>
        </w:r>
      </w:hyperlink>
      <w:r w:rsidRPr="00B77CCC">
        <w:t>.</w:t>
      </w:r>
    </w:p>
    <w:p w:rsidR="00506A8B" w:rsidRPr="00B77CCC" w:rsidRDefault="00506A8B" w:rsidP="00506A8B">
      <w:pPr>
        <w:pStyle w:val="formattext"/>
        <w:shd w:val="clear" w:color="auto" w:fill="FFFFFF"/>
        <w:spacing w:before="0" w:beforeAutospacing="0" w:after="0" w:afterAutospacing="0"/>
        <w:ind w:firstLine="480"/>
        <w:textAlignment w:val="baseline"/>
      </w:pPr>
      <w:r w:rsidRPr="00B77CCC">
        <w:t>1 час в неделю - на занятия по формированию функциональной грамотности обучающихся (в том числе финансовой грамотности);</w:t>
      </w:r>
    </w:p>
    <w:p w:rsidR="00506A8B" w:rsidRPr="00B77CCC" w:rsidRDefault="00506A8B" w:rsidP="00506A8B">
      <w:pPr>
        <w:pStyle w:val="formattext"/>
        <w:shd w:val="clear" w:color="auto" w:fill="FFFFFF"/>
        <w:spacing w:before="0" w:beforeAutospacing="0" w:after="0" w:afterAutospacing="0"/>
        <w:ind w:firstLine="480"/>
        <w:textAlignment w:val="baseline"/>
      </w:pPr>
      <w:r w:rsidRPr="00B77CCC">
        <w:t>1 час в неделю - на занятия, направленные на удовлетворение профориентационных интересов и потребностей обучающихся .</w:t>
      </w:r>
    </w:p>
    <w:p w:rsidR="00506A8B" w:rsidRPr="00B77CCC" w:rsidRDefault="00506A8B" w:rsidP="00506A8B">
      <w:pPr>
        <w:pStyle w:val="formattext"/>
        <w:shd w:val="clear" w:color="auto" w:fill="FFFFFF"/>
        <w:spacing w:before="0" w:beforeAutospacing="0" w:after="0" w:afterAutospacing="0"/>
        <w:ind w:firstLine="480"/>
        <w:textAlignment w:val="baseline"/>
      </w:pPr>
    </w:p>
    <w:tbl>
      <w:tblPr>
        <w:tblW w:w="0" w:type="auto"/>
        <w:tblCellMar>
          <w:left w:w="0" w:type="dxa"/>
          <w:right w:w="0" w:type="dxa"/>
        </w:tblCellMar>
        <w:tblLook w:val="04A0" w:firstRow="1" w:lastRow="0" w:firstColumn="1" w:lastColumn="0" w:noHBand="0" w:noVBand="1"/>
      </w:tblPr>
      <w:tblGrid>
        <w:gridCol w:w="2750"/>
        <w:gridCol w:w="1786"/>
        <w:gridCol w:w="65"/>
        <w:gridCol w:w="196"/>
        <w:gridCol w:w="4558"/>
      </w:tblGrid>
      <w:tr w:rsidR="00506A8B" w:rsidRPr="00B77CCC" w:rsidTr="00506A8B">
        <w:trPr>
          <w:trHeight w:val="15"/>
        </w:trPr>
        <w:tc>
          <w:tcPr>
            <w:tcW w:w="2750" w:type="dxa"/>
            <w:tcBorders>
              <w:top w:val="nil"/>
              <w:left w:val="nil"/>
              <w:bottom w:val="nil"/>
              <w:right w:val="nil"/>
            </w:tcBorders>
            <w:shd w:val="clear" w:color="auto" w:fill="auto"/>
            <w:hideMark/>
          </w:tcPr>
          <w:p w:rsidR="00506A8B" w:rsidRPr="00B77CCC" w:rsidRDefault="00506A8B" w:rsidP="00506A8B">
            <w:pPr>
              <w:pStyle w:val="formattext"/>
              <w:shd w:val="clear" w:color="auto" w:fill="FFFFFF"/>
              <w:ind w:firstLine="480"/>
              <w:textAlignment w:val="baseline"/>
            </w:pPr>
          </w:p>
        </w:tc>
        <w:tc>
          <w:tcPr>
            <w:tcW w:w="1851" w:type="dxa"/>
            <w:gridSpan w:val="2"/>
            <w:tcBorders>
              <w:top w:val="nil"/>
              <w:left w:val="nil"/>
              <w:bottom w:val="nil"/>
              <w:right w:val="nil"/>
            </w:tcBorders>
            <w:shd w:val="clear" w:color="auto" w:fill="auto"/>
            <w:hideMark/>
          </w:tcPr>
          <w:p w:rsidR="00506A8B" w:rsidRPr="00B77CCC" w:rsidRDefault="00506A8B" w:rsidP="00506A8B">
            <w:pPr>
              <w:pStyle w:val="formattext"/>
              <w:shd w:val="clear" w:color="auto" w:fill="FFFFFF"/>
              <w:ind w:firstLine="480"/>
              <w:textAlignment w:val="baseline"/>
            </w:pPr>
          </w:p>
        </w:tc>
        <w:tc>
          <w:tcPr>
            <w:tcW w:w="4754" w:type="dxa"/>
            <w:gridSpan w:val="2"/>
            <w:tcBorders>
              <w:top w:val="nil"/>
              <w:left w:val="nil"/>
              <w:bottom w:val="nil"/>
              <w:right w:val="nil"/>
            </w:tcBorders>
            <w:shd w:val="clear" w:color="auto" w:fill="auto"/>
            <w:hideMark/>
          </w:tcPr>
          <w:p w:rsidR="00506A8B" w:rsidRPr="00B77CCC" w:rsidRDefault="00506A8B" w:rsidP="00506A8B">
            <w:pPr>
              <w:pStyle w:val="formattext"/>
              <w:shd w:val="clear" w:color="auto" w:fill="FFFFFF"/>
              <w:ind w:firstLine="480"/>
              <w:textAlignment w:val="baseline"/>
            </w:pPr>
          </w:p>
        </w:tc>
      </w:tr>
      <w:tr w:rsidR="00506A8B" w:rsidRPr="00B77CCC" w:rsidTr="00506A8B">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pPr>
            <w:r w:rsidRPr="00B77CCC">
              <w:t>Направление</w:t>
            </w:r>
            <w:r w:rsidRPr="00B77CCC">
              <w:br/>
              <w:t>внеурочной деятельности</w:t>
            </w:r>
          </w:p>
        </w:tc>
        <w:tc>
          <w:tcPr>
            <w:tcW w:w="1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pPr>
            <w:r w:rsidRPr="00B77CCC">
              <w:t>Рекомендуемое</w:t>
            </w:r>
            <w:r w:rsidRPr="00B77CCC">
              <w:br/>
              <w:t>количество часов в неделю</w:t>
            </w:r>
          </w:p>
        </w:tc>
        <w:tc>
          <w:tcPr>
            <w:tcW w:w="475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Основное содержание занятий</w:t>
            </w:r>
          </w:p>
        </w:tc>
      </w:tr>
      <w:tr w:rsidR="00506A8B" w:rsidRPr="00B77CCC" w:rsidTr="00506A8B">
        <w:tc>
          <w:tcPr>
            <w:tcW w:w="935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rPr>
                <w:b/>
                <w:bCs/>
                <w:i/>
                <w:iCs/>
              </w:rPr>
              <w:t>Часть, рекомендуемая для всех обучающихся</w:t>
            </w:r>
          </w:p>
        </w:tc>
      </w:tr>
      <w:tr w:rsidR="00506A8B" w:rsidRPr="00B77CCC" w:rsidTr="00506A8B">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Информационно-</w:t>
            </w:r>
            <w:r w:rsidRPr="00B77CCC">
              <w:br/>
              <w:t>просветительские занятия патриотической, нравственной и экологической направленности "Разговоры о важном"</w:t>
            </w:r>
          </w:p>
        </w:tc>
        <w:tc>
          <w:tcPr>
            <w:tcW w:w="17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1</w:t>
            </w:r>
          </w:p>
        </w:tc>
        <w:tc>
          <w:tcPr>
            <w:tcW w:w="48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w:t>
            </w:r>
            <w:r w:rsidRPr="00B77CCC">
              <w:br/>
              <w:t>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r w:rsidRPr="00B77CCC">
              <w:br/>
            </w:r>
            <w:r w:rsidRPr="00B77CCC">
              <w:lastRenderedPageBreak/>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506A8B" w:rsidRPr="00B77CCC" w:rsidTr="00506A8B">
        <w:tc>
          <w:tcPr>
            <w:tcW w:w="935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pPr>
            <w:r w:rsidRPr="00B77CCC">
              <w:lastRenderedPageBreak/>
              <w:t>Тематика занятий "Разговоры о важном" на 2022-2023 уч. год - https://edsoo.ru/Vneurochnaya_deyatelnost.htm.</w:t>
            </w:r>
          </w:p>
        </w:tc>
      </w:tr>
      <w:tr w:rsidR="00506A8B" w:rsidRPr="00B77CCC" w:rsidTr="00506A8B">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Занятия</w:t>
            </w:r>
            <w:r w:rsidRPr="00B77CCC">
              <w:br/>
              <w:t>по формированию</w:t>
            </w:r>
            <w:r w:rsidRPr="00B77CCC">
              <w:br/>
              <w:t>функциональной грамотности обучающихся</w:t>
            </w:r>
          </w:p>
        </w:tc>
        <w:tc>
          <w:tcPr>
            <w:tcW w:w="204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1</w:t>
            </w:r>
          </w:p>
        </w:tc>
        <w:tc>
          <w:tcPr>
            <w:tcW w:w="45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r w:rsidRPr="00B77CCC">
              <w:br/>
              <w:t>Основная задача: формирование и развитие функциональной грамотности школьников:</w:t>
            </w:r>
            <w:r w:rsidRPr="00B77CCC">
              <w:br/>
              <w:t>читательской, математической, естественно-научной, финансовой, направленной и на развитие креативного мышления и глобальных компетенций.</w:t>
            </w:r>
            <w:r w:rsidRPr="00B77CCC">
              <w:br/>
              <w:t>Основные организационные формы: интегрированные курсы, метапредметные кружки или факультативы</w:t>
            </w:r>
          </w:p>
        </w:tc>
      </w:tr>
      <w:tr w:rsidR="00506A8B" w:rsidRPr="00B77CCC" w:rsidTr="00506A8B">
        <w:tc>
          <w:tcPr>
            <w:tcW w:w="935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pPr>
            <w:r w:rsidRPr="00B77CCC">
              <w:t> Методические рекомендации по формированию функциональной грамотности обучающихся - http://skiv.instrao.ru/bank-zadaniy/.</w:t>
            </w:r>
          </w:p>
        </w:tc>
      </w:tr>
      <w:tr w:rsidR="00506A8B" w:rsidRPr="00B77CCC" w:rsidTr="00506A8B">
        <w:tc>
          <w:tcPr>
            <w:tcW w:w="2750"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Занятия, направленные на удовлетворение профориентационных интересов и потребностей обучающихся</w:t>
            </w:r>
          </w:p>
        </w:tc>
        <w:tc>
          <w:tcPr>
            <w:tcW w:w="2047" w:type="dxa"/>
            <w:gridSpan w:val="3"/>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1 (0,5)</w:t>
            </w:r>
          </w:p>
        </w:tc>
        <w:tc>
          <w:tcPr>
            <w:tcW w:w="455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r w:rsidRPr="00B77CCC">
              <w:b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r w:rsidRPr="00B77CCC">
              <w:br/>
              <w:t>Основные организационные формы:</w:t>
            </w:r>
            <w:r w:rsidRPr="00B77CCC">
              <w:b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tc>
      </w:tr>
      <w:tr w:rsidR="00506A8B" w:rsidRPr="00B77CCC" w:rsidTr="00506A8B">
        <w:tc>
          <w:tcPr>
            <w:tcW w:w="275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textAlignment w:val="baseline"/>
            </w:pPr>
          </w:p>
        </w:tc>
        <w:tc>
          <w:tcPr>
            <w:tcW w:w="2047" w:type="dxa"/>
            <w:gridSpan w:val="3"/>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textAlignment w:val="baseline"/>
            </w:pPr>
          </w:p>
        </w:tc>
        <w:tc>
          <w:tcPr>
            <w:tcW w:w="4558"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Основное содержание:</w:t>
            </w:r>
            <w:r w:rsidRPr="00B77CCC">
              <w:br/>
              <w:t>знакомство с миром профессий и способами получения профессионального образования;</w:t>
            </w:r>
            <w:r w:rsidRPr="00B77CCC">
              <w:br/>
              <w:t>создание условий для развития надпрофессиональных навыков (общения, работы в команде, поведения в конфликтной ситуации и т.п.);</w:t>
            </w:r>
            <w:r w:rsidRPr="00B77CCC">
              <w:b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506A8B" w:rsidRPr="00B77CCC" w:rsidTr="00506A8B">
        <w:tc>
          <w:tcPr>
            <w:tcW w:w="935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rPr>
                <w:b/>
                <w:bCs/>
                <w:i/>
                <w:iCs/>
              </w:rPr>
              <w:t>Вариативная часть</w:t>
            </w:r>
          </w:p>
        </w:tc>
      </w:tr>
      <w:tr w:rsidR="00506A8B" w:rsidRPr="00B77CCC" w:rsidTr="00506A8B">
        <w:tc>
          <w:tcPr>
            <w:tcW w:w="935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pPr>
          </w:p>
        </w:tc>
      </w:tr>
      <w:tr w:rsidR="00506A8B" w:rsidRPr="00B77CCC" w:rsidTr="00506A8B">
        <w:tc>
          <w:tcPr>
            <w:tcW w:w="2750"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Занятия, связанные с реализацией особых интеллектуальных и социокультурных потребностей обучающихся</w:t>
            </w:r>
          </w:p>
        </w:tc>
        <w:tc>
          <w:tcPr>
            <w:tcW w:w="2047" w:type="dxa"/>
            <w:gridSpan w:val="3"/>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1</w:t>
            </w:r>
          </w:p>
        </w:tc>
        <w:tc>
          <w:tcPr>
            <w:tcW w:w="455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r w:rsidRPr="00B77CCC">
              <w:br/>
              <w:t>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tc>
      </w:tr>
      <w:tr w:rsidR="00506A8B" w:rsidRPr="00B77CCC" w:rsidTr="00506A8B">
        <w:tc>
          <w:tcPr>
            <w:tcW w:w="275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textAlignment w:val="baseline"/>
            </w:pPr>
          </w:p>
        </w:tc>
        <w:tc>
          <w:tcPr>
            <w:tcW w:w="2047" w:type="dxa"/>
            <w:gridSpan w:val="3"/>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textAlignment w:val="baseline"/>
            </w:pPr>
          </w:p>
        </w:tc>
        <w:tc>
          <w:tcPr>
            <w:tcW w:w="4558"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Основные направления деятельности:</w:t>
            </w:r>
            <w:r w:rsidRPr="00B77CCC">
              <w:br/>
              <w:t>занятия по дополнительному или углубленному изучению учебных предметов или модулей;</w:t>
            </w:r>
            <w:r w:rsidRPr="00B77CCC">
              <w:br/>
              <w:t>занятия в рамках исследовательской и проектной деятельности;</w:t>
            </w:r>
            <w:r w:rsidRPr="00B77CCC">
              <w:br/>
              <w:t>занятия, связанные с освоением регионального компонента образования или особыми этнокультурными интересами участников образовательных отношений;</w:t>
            </w:r>
            <w:r w:rsidRPr="00B77CCC">
              <w:br/>
              <w:t>дополнительные занятия для школьников, испытывающих затруднения в освоении учебной программы или трудности в освоении языка обучения;</w:t>
            </w:r>
            <w:r w:rsidRPr="00B77CCC">
              <w:br/>
              <w:t>специальные занятия для обучающихся с ограниченными возможностями здоровья или испытывающими затруднения в социальной коммуникации.</w:t>
            </w:r>
          </w:p>
        </w:tc>
      </w:tr>
      <w:tr w:rsidR="00506A8B" w:rsidRPr="00B77CCC" w:rsidTr="00506A8B">
        <w:tc>
          <w:tcPr>
            <w:tcW w:w="9355" w:type="dxa"/>
            <w:gridSpan w:val="5"/>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rsidR="00506A8B" w:rsidRPr="00B77CCC" w:rsidRDefault="00506A8B" w:rsidP="00506A8B">
            <w:pPr>
              <w:pStyle w:val="formattext"/>
              <w:shd w:val="clear" w:color="auto" w:fill="FFFFFF"/>
              <w:ind w:firstLine="480"/>
            </w:pPr>
            <w:r w:rsidRPr="00B77CCC">
              <w:t>Шахматный всеобуч, Поговорим о здоровом питании.</w:t>
            </w:r>
          </w:p>
        </w:tc>
      </w:tr>
      <w:tr w:rsidR="00506A8B" w:rsidRPr="00B77CCC" w:rsidTr="00506A8B">
        <w:tc>
          <w:tcPr>
            <w:tcW w:w="2750"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Занятия,</w:t>
            </w:r>
            <w:r w:rsidRPr="00B77CCC">
              <w:br/>
              <w:t>направленные</w:t>
            </w:r>
            <w:r w:rsidRPr="00B77CCC">
              <w:br/>
              <w:t>на удовлетворение</w:t>
            </w:r>
            <w:r w:rsidRPr="00B77CCC">
              <w:br/>
              <w:t>интересов</w:t>
            </w:r>
            <w:r w:rsidRPr="00B77CCC">
              <w:br/>
              <w:t>и потребностей</w:t>
            </w:r>
            <w:r w:rsidRPr="00B77CCC">
              <w:br/>
              <w:t>обучающихся</w:t>
            </w:r>
            <w:r w:rsidRPr="00B77CCC">
              <w:br/>
              <w:t>в творческом</w:t>
            </w:r>
            <w:r w:rsidRPr="00B77CCC">
              <w:br/>
            </w:r>
            <w:r w:rsidRPr="00B77CCC">
              <w:lastRenderedPageBreak/>
              <w:t>и физическом</w:t>
            </w:r>
            <w:r w:rsidRPr="00B77CCC">
              <w:br/>
              <w:t>развитии, помощь</w:t>
            </w:r>
            <w:r w:rsidRPr="00B77CCC">
              <w:br/>
              <w:t>в самореализации,</w:t>
            </w:r>
            <w:r w:rsidRPr="00B77CCC">
              <w:br/>
              <w:t>раскрытии</w:t>
            </w:r>
            <w:r w:rsidRPr="00B77CCC">
              <w:br/>
              <w:t>и развитии</w:t>
            </w:r>
            <w:r w:rsidRPr="00B77CCC">
              <w:br/>
              <w:t>способностей</w:t>
            </w:r>
            <w:r w:rsidRPr="00B77CCC">
              <w:br/>
              <w:t>и талантов</w:t>
            </w:r>
          </w:p>
        </w:tc>
        <w:tc>
          <w:tcPr>
            <w:tcW w:w="2047" w:type="dxa"/>
            <w:gridSpan w:val="3"/>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lastRenderedPageBreak/>
              <w:t>1</w:t>
            </w:r>
          </w:p>
        </w:tc>
        <w:tc>
          <w:tcPr>
            <w:tcW w:w="455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Основные задачи:</w:t>
            </w:r>
            <w:r w:rsidRPr="00B77CCC">
              <w:br/>
              <w:t xml:space="preserve">раскрытие творческих способностей </w:t>
            </w:r>
            <w:r w:rsidRPr="00B77CCC">
              <w:lastRenderedPageBreak/>
              <w:t>школьников, формирование у них чувства вкуса и умения ценить прекрасное, формирование ценностного отношения к культуре;</w:t>
            </w:r>
            <w:r w:rsidRPr="00B77CCC">
              <w:b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Основные организационные формы:</w:t>
            </w:r>
          </w:p>
        </w:tc>
      </w:tr>
      <w:tr w:rsidR="00506A8B" w:rsidRPr="00B77CCC" w:rsidTr="00506A8B">
        <w:tc>
          <w:tcPr>
            <w:tcW w:w="275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textAlignment w:val="baseline"/>
            </w:pPr>
          </w:p>
        </w:tc>
        <w:tc>
          <w:tcPr>
            <w:tcW w:w="2047" w:type="dxa"/>
            <w:gridSpan w:val="3"/>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textAlignment w:val="baseline"/>
            </w:pPr>
          </w:p>
        </w:tc>
        <w:tc>
          <w:tcPr>
            <w:tcW w:w="4558"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r w:rsidRPr="00B77CCC">
              <w:br/>
              <w:t>занятия школьников в спортивных объединениях (секциях и клубах, организация спортивных турниров и соревнований);</w:t>
            </w:r>
            <w:r w:rsidRPr="00B77CCC">
              <w:br/>
              <w:t>занятия школьников в объединениях туристско-краеведческой направленности (экскурсии, развитие школьных музеев);</w:t>
            </w:r>
            <w:r w:rsidRPr="00B77CCC">
              <w:br/>
              <w:t>занятия по Программе развития социальной активности обучающихся начальных классов "Орлята России".</w:t>
            </w:r>
          </w:p>
        </w:tc>
      </w:tr>
      <w:tr w:rsidR="00506A8B" w:rsidRPr="00B77CCC" w:rsidTr="00506A8B">
        <w:tc>
          <w:tcPr>
            <w:tcW w:w="9355" w:type="dxa"/>
            <w:gridSpan w:val="5"/>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rsidR="00506A8B" w:rsidRPr="00B77CCC" w:rsidRDefault="00506A8B" w:rsidP="00506A8B">
            <w:pPr>
              <w:pStyle w:val="formattext"/>
              <w:shd w:val="clear" w:color="auto" w:fill="FFFFFF"/>
              <w:ind w:firstLine="480"/>
            </w:pPr>
            <w:r w:rsidRPr="00B77CCC">
              <w:t>Волшебный мир танцев, Школа безопасности.</w:t>
            </w:r>
          </w:p>
        </w:tc>
      </w:tr>
      <w:tr w:rsidR="00506A8B" w:rsidRPr="00B77CCC" w:rsidTr="00506A8B">
        <w:tc>
          <w:tcPr>
            <w:tcW w:w="2750"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Занятия,</w:t>
            </w:r>
            <w:r w:rsidRPr="00B77CCC">
              <w:br/>
              <w:t>направленные</w:t>
            </w:r>
            <w:r w:rsidRPr="00B77CCC">
              <w:br/>
              <w:t>на удовлетворение</w:t>
            </w:r>
            <w:r w:rsidRPr="00B77CCC">
              <w:br/>
              <w:t>социальных</w:t>
            </w:r>
            <w:r w:rsidRPr="00B77CCC">
              <w:br/>
              <w:t>интересов</w:t>
            </w:r>
            <w:r w:rsidRPr="00B77CCC">
              <w:br/>
              <w:t>и потребностей</w:t>
            </w:r>
            <w:r w:rsidRPr="00B77CCC">
              <w:br/>
              <w:t>обучающихся,</w:t>
            </w:r>
            <w:r w:rsidRPr="00B77CCC">
              <w:br/>
              <w:t>на педагогическое</w:t>
            </w:r>
            <w:r w:rsidRPr="00B77CCC">
              <w:br/>
              <w:t>сопровождение</w:t>
            </w:r>
            <w:r w:rsidRPr="00B77CCC">
              <w:br/>
              <w:t>деятельности</w:t>
            </w:r>
            <w:r w:rsidRPr="00B77CCC">
              <w:br/>
              <w:t>социально</w:t>
            </w:r>
            <w:r w:rsidRPr="00B77CCC">
              <w:br/>
              <w:t>ориентированных</w:t>
            </w:r>
            <w:r w:rsidRPr="00B77CCC">
              <w:br/>
              <w:t>ученических</w:t>
            </w:r>
            <w:r w:rsidRPr="00B77CCC">
              <w:br/>
              <w:t>сообществ, детских</w:t>
            </w:r>
            <w:r w:rsidRPr="00B77CCC">
              <w:br/>
              <w:t>общественных</w:t>
            </w:r>
            <w:r w:rsidRPr="00B77CCC">
              <w:br/>
              <w:t>объединений,</w:t>
            </w:r>
            <w:r w:rsidRPr="00B77CCC">
              <w:br/>
              <w:t>органов</w:t>
            </w:r>
            <w:r w:rsidRPr="00B77CCC">
              <w:br/>
              <w:t>ученического</w:t>
            </w:r>
            <w:r w:rsidRPr="00B77CCC">
              <w:br/>
              <w:t>самоуправления, на</w:t>
            </w:r>
            <w:r w:rsidRPr="00B77CCC">
              <w:br/>
              <w:t>организацию</w:t>
            </w:r>
            <w:r w:rsidRPr="00B77CCC">
              <w:br/>
            </w:r>
            <w:r w:rsidRPr="00B77CCC">
              <w:lastRenderedPageBreak/>
              <w:t>совместно</w:t>
            </w:r>
            <w:r w:rsidRPr="00B77CCC">
              <w:br/>
              <w:t>с обучающимися</w:t>
            </w:r>
            <w:r w:rsidRPr="00B77CCC">
              <w:br/>
              <w:t>комплекса</w:t>
            </w:r>
            <w:r w:rsidRPr="00B77CCC">
              <w:br/>
              <w:t>мероприятий</w:t>
            </w:r>
            <w:r w:rsidRPr="00B77CCC">
              <w:br/>
              <w:t>воспитательной</w:t>
            </w:r>
            <w:r w:rsidRPr="00B77CCC">
              <w:br/>
              <w:t>направленности</w:t>
            </w:r>
          </w:p>
        </w:tc>
        <w:tc>
          <w:tcPr>
            <w:tcW w:w="2047" w:type="dxa"/>
            <w:gridSpan w:val="3"/>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lastRenderedPageBreak/>
              <w:t>1</w:t>
            </w:r>
          </w:p>
        </w:tc>
        <w:tc>
          <w:tcPr>
            <w:tcW w:w="455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r w:rsidRPr="00B77CCC">
              <w:br/>
              <w:t>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w:t>
            </w:r>
            <w:r w:rsidRPr="00B77CCC">
              <w:br/>
              <w:t xml:space="preserve">Основные организационные формы: педагогическое сопровождение деятельности Российского движения школьников и </w:t>
            </w:r>
            <w:r w:rsidRPr="00B77CCC">
              <w:lastRenderedPageBreak/>
              <w:t>Юнармейских отрядов;</w:t>
            </w:r>
            <w:r w:rsidRPr="00B77CCC">
              <w:br/>
              <w:t>волонтерских, трудовых, экологических отрядов, создаваемых для социально ориентированной работы;</w:t>
            </w:r>
            <w:r w:rsidRPr="00B77CCC">
              <w:br/>
              <w:t>выборного Совета обучающихся, создаваемого для учета мнения школьников по вопросам управления образовательной организацией;</w:t>
            </w:r>
          </w:p>
        </w:tc>
      </w:tr>
      <w:tr w:rsidR="00506A8B" w:rsidRPr="00B77CCC" w:rsidTr="00506A8B">
        <w:tc>
          <w:tcPr>
            <w:tcW w:w="2750"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textAlignment w:val="baseline"/>
            </w:pPr>
          </w:p>
        </w:tc>
        <w:tc>
          <w:tcPr>
            <w:tcW w:w="2047" w:type="dxa"/>
            <w:gridSpan w:val="3"/>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textAlignment w:val="baseline"/>
            </w:pPr>
          </w:p>
        </w:tc>
        <w:tc>
          <w:tcPr>
            <w:tcW w:w="4558"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506A8B" w:rsidRPr="00B77CCC" w:rsidRDefault="00506A8B" w:rsidP="00506A8B">
            <w:pPr>
              <w:pStyle w:val="formattext"/>
              <w:shd w:val="clear" w:color="auto" w:fill="FFFFFF"/>
              <w:ind w:firstLine="480"/>
            </w:pPr>
            <w:r w:rsidRPr="00B77CCC">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r w:rsidRPr="00B77CCC">
              <w:br/>
              <w:t>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r w:rsidRPr="00B77CCC">
              <w:br/>
              <w:t>творческих советов, отвечающих за проведение тех или иных конкретных мероприятий, праздников, вечеров, акций;</w:t>
            </w:r>
            <w:r w:rsidRPr="00B77CCC">
              <w:br/>
              <w:t>созданной из наиболее авторитетных старшеклассников группы по урегулированию конфликтных ситуаций в школе и т.п.</w:t>
            </w:r>
          </w:p>
        </w:tc>
      </w:tr>
      <w:tr w:rsidR="00506A8B" w:rsidRPr="00B77CCC" w:rsidTr="00506A8B">
        <w:tc>
          <w:tcPr>
            <w:tcW w:w="2750" w:type="dxa"/>
            <w:tcBorders>
              <w:top w:val="nil"/>
              <w:left w:val="single" w:sz="6" w:space="0" w:color="000000"/>
              <w:bottom w:val="single" w:sz="4" w:space="0" w:color="auto"/>
              <w:right w:val="single" w:sz="6" w:space="0" w:color="000000"/>
            </w:tcBorders>
            <w:shd w:val="clear" w:color="auto" w:fill="auto"/>
            <w:tcMar>
              <w:top w:w="0" w:type="dxa"/>
              <w:left w:w="130" w:type="dxa"/>
              <w:bottom w:w="0" w:type="dxa"/>
              <w:right w:w="130" w:type="dxa"/>
            </w:tcMar>
          </w:tcPr>
          <w:p w:rsidR="00506A8B" w:rsidRPr="00B77CCC" w:rsidRDefault="00506A8B" w:rsidP="00506A8B">
            <w:pPr>
              <w:pStyle w:val="formattext"/>
              <w:shd w:val="clear" w:color="auto" w:fill="FFFFFF"/>
              <w:ind w:firstLine="480"/>
              <w:textAlignment w:val="baseline"/>
            </w:pPr>
          </w:p>
        </w:tc>
        <w:tc>
          <w:tcPr>
            <w:tcW w:w="2047" w:type="dxa"/>
            <w:gridSpan w:val="3"/>
            <w:tcBorders>
              <w:top w:val="nil"/>
              <w:left w:val="single" w:sz="6" w:space="0" w:color="000000"/>
              <w:bottom w:val="single" w:sz="4" w:space="0" w:color="auto"/>
              <w:right w:val="single" w:sz="6" w:space="0" w:color="000000"/>
            </w:tcBorders>
            <w:shd w:val="clear" w:color="auto" w:fill="auto"/>
            <w:tcMar>
              <w:top w:w="0" w:type="dxa"/>
              <w:left w:w="130" w:type="dxa"/>
              <w:bottom w:w="0" w:type="dxa"/>
              <w:right w:w="130" w:type="dxa"/>
            </w:tcMar>
          </w:tcPr>
          <w:p w:rsidR="00506A8B" w:rsidRPr="00B77CCC" w:rsidRDefault="00506A8B" w:rsidP="00506A8B">
            <w:pPr>
              <w:pStyle w:val="formattext"/>
              <w:shd w:val="clear" w:color="auto" w:fill="FFFFFF"/>
              <w:ind w:firstLine="480"/>
              <w:textAlignment w:val="baseline"/>
            </w:pPr>
          </w:p>
        </w:tc>
        <w:tc>
          <w:tcPr>
            <w:tcW w:w="4558" w:type="dxa"/>
            <w:tcBorders>
              <w:top w:val="nil"/>
              <w:left w:val="single" w:sz="6" w:space="0" w:color="000000"/>
              <w:bottom w:val="single" w:sz="4" w:space="0" w:color="auto"/>
              <w:right w:val="single" w:sz="6" w:space="0" w:color="000000"/>
            </w:tcBorders>
            <w:shd w:val="clear" w:color="auto" w:fill="auto"/>
            <w:tcMar>
              <w:top w:w="0" w:type="dxa"/>
              <w:left w:w="130" w:type="dxa"/>
              <w:bottom w:w="0" w:type="dxa"/>
              <w:right w:w="130" w:type="dxa"/>
            </w:tcMar>
          </w:tcPr>
          <w:p w:rsidR="00506A8B" w:rsidRPr="00B77CCC" w:rsidRDefault="00506A8B" w:rsidP="00506A8B">
            <w:pPr>
              <w:pStyle w:val="formattext"/>
              <w:shd w:val="clear" w:color="auto" w:fill="FFFFFF"/>
            </w:pPr>
          </w:p>
        </w:tc>
      </w:tr>
      <w:tr w:rsidR="00506A8B" w:rsidRPr="00B77CCC" w:rsidTr="00506A8B">
        <w:tc>
          <w:tcPr>
            <w:tcW w:w="9355"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30" w:type="dxa"/>
              <w:bottom w:w="0" w:type="dxa"/>
              <w:right w:w="130" w:type="dxa"/>
            </w:tcMar>
          </w:tcPr>
          <w:p w:rsidR="00506A8B" w:rsidRPr="00B77CCC" w:rsidRDefault="00506A8B" w:rsidP="00506A8B">
            <w:pPr>
              <w:pStyle w:val="formattext"/>
              <w:shd w:val="clear" w:color="auto" w:fill="FFFFFF"/>
            </w:pPr>
            <w:r w:rsidRPr="00B77CCC">
              <w:t>Мой выбор, История</w:t>
            </w:r>
          </w:p>
        </w:tc>
      </w:tr>
    </w:tbl>
    <w:p w:rsidR="00506A8B" w:rsidRPr="00B77CCC" w:rsidRDefault="00506A8B" w:rsidP="00506A8B">
      <w:pPr>
        <w:pStyle w:val="formattext"/>
        <w:shd w:val="clear" w:color="auto" w:fill="FFFFFF"/>
        <w:spacing w:before="0" w:beforeAutospacing="0" w:after="0" w:afterAutospacing="0"/>
        <w:ind w:firstLine="480"/>
        <w:textAlignment w:val="baseline"/>
      </w:pPr>
    </w:p>
    <w:p w:rsidR="00506A8B" w:rsidRPr="00B77CCC" w:rsidRDefault="00506A8B" w:rsidP="00506A8B">
      <w:pPr>
        <w:pStyle w:val="Default0"/>
        <w:jc w:val="both"/>
        <w:rPr>
          <w:b/>
          <w:color w:val="auto"/>
        </w:rPr>
      </w:pPr>
      <w:r w:rsidRPr="00B77CCC">
        <w:rPr>
          <w:b/>
          <w:color w:val="auto"/>
        </w:rPr>
        <w:t>Духовно-нравственное направление</w:t>
      </w:r>
    </w:p>
    <w:p w:rsidR="00506A8B" w:rsidRPr="00B77CCC" w:rsidRDefault="00506A8B" w:rsidP="00506A8B">
      <w:pPr>
        <w:ind w:firstLine="720"/>
      </w:pPr>
      <w:r w:rsidRPr="00B77CCC">
        <w:t xml:space="preserve">Целью </w:t>
      </w:r>
      <w:r w:rsidRPr="00B77CCC">
        <w:rPr>
          <w:b/>
          <w:bCs/>
        </w:rPr>
        <w:t>духовно-нравственного</w:t>
      </w:r>
      <w:r w:rsidRPr="00B77CCC">
        <w:t xml:space="preserve"> направления является освоение школьниками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Данное направление реализуется программами внеурочной деятельности: </w:t>
      </w:r>
      <w:r w:rsidRPr="00B77CCC">
        <w:rPr>
          <w:b/>
          <w:i/>
        </w:rPr>
        <w:t>«Разговор о важном».</w:t>
      </w:r>
    </w:p>
    <w:p w:rsidR="00506A8B" w:rsidRPr="00B77CCC" w:rsidRDefault="00506A8B" w:rsidP="00506A8B">
      <w:pPr>
        <w:ind w:firstLine="720"/>
      </w:pPr>
      <w:r w:rsidRPr="00B77CCC">
        <w:t xml:space="preserve">1 час в неделю внеурочной деятельности отводится на занятие </w:t>
      </w:r>
      <w:r w:rsidRPr="00B77CCC">
        <w:rPr>
          <w:b/>
          <w:i/>
        </w:rPr>
        <w:t>«Разговор о важном» (</w:t>
      </w:r>
      <w:r w:rsidRPr="00B77CCC">
        <w:t>в 1-11 классах). Главная цель таких занятий -  развитие ценностного отношения обучающихся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506A8B" w:rsidRPr="00B77CCC" w:rsidRDefault="00506A8B" w:rsidP="00506A8B">
      <w:pPr>
        <w:pStyle w:val="Default0"/>
        <w:jc w:val="both"/>
        <w:rPr>
          <w:b/>
          <w:color w:val="auto"/>
        </w:rPr>
      </w:pPr>
      <w:r w:rsidRPr="00B77CCC">
        <w:rPr>
          <w:b/>
          <w:color w:val="auto"/>
        </w:rPr>
        <w:t>Общеинтеллектуальное направление</w:t>
      </w:r>
    </w:p>
    <w:p w:rsidR="00506A8B" w:rsidRPr="00B77CCC" w:rsidRDefault="00506A8B" w:rsidP="00506A8B">
      <w:pPr>
        <w:tabs>
          <w:tab w:val="left" w:pos="3840"/>
          <w:tab w:val="left" w:pos="8620"/>
        </w:tabs>
        <w:rPr>
          <w:b/>
          <w:i/>
          <w:shd w:val="clear" w:color="auto" w:fill="FFFFFF"/>
        </w:rPr>
      </w:pPr>
      <w:r w:rsidRPr="00B77CCC">
        <w:rPr>
          <w:bCs/>
        </w:rPr>
        <w:t xml:space="preserve">           Общеинтеллектуальное направление</w:t>
      </w:r>
      <w:r w:rsidRPr="00B77CCC">
        <w:rPr>
          <w:b/>
          <w:bCs/>
        </w:rPr>
        <w:t xml:space="preserve"> </w:t>
      </w:r>
      <w:r w:rsidRPr="00B77CCC">
        <w:t>предназначено помочь освоить разнообразные способы познания окружающего мира, развить интеллектуальные способности. Основными задачами являются:-формирование навыков научно-интеллектуального труда;-развитие культуры логического и алгоритмического мышления, воображения;-формирование первоначального опыта практической преобразовательной деятельности; Данное направление реализуется программами внеурочной деятельности:</w:t>
      </w:r>
      <w:r w:rsidRPr="00B77CCC">
        <w:rPr>
          <w:i/>
        </w:rPr>
        <w:t xml:space="preserve"> </w:t>
      </w:r>
      <w:r w:rsidRPr="00B77CCC">
        <w:rPr>
          <w:b/>
          <w:i/>
        </w:rPr>
        <w:t>«Функциональная грамотность», «Умники и умницы»,</w:t>
      </w:r>
      <w:r w:rsidRPr="00B77CCC">
        <w:rPr>
          <w:b/>
          <w:i/>
          <w:shd w:val="clear" w:color="auto" w:fill="FFFFFF"/>
        </w:rPr>
        <w:t xml:space="preserve"> Интеллектуального практикума «Авангард», «Яндекс информатика»</w:t>
      </w:r>
    </w:p>
    <w:p w:rsidR="004F2899" w:rsidRPr="00B77CCC" w:rsidRDefault="004F2899" w:rsidP="00506A8B">
      <w:pPr>
        <w:tabs>
          <w:tab w:val="left" w:pos="3840"/>
          <w:tab w:val="left" w:pos="8620"/>
        </w:tabs>
        <w:rPr>
          <w:b/>
          <w:i/>
        </w:rPr>
      </w:pPr>
    </w:p>
    <w:p w:rsidR="00506A8B" w:rsidRPr="00B77CCC" w:rsidRDefault="00506A8B" w:rsidP="004F2899">
      <w:pPr>
        <w:pStyle w:val="a5"/>
        <w:spacing w:after="0" w:afterAutospacing="0"/>
        <w:ind w:firstLine="720"/>
      </w:pPr>
      <w:r w:rsidRPr="00B77CCC">
        <w:rPr>
          <w:b/>
          <w:i/>
        </w:rPr>
        <w:lastRenderedPageBreak/>
        <w:t>«Функциональная грамотность»</w:t>
      </w:r>
      <w:r w:rsidRPr="00B77CCC">
        <w:rPr>
          <w:i/>
        </w:rPr>
        <w:t xml:space="preserve"> </w:t>
      </w:r>
      <w:r w:rsidRPr="00B77CCC">
        <w:t>Основной целью программы является развитие функциональной грамотности учащихся</w:t>
      </w:r>
      <w:r w:rsidRPr="00B77CCC">
        <w:rPr>
          <w:i/>
        </w:rPr>
        <w:t xml:space="preserve"> </w:t>
      </w:r>
      <w:r w:rsidRPr="00B77CCC">
        <w:t xml:space="preserve">1-11классов как индикатора качества и эффективности образования, равенства доступа к образованию. Функциональная грамотность вошла в состав государственных гарантий качества основного общего образования. Задачи программы функциональная грамотность определяется как способность решать учебные задачи и жизненные ситуации на основе сформированных предметных, метапредметных и универсальных способов деятельности., полученные знания должны помогать учащимся в жизни, в том числе в поиске профессии и места в социуме. </w:t>
      </w:r>
    </w:p>
    <w:p w:rsidR="00506A8B" w:rsidRPr="00B77CCC" w:rsidRDefault="004F2899" w:rsidP="004F2899">
      <w:r w:rsidRPr="00B77CCC">
        <w:rPr>
          <w:b/>
          <w:i/>
        </w:rPr>
        <w:t xml:space="preserve"> </w:t>
      </w:r>
      <w:r w:rsidR="00506A8B" w:rsidRPr="00B77CCC">
        <w:rPr>
          <w:b/>
          <w:i/>
        </w:rPr>
        <w:t>«Умники и умницы»</w:t>
      </w:r>
      <w:r w:rsidR="00506A8B" w:rsidRPr="00B77CCC">
        <w:rPr>
          <w:i/>
        </w:rPr>
        <w:t xml:space="preserve"> П</w:t>
      </w:r>
      <w:r w:rsidR="00506A8B" w:rsidRPr="00B77CCC">
        <w:t xml:space="preserve">рограмма данного курса представляет систему интеллектуально-развивающих занятий для учащихся начальных классов и рассчитана на четыре года обучения. </w:t>
      </w:r>
      <w:r w:rsidR="00506A8B" w:rsidRPr="00B77CCC">
        <w:rPr>
          <w:b/>
          <w:bCs/>
        </w:rPr>
        <w:t>Цель данного курса</w:t>
      </w:r>
      <w:r w:rsidR="00506A8B" w:rsidRPr="00B77CCC">
        <w:t>: ознакомить учащихся с основами мыслительных процессов (интеллектуальная компетентность ) , помочь сформировать и развить познавательные процессы учащихся на основе системы развивающих занятий.</w:t>
      </w:r>
      <w:r w:rsidR="00506A8B" w:rsidRPr="00B77CCC">
        <w:rPr>
          <w:i/>
          <w:iCs/>
        </w:rPr>
        <w:t>Основные задачи курса:</w:t>
      </w:r>
      <w:r w:rsidR="00506A8B" w:rsidRPr="00B77CCC">
        <w:t>развитие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несложные выводы;развитие психических познавательных процессов: различных видов памяти, внимания, зрительного восприятия, воображения;развитие языковой культуры и формирование речевых умений: четко и ясно излагать свои мысли, давать определения понятиям, строить умозаключения, аргументировано доказывать свою точку зрения;формирование навыков творческого мышления и развитие умения решать нестандартные задачи;развитие познавательной активности и самостоятельной мыслительной деятельности учащихся;формирование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одноклассников;формирование навыков применения полученных знаний и умений в процессе изучения школьных дисциплин и в практической деятельности.</w:t>
      </w:r>
    </w:p>
    <w:p w:rsidR="00506A8B" w:rsidRPr="00B77CCC" w:rsidRDefault="00506A8B" w:rsidP="00506A8B">
      <w:pPr>
        <w:pStyle w:val="a8"/>
        <w:tabs>
          <w:tab w:val="left" w:pos="708"/>
        </w:tabs>
        <w:rPr>
          <w:sz w:val="24"/>
          <w:szCs w:val="24"/>
          <w:shd w:val="clear" w:color="auto" w:fill="FFFFFF"/>
        </w:rPr>
      </w:pPr>
      <w:r w:rsidRPr="00B77CCC">
        <w:rPr>
          <w:sz w:val="24"/>
          <w:szCs w:val="24"/>
          <w:shd w:val="clear" w:color="auto" w:fill="FFFFFF"/>
        </w:rPr>
        <w:t xml:space="preserve">Программа </w:t>
      </w:r>
      <w:r w:rsidRPr="00B77CCC">
        <w:rPr>
          <w:b/>
          <w:i/>
          <w:sz w:val="24"/>
          <w:szCs w:val="24"/>
          <w:shd w:val="clear" w:color="auto" w:fill="FFFFFF"/>
        </w:rPr>
        <w:t>Интеллектуального практикума «Авангард</w:t>
      </w:r>
      <w:r w:rsidRPr="00B77CCC">
        <w:rPr>
          <w:b/>
          <w:sz w:val="24"/>
          <w:szCs w:val="24"/>
          <w:shd w:val="clear" w:color="auto" w:fill="FFFFFF"/>
        </w:rPr>
        <w:t>» (8 класс)</w:t>
      </w:r>
      <w:r w:rsidRPr="00B77CCC">
        <w:rPr>
          <w:sz w:val="24"/>
          <w:szCs w:val="24"/>
          <w:shd w:val="clear" w:color="auto" w:fill="FFFFFF"/>
        </w:rPr>
        <w:t xml:space="preserve"> предназначена для учащихся 7 –х классов общеобразовательных школ, которые желают овладеть новыми и эффективными способами решения уравнений и задач по математике.    Данная программа позволяет учащимся ознакомиться со многими интересными вопросами математики, выходящими за рамки школьной программы, расширить целостное представление о проблеме данной науки.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w:t>
      </w:r>
    </w:p>
    <w:p w:rsidR="00506A8B" w:rsidRPr="00B77CCC" w:rsidRDefault="00506A8B" w:rsidP="004F2899">
      <w:pPr>
        <w:tabs>
          <w:tab w:val="left" w:pos="3840"/>
          <w:tab w:val="left" w:pos="8620"/>
        </w:tabs>
      </w:pPr>
      <w:r w:rsidRPr="00B77CCC">
        <w:t xml:space="preserve">       </w:t>
      </w:r>
      <w:r w:rsidRPr="00B77CCC">
        <w:rPr>
          <w:b/>
          <w:i/>
        </w:rPr>
        <w:t>« Математическая вертикаль»</w:t>
      </w:r>
      <w:r w:rsidRPr="00B77CCC">
        <w:t xml:space="preserve"> (6,7 классы)Данной программой предусмотрено использование всех заданий исключительно с практическим содержанием (в том числе и задания на смекалку). Освоение программы направлено на побуждение познавательного интереса к математике, установление связи математических знаний с ситуациями из повседневной жизни. Включение в образовательный процесс математических задач практического содержания важно и в психологическом отношении, так как обеспечивает формирование познавательного интереса обучающихся и приобретение жизненного опыта, развивает логическое мышление.</w:t>
      </w:r>
    </w:p>
    <w:p w:rsidR="00506A8B" w:rsidRPr="00B77CCC" w:rsidRDefault="00506A8B" w:rsidP="004F2899">
      <w:pPr>
        <w:pStyle w:val="a5"/>
        <w:spacing w:before="0" w:beforeAutospacing="0" w:after="0" w:afterAutospacing="0"/>
        <w:ind w:firstLine="720"/>
      </w:pPr>
      <w:r w:rsidRPr="00B77CCC">
        <w:rPr>
          <w:b/>
          <w:i/>
        </w:rPr>
        <w:t>«Проектно-иследовательская деятельность(естественно-научный блок), (гуманитарный блок)»</w:t>
      </w:r>
      <w:r w:rsidRPr="00B77CCC">
        <w:t xml:space="preserve"> (9 классы)Актуальность проектной деятельности сегодня осознается всеми. ФГОС нового поколения требует использования в образовательном процессе технологий деятельностного типа, методы проектно-исследовательской деятельности определены как одно из условий реализации основной </w:t>
      </w:r>
      <w:hyperlink r:id="rId14" w:tooltip="Образовательные программы" w:history="1">
        <w:r w:rsidRPr="00B77CCC">
          <w:rPr>
            <w:rStyle w:val="a3"/>
            <w:color w:val="auto"/>
          </w:rPr>
          <w:t>образовательной программы</w:t>
        </w:r>
      </w:hyperlink>
      <w:r w:rsidRPr="00B77CCC">
        <w:t xml:space="preserve"> общего образования.</w:t>
      </w:r>
    </w:p>
    <w:p w:rsidR="00506A8B" w:rsidRPr="00B77CCC" w:rsidRDefault="00506A8B" w:rsidP="004F2899">
      <w:pPr>
        <w:pStyle w:val="a5"/>
        <w:spacing w:before="0" w:beforeAutospacing="0" w:after="0" w:afterAutospacing="0"/>
      </w:pPr>
      <w:r w:rsidRPr="00B77CCC">
        <w:t xml:space="preserve">Актуальность программы также обусловлена ее методологической значимостью. Знания и умения, необходимые для организации проектной и исследовательской деятельности, в будущем станут основой для организации </w:t>
      </w:r>
      <w:hyperlink r:id="rId15" w:tooltip="Научно-исследовательская деятельность" w:history="1">
        <w:r w:rsidRPr="00B77CCC">
          <w:rPr>
            <w:rStyle w:val="a3"/>
            <w:color w:val="auto"/>
          </w:rPr>
          <w:t>научно-исследовательской деятельности</w:t>
        </w:r>
      </w:hyperlink>
      <w:r w:rsidRPr="00B77CCC">
        <w:t xml:space="preserve"> в вузах, колледжах, техникумах и т.д. Программа позволяет реализовать актуальные в настоящее время компетентностный, личностно-ориентированный, деятельностный подходы.</w:t>
      </w:r>
    </w:p>
    <w:p w:rsidR="00506A8B" w:rsidRPr="00B77CCC" w:rsidRDefault="00506A8B" w:rsidP="004F2899">
      <w:pPr>
        <w:pStyle w:val="a5"/>
        <w:spacing w:before="0" w:beforeAutospacing="0" w:after="0" w:afterAutospacing="0"/>
      </w:pPr>
      <w:r w:rsidRPr="00B77CCC">
        <w:lastRenderedPageBreak/>
        <w:t>Цель программы: создание условий для успешного освоения учениками основ исследовательской деятельности. Задачи программы:1. формировать представление об исследовательском обучении как ведущем способе учебной деятельности;2.обучать специальным знаниям, необходимым для проведения самостоятельных исследований; 3.формировать и развивать умения и навыки исследовательского поиска;4.развивать познавательные потребности и способности, креативность.5.развивать коммуникативные навыки (партнерское общение);6.формировать навыки работы с информацией (сбор, систематизация, хранение, использование);7.формировать умения оценивать свои возможности, осознавать свои интересы и делать осознанный выбор.</w:t>
      </w:r>
    </w:p>
    <w:p w:rsidR="00506A8B" w:rsidRPr="00B77CCC" w:rsidRDefault="00506A8B" w:rsidP="00506A8B">
      <w:pPr>
        <w:tabs>
          <w:tab w:val="left" w:pos="3840"/>
          <w:tab w:val="left" w:pos="8620"/>
        </w:tabs>
      </w:pPr>
      <w:r w:rsidRPr="00B77CCC">
        <w:rPr>
          <w:i/>
        </w:rPr>
        <w:t xml:space="preserve"> </w:t>
      </w:r>
      <w:r w:rsidRPr="00B77CCC">
        <w:rPr>
          <w:shd w:val="clear" w:color="auto" w:fill="FFFFFF"/>
        </w:rPr>
        <w:t xml:space="preserve">          Программа курса</w:t>
      </w:r>
      <w:r w:rsidRPr="00B77CCC">
        <w:rPr>
          <w:i/>
        </w:rPr>
        <w:t xml:space="preserve"> </w:t>
      </w:r>
      <w:r w:rsidRPr="00B77CCC">
        <w:rPr>
          <w:b/>
          <w:i/>
        </w:rPr>
        <w:t xml:space="preserve">«Яндекс информатика»(9 класс) </w:t>
      </w:r>
      <w:r w:rsidRPr="00B77CCC">
        <w:rPr>
          <w:shd w:val="clear" w:color="auto" w:fill="FFFFFF"/>
        </w:rPr>
        <w:t>–</w:t>
      </w:r>
      <w:r w:rsidRPr="00B77CCC">
        <w:t>направлена на формирование поколения, готового жить в современном информационном обществе, насыщенном средствами хранения, переработки и передачи информации на базе быстро развивающихся информационных технологий. Умея работать с необходимыми в повседневной жизни вычислительными и информационными системами, человек приобретает новое видение мира.</w:t>
      </w:r>
    </w:p>
    <w:p w:rsidR="00506A8B" w:rsidRPr="00B77CCC" w:rsidRDefault="00506A8B" w:rsidP="00506A8B">
      <w:pPr>
        <w:pStyle w:val="a8"/>
        <w:tabs>
          <w:tab w:val="left" w:pos="708"/>
        </w:tabs>
        <w:rPr>
          <w:sz w:val="24"/>
          <w:szCs w:val="24"/>
          <w:shd w:val="clear" w:color="auto" w:fill="FFFFFF"/>
        </w:rPr>
      </w:pPr>
      <w:r w:rsidRPr="00B77CCC">
        <w:rPr>
          <w:b/>
          <w:sz w:val="24"/>
          <w:szCs w:val="24"/>
        </w:rPr>
        <w:t>Социальное направление</w:t>
      </w:r>
    </w:p>
    <w:p w:rsidR="00506A8B" w:rsidRPr="00B77CCC" w:rsidRDefault="00506A8B" w:rsidP="00506A8B">
      <w:pPr>
        <w:ind w:firstLine="720"/>
      </w:pPr>
      <w:r w:rsidRPr="00B77CCC">
        <w:rPr>
          <w:bCs/>
        </w:rPr>
        <w:t>Социальное направление</w:t>
      </w:r>
      <w:r w:rsidRPr="00B77CCC">
        <w:rPr>
          <w:b/>
          <w:bCs/>
        </w:rPr>
        <w:t xml:space="preserve"> </w:t>
      </w:r>
      <w:r w:rsidRPr="00B77CCC">
        <w:t>помогает школьникам освоить разнообразные</w:t>
      </w:r>
      <w:r w:rsidRPr="00B77CCC">
        <w:rPr>
          <w:b/>
          <w:bCs/>
        </w:rPr>
        <w:t xml:space="preserve"> </w:t>
      </w:r>
      <w:r w:rsidRPr="00B77CCC">
        <w:t>способы деятельности, развить активность и пробудить стремление к самостоятельности и творчеству.</w:t>
      </w:r>
    </w:p>
    <w:p w:rsidR="00506A8B" w:rsidRPr="00B77CCC" w:rsidRDefault="00506A8B" w:rsidP="00506A8B">
      <w:r w:rsidRPr="00B77CCC">
        <w:t>Основными задачами являются: формирование психологической культуры и коммуникативной компетенции для обеспечения эффективного и безопасного взаимодействия в социуме;</w:t>
      </w:r>
    </w:p>
    <w:p w:rsidR="00506A8B" w:rsidRPr="00B77CCC" w:rsidRDefault="00506A8B" w:rsidP="00506A8B">
      <w:pPr>
        <w:tabs>
          <w:tab w:val="left" w:pos="872"/>
        </w:tabs>
        <w:rPr>
          <w:rFonts w:eastAsia="Segoe UI Symbol"/>
          <w:vertAlign w:val="superscript"/>
        </w:rPr>
      </w:pPr>
      <w:r w:rsidRPr="00B77CCC">
        <w:t>Формирование способности обучающегося сознательно выстраивать и оценивать отношения в социуме; становление гуманистических и демократических ценностных ориентаций;</w:t>
      </w:r>
    </w:p>
    <w:p w:rsidR="00506A8B" w:rsidRPr="00B77CCC" w:rsidRDefault="00506A8B" w:rsidP="00506A8B">
      <w:pPr>
        <w:tabs>
          <w:tab w:val="left" w:pos="820"/>
        </w:tabs>
        <w:rPr>
          <w:rFonts w:eastAsia="Segoe UI Symbol"/>
          <w:vertAlign w:val="superscript"/>
        </w:rPr>
      </w:pPr>
      <w:r w:rsidRPr="00B77CCC">
        <w:t>Формирование основы культуры межэтнического общения; формирование отношения к семье как к основе российского общества; воспитание у школьников почтительного отношения к родителям, осознанного, заботливого отношения к старшему поколению.</w:t>
      </w:r>
    </w:p>
    <w:p w:rsidR="00506A8B" w:rsidRPr="00B77CCC" w:rsidRDefault="00506A8B" w:rsidP="00506A8B">
      <w:pPr>
        <w:pStyle w:val="a8"/>
        <w:tabs>
          <w:tab w:val="left" w:pos="708"/>
        </w:tabs>
        <w:rPr>
          <w:sz w:val="24"/>
          <w:szCs w:val="24"/>
          <w:shd w:val="clear" w:color="auto" w:fill="FFFFFF"/>
        </w:rPr>
      </w:pPr>
      <w:r w:rsidRPr="00B77CCC">
        <w:rPr>
          <w:sz w:val="24"/>
          <w:szCs w:val="24"/>
        </w:rPr>
        <w:t>Данное направление реализуется программами внеурочной деятельности:</w:t>
      </w:r>
      <w:r w:rsidRPr="00B77CCC">
        <w:rPr>
          <w:sz w:val="24"/>
          <w:szCs w:val="24"/>
          <w:shd w:val="clear" w:color="auto" w:fill="FFFFFF"/>
        </w:rPr>
        <w:t xml:space="preserve"> </w:t>
      </w:r>
    </w:p>
    <w:p w:rsidR="00506A8B" w:rsidRPr="00B77CCC" w:rsidRDefault="00506A8B" w:rsidP="00506A8B">
      <w:pPr>
        <w:pStyle w:val="a8"/>
        <w:tabs>
          <w:tab w:val="left" w:pos="708"/>
        </w:tabs>
        <w:rPr>
          <w:b/>
          <w:i/>
          <w:sz w:val="24"/>
          <w:szCs w:val="24"/>
          <w:shd w:val="clear" w:color="auto" w:fill="FFFFFF"/>
        </w:rPr>
      </w:pPr>
      <w:r w:rsidRPr="00B77CCC">
        <w:rPr>
          <w:b/>
          <w:i/>
          <w:sz w:val="24"/>
          <w:szCs w:val="24"/>
          <w:shd w:val="clear" w:color="auto" w:fill="FFFFFF"/>
        </w:rPr>
        <w:t xml:space="preserve"> «Кем быть», «Я в мире профессий», «Школа волонтеров»,</w:t>
      </w:r>
      <w:r w:rsidRPr="00B77CCC">
        <w:rPr>
          <w:b/>
          <w:i/>
          <w:sz w:val="24"/>
          <w:szCs w:val="24"/>
        </w:rPr>
        <w:t xml:space="preserve"> </w:t>
      </w:r>
    </w:p>
    <w:p w:rsidR="00506A8B" w:rsidRPr="00B77CCC" w:rsidRDefault="00506A8B" w:rsidP="00506A8B">
      <w:pPr>
        <w:pStyle w:val="a8"/>
        <w:tabs>
          <w:tab w:val="left" w:pos="708"/>
        </w:tabs>
        <w:rPr>
          <w:i/>
          <w:sz w:val="24"/>
          <w:szCs w:val="24"/>
          <w:shd w:val="clear" w:color="auto" w:fill="FFFFFF"/>
        </w:rPr>
      </w:pPr>
      <w:r w:rsidRPr="00B77CCC">
        <w:rPr>
          <w:b/>
          <w:i/>
          <w:sz w:val="24"/>
          <w:szCs w:val="24"/>
          <w:shd w:val="clear" w:color="auto" w:fill="FFFFFF"/>
        </w:rPr>
        <w:tab/>
        <w:t>«Кем быть», «Я в мире профессий»</w:t>
      </w:r>
      <w:r w:rsidR="004F2899" w:rsidRPr="00B77CCC">
        <w:rPr>
          <w:b/>
          <w:i/>
          <w:sz w:val="24"/>
          <w:szCs w:val="24"/>
          <w:shd w:val="clear" w:color="auto" w:fill="FFFFFF"/>
        </w:rPr>
        <w:t xml:space="preserve"> </w:t>
      </w:r>
      <w:r w:rsidRPr="00B77CCC">
        <w:rPr>
          <w:sz w:val="24"/>
          <w:szCs w:val="24"/>
        </w:rPr>
        <w:t>Программа содержит учебный материал, актуальный и полезный не только для развития учебной мотивации и выбора профиля обучения, но и для повседневной жизни, расширения кругозора школьников.</w:t>
      </w:r>
      <w:r w:rsidR="004F2899" w:rsidRPr="00B77CCC">
        <w:rPr>
          <w:sz w:val="24"/>
          <w:szCs w:val="24"/>
        </w:rPr>
        <w:t xml:space="preserve"> </w:t>
      </w:r>
      <w:r w:rsidRPr="00B77CCC">
        <w:rPr>
          <w:sz w:val="24"/>
          <w:szCs w:val="24"/>
        </w:rPr>
        <w:t>Данный курс позволяет обучающимся осознать многообразие мира профессий, ответственность каждого за построение своего профессионального пути, возможности развития человека в профессиональной деятельности.</w:t>
      </w:r>
    </w:p>
    <w:p w:rsidR="00506A8B" w:rsidRPr="00B77CCC" w:rsidRDefault="00506A8B" w:rsidP="00506A8B">
      <w:r w:rsidRPr="00B77CCC">
        <w:rPr>
          <w:b/>
          <w:bCs/>
        </w:rPr>
        <w:t xml:space="preserve">Целью программы является: </w:t>
      </w:r>
      <w:r w:rsidRPr="00B77CCC">
        <w:t>формирование у обучающихся знаний о мире профессий и создание условий для готовности к осознанному социальному и профессиональному самоопределению в будущем, что позволяет расширить у детей представления о разнообразии профессий на основе характерных трудовых процессов и результатов труда, представлении о структуре труда (цель, мотив, материал, трудовые действия, результат);</w:t>
      </w:r>
    </w:p>
    <w:p w:rsidR="00506A8B" w:rsidRPr="00B77CCC" w:rsidRDefault="00506A8B" w:rsidP="00506A8B">
      <w:pPr>
        <w:rPr>
          <w:shd w:val="clear" w:color="auto" w:fill="FFFFFF"/>
        </w:rPr>
      </w:pPr>
      <w:r w:rsidRPr="00B77CCC">
        <w:rPr>
          <w:shd w:val="clear" w:color="auto" w:fill="FFFFFF"/>
        </w:rPr>
        <w:t xml:space="preserve">Программа </w:t>
      </w:r>
      <w:r w:rsidRPr="00B77CCC">
        <w:rPr>
          <w:i/>
          <w:shd w:val="clear" w:color="auto" w:fill="FFFFFF"/>
        </w:rPr>
        <w:t>«</w:t>
      </w:r>
      <w:r w:rsidRPr="00B77CCC">
        <w:rPr>
          <w:b/>
          <w:i/>
          <w:shd w:val="clear" w:color="auto" w:fill="FFFFFF"/>
        </w:rPr>
        <w:t>Школа волонтеров»</w:t>
      </w:r>
      <w:r w:rsidRPr="00B77CCC">
        <w:rPr>
          <w:shd w:val="clear" w:color="auto" w:fill="FFFFFF"/>
        </w:rPr>
        <w:t xml:space="preserve"> (8 класс)направлена на развитие у обучающихся высоких нравственных качеств путём пропаганды идей добровольного труда на благо общества и привлечения учащихся к решению социально значимых проблем (через участие в социальных, экологических, гуманитарных, культурно-образовательных, просветительских и др. проектах и программах). Задачи: воспитание у учащихся активной гражданской позиции, формирование лидерских и нравственно-этических качеств, чувства патриотизма, содействие всестороннему развитию учащихся.</w:t>
      </w:r>
    </w:p>
    <w:p w:rsidR="00506A8B" w:rsidRPr="00B77CCC" w:rsidRDefault="00506A8B" w:rsidP="00506A8B">
      <w:pPr>
        <w:rPr>
          <w:b/>
        </w:rPr>
      </w:pPr>
      <w:r w:rsidRPr="00B77CCC">
        <w:rPr>
          <w:b/>
        </w:rPr>
        <w:t>Спортивно-оздоровительное направление</w:t>
      </w:r>
    </w:p>
    <w:p w:rsidR="00506A8B" w:rsidRPr="00B77CCC" w:rsidRDefault="00506A8B" w:rsidP="00506A8B">
      <w:pPr>
        <w:pStyle w:val="a8"/>
        <w:tabs>
          <w:tab w:val="left" w:pos="708"/>
        </w:tabs>
        <w:rPr>
          <w:b/>
          <w:i/>
          <w:sz w:val="24"/>
          <w:szCs w:val="24"/>
        </w:rPr>
      </w:pPr>
      <w:r w:rsidRPr="00B77CCC">
        <w:rPr>
          <w:sz w:val="24"/>
          <w:szCs w:val="24"/>
        </w:rPr>
        <w:t>Спортивно-оздоровительное направление создает условия для</w:t>
      </w:r>
      <w:r w:rsidRPr="00B77CCC">
        <w:rPr>
          <w:b/>
          <w:bCs/>
          <w:sz w:val="24"/>
          <w:szCs w:val="24"/>
        </w:rPr>
        <w:t xml:space="preserve"> </w:t>
      </w:r>
      <w:r w:rsidRPr="00B77CCC">
        <w:rPr>
          <w:sz w:val="24"/>
          <w:szCs w:val="24"/>
        </w:rPr>
        <w:t xml:space="preserve">полноценного физического и психического здоровья школьников. Решает основные задачи: формирование культуры здорового и безопасного образа жизни;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Данное направление реализуется программами внеурочной деятельности: </w:t>
      </w:r>
      <w:r w:rsidRPr="00B77CCC">
        <w:rPr>
          <w:b/>
          <w:i/>
          <w:sz w:val="24"/>
          <w:szCs w:val="24"/>
        </w:rPr>
        <w:t>«Волшебный мир танца», «Готов к труду и обороне», «Школа безопасности», «Юнармия».</w:t>
      </w:r>
    </w:p>
    <w:p w:rsidR="00506A8B" w:rsidRPr="00B77CCC" w:rsidRDefault="00506A8B" w:rsidP="00506A8B">
      <w:pPr>
        <w:pStyle w:val="a8"/>
        <w:tabs>
          <w:tab w:val="left" w:pos="708"/>
        </w:tabs>
        <w:rPr>
          <w:sz w:val="24"/>
          <w:szCs w:val="24"/>
        </w:rPr>
      </w:pPr>
      <w:r w:rsidRPr="00B77CCC">
        <w:rPr>
          <w:sz w:val="24"/>
          <w:szCs w:val="24"/>
        </w:rPr>
        <w:lastRenderedPageBreak/>
        <w:t>Программа по внеурочной деятельности «</w:t>
      </w:r>
      <w:r w:rsidRPr="00B77CCC">
        <w:rPr>
          <w:b/>
          <w:i/>
          <w:sz w:val="24"/>
          <w:szCs w:val="24"/>
        </w:rPr>
        <w:t>Юнармия»</w:t>
      </w:r>
      <w:r w:rsidRPr="00B77CCC">
        <w:rPr>
          <w:sz w:val="24"/>
          <w:szCs w:val="24"/>
        </w:rPr>
        <w:t xml:space="preserve"> (7-9</w:t>
      </w:r>
      <w:r w:rsidR="00970FCC" w:rsidRPr="00B77CCC">
        <w:rPr>
          <w:sz w:val="24"/>
          <w:szCs w:val="24"/>
        </w:rPr>
        <w:t xml:space="preserve"> </w:t>
      </w:r>
      <w:r w:rsidRPr="00B77CCC">
        <w:rPr>
          <w:sz w:val="24"/>
          <w:szCs w:val="24"/>
        </w:rPr>
        <w:t>класс). Направлена: сформировать правильное представление о роли государства в области обороны, о Вооружённых силах и других силовых структурах РФ, о воинской службе, и жизни, быте военнослужащих, их правах и обязанностях, готовность осознано выполнить свой священный долг по защите отечества с оружием в руках.</w:t>
      </w:r>
    </w:p>
    <w:p w:rsidR="00506A8B" w:rsidRPr="00B77CCC" w:rsidRDefault="00506A8B" w:rsidP="00970FCC">
      <w:pPr>
        <w:pStyle w:val="a8"/>
        <w:tabs>
          <w:tab w:val="left" w:pos="708"/>
        </w:tabs>
      </w:pPr>
      <w:r w:rsidRPr="00B77CCC">
        <w:rPr>
          <w:b/>
          <w:sz w:val="24"/>
          <w:szCs w:val="24"/>
        </w:rPr>
        <w:tab/>
      </w:r>
    </w:p>
    <w:p w:rsidR="00506A8B" w:rsidRPr="00B77CCC" w:rsidRDefault="00506A8B" w:rsidP="00506A8B">
      <w:pPr>
        <w:pStyle w:val="Default0"/>
        <w:ind w:firstLine="720"/>
        <w:jc w:val="both"/>
        <w:rPr>
          <w:color w:val="auto"/>
        </w:rPr>
      </w:pPr>
      <w:r w:rsidRPr="00B77CCC">
        <w:rPr>
          <w:b/>
          <w:i/>
          <w:color w:val="auto"/>
        </w:rPr>
        <w:t>«Школа безопасности»</w:t>
      </w:r>
      <w:r w:rsidR="00970FCC" w:rsidRPr="00B77CCC">
        <w:rPr>
          <w:color w:val="auto"/>
        </w:rPr>
        <w:t xml:space="preserve"> (</w:t>
      </w:r>
      <w:r w:rsidRPr="00B77CCC">
        <w:rPr>
          <w:color w:val="auto"/>
        </w:rPr>
        <w:t>6 классы) Основное направление программы удовлетворение интересов  обучающихся в творческом и физическом развитии, помощь в самореализации, овладение системой теоретических знаний и умений безопасного поведения в чрезвычайных ситуациях природного, техногенного и социального характера, необходимых для применения в практической деятельности,  защиты личного здоровья.Формирование у учащихся модели безопасного поведения в повседневной жизни, в транспортной среде и чрезвычайных ситуациях природного, техногенного и социального характера.</w:t>
      </w:r>
    </w:p>
    <w:p w:rsidR="00506A8B" w:rsidRPr="00B77CCC" w:rsidRDefault="00506A8B" w:rsidP="00506A8B">
      <w:pPr>
        <w:pStyle w:val="Default0"/>
        <w:jc w:val="both"/>
        <w:rPr>
          <w:color w:val="auto"/>
        </w:rPr>
      </w:pPr>
      <w:r w:rsidRPr="00B77CCC">
        <w:rPr>
          <w:color w:val="auto"/>
        </w:rPr>
        <w:t>Формирование индивидуальной системы здорового образа жизни: значении двигательной активности и закаливании для здоровья человека, о гигиене питания и профилактики вредных привычек.</w:t>
      </w:r>
    </w:p>
    <w:p w:rsidR="00506A8B" w:rsidRPr="00B77CCC" w:rsidRDefault="00506A8B" w:rsidP="00506A8B">
      <w:pPr>
        <w:pStyle w:val="Default0"/>
        <w:ind w:firstLine="720"/>
        <w:jc w:val="both"/>
        <w:rPr>
          <w:color w:val="auto"/>
        </w:rPr>
      </w:pPr>
      <w:r w:rsidRPr="00B77CCC">
        <w:rPr>
          <w:color w:val="auto"/>
        </w:rPr>
        <w:t>•</w:t>
      </w:r>
      <w:r w:rsidRPr="00B77CCC">
        <w:rPr>
          <w:color w:val="auto"/>
        </w:rPr>
        <w:tab/>
        <w:t>Выработка у учащихся антиэкстремистской и антитеррористической личностной позиции,  ответственности  за антиобщественное поведение и участие в антитеррористической деятельности.</w:t>
      </w:r>
    </w:p>
    <w:p w:rsidR="00506A8B" w:rsidRPr="00B77CCC" w:rsidRDefault="00506A8B" w:rsidP="00970FCC">
      <w:pPr>
        <w:pStyle w:val="a8"/>
        <w:tabs>
          <w:tab w:val="left" w:pos="708"/>
        </w:tabs>
        <w:rPr>
          <w:sz w:val="24"/>
          <w:szCs w:val="24"/>
        </w:rPr>
      </w:pPr>
      <w:r w:rsidRPr="00B77CCC">
        <w:rPr>
          <w:b/>
          <w:i/>
          <w:sz w:val="24"/>
          <w:szCs w:val="24"/>
        </w:rPr>
        <w:tab/>
      </w:r>
    </w:p>
    <w:p w:rsidR="00506A8B" w:rsidRPr="00B77CCC" w:rsidRDefault="00506A8B" w:rsidP="00506A8B">
      <w:pPr>
        <w:pStyle w:val="a8"/>
        <w:tabs>
          <w:tab w:val="left" w:pos="708"/>
        </w:tabs>
        <w:rPr>
          <w:b/>
          <w:sz w:val="24"/>
          <w:szCs w:val="24"/>
        </w:rPr>
      </w:pPr>
      <w:r w:rsidRPr="00B77CCC">
        <w:rPr>
          <w:b/>
          <w:sz w:val="24"/>
          <w:szCs w:val="24"/>
        </w:rPr>
        <w:t>Общекультурное направление</w:t>
      </w:r>
    </w:p>
    <w:p w:rsidR="00506A8B" w:rsidRPr="00B77CCC" w:rsidRDefault="00506A8B" w:rsidP="00506A8B">
      <w:pPr>
        <w:pStyle w:val="a8"/>
        <w:tabs>
          <w:tab w:val="left" w:pos="708"/>
        </w:tabs>
        <w:rPr>
          <w:sz w:val="24"/>
          <w:szCs w:val="24"/>
        </w:rPr>
      </w:pPr>
      <w:r w:rsidRPr="00B77CCC">
        <w:rPr>
          <w:sz w:val="24"/>
          <w:szCs w:val="24"/>
        </w:rPr>
        <w:t>Общекультурное направление предназначено помочь освоить разнообразные способы познания окружающего мира, развить</w:t>
      </w:r>
    </w:p>
    <w:p w:rsidR="00506A8B" w:rsidRPr="00B77CCC" w:rsidRDefault="00506A8B" w:rsidP="00506A8B">
      <w:pPr>
        <w:pStyle w:val="a8"/>
        <w:tabs>
          <w:tab w:val="left" w:pos="708"/>
        </w:tabs>
        <w:rPr>
          <w:b/>
          <w:i/>
          <w:sz w:val="24"/>
          <w:szCs w:val="24"/>
        </w:rPr>
      </w:pPr>
      <w:r w:rsidRPr="00B77CCC">
        <w:rPr>
          <w:sz w:val="24"/>
          <w:szCs w:val="24"/>
        </w:rPr>
        <w:t xml:space="preserve"> интеллектуальные способности. Основными задачами общекультурного направления являются: формирование навыков научно-интеллектуального труда; развитие культуры логического и алгоритмического мышления, воображения; формирование первоначального опыта практической преобразовательной деятельности; овладение навыками универсальных учебных действий у обучающихся. Данное направление реализуется программами внеурочной деятельности: </w:t>
      </w:r>
      <w:r w:rsidRPr="00B77CCC">
        <w:rPr>
          <w:b/>
          <w:i/>
          <w:sz w:val="24"/>
          <w:szCs w:val="24"/>
        </w:rPr>
        <w:t>«История» «Экологический образ жизни»,</w:t>
      </w:r>
      <w:r w:rsidRPr="00B77CCC">
        <w:rPr>
          <w:b/>
          <w:i/>
          <w:sz w:val="24"/>
          <w:szCs w:val="24"/>
          <w:shd w:val="clear" w:color="auto" w:fill="FFFFFF"/>
        </w:rPr>
        <w:t xml:space="preserve"> «РДШ» "Российское движение школьников. Школа самоуправления", </w:t>
      </w:r>
      <w:r w:rsidRPr="00B77CCC">
        <w:rPr>
          <w:b/>
          <w:i/>
          <w:sz w:val="24"/>
          <w:szCs w:val="24"/>
        </w:rPr>
        <w:t>«Основы проектной деятельности»</w:t>
      </w:r>
    </w:p>
    <w:p w:rsidR="00506A8B" w:rsidRPr="00B77CCC" w:rsidRDefault="001A7C7A" w:rsidP="00506A8B">
      <w:pPr>
        <w:pStyle w:val="a8"/>
        <w:tabs>
          <w:tab w:val="left" w:pos="708"/>
        </w:tabs>
        <w:rPr>
          <w:sz w:val="24"/>
          <w:szCs w:val="24"/>
          <w:shd w:val="clear" w:color="auto" w:fill="FFFFFF"/>
        </w:rPr>
      </w:pPr>
      <w:r w:rsidRPr="00B77CCC">
        <w:rPr>
          <w:b/>
          <w:i/>
          <w:sz w:val="24"/>
          <w:szCs w:val="24"/>
        </w:rPr>
        <w:t xml:space="preserve"> </w:t>
      </w:r>
      <w:r w:rsidR="00506A8B" w:rsidRPr="00B77CCC">
        <w:rPr>
          <w:b/>
          <w:i/>
          <w:sz w:val="24"/>
          <w:szCs w:val="24"/>
        </w:rPr>
        <w:t xml:space="preserve">«Экологический образ жизни» </w:t>
      </w:r>
      <w:r w:rsidR="00506A8B" w:rsidRPr="00B77CCC">
        <w:rPr>
          <w:sz w:val="24"/>
          <w:szCs w:val="24"/>
        </w:rPr>
        <w:t>Программа направлена на формирование экологически целесообразного, здорового и безопасного образа жизни учащихся, состоящая из трёх модулей «Здоровье», «Экология», Безопасность», формирование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 Воспитывать осознанное отношение к собственному здоровью;- формировать устойчивые представления о здоровье и здоровом образе жизни, факторах, оказывающих позитивное и негативное влияние на здоровье;- развивать личные убеждения, качества и привычки, способствующие снижению риска здоровью в повседневной жизни;- формировать экологическую культуру.</w:t>
      </w:r>
      <w:r w:rsidR="00506A8B" w:rsidRPr="00B77CCC">
        <w:rPr>
          <w:sz w:val="24"/>
          <w:szCs w:val="24"/>
          <w:shd w:val="clear" w:color="auto" w:fill="FFFFFF"/>
        </w:rPr>
        <w:t xml:space="preserve"> </w:t>
      </w:r>
    </w:p>
    <w:p w:rsidR="00506A8B" w:rsidRPr="00B77CCC" w:rsidRDefault="00506A8B" w:rsidP="00506A8B">
      <w:pPr>
        <w:pStyle w:val="a8"/>
        <w:tabs>
          <w:tab w:val="left" w:pos="708"/>
        </w:tabs>
        <w:rPr>
          <w:sz w:val="24"/>
          <w:szCs w:val="24"/>
          <w:shd w:val="clear" w:color="auto" w:fill="FFFFFF"/>
        </w:rPr>
      </w:pPr>
      <w:r w:rsidRPr="00B77CCC">
        <w:rPr>
          <w:sz w:val="24"/>
          <w:szCs w:val="24"/>
          <w:shd w:val="clear" w:color="auto" w:fill="FFFFFF"/>
        </w:rPr>
        <w:t xml:space="preserve">Курс внеурочной деятельности </w:t>
      </w:r>
      <w:r w:rsidRPr="00B77CCC">
        <w:rPr>
          <w:b/>
          <w:sz w:val="24"/>
          <w:szCs w:val="24"/>
          <w:shd w:val="clear" w:color="auto" w:fill="FFFFFF"/>
        </w:rPr>
        <w:t>«</w:t>
      </w:r>
      <w:r w:rsidRPr="00B77CCC">
        <w:rPr>
          <w:b/>
          <w:i/>
          <w:sz w:val="24"/>
          <w:szCs w:val="24"/>
          <w:shd w:val="clear" w:color="auto" w:fill="FFFFFF"/>
        </w:rPr>
        <w:t>РДШ» "Российское движение школьников. Школа самоуправления</w:t>
      </w:r>
      <w:r w:rsidRPr="00B77CCC">
        <w:rPr>
          <w:i/>
          <w:sz w:val="24"/>
          <w:szCs w:val="24"/>
          <w:shd w:val="clear" w:color="auto" w:fill="FFFFFF"/>
        </w:rPr>
        <w:t>"</w:t>
      </w:r>
      <w:r w:rsidRPr="00B77CCC">
        <w:rPr>
          <w:b/>
          <w:sz w:val="24"/>
          <w:szCs w:val="24"/>
          <w:shd w:val="clear" w:color="auto" w:fill="FFFFFF"/>
        </w:rPr>
        <w:t xml:space="preserve"> (</w:t>
      </w:r>
      <w:r w:rsidRPr="00B77CCC">
        <w:rPr>
          <w:sz w:val="24"/>
          <w:szCs w:val="24"/>
          <w:shd w:val="clear" w:color="auto" w:fill="FFFFFF"/>
        </w:rPr>
        <w:t>7 класс) Программа направлена на развитие личности в разных направлениях: военно-патриотическое, гражданская   активность, информационно-медийное, личностное   развитие. В целях совершенствования государственной политики в области воспитания подрастающего поколения, содействия формированию личности на основе системы ценностей, присущей российскому обществу, Указом Президента от 29 октября 2015 г. № 536 была создана Общероссийская общественно-государственная детско-юношеская организация «Российское движение школьников» (далее – РДШ.)</w:t>
      </w:r>
    </w:p>
    <w:p w:rsidR="00506A8B" w:rsidRPr="00B77CCC" w:rsidRDefault="00506A8B" w:rsidP="00506A8B">
      <w:pPr>
        <w:pStyle w:val="a5"/>
        <w:shd w:val="clear" w:color="auto" w:fill="FFFFFF"/>
        <w:ind w:firstLine="720"/>
      </w:pPr>
      <w:r w:rsidRPr="00B77CCC">
        <w:rPr>
          <w:b/>
          <w:i/>
        </w:rPr>
        <w:t>Программа «Основы проектной деятельности»</w:t>
      </w:r>
      <w:r w:rsidRPr="00B77CCC">
        <w:t xml:space="preserve"> предназначена для изучения основ проектирования учащимися во внеурочной деятельности. Необходимость введения «Основ проектной деятельности» определяется современными требованиями в рамках нового федерального государственного стандарта к учащимся в части исследовательской грамотности.ФГОС нового поколения требует использования в образовательном процессе технологий </w:t>
      </w:r>
      <w:r w:rsidRPr="00B77CCC">
        <w:lastRenderedPageBreak/>
        <w:t>деятельностного типа, методы проектно- исследовательской деятельности определены как одно из условий реализации основной образовательной программы основного общего образования. Современные развивающие программы образования включают проектную деятельность в содержание различных курсов и внеурочной деятельности. Основная цель программы - познакомить учащихся с основами проектной деятельности с целью дальнейшего применения полученных знаний и умений для решения конкретных практических задач с использованием проектного метода.</w:t>
      </w:r>
    </w:p>
    <w:p w:rsidR="00970FCC" w:rsidRPr="00B77CCC" w:rsidRDefault="00506A8B" w:rsidP="00506A8B">
      <w:pPr>
        <w:rPr>
          <w:i/>
        </w:rPr>
      </w:pPr>
      <w:r w:rsidRPr="00B77CCC">
        <w:rPr>
          <w:i/>
        </w:rPr>
        <w:t xml:space="preserve">           </w:t>
      </w:r>
      <w:r w:rsidRPr="00B77CCC">
        <w:rPr>
          <w:b/>
        </w:rPr>
        <w:t>Характеристика текущих условий реализации плана внеурочной деятельности</w:t>
      </w:r>
      <w:r w:rsidRPr="00B77CCC">
        <w:rPr>
          <w:i/>
        </w:rPr>
        <w:t xml:space="preserve">                                                                                                               </w:t>
      </w:r>
    </w:p>
    <w:p w:rsidR="00506A8B" w:rsidRPr="00B77CCC" w:rsidRDefault="00506A8B" w:rsidP="00506A8B">
      <w:pPr>
        <w:rPr>
          <w:i/>
        </w:rPr>
      </w:pPr>
      <w:r w:rsidRPr="00B77CCC">
        <w:t>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Сан Пин 2.4.2. 2821-10 и осуществляется в соответствии с планом и расписанием занятий в количестве до 10 часов в неделю.</w:t>
      </w:r>
    </w:p>
    <w:p w:rsidR="00506A8B" w:rsidRPr="00B77CCC" w:rsidRDefault="00506A8B" w:rsidP="00506A8B">
      <w:r w:rsidRPr="00B77CCC">
        <w:t xml:space="preserve">Внеурочная деятельность обучающихся в </w:t>
      </w:r>
      <w:r w:rsidR="00970FCC" w:rsidRPr="00B77CCC">
        <w:t>6-9</w:t>
      </w:r>
      <w:r w:rsidRPr="00B77CCC">
        <w:t xml:space="preserve"> классах организована за рамками основного расписания. </w:t>
      </w:r>
    </w:p>
    <w:p w:rsidR="00506A8B" w:rsidRPr="00B77CCC" w:rsidRDefault="00506A8B" w:rsidP="00506A8B">
      <w:r w:rsidRPr="00B77CCC">
        <w:t xml:space="preserve">Продолжительность одного занятия во </w:t>
      </w:r>
      <w:r w:rsidR="00970FCC" w:rsidRPr="00B77CCC">
        <w:t xml:space="preserve">6-9 классах – 40-  минут. </w:t>
      </w:r>
      <w:r w:rsidRPr="00B77CCC">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506A8B" w:rsidRPr="00B77CCC" w:rsidRDefault="00506A8B" w:rsidP="00506A8B">
      <w:pPr>
        <w:shd w:val="clear" w:color="auto" w:fill="FFFFFF"/>
        <w:ind w:firstLine="720"/>
        <w:textAlignment w:val="baseline"/>
      </w:pPr>
      <w:r w:rsidRPr="00B77CCC">
        <w:t>Финансовое обеспечение реализации рабочих программ внеурочной деятельности осуществляется в рамках финансирования основных общеобразовательных программ за счет средств на финансовое обеспечение выполнения государственного (муниципального) задания на оказание государственных (муниципальных) услуг (выполнение работ) в рамках нормативов расходов на реализацию основных общеобразовательных программ, определяемых субъектом РФ.</w:t>
      </w:r>
    </w:p>
    <w:p w:rsidR="00506A8B" w:rsidRPr="00B77CCC" w:rsidRDefault="00506A8B" w:rsidP="00506A8B">
      <w:pPr>
        <w:shd w:val="clear" w:color="auto" w:fill="FFFFFF"/>
        <w:ind w:firstLine="720"/>
        <w:textAlignment w:val="baseline"/>
      </w:pPr>
      <w:r w:rsidRPr="00B77CCC">
        <w:t>Нормативные затраты на оказание государственных (муниципальных) услуг определяются с соблюдением требований, установленных Минобрнауки России (</w:t>
      </w:r>
      <w:hyperlink r:id="rId16" w:history="1">
        <w:r w:rsidRPr="00B77CCC">
          <w:rPr>
            <w:bdr w:val="none" w:sz="0" w:space="0" w:color="auto" w:frame="1"/>
          </w:rPr>
          <w:t>приказ Минобрнауки России от 22.09.2015 N 1040</w:t>
        </w:r>
      </w:hyperlink>
      <w:r w:rsidR="00970FCC" w:rsidRPr="00B77CCC">
        <w:t>).</w:t>
      </w:r>
    </w:p>
    <w:p w:rsidR="00584510" w:rsidRPr="00B77CCC" w:rsidRDefault="00584510" w:rsidP="00584510"/>
    <w:p w:rsidR="00451DEE" w:rsidRPr="00B77CCC" w:rsidRDefault="00451DEE" w:rsidP="00432F7C">
      <w:pPr>
        <w:pStyle w:val="af"/>
        <w:ind w:left="1080" w:firstLine="0"/>
        <w:rPr>
          <w:b/>
          <w:sz w:val="24"/>
          <w:szCs w:val="24"/>
        </w:rPr>
      </w:pPr>
    </w:p>
    <w:p w:rsidR="00451DEE" w:rsidRPr="00B77CCC" w:rsidRDefault="00451DEE" w:rsidP="00432F7C">
      <w:pPr>
        <w:pStyle w:val="af"/>
        <w:ind w:left="1080" w:firstLine="0"/>
        <w:rPr>
          <w:b/>
          <w:sz w:val="24"/>
          <w:szCs w:val="24"/>
        </w:rPr>
      </w:pPr>
    </w:p>
    <w:p w:rsidR="001A7C7A" w:rsidRPr="00B77CCC" w:rsidRDefault="001A7C7A" w:rsidP="00432F7C">
      <w:pPr>
        <w:pStyle w:val="af"/>
        <w:ind w:left="1080" w:firstLine="0"/>
        <w:rPr>
          <w:b/>
          <w:sz w:val="24"/>
          <w:szCs w:val="24"/>
        </w:rPr>
      </w:pPr>
    </w:p>
    <w:p w:rsidR="001A7C7A" w:rsidRPr="00B77CCC" w:rsidRDefault="001A7C7A" w:rsidP="00432F7C">
      <w:pPr>
        <w:pStyle w:val="af"/>
        <w:ind w:left="1080" w:firstLine="0"/>
        <w:rPr>
          <w:b/>
          <w:sz w:val="24"/>
          <w:szCs w:val="24"/>
        </w:rPr>
      </w:pPr>
    </w:p>
    <w:p w:rsidR="001A7C7A" w:rsidRPr="00B77CCC" w:rsidRDefault="001A7C7A" w:rsidP="00432F7C">
      <w:pPr>
        <w:pStyle w:val="af"/>
        <w:ind w:left="1080" w:firstLine="0"/>
        <w:rPr>
          <w:b/>
          <w:sz w:val="24"/>
          <w:szCs w:val="24"/>
        </w:rPr>
      </w:pPr>
    </w:p>
    <w:p w:rsidR="001A7C7A" w:rsidRPr="00B77CCC" w:rsidRDefault="001A7C7A" w:rsidP="00432F7C">
      <w:pPr>
        <w:pStyle w:val="af"/>
        <w:ind w:left="1080" w:firstLine="0"/>
        <w:rPr>
          <w:b/>
          <w:sz w:val="24"/>
          <w:szCs w:val="24"/>
        </w:rPr>
      </w:pPr>
    </w:p>
    <w:p w:rsidR="001A7C7A" w:rsidRPr="00B77CCC" w:rsidRDefault="001A7C7A" w:rsidP="00432F7C">
      <w:pPr>
        <w:pStyle w:val="af"/>
        <w:ind w:left="1080" w:firstLine="0"/>
        <w:rPr>
          <w:b/>
          <w:sz w:val="24"/>
          <w:szCs w:val="24"/>
        </w:rPr>
      </w:pPr>
    </w:p>
    <w:p w:rsidR="001A7C7A" w:rsidRPr="00B77CCC" w:rsidRDefault="001A7C7A" w:rsidP="00432F7C">
      <w:pPr>
        <w:pStyle w:val="af"/>
        <w:ind w:left="1080" w:firstLine="0"/>
        <w:rPr>
          <w:b/>
          <w:sz w:val="24"/>
          <w:szCs w:val="24"/>
        </w:rPr>
      </w:pPr>
    </w:p>
    <w:p w:rsidR="001A7C7A" w:rsidRPr="00B77CCC" w:rsidRDefault="001A7C7A" w:rsidP="00432F7C">
      <w:pPr>
        <w:pStyle w:val="af"/>
        <w:ind w:left="1080" w:firstLine="0"/>
        <w:rPr>
          <w:b/>
          <w:sz w:val="24"/>
          <w:szCs w:val="24"/>
        </w:rPr>
      </w:pPr>
    </w:p>
    <w:p w:rsidR="001A7C7A" w:rsidRPr="00B77CCC" w:rsidRDefault="001A7C7A" w:rsidP="00432F7C">
      <w:pPr>
        <w:pStyle w:val="af"/>
        <w:ind w:left="1080" w:firstLine="0"/>
        <w:rPr>
          <w:b/>
          <w:sz w:val="24"/>
          <w:szCs w:val="24"/>
        </w:rPr>
      </w:pPr>
    </w:p>
    <w:p w:rsidR="001A7C7A" w:rsidRPr="00B77CCC" w:rsidRDefault="001A7C7A" w:rsidP="00432F7C">
      <w:pPr>
        <w:pStyle w:val="af"/>
        <w:ind w:left="1080" w:firstLine="0"/>
        <w:rPr>
          <w:b/>
          <w:sz w:val="24"/>
          <w:szCs w:val="24"/>
        </w:rPr>
      </w:pPr>
    </w:p>
    <w:p w:rsidR="001A7C7A" w:rsidRPr="00B77CCC" w:rsidRDefault="001A7C7A" w:rsidP="00432F7C">
      <w:pPr>
        <w:pStyle w:val="af"/>
        <w:ind w:left="1080" w:firstLine="0"/>
        <w:rPr>
          <w:b/>
          <w:sz w:val="24"/>
          <w:szCs w:val="24"/>
        </w:rPr>
      </w:pPr>
    </w:p>
    <w:p w:rsidR="001A7C7A" w:rsidRPr="00B77CCC" w:rsidRDefault="001A7C7A" w:rsidP="00432F7C">
      <w:pPr>
        <w:pStyle w:val="af"/>
        <w:ind w:left="1080" w:firstLine="0"/>
        <w:rPr>
          <w:b/>
          <w:sz w:val="24"/>
          <w:szCs w:val="24"/>
        </w:rPr>
      </w:pPr>
    </w:p>
    <w:p w:rsidR="001A7C7A" w:rsidRPr="00B77CCC" w:rsidRDefault="001A7C7A" w:rsidP="00432F7C">
      <w:pPr>
        <w:pStyle w:val="af"/>
        <w:ind w:left="1080" w:firstLine="0"/>
        <w:rPr>
          <w:b/>
          <w:sz w:val="24"/>
          <w:szCs w:val="24"/>
        </w:rPr>
      </w:pPr>
    </w:p>
    <w:p w:rsidR="001A7C7A" w:rsidRPr="00B77CCC" w:rsidRDefault="001A7C7A" w:rsidP="00432F7C">
      <w:pPr>
        <w:pStyle w:val="af"/>
        <w:ind w:left="1080" w:firstLine="0"/>
        <w:rPr>
          <w:b/>
          <w:sz w:val="24"/>
          <w:szCs w:val="24"/>
        </w:rPr>
        <w:sectPr w:rsidR="001A7C7A" w:rsidRPr="00B77CCC" w:rsidSect="00E41B80">
          <w:pgSz w:w="11906" w:h="16838"/>
          <w:pgMar w:top="851" w:right="851" w:bottom="567" w:left="1418" w:header="709" w:footer="709" w:gutter="0"/>
          <w:cols w:space="708"/>
          <w:docGrid w:linePitch="360"/>
        </w:sectPr>
      </w:pPr>
    </w:p>
    <w:p w:rsidR="00156939" w:rsidRPr="00B77CCC" w:rsidRDefault="001A7C7A" w:rsidP="001A7C7A">
      <w:pPr>
        <w:tabs>
          <w:tab w:val="left" w:pos="4260"/>
        </w:tabs>
        <w:jc w:val="center"/>
        <w:rPr>
          <w:b/>
        </w:rPr>
      </w:pPr>
      <w:r w:rsidRPr="00B77CCC">
        <w:rPr>
          <w:b/>
        </w:rPr>
        <w:lastRenderedPageBreak/>
        <w:t>План Внеурочной деятельности МБОУ «Школа № 99»</w:t>
      </w:r>
    </w:p>
    <w:p w:rsidR="001A7C7A" w:rsidRPr="00B77CCC" w:rsidRDefault="001A7C7A" w:rsidP="001A7C7A">
      <w:pPr>
        <w:tabs>
          <w:tab w:val="left" w:pos="4260"/>
        </w:tabs>
        <w:jc w:val="center"/>
        <w:rPr>
          <w:b/>
        </w:rPr>
      </w:pPr>
      <w:r w:rsidRPr="00B77CCC">
        <w:rPr>
          <w:b/>
        </w:rPr>
        <w:t>на 2022 – 2023 учебный год  6-9 классы</w:t>
      </w:r>
    </w:p>
    <w:p w:rsidR="00156939" w:rsidRPr="00B77CCC" w:rsidRDefault="00156939" w:rsidP="00432F7C">
      <w:pPr>
        <w:tabs>
          <w:tab w:val="left" w:pos="4260"/>
        </w:tabs>
      </w:pPr>
    </w:p>
    <w:p w:rsidR="00156939" w:rsidRPr="00B77CCC" w:rsidRDefault="00156939" w:rsidP="00432F7C">
      <w:pPr>
        <w:tabs>
          <w:tab w:val="left" w:pos="4260"/>
        </w:tabs>
      </w:pPr>
    </w:p>
    <w:p w:rsidR="00156939" w:rsidRPr="00B77CCC" w:rsidRDefault="00156939" w:rsidP="00432F7C">
      <w:pPr>
        <w:tabs>
          <w:tab w:val="left" w:pos="4260"/>
        </w:tabs>
      </w:pPr>
    </w:p>
    <w:p w:rsidR="00156939" w:rsidRPr="00B77CCC" w:rsidRDefault="00156939" w:rsidP="00432F7C">
      <w:pPr>
        <w:tabs>
          <w:tab w:val="left" w:pos="4260"/>
        </w:tabs>
      </w:pPr>
    </w:p>
    <w:tbl>
      <w:tblPr>
        <w:tblW w:w="11560" w:type="dxa"/>
        <w:tblLook w:val="04A0" w:firstRow="1" w:lastRow="0" w:firstColumn="1" w:lastColumn="0" w:noHBand="0" w:noVBand="1"/>
      </w:tblPr>
      <w:tblGrid>
        <w:gridCol w:w="6041"/>
        <w:gridCol w:w="2544"/>
        <w:gridCol w:w="595"/>
        <w:gridCol w:w="595"/>
        <w:gridCol w:w="595"/>
        <w:gridCol w:w="595"/>
        <w:gridCol w:w="595"/>
      </w:tblGrid>
      <w:tr w:rsidR="001A7C7A" w:rsidRPr="00B77CCC" w:rsidTr="001A7C7A">
        <w:trPr>
          <w:trHeight w:val="315"/>
        </w:trPr>
        <w:tc>
          <w:tcPr>
            <w:tcW w:w="60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Направления</w:t>
            </w:r>
          </w:p>
        </w:tc>
        <w:tc>
          <w:tcPr>
            <w:tcW w:w="2544" w:type="dxa"/>
            <w:vMerge w:val="restart"/>
            <w:tcBorders>
              <w:top w:val="single" w:sz="8" w:space="0" w:color="auto"/>
              <w:left w:val="single" w:sz="8" w:space="0" w:color="auto"/>
              <w:bottom w:val="single" w:sz="8" w:space="0" w:color="000000"/>
              <w:right w:val="nil"/>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Название  курса, предмета, модуля и др.</w:t>
            </w:r>
          </w:p>
        </w:tc>
        <w:tc>
          <w:tcPr>
            <w:tcW w:w="2975"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Классы</w:t>
            </w:r>
          </w:p>
        </w:tc>
      </w:tr>
      <w:tr w:rsidR="001A7C7A" w:rsidRPr="00B77CCC" w:rsidTr="001A7C7A">
        <w:trPr>
          <w:trHeight w:val="300"/>
        </w:trPr>
        <w:tc>
          <w:tcPr>
            <w:tcW w:w="6041" w:type="dxa"/>
            <w:vMerge/>
            <w:tcBorders>
              <w:top w:val="single" w:sz="8" w:space="0" w:color="auto"/>
              <w:left w:val="single" w:sz="8" w:space="0" w:color="auto"/>
              <w:bottom w:val="single" w:sz="8" w:space="0" w:color="000000"/>
              <w:right w:val="single" w:sz="8" w:space="0" w:color="auto"/>
            </w:tcBorders>
            <w:vAlign w:val="center"/>
            <w:hideMark/>
          </w:tcPr>
          <w:p w:rsidR="001A7C7A" w:rsidRPr="00B77CCC" w:rsidRDefault="001A7C7A" w:rsidP="001A7C7A">
            <w:pPr>
              <w:ind w:firstLine="0"/>
              <w:jc w:val="left"/>
              <w:rPr>
                <w:rFonts w:eastAsia="Times New Roman"/>
                <w:b/>
                <w:bCs/>
                <w:sz w:val="22"/>
                <w:szCs w:val="22"/>
                <w:lang w:eastAsia="ru-RU"/>
              </w:rPr>
            </w:pPr>
          </w:p>
        </w:tc>
        <w:tc>
          <w:tcPr>
            <w:tcW w:w="2544" w:type="dxa"/>
            <w:vMerge/>
            <w:tcBorders>
              <w:top w:val="single" w:sz="8" w:space="0" w:color="auto"/>
              <w:left w:val="single" w:sz="8" w:space="0" w:color="auto"/>
              <w:bottom w:val="single" w:sz="8" w:space="0" w:color="000000"/>
              <w:right w:val="nil"/>
            </w:tcBorders>
            <w:vAlign w:val="center"/>
            <w:hideMark/>
          </w:tcPr>
          <w:p w:rsidR="001A7C7A" w:rsidRPr="00B77CCC" w:rsidRDefault="001A7C7A" w:rsidP="001A7C7A">
            <w:pPr>
              <w:ind w:firstLine="0"/>
              <w:jc w:val="left"/>
              <w:rPr>
                <w:rFonts w:eastAsia="Times New Roman"/>
                <w:b/>
                <w:bCs/>
                <w:sz w:val="22"/>
                <w:szCs w:val="22"/>
                <w:lang w:eastAsia="ru-RU"/>
              </w:rPr>
            </w:pPr>
          </w:p>
        </w:tc>
        <w:tc>
          <w:tcPr>
            <w:tcW w:w="595" w:type="dxa"/>
            <w:tcBorders>
              <w:top w:val="nil"/>
              <w:left w:val="single" w:sz="8" w:space="0" w:color="auto"/>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6а</w:t>
            </w:r>
          </w:p>
        </w:tc>
        <w:tc>
          <w:tcPr>
            <w:tcW w:w="595"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6б</w:t>
            </w:r>
          </w:p>
        </w:tc>
        <w:tc>
          <w:tcPr>
            <w:tcW w:w="595"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6в</w:t>
            </w:r>
          </w:p>
        </w:tc>
        <w:tc>
          <w:tcPr>
            <w:tcW w:w="595"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6г</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6д</w:t>
            </w:r>
          </w:p>
        </w:tc>
      </w:tr>
      <w:tr w:rsidR="001A7C7A" w:rsidRPr="00B77CCC" w:rsidTr="001A7C7A">
        <w:trPr>
          <w:trHeight w:val="315"/>
        </w:trPr>
        <w:tc>
          <w:tcPr>
            <w:tcW w:w="6041" w:type="dxa"/>
            <w:vMerge/>
            <w:tcBorders>
              <w:top w:val="single" w:sz="8" w:space="0" w:color="auto"/>
              <w:left w:val="single" w:sz="8" w:space="0" w:color="auto"/>
              <w:bottom w:val="single" w:sz="8" w:space="0" w:color="000000"/>
              <w:right w:val="single" w:sz="8" w:space="0" w:color="auto"/>
            </w:tcBorders>
            <w:vAlign w:val="center"/>
            <w:hideMark/>
          </w:tcPr>
          <w:p w:rsidR="001A7C7A" w:rsidRPr="00B77CCC" w:rsidRDefault="001A7C7A" w:rsidP="001A7C7A">
            <w:pPr>
              <w:ind w:firstLine="0"/>
              <w:jc w:val="left"/>
              <w:rPr>
                <w:rFonts w:eastAsia="Times New Roman"/>
                <w:b/>
                <w:bCs/>
                <w:sz w:val="22"/>
                <w:szCs w:val="22"/>
                <w:lang w:eastAsia="ru-RU"/>
              </w:rPr>
            </w:pPr>
          </w:p>
        </w:tc>
        <w:tc>
          <w:tcPr>
            <w:tcW w:w="2544" w:type="dxa"/>
            <w:vMerge/>
            <w:tcBorders>
              <w:top w:val="single" w:sz="8" w:space="0" w:color="auto"/>
              <w:left w:val="single" w:sz="8" w:space="0" w:color="auto"/>
              <w:bottom w:val="single" w:sz="8" w:space="0" w:color="000000"/>
              <w:right w:val="nil"/>
            </w:tcBorders>
            <w:vAlign w:val="center"/>
            <w:hideMark/>
          </w:tcPr>
          <w:p w:rsidR="001A7C7A" w:rsidRPr="00B77CCC" w:rsidRDefault="001A7C7A" w:rsidP="001A7C7A">
            <w:pPr>
              <w:ind w:firstLine="0"/>
              <w:jc w:val="left"/>
              <w:rPr>
                <w:rFonts w:eastAsia="Times New Roman"/>
                <w:b/>
                <w:bCs/>
                <w:sz w:val="22"/>
                <w:szCs w:val="22"/>
                <w:lang w:eastAsia="ru-RU"/>
              </w:rPr>
            </w:pPr>
          </w:p>
        </w:tc>
        <w:tc>
          <w:tcPr>
            <w:tcW w:w="595" w:type="dxa"/>
            <w:tcBorders>
              <w:top w:val="nil"/>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16"/>
                <w:szCs w:val="16"/>
                <w:lang w:eastAsia="ru-RU"/>
              </w:rPr>
            </w:pPr>
            <w:r w:rsidRPr="00B77CCC">
              <w:rPr>
                <w:rFonts w:eastAsia="Times New Roman"/>
                <w:sz w:val="16"/>
                <w:szCs w:val="16"/>
                <w:lang w:eastAsia="ru-RU"/>
              </w:rPr>
              <w:t xml:space="preserve"> часы</w:t>
            </w:r>
          </w:p>
        </w:tc>
        <w:tc>
          <w:tcPr>
            <w:tcW w:w="595" w:type="dxa"/>
            <w:tcBorders>
              <w:top w:val="nil"/>
              <w:left w:val="nil"/>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16"/>
                <w:szCs w:val="16"/>
                <w:lang w:eastAsia="ru-RU"/>
              </w:rPr>
            </w:pPr>
            <w:r w:rsidRPr="00B77CCC">
              <w:rPr>
                <w:rFonts w:eastAsia="Times New Roman"/>
                <w:sz w:val="16"/>
                <w:szCs w:val="16"/>
                <w:lang w:eastAsia="ru-RU"/>
              </w:rPr>
              <w:t xml:space="preserve"> часы</w:t>
            </w:r>
          </w:p>
        </w:tc>
        <w:tc>
          <w:tcPr>
            <w:tcW w:w="595" w:type="dxa"/>
            <w:tcBorders>
              <w:top w:val="nil"/>
              <w:left w:val="nil"/>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16"/>
                <w:szCs w:val="16"/>
                <w:lang w:eastAsia="ru-RU"/>
              </w:rPr>
            </w:pPr>
            <w:r w:rsidRPr="00B77CCC">
              <w:rPr>
                <w:rFonts w:eastAsia="Times New Roman"/>
                <w:sz w:val="16"/>
                <w:szCs w:val="16"/>
                <w:lang w:eastAsia="ru-RU"/>
              </w:rPr>
              <w:t xml:space="preserve"> часы</w:t>
            </w:r>
          </w:p>
        </w:tc>
        <w:tc>
          <w:tcPr>
            <w:tcW w:w="595" w:type="dxa"/>
            <w:tcBorders>
              <w:top w:val="nil"/>
              <w:left w:val="nil"/>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16"/>
                <w:szCs w:val="16"/>
                <w:lang w:eastAsia="ru-RU"/>
              </w:rPr>
            </w:pPr>
            <w:r w:rsidRPr="00B77CCC">
              <w:rPr>
                <w:rFonts w:eastAsia="Times New Roman"/>
                <w:sz w:val="16"/>
                <w:szCs w:val="16"/>
                <w:lang w:eastAsia="ru-RU"/>
              </w:rPr>
              <w:t xml:space="preserve"> часы</w:t>
            </w:r>
          </w:p>
        </w:tc>
        <w:tc>
          <w:tcPr>
            <w:tcW w:w="595" w:type="dxa"/>
            <w:tcBorders>
              <w:top w:val="nil"/>
              <w:left w:val="nil"/>
              <w:bottom w:val="single" w:sz="8"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16"/>
                <w:szCs w:val="16"/>
                <w:lang w:eastAsia="ru-RU"/>
              </w:rPr>
            </w:pPr>
            <w:r w:rsidRPr="00B77CCC">
              <w:rPr>
                <w:rFonts w:eastAsia="Times New Roman"/>
                <w:sz w:val="16"/>
                <w:szCs w:val="16"/>
                <w:lang w:eastAsia="ru-RU"/>
              </w:rPr>
              <w:t xml:space="preserve"> часы</w:t>
            </w:r>
          </w:p>
        </w:tc>
      </w:tr>
      <w:tr w:rsidR="001A7C7A" w:rsidRPr="00B77CCC" w:rsidTr="001A7C7A">
        <w:trPr>
          <w:trHeight w:val="330"/>
        </w:trPr>
        <w:tc>
          <w:tcPr>
            <w:tcW w:w="6041"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Духовно-нравственное</w:t>
            </w:r>
          </w:p>
        </w:tc>
        <w:tc>
          <w:tcPr>
            <w:tcW w:w="2544" w:type="dxa"/>
            <w:tcBorders>
              <w:top w:val="nil"/>
              <w:left w:val="nil"/>
              <w:bottom w:val="single" w:sz="8" w:space="0" w:color="000000"/>
              <w:right w:val="nil"/>
            </w:tcBorders>
            <w:shd w:val="clear" w:color="auto" w:fill="auto"/>
            <w:vAlign w:val="center"/>
            <w:hideMark/>
          </w:tcPr>
          <w:p w:rsidR="001A7C7A" w:rsidRPr="00B77CCC" w:rsidRDefault="001A7C7A" w:rsidP="001A7C7A">
            <w:pPr>
              <w:ind w:firstLine="0"/>
              <w:jc w:val="left"/>
              <w:rPr>
                <w:rFonts w:eastAsia="Times New Roman"/>
                <w:lang w:eastAsia="ru-RU"/>
              </w:rPr>
            </w:pPr>
            <w:r w:rsidRPr="00B77CCC">
              <w:rPr>
                <w:rFonts w:eastAsia="Times New Roman"/>
                <w:lang w:eastAsia="ru-RU"/>
              </w:rPr>
              <w:t>«Разговор о важном»</w:t>
            </w:r>
          </w:p>
        </w:tc>
        <w:tc>
          <w:tcPr>
            <w:tcW w:w="595"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5" w:type="dxa"/>
            <w:tcBorders>
              <w:top w:val="nil"/>
              <w:left w:val="nil"/>
              <w:bottom w:val="single" w:sz="4" w:space="0" w:color="auto"/>
              <w:right w:val="nil"/>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5"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5" w:type="dxa"/>
            <w:tcBorders>
              <w:top w:val="nil"/>
              <w:left w:val="nil"/>
              <w:bottom w:val="single" w:sz="4" w:space="0" w:color="auto"/>
              <w:right w:val="nil"/>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5"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r>
      <w:tr w:rsidR="001A7C7A" w:rsidRPr="00B77CCC" w:rsidTr="001A7C7A">
        <w:trPr>
          <w:trHeight w:val="300"/>
        </w:trPr>
        <w:tc>
          <w:tcPr>
            <w:tcW w:w="604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Общеинтеллектуальное</w:t>
            </w:r>
          </w:p>
        </w:tc>
        <w:tc>
          <w:tcPr>
            <w:tcW w:w="2544" w:type="dxa"/>
            <w:tcBorders>
              <w:top w:val="nil"/>
              <w:left w:val="nil"/>
              <w:bottom w:val="nil"/>
              <w:right w:val="nil"/>
            </w:tcBorders>
            <w:shd w:val="clear" w:color="auto" w:fill="auto"/>
            <w:noWrap/>
            <w:vAlign w:val="bottom"/>
            <w:hideMark/>
          </w:tcPr>
          <w:p w:rsidR="001A7C7A" w:rsidRPr="00B77CCC" w:rsidRDefault="001A7C7A" w:rsidP="001A7C7A">
            <w:pPr>
              <w:ind w:firstLine="0"/>
              <w:jc w:val="left"/>
              <w:rPr>
                <w:rFonts w:eastAsia="Times New Roman"/>
                <w:sz w:val="20"/>
                <w:szCs w:val="20"/>
                <w:lang w:eastAsia="ru-RU"/>
              </w:rPr>
            </w:pPr>
            <w:r w:rsidRPr="00B77CCC">
              <w:rPr>
                <w:rFonts w:eastAsia="Times New Roman"/>
                <w:sz w:val="20"/>
                <w:szCs w:val="20"/>
                <w:lang w:eastAsia="ru-RU"/>
              </w:rPr>
              <w:t xml:space="preserve">«Математическая вертикаль»  </w:t>
            </w:r>
          </w:p>
        </w:tc>
        <w:tc>
          <w:tcPr>
            <w:tcW w:w="595"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r>
      <w:tr w:rsidR="001A7C7A" w:rsidRPr="00B77CCC" w:rsidTr="001A7C7A">
        <w:trPr>
          <w:trHeight w:val="630"/>
        </w:trPr>
        <w:tc>
          <w:tcPr>
            <w:tcW w:w="6041"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 </w:t>
            </w:r>
          </w:p>
        </w:tc>
        <w:tc>
          <w:tcPr>
            <w:tcW w:w="2544" w:type="dxa"/>
            <w:tcBorders>
              <w:top w:val="single" w:sz="4" w:space="0" w:color="auto"/>
              <w:left w:val="single" w:sz="4" w:space="0" w:color="auto"/>
              <w:bottom w:val="single" w:sz="4" w:space="0" w:color="auto"/>
              <w:right w:val="nil"/>
            </w:tcBorders>
            <w:shd w:val="clear" w:color="auto" w:fill="auto"/>
            <w:hideMark/>
          </w:tcPr>
          <w:p w:rsidR="001A7C7A" w:rsidRPr="00B77CCC" w:rsidRDefault="001A7C7A" w:rsidP="001A7C7A">
            <w:pPr>
              <w:ind w:firstLine="0"/>
              <w:jc w:val="left"/>
              <w:rPr>
                <w:rFonts w:eastAsia="Times New Roman"/>
                <w:lang w:eastAsia="ru-RU"/>
              </w:rPr>
            </w:pPr>
            <w:r w:rsidRPr="00B77CCC">
              <w:rPr>
                <w:rFonts w:eastAsia="Times New Roman"/>
                <w:lang w:eastAsia="ru-RU"/>
              </w:rPr>
              <w:t>«Функциональная грамотность»</w:t>
            </w:r>
          </w:p>
        </w:tc>
        <w:tc>
          <w:tcPr>
            <w:tcW w:w="595"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5" w:type="dxa"/>
            <w:tcBorders>
              <w:top w:val="nil"/>
              <w:left w:val="nil"/>
              <w:bottom w:val="single" w:sz="4" w:space="0" w:color="auto"/>
              <w:right w:val="nil"/>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5"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5" w:type="dxa"/>
            <w:tcBorders>
              <w:top w:val="nil"/>
              <w:left w:val="nil"/>
              <w:bottom w:val="single" w:sz="4" w:space="0" w:color="auto"/>
              <w:right w:val="nil"/>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5"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r>
      <w:tr w:rsidR="001A7C7A" w:rsidRPr="00B77CCC" w:rsidTr="001A7C7A">
        <w:trPr>
          <w:trHeight w:val="315"/>
        </w:trPr>
        <w:tc>
          <w:tcPr>
            <w:tcW w:w="6041"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Социальное</w:t>
            </w:r>
          </w:p>
        </w:tc>
        <w:tc>
          <w:tcPr>
            <w:tcW w:w="2544" w:type="dxa"/>
            <w:tcBorders>
              <w:top w:val="nil"/>
              <w:left w:val="nil"/>
              <w:bottom w:val="nil"/>
              <w:right w:val="nil"/>
            </w:tcBorders>
            <w:shd w:val="clear" w:color="auto" w:fill="auto"/>
            <w:noWrap/>
            <w:vAlign w:val="bottom"/>
            <w:hideMark/>
          </w:tcPr>
          <w:p w:rsidR="001A7C7A" w:rsidRPr="00B77CCC" w:rsidRDefault="001A7C7A" w:rsidP="001A7C7A">
            <w:pPr>
              <w:ind w:firstLine="0"/>
              <w:jc w:val="left"/>
              <w:rPr>
                <w:rFonts w:eastAsia="Times New Roman"/>
                <w:lang w:eastAsia="ru-RU"/>
              </w:rPr>
            </w:pPr>
            <w:r w:rsidRPr="00B77CCC">
              <w:rPr>
                <w:rFonts w:eastAsia="Times New Roman"/>
                <w:lang w:eastAsia="ru-RU"/>
              </w:rPr>
              <w:t>«Я в мире профессий»</w:t>
            </w:r>
          </w:p>
        </w:tc>
        <w:tc>
          <w:tcPr>
            <w:tcW w:w="595"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r>
      <w:tr w:rsidR="001A7C7A" w:rsidRPr="00B77CCC" w:rsidTr="001A7C7A">
        <w:trPr>
          <w:trHeight w:val="600"/>
        </w:trPr>
        <w:tc>
          <w:tcPr>
            <w:tcW w:w="6041"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Общекультурное</w:t>
            </w:r>
          </w:p>
        </w:tc>
        <w:tc>
          <w:tcPr>
            <w:tcW w:w="2544" w:type="dxa"/>
            <w:tcBorders>
              <w:top w:val="single" w:sz="4" w:space="0" w:color="auto"/>
              <w:left w:val="nil"/>
              <w:bottom w:val="single" w:sz="4" w:space="0" w:color="auto"/>
              <w:right w:val="nil"/>
            </w:tcBorders>
            <w:shd w:val="clear" w:color="auto" w:fill="auto"/>
            <w:vAlign w:val="center"/>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Экологический образ жизни</w:t>
            </w:r>
          </w:p>
        </w:tc>
        <w:tc>
          <w:tcPr>
            <w:tcW w:w="595"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r>
      <w:tr w:rsidR="001A7C7A" w:rsidRPr="00B77CCC" w:rsidTr="001A7C7A">
        <w:trPr>
          <w:trHeight w:val="300"/>
        </w:trPr>
        <w:tc>
          <w:tcPr>
            <w:tcW w:w="6041"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Спортивно-оздоровительное</w:t>
            </w:r>
          </w:p>
        </w:tc>
        <w:tc>
          <w:tcPr>
            <w:tcW w:w="2544" w:type="dxa"/>
            <w:tcBorders>
              <w:top w:val="nil"/>
              <w:left w:val="nil"/>
              <w:bottom w:val="single" w:sz="4" w:space="0" w:color="auto"/>
              <w:right w:val="nil"/>
            </w:tcBorders>
            <w:shd w:val="clear" w:color="auto" w:fill="auto"/>
            <w:vAlign w:val="center"/>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Школа безопасности</w:t>
            </w:r>
          </w:p>
        </w:tc>
        <w:tc>
          <w:tcPr>
            <w:tcW w:w="595"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r>
      <w:tr w:rsidR="001A7C7A" w:rsidRPr="00B77CCC" w:rsidTr="001A7C7A">
        <w:trPr>
          <w:trHeight w:val="315"/>
        </w:trPr>
        <w:tc>
          <w:tcPr>
            <w:tcW w:w="6041" w:type="dxa"/>
            <w:tcBorders>
              <w:top w:val="nil"/>
              <w:left w:val="single" w:sz="8" w:space="0" w:color="auto"/>
              <w:bottom w:val="nil"/>
              <w:right w:val="nil"/>
            </w:tcBorders>
            <w:shd w:val="clear" w:color="auto" w:fill="auto"/>
            <w:vAlign w:val="center"/>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 </w:t>
            </w:r>
          </w:p>
        </w:tc>
        <w:tc>
          <w:tcPr>
            <w:tcW w:w="2544" w:type="dxa"/>
            <w:tcBorders>
              <w:top w:val="nil"/>
              <w:left w:val="nil"/>
              <w:bottom w:val="nil"/>
              <w:right w:val="nil"/>
            </w:tcBorders>
            <w:shd w:val="clear" w:color="auto" w:fill="auto"/>
            <w:vAlign w:val="center"/>
            <w:hideMark/>
          </w:tcPr>
          <w:p w:rsidR="001A7C7A" w:rsidRPr="00B77CCC" w:rsidRDefault="001A7C7A" w:rsidP="001A7C7A">
            <w:pPr>
              <w:ind w:firstLine="0"/>
              <w:jc w:val="left"/>
              <w:rPr>
                <w:rFonts w:eastAsia="Times New Roman"/>
                <w:sz w:val="22"/>
                <w:szCs w:val="22"/>
                <w:lang w:eastAsia="ru-RU"/>
              </w:rPr>
            </w:pPr>
          </w:p>
        </w:tc>
        <w:tc>
          <w:tcPr>
            <w:tcW w:w="595"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 </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 </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 </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 </w:t>
            </w:r>
          </w:p>
        </w:tc>
        <w:tc>
          <w:tcPr>
            <w:tcW w:w="595"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 </w:t>
            </w:r>
          </w:p>
        </w:tc>
      </w:tr>
      <w:tr w:rsidR="001A7C7A" w:rsidRPr="00B77CCC" w:rsidTr="001A7C7A">
        <w:trPr>
          <w:trHeight w:val="330"/>
        </w:trPr>
        <w:tc>
          <w:tcPr>
            <w:tcW w:w="8585"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ИТОГО:</w:t>
            </w:r>
          </w:p>
        </w:tc>
        <w:tc>
          <w:tcPr>
            <w:tcW w:w="59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5</w:t>
            </w:r>
          </w:p>
        </w:tc>
        <w:tc>
          <w:tcPr>
            <w:tcW w:w="59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5</w:t>
            </w:r>
          </w:p>
        </w:tc>
        <w:tc>
          <w:tcPr>
            <w:tcW w:w="59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5</w:t>
            </w:r>
          </w:p>
        </w:tc>
        <w:tc>
          <w:tcPr>
            <w:tcW w:w="59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5</w:t>
            </w:r>
          </w:p>
        </w:tc>
        <w:tc>
          <w:tcPr>
            <w:tcW w:w="5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5</w:t>
            </w:r>
          </w:p>
        </w:tc>
      </w:tr>
    </w:tbl>
    <w:p w:rsidR="00197506" w:rsidRPr="00B77CCC" w:rsidRDefault="00197506" w:rsidP="00197506">
      <w:pPr>
        <w:tabs>
          <w:tab w:val="left" w:pos="4260"/>
        </w:tabs>
        <w:ind w:firstLine="0"/>
        <w:sectPr w:rsidR="00197506" w:rsidRPr="00B77CCC" w:rsidSect="00E41B80">
          <w:pgSz w:w="16838" w:h="11906" w:orient="landscape"/>
          <w:pgMar w:top="851" w:right="851" w:bottom="567" w:left="1418" w:header="709" w:footer="709" w:gutter="0"/>
          <w:cols w:space="708"/>
          <w:docGrid w:linePitch="360"/>
        </w:sectPr>
      </w:pPr>
    </w:p>
    <w:p w:rsidR="00197506" w:rsidRPr="00B77CCC" w:rsidRDefault="00197506" w:rsidP="00197506">
      <w:pPr>
        <w:tabs>
          <w:tab w:val="left" w:pos="4260"/>
        </w:tabs>
        <w:ind w:firstLine="0"/>
        <w:rPr>
          <w:noProof/>
          <w:lang w:eastAsia="ru-RU"/>
        </w:rPr>
      </w:pPr>
    </w:p>
    <w:tbl>
      <w:tblPr>
        <w:tblW w:w="12160" w:type="dxa"/>
        <w:tblLook w:val="04A0" w:firstRow="1" w:lastRow="0" w:firstColumn="1" w:lastColumn="0" w:noHBand="0" w:noVBand="1"/>
      </w:tblPr>
      <w:tblGrid>
        <w:gridCol w:w="6120"/>
        <w:gridCol w:w="2440"/>
        <w:gridCol w:w="600"/>
        <w:gridCol w:w="600"/>
        <w:gridCol w:w="600"/>
        <w:gridCol w:w="600"/>
        <w:gridCol w:w="600"/>
        <w:gridCol w:w="600"/>
      </w:tblGrid>
      <w:tr w:rsidR="00970FCC" w:rsidRPr="00B77CCC" w:rsidTr="00970FCC">
        <w:trPr>
          <w:trHeight w:val="315"/>
        </w:trPr>
        <w:tc>
          <w:tcPr>
            <w:tcW w:w="6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0FCC" w:rsidRPr="00B77CCC" w:rsidRDefault="00970FCC" w:rsidP="00970FCC">
            <w:pPr>
              <w:ind w:firstLine="0"/>
              <w:jc w:val="center"/>
              <w:rPr>
                <w:rFonts w:eastAsia="Times New Roman"/>
                <w:b/>
                <w:bCs/>
                <w:sz w:val="22"/>
                <w:szCs w:val="22"/>
                <w:lang w:eastAsia="ru-RU"/>
              </w:rPr>
            </w:pPr>
            <w:r w:rsidRPr="00B77CCC">
              <w:rPr>
                <w:rFonts w:eastAsia="Times New Roman"/>
                <w:b/>
                <w:bCs/>
                <w:sz w:val="22"/>
                <w:szCs w:val="22"/>
                <w:lang w:eastAsia="ru-RU"/>
              </w:rPr>
              <w:t>Направления</w:t>
            </w:r>
          </w:p>
        </w:tc>
        <w:tc>
          <w:tcPr>
            <w:tcW w:w="2440" w:type="dxa"/>
            <w:vMerge w:val="restart"/>
            <w:tcBorders>
              <w:top w:val="single" w:sz="8" w:space="0" w:color="auto"/>
              <w:left w:val="single" w:sz="8" w:space="0" w:color="auto"/>
              <w:bottom w:val="single" w:sz="8" w:space="0" w:color="000000"/>
              <w:right w:val="nil"/>
            </w:tcBorders>
            <w:shd w:val="clear" w:color="auto" w:fill="auto"/>
            <w:vAlign w:val="center"/>
            <w:hideMark/>
          </w:tcPr>
          <w:p w:rsidR="00970FCC" w:rsidRPr="00B77CCC" w:rsidRDefault="00970FCC" w:rsidP="00970FCC">
            <w:pPr>
              <w:ind w:firstLine="0"/>
              <w:jc w:val="center"/>
              <w:rPr>
                <w:rFonts w:eastAsia="Times New Roman"/>
                <w:b/>
                <w:bCs/>
                <w:sz w:val="22"/>
                <w:szCs w:val="22"/>
                <w:lang w:eastAsia="ru-RU"/>
              </w:rPr>
            </w:pPr>
            <w:r w:rsidRPr="00B77CCC">
              <w:rPr>
                <w:rFonts w:eastAsia="Times New Roman"/>
                <w:b/>
                <w:bCs/>
                <w:sz w:val="22"/>
                <w:szCs w:val="22"/>
                <w:lang w:eastAsia="ru-RU"/>
              </w:rPr>
              <w:t>Название  курса, предмета, модуля и др.</w:t>
            </w:r>
          </w:p>
        </w:tc>
        <w:tc>
          <w:tcPr>
            <w:tcW w:w="3000" w:type="dxa"/>
            <w:gridSpan w:val="5"/>
            <w:tcBorders>
              <w:top w:val="single" w:sz="8" w:space="0" w:color="auto"/>
              <w:left w:val="single" w:sz="8" w:space="0" w:color="auto"/>
              <w:bottom w:val="single" w:sz="8" w:space="0" w:color="auto"/>
              <w:right w:val="nil"/>
            </w:tcBorders>
            <w:shd w:val="clear" w:color="auto" w:fill="auto"/>
            <w:vAlign w:val="center"/>
            <w:hideMark/>
          </w:tcPr>
          <w:p w:rsidR="00970FCC" w:rsidRPr="00B77CCC" w:rsidRDefault="00970FCC" w:rsidP="00970FCC">
            <w:pPr>
              <w:ind w:firstLine="0"/>
              <w:jc w:val="center"/>
              <w:rPr>
                <w:rFonts w:eastAsia="Times New Roman"/>
                <w:b/>
                <w:bCs/>
                <w:sz w:val="22"/>
                <w:szCs w:val="22"/>
                <w:lang w:eastAsia="ru-RU"/>
              </w:rPr>
            </w:pPr>
            <w:r w:rsidRPr="00B77CCC">
              <w:rPr>
                <w:rFonts w:eastAsia="Times New Roman"/>
                <w:b/>
                <w:bCs/>
                <w:sz w:val="22"/>
                <w:szCs w:val="22"/>
                <w:lang w:eastAsia="ru-RU"/>
              </w:rPr>
              <w:t>Классы</w:t>
            </w:r>
          </w:p>
        </w:tc>
        <w:tc>
          <w:tcPr>
            <w:tcW w:w="60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70FCC" w:rsidRPr="00B77CCC" w:rsidRDefault="00970FCC" w:rsidP="00970FCC">
            <w:pPr>
              <w:ind w:firstLine="0"/>
              <w:jc w:val="left"/>
              <w:rPr>
                <w:rFonts w:ascii="Calibri" w:eastAsia="Times New Roman" w:hAnsi="Calibri"/>
                <w:sz w:val="22"/>
                <w:szCs w:val="22"/>
                <w:lang w:eastAsia="ru-RU"/>
              </w:rPr>
            </w:pPr>
            <w:r w:rsidRPr="00B77CCC">
              <w:rPr>
                <w:rFonts w:ascii="Calibri" w:eastAsia="Times New Roman" w:hAnsi="Calibri"/>
                <w:sz w:val="22"/>
                <w:szCs w:val="22"/>
                <w:lang w:eastAsia="ru-RU"/>
              </w:rPr>
              <w:t> </w:t>
            </w:r>
          </w:p>
        </w:tc>
      </w:tr>
      <w:tr w:rsidR="00970FCC" w:rsidRPr="00B77CCC" w:rsidTr="00970FCC">
        <w:trPr>
          <w:trHeight w:val="315"/>
        </w:trPr>
        <w:tc>
          <w:tcPr>
            <w:tcW w:w="6120" w:type="dxa"/>
            <w:vMerge/>
            <w:tcBorders>
              <w:top w:val="single" w:sz="8" w:space="0" w:color="auto"/>
              <w:left w:val="single" w:sz="8" w:space="0" w:color="auto"/>
              <w:bottom w:val="single" w:sz="8" w:space="0" w:color="000000"/>
              <w:right w:val="single" w:sz="8" w:space="0" w:color="auto"/>
            </w:tcBorders>
            <w:vAlign w:val="center"/>
            <w:hideMark/>
          </w:tcPr>
          <w:p w:rsidR="00970FCC" w:rsidRPr="00B77CCC" w:rsidRDefault="00970FCC" w:rsidP="00970FCC">
            <w:pPr>
              <w:ind w:firstLine="0"/>
              <w:jc w:val="left"/>
              <w:rPr>
                <w:rFonts w:eastAsia="Times New Roman"/>
                <w:b/>
                <w:bCs/>
                <w:sz w:val="22"/>
                <w:szCs w:val="22"/>
                <w:lang w:eastAsia="ru-RU"/>
              </w:rPr>
            </w:pPr>
          </w:p>
        </w:tc>
        <w:tc>
          <w:tcPr>
            <w:tcW w:w="2440" w:type="dxa"/>
            <w:vMerge/>
            <w:tcBorders>
              <w:top w:val="single" w:sz="8" w:space="0" w:color="auto"/>
              <w:left w:val="single" w:sz="8" w:space="0" w:color="auto"/>
              <w:bottom w:val="single" w:sz="8" w:space="0" w:color="000000"/>
              <w:right w:val="nil"/>
            </w:tcBorders>
            <w:vAlign w:val="center"/>
            <w:hideMark/>
          </w:tcPr>
          <w:p w:rsidR="00970FCC" w:rsidRPr="00B77CCC" w:rsidRDefault="00970FCC" w:rsidP="00970FCC">
            <w:pPr>
              <w:ind w:firstLine="0"/>
              <w:jc w:val="left"/>
              <w:rPr>
                <w:rFonts w:eastAsia="Times New Roman"/>
                <w:b/>
                <w:bCs/>
                <w:sz w:val="22"/>
                <w:szCs w:val="22"/>
                <w:lang w:eastAsia="ru-RU"/>
              </w:rPr>
            </w:pPr>
          </w:p>
        </w:tc>
        <w:tc>
          <w:tcPr>
            <w:tcW w:w="600" w:type="dxa"/>
            <w:tcBorders>
              <w:top w:val="nil"/>
              <w:left w:val="single" w:sz="8" w:space="0" w:color="auto"/>
              <w:bottom w:val="nil"/>
              <w:right w:val="single" w:sz="4" w:space="0" w:color="auto"/>
            </w:tcBorders>
            <w:shd w:val="clear" w:color="auto" w:fill="auto"/>
            <w:vAlign w:val="center"/>
            <w:hideMark/>
          </w:tcPr>
          <w:p w:rsidR="00970FCC" w:rsidRPr="00B77CCC" w:rsidRDefault="00970FCC" w:rsidP="00970FCC">
            <w:pPr>
              <w:ind w:firstLine="0"/>
              <w:jc w:val="center"/>
              <w:rPr>
                <w:rFonts w:eastAsia="Times New Roman"/>
                <w:b/>
                <w:bCs/>
                <w:sz w:val="22"/>
                <w:szCs w:val="22"/>
                <w:lang w:eastAsia="ru-RU"/>
              </w:rPr>
            </w:pPr>
            <w:r w:rsidRPr="00B77CCC">
              <w:rPr>
                <w:rFonts w:eastAsia="Times New Roman"/>
                <w:b/>
                <w:bCs/>
                <w:sz w:val="22"/>
                <w:szCs w:val="22"/>
                <w:lang w:eastAsia="ru-RU"/>
              </w:rPr>
              <w:t>7а</w:t>
            </w:r>
          </w:p>
        </w:tc>
        <w:tc>
          <w:tcPr>
            <w:tcW w:w="600" w:type="dxa"/>
            <w:tcBorders>
              <w:top w:val="nil"/>
              <w:left w:val="nil"/>
              <w:bottom w:val="nil"/>
              <w:right w:val="single" w:sz="4" w:space="0" w:color="auto"/>
            </w:tcBorders>
            <w:shd w:val="clear" w:color="auto" w:fill="auto"/>
            <w:vAlign w:val="center"/>
            <w:hideMark/>
          </w:tcPr>
          <w:p w:rsidR="00970FCC" w:rsidRPr="00B77CCC" w:rsidRDefault="00970FCC" w:rsidP="00970FCC">
            <w:pPr>
              <w:ind w:firstLine="0"/>
              <w:jc w:val="center"/>
              <w:rPr>
                <w:rFonts w:eastAsia="Times New Roman"/>
                <w:b/>
                <w:bCs/>
                <w:sz w:val="22"/>
                <w:szCs w:val="22"/>
                <w:lang w:eastAsia="ru-RU"/>
              </w:rPr>
            </w:pPr>
            <w:r w:rsidRPr="00B77CCC">
              <w:rPr>
                <w:rFonts w:eastAsia="Times New Roman"/>
                <w:b/>
                <w:bCs/>
                <w:sz w:val="22"/>
                <w:szCs w:val="22"/>
                <w:lang w:eastAsia="ru-RU"/>
              </w:rPr>
              <w:t>7б</w:t>
            </w:r>
          </w:p>
        </w:tc>
        <w:tc>
          <w:tcPr>
            <w:tcW w:w="600" w:type="dxa"/>
            <w:tcBorders>
              <w:top w:val="nil"/>
              <w:left w:val="nil"/>
              <w:bottom w:val="nil"/>
              <w:right w:val="single" w:sz="4" w:space="0" w:color="auto"/>
            </w:tcBorders>
            <w:shd w:val="clear" w:color="auto" w:fill="auto"/>
            <w:vAlign w:val="center"/>
            <w:hideMark/>
          </w:tcPr>
          <w:p w:rsidR="00970FCC" w:rsidRPr="00B77CCC" w:rsidRDefault="00970FCC" w:rsidP="00970FCC">
            <w:pPr>
              <w:ind w:firstLine="0"/>
              <w:jc w:val="center"/>
              <w:rPr>
                <w:rFonts w:eastAsia="Times New Roman"/>
                <w:b/>
                <w:bCs/>
                <w:sz w:val="22"/>
                <w:szCs w:val="22"/>
                <w:lang w:eastAsia="ru-RU"/>
              </w:rPr>
            </w:pPr>
            <w:r w:rsidRPr="00B77CCC">
              <w:rPr>
                <w:rFonts w:eastAsia="Times New Roman"/>
                <w:b/>
                <w:bCs/>
                <w:sz w:val="22"/>
                <w:szCs w:val="22"/>
                <w:lang w:eastAsia="ru-RU"/>
              </w:rPr>
              <w:t>7в</w:t>
            </w:r>
          </w:p>
        </w:tc>
        <w:tc>
          <w:tcPr>
            <w:tcW w:w="600" w:type="dxa"/>
            <w:tcBorders>
              <w:top w:val="nil"/>
              <w:left w:val="nil"/>
              <w:bottom w:val="nil"/>
              <w:right w:val="single" w:sz="4" w:space="0" w:color="auto"/>
            </w:tcBorders>
            <w:shd w:val="clear" w:color="auto" w:fill="auto"/>
            <w:vAlign w:val="center"/>
            <w:hideMark/>
          </w:tcPr>
          <w:p w:rsidR="00970FCC" w:rsidRPr="00B77CCC" w:rsidRDefault="00970FCC" w:rsidP="00970FCC">
            <w:pPr>
              <w:ind w:firstLine="0"/>
              <w:jc w:val="center"/>
              <w:rPr>
                <w:rFonts w:eastAsia="Times New Roman"/>
                <w:b/>
                <w:bCs/>
                <w:sz w:val="22"/>
                <w:szCs w:val="22"/>
                <w:lang w:eastAsia="ru-RU"/>
              </w:rPr>
            </w:pPr>
            <w:r w:rsidRPr="00B77CCC">
              <w:rPr>
                <w:rFonts w:eastAsia="Times New Roman"/>
                <w:b/>
                <w:bCs/>
                <w:sz w:val="22"/>
                <w:szCs w:val="22"/>
                <w:lang w:eastAsia="ru-RU"/>
              </w:rPr>
              <w:t>7г</w:t>
            </w:r>
          </w:p>
        </w:tc>
        <w:tc>
          <w:tcPr>
            <w:tcW w:w="600" w:type="dxa"/>
            <w:tcBorders>
              <w:top w:val="nil"/>
              <w:left w:val="nil"/>
              <w:bottom w:val="nil"/>
              <w:right w:val="nil"/>
            </w:tcBorders>
            <w:shd w:val="clear" w:color="auto" w:fill="auto"/>
            <w:vAlign w:val="center"/>
            <w:hideMark/>
          </w:tcPr>
          <w:p w:rsidR="00970FCC" w:rsidRPr="00B77CCC" w:rsidRDefault="00970FCC" w:rsidP="00970FCC">
            <w:pPr>
              <w:ind w:firstLine="0"/>
              <w:jc w:val="center"/>
              <w:rPr>
                <w:rFonts w:eastAsia="Times New Roman"/>
                <w:b/>
                <w:bCs/>
                <w:sz w:val="22"/>
                <w:szCs w:val="22"/>
                <w:lang w:eastAsia="ru-RU"/>
              </w:rPr>
            </w:pPr>
            <w:r w:rsidRPr="00B77CCC">
              <w:rPr>
                <w:rFonts w:eastAsia="Times New Roman"/>
                <w:b/>
                <w:bCs/>
                <w:sz w:val="22"/>
                <w:szCs w:val="22"/>
                <w:lang w:eastAsia="ru-RU"/>
              </w:rPr>
              <w:t>7д</w:t>
            </w:r>
          </w:p>
        </w:tc>
        <w:tc>
          <w:tcPr>
            <w:tcW w:w="600" w:type="dxa"/>
            <w:tcBorders>
              <w:top w:val="nil"/>
              <w:left w:val="single" w:sz="4" w:space="0" w:color="auto"/>
              <w:bottom w:val="nil"/>
              <w:right w:val="single" w:sz="8" w:space="0" w:color="auto"/>
            </w:tcBorders>
            <w:shd w:val="clear" w:color="auto" w:fill="auto"/>
            <w:vAlign w:val="center"/>
            <w:hideMark/>
          </w:tcPr>
          <w:p w:rsidR="00970FCC" w:rsidRPr="00B77CCC" w:rsidRDefault="00970FCC" w:rsidP="00970FCC">
            <w:pPr>
              <w:ind w:firstLine="0"/>
              <w:jc w:val="center"/>
              <w:rPr>
                <w:rFonts w:eastAsia="Times New Roman"/>
                <w:b/>
                <w:bCs/>
                <w:sz w:val="22"/>
                <w:szCs w:val="22"/>
                <w:lang w:eastAsia="ru-RU"/>
              </w:rPr>
            </w:pPr>
            <w:r w:rsidRPr="00B77CCC">
              <w:rPr>
                <w:rFonts w:eastAsia="Times New Roman"/>
                <w:b/>
                <w:bCs/>
                <w:sz w:val="22"/>
                <w:szCs w:val="22"/>
                <w:lang w:eastAsia="ru-RU"/>
              </w:rPr>
              <w:t>7е</w:t>
            </w:r>
          </w:p>
        </w:tc>
      </w:tr>
      <w:tr w:rsidR="00970FCC" w:rsidRPr="00B77CCC" w:rsidTr="00970FCC">
        <w:trPr>
          <w:trHeight w:val="315"/>
        </w:trPr>
        <w:tc>
          <w:tcPr>
            <w:tcW w:w="6120" w:type="dxa"/>
            <w:vMerge/>
            <w:tcBorders>
              <w:top w:val="single" w:sz="8" w:space="0" w:color="auto"/>
              <w:left w:val="single" w:sz="8" w:space="0" w:color="auto"/>
              <w:bottom w:val="single" w:sz="8" w:space="0" w:color="000000"/>
              <w:right w:val="single" w:sz="8" w:space="0" w:color="auto"/>
            </w:tcBorders>
            <w:vAlign w:val="center"/>
            <w:hideMark/>
          </w:tcPr>
          <w:p w:rsidR="00970FCC" w:rsidRPr="00B77CCC" w:rsidRDefault="00970FCC" w:rsidP="00970FCC">
            <w:pPr>
              <w:ind w:firstLine="0"/>
              <w:jc w:val="left"/>
              <w:rPr>
                <w:rFonts w:eastAsia="Times New Roman"/>
                <w:b/>
                <w:bCs/>
                <w:sz w:val="22"/>
                <w:szCs w:val="22"/>
                <w:lang w:eastAsia="ru-RU"/>
              </w:rPr>
            </w:pPr>
          </w:p>
        </w:tc>
        <w:tc>
          <w:tcPr>
            <w:tcW w:w="2440" w:type="dxa"/>
            <w:vMerge/>
            <w:tcBorders>
              <w:top w:val="single" w:sz="8" w:space="0" w:color="auto"/>
              <w:left w:val="single" w:sz="8" w:space="0" w:color="auto"/>
              <w:bottom w:val="single" w:sz="8" w:space="0" w:color="000000"/>
              <w:right w:val="nil"/>
            </w:tcBorders>
            <w:vAlign w:val="center"/>
            <w:hideMark/>
          </w:tcPr>
          <w:p w:rsidR="00970FCC" w:rsidRPr="00B77CCC" w:rsidRDefault="00970FCC" w:rsidP="00970FCC">
            <w:pPr>
              <w:ind w:firstLine="0"/>
              <w:jc w:val="left"/>
              <w:rPr>
                <w:rFonts w:eastAsia="Times New Roman"/>
                <w:b/>
                <w:bCs/>
                <w:sz w:val="22"/>
                <w:szCs w:val="22"/>
                <w:lang w:eastAsia="ru-RU"/>
              </w:rPr>
            </w:pPr>
          </w:p>
        </w:tc>
        <w:tc>
          <w:tcPr>
            <w:tcW w:w="6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16"/>
                <w:szCs w:val="16"/>
                <w:lang w:eastAsia="ru-RU"/>
              </w:rPr>
            </w:pPr>
            <w:r w:rsidRPr="00B77CCC">
              <w:rPr>
                <w:rFonts w:eastAsia="Times New Roman"/>
                <w:sz w:val="16"/>
                <w:szCs w:val="16"/>
                <w:lang w:eastAsia="ru-RU"/>
              </w:rPr>
              <w:t xml:space="preserve"> часы</w:t>
            </w:r>
          </w:p>
        </w:tc>
        <w:tc>
          <w:tcPr>
            <w:tcW w:w="600" w:type="dxa"/>
            <w:tcBorders>
              <w:top w:val="single" w:sz="8" w:space="0" w:color="auto"/>
              <w:left w:val="nil"/>
              <w:bottom w:val="single" w:sz="8"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16"/>
                <w:szCs w:val="16"/>
                <w:lang w:eastAsia="ru-RU"/>
              </w:rPr>
            </w:pPr>
            <w:r w:rsidRPr="00B77CCC">
              <w:rPr>
                <w:rFonts w:eastAsia="Times New Roman"/>
                <w:sz w:val="16"/>
                <w:szCs w:val="16"/>
                <w:lang w:eastAsia="ru-RU"/>
              </w:rPr>
              <w:t xml:space="preserve"> часы</w:t>
            </w:r>
          </w:p>
        </w:tc>
        <w:tc>
          <w:tcPr>
            <w:tcW w:w="600" w:type="dxa"/>
            <w:tcBorders>
              <w:top w:val="single" w:sz="8" w:space="0" w:color="auto"/>
              <w:left w:val="nil"/>
              <w:bottom w:val="single" w:sz="8"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16"/>
                <w:szCs w:val="16"/>
                <w:lang w:eastAsia="ru-RU"/>
              </w:rPr>
            </w:pPr>
            <w:r w:rsidRPr="00B77CCC">
              <w:rPr>
                <w:rFonts w:eastAsia="Times New Roman"/>
                <w:sz w:val="16"/>
                <w:szCs w:val="16"/>
                <w:lang w:eastAsia="ru-RU"/>
              </w:rPr>
              <w:t xml:space="preserve"> часы</w:t>
            </w:r>
          </w:p>
        </w:tc>
        <w:tc>
          <w:tcPr>
            <w:tcW w:w="600" w:type="dxa"/>
            <w:tcBorders>
              <w:top w:val="single" w:sz="8" w:space="0" w:color="auto"/>
              <w:left w:val="nil"/>
              <w:bottom w:val="single" w:sz="8"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16"/>
                <w:szCs w:val="16"/>
                <w:lang w:eastAsia="ru-RU"/>
              </w:rPr>
            </w:pPr>
            <w:r w:rsidRPr="00B77CCC">
              <w:rPr>
                <w:rFonts w:eastAsia="Times New Roman"/>
                <w:sz w:val="16"/>
                <w:szCs w:val="16"/>
                <w:lang w:eastAsia="ru-RU"/>
              </w:rPr>
              <w:t xml:space="preserve"> часы</w:t>
            </w:r>
          </w:p>
        </w:tc>
        <w:tc>
          <w:tcPr>
            <w:tcW w:w="600" w:type="dxa"/>
            <w:tcBorders>
              <w:top w:val="single" w:sz="8" w:space="0" w:color="auto"/>
              <w:left w:val="nil"/>
              <w:bottom w:val="single" w:sz="8" w:space="0" w:color="auto"/>
              <w:right w:val="nil"/>
            </w:tcBorders>
            <w:shd w:val="clear" w:color="auto" w:fill="auto"/>
            <w:vAlign w:val="center"/>
            <w:hideMark/>
          </w:tcPr>
          <w:p w:rsidR="00970FCC" w:rsidRPr="00B77CCC" w:rsidRDefault="00970FCC" w:rsidP="00970FCC">
            <w:pPr>
              <w:ind w:firstLine="0"/>
              <w:jc w:val="center"/>
              <w:rPr>
                <w:rFonts w:eastAsia="Times New Roman"/>
                <w:sz w:val="16"/>
                <w:szCs w:val="16"/>
                <w:lang w:eastAsia="ru-RU"/>
              </w:rPr>
            </w:pPr>
            <w:r w:rsidRPr="00B77CCC">
              <w:rPr>
                <w:rFonts w:eastAsia="Times New Roman"/>
                <w:sz w:val="16"/>
                <w:szCs w:val="16"/>
                <w:lang w:eastAsia="ru-RU"/>
              </w:rPr>
              <w:t xml:space="preserve"> часы</w:t>
            </w:r>
          </w:p>
        </w:tc>
        <w:tc>
          <w:tcPr>
            <w:tcW w:w="600" w:type="dxa"/>
            <w:tcBorders>
              <w:top w:val="single" w:sz="8" w:space="0" w:color="auto"/>
              <w:left w:val="nil"/>
              <w:bottom w:val="single" w:sz="8" w:space="0" w:color="auto"/>
              <w:right w:val="single" w:sz="8" w:space="0" w:color="auto"/>
            </w:tcBorders>
            <w:shd w:val="clear" w:color="auto" w:fill="auto"/>
            <w:vAlign w:val="center"/>
            <w:hideMark/>
          </w:tcPr>
          <w:p w:rsidR="00970FCC" w:rsidRPr="00B77CCC" w:rsidRDefault="00970FCC" w:rsidP="00970FCC">
            <w:pPr>
              <w:ind w:firstLine="0"/>
              <w:jc w:val="center"/>
              <w:rPr>
                <w:rFonts w:eastAsia="Times New Roman"/>
                <w:sz w:val="16"/>
                <w:szCs w:val="16"/>
                <w:lang w:eastAsia="ru-RU"/>
              </w:rPr>
            </w:pPr>
            <w:r w:rsidRPr="00B77CCC">
              <w:rPr>
                <w:rFonts w:eastAsia="Times New Roman"/>
                <w:sz w:val="16"/>
                <w:szCs w:val="16"/>
                <w:lang w:eastAsia="ru-RU"/>
              </w:rPr>
              <w:t xml:space="preserve"> часы</w:t>
            </w:r>
          </w:p>
        </w:tc>
      </w:tr>
      <w:tr w:rsidR="00970FCC" w:rsidRPr="00B77CCC" w:rsidTr="00970FCC">
        <w:trPr>
          <w:trHeight w:val="330"/>
        </w:trPr>
        <w:tc>
          <w:tcPr>
            <w:tcW w:w="6120" w:type="dxa"/>
            <w:tcBorders>
              <w:top w:val="nil"/>
              <w:left w:val="single" w:sz="8" w:space="0" w:color="auto"/>
              <w:bottom w:val="single" w:sz="4" w:space="0" w:color="auto"/>
              <w:right w:val="nil"/>
            </w:tcBorders>
            <w:shd w:val="clear" w:color="auto" w:fill="auto"/>
            <w:vAlign w:val="center"/>
            <w:hideMark/>
          </w:tcPr>
          <w:p w:rsidR="00970FCC" w:rsidRPr="00B77CCC" w:rsidRDefault="00970FCC" w:rsidP="00970FCC">
            <w:pPr>
              <w:ind w:firstLine="0"/>
              <w:jc w:val="left"/>
              <w:rPr>
                <w:rFonts w:eastAsia="Times New Roman"/>
                <w:sz w:val="22"/>
                <w:szCs w:val="22"/>
                <w:lang w:eastAsia="ru-RU"/>
              </w:rPr>
            </w:pPr>
            <w:r w:rsidRPr="00B77CCC">
              <w:rPr>
                <w:rFonts w:eastAsia="Times New Roman"/>
                <w:sz w:val="22"/>
                <w:szCs w:val="22"/>
                <w:lang w:eastAsia="ru-RU"/>
              </w:rPr>
              <w:t>Духовно-нравственное</w:t>
            </w:r>
          </w:p>
        </w:tc>
        <w:tc>
          <w:tcPr>
            <w:tcW w:w="2440" w:type="dxa"/>
            <w:tcBorders>
              <w:top w:val="nil"/>
              <w:left w:val="single" w:sz="8" w:space="0" w:color="auto"/>
              <w:bottom w:val="single" w:sz="8" w:space="0" w:color="000000"/>
              <w:right w:val="single" w:sz="8" w:space="0" w:color="auto"/>
            </w:tcBorders>
            <w:shd w:val="clear" w:color="auto" w:fill="auto"/>
            <w:vAlign w:val="center"/>
            <w:hideMark/>
          </w:tcPr>
          <w:p w:rsidR="00970FCC" w:rsidRPr="00B77CCC" w:rsidRDefault="00970FCC" w:rsidP="00970FCC">
            <w:pPr>
              <w:ind w:firstLine="0"/>
              <w:jc w:val="left"/>
              <w:rPr>
                <w:rFonts w:eastAsia="Times New Roman"/>
                <w:lang w:eastAsia="ru-RU"/>
              </w:rPr>
            </w:pPr>
            <w:r w:rsidRPr="00B77CCC">
              <w:rPr>
                <w:rFonts w:eastAsia="Times New Roman"/>
                <w:lang w:eastAsia="ru-RU"/>
              </w:rPr>
              <w:t>«Разговор о важном»</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8"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r>
      <w:tr w:rsidR="00970FCC" w:rsidRPr="00B77CCC" w:rsidTr="00970FCC">
        <w:trPr>
          <w:trHeight w:val="525"/>
        </w:trPr>
        <w:tc>
          <w:tcPr>
            <w:tcW w:w="6120" w:type="dxa"/>
            <w:tcBorders>
              <w:top w:val="single" w:sz="8" w:space="0" w:color="auto"/>
              <w:left w:val="single" w:sz="8" w:space="0" w:color="auto"/>
              <w:bottom w:val="single" w:sz="4" w:space="0" w:color="auto"/>
              <w:right w:val="nil"/>
            </w:tcBorders>
            <w:shd w:val="clear" w:color="auto" w:fill="auto"/>
            <w:vAlign w:val="center"/>
            <w:hideMark/>
          </w:tcPr>
          <w:p w:rsidR="00970FCC" w:rsidRPr="00B77CCC" w:rsidRDefault="00970FCC" w:rsidP="00970FCC">
            <w:pPr>
              <w:ind w:firstLine="0"/>
              <w:jc w:val="left"/>
              <w:rPr>
                <w:rFonts w:eastAsia="Times New Roman"/>
                <w:sz w:val="22"/>
                <w:szCs w:val="22"/>
                <w:lang w:eastAsia="ru-RU"/>
              </w:rPr>
            </w:pPr>
            <w:r w:rsidRPr="00B77CCC">
              <w:rPr>
                <w:rFonts w:eastAsia="Times New Roman"/>
                <w:sz w:val="22"/>
                <w:szCs w:val="22"/>
                <w:lang w:eastAsia="ru-RU"/>
              </w:rPr>
              <w:t>Общеинтеллектуальное</w:t>
            </w:r>
          </w:p>
        </w:tc>
        <w:tc>
          <w:tcPr>
            <w:tcW w:w="2440" w:type="dxa"/>
            <w:tcBorders>
              <w:top w:val="nil"/>
              <w:left w:val="single" w:sz="8" w:space="0" w:color="auto"/>
              <w:bottom w:val="nil"/>
              <w:right w:val="single" w:sz="8" w:space="0" w:color="auto"/>
            </w:tcBorders>
            <w:shd w:val="clear" w:color="auto" w:fill="auto"/>
            <w:vAlign w:val="bottom"/>
            <w:hideMark/>
          </w:tcPr>
          <w:p w:rsidR="00970FCC" w:rsidRPr="00B77CCC" w:rsidRDefault="00970FCC" w:rsidP="00970FCC">
            <w:pPr>
              <w:ind w:firstLine="0"/>
              <w:jc w:val="left"/>
              <w:rPr>
                <w:rFonts w:eastAsia="Times New Roman"/>
                <w:sz w:val="20"/>
                <w:szCs w:val="20"/>
                <w:lang w:eastAsia="ru-RU"/>
              </w:rPr>
            </w:pPr>
            <w:r w:rsidRPr="00B77CCC">
              <w:rPr>
                <w:rFonts w:eastAsia="Times New Roman"/>
                <w:sz w:val="20"/>
                <w:szCs w:val="20"/>
                <w:lang w:eastAsia="ru-RU"/>
              </w:rPr>
              <w:t xml:space="preserve">«Математическая вертикаль»  </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8"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0,5</w:t>
            </w:r>
          </w:p>
        </w:tc>
      </w:tr>
      <w:tr w:rsidR="00970FCC" w:rsidRPr="00B77CCC" w:rsidTr="00970FCC">
        <w:trPr>
          <w:trHeight w:val="630"/>
        </w:trPr>
        <w:tc>
          <w:tcPr>
            <w:tcW w:w="6120" w:type="dxa"/>
            <w:tcBorders>
              <w:top w:val="nil"/>
              <w:left w:val="single" w:sz="8" w:space="0" w:color="auto"/>
              <w:bottom w:val="single" w:sz="4" w:space="0" w:color="auto"/>
              <w:right w:val="nil"/>
            </w:tcBorders>
            <w:shd w:val="clear" w:color="auto" w:fill="auto"/>
            <w:vAlign w:val="center"/>
            <w:hideMark/>
          </w:tcPr>
          <w:p w:rsidR="00970FCC" w:rsidRPr="00B77CCC" w:rsidRDefault="00970FCC" w:rsidP="00970FCC">
            <w:pPr>
              <w:ind w:firstLine="0"/>
              <w:jc w:val="left"/>
              <w:rPr>
                <w:rFonts w:eastAsia="Times New Roman"/>
                <w:sz w:val="22"/>
                <w:szCs w:val="22"/>
                <w:lang w:eastAsia="ru-RU"/>
              </w:rPr>
            </w:pPr>
            <w:r w:rsidRPr="00B77CCC">
              <w:rPr>
                <w:rFonts w:eastAsia="Times New Roman"/>
                <w:sz w:val="22"/>
                <w:szCs w:val="22"/>
                <w:lang w:eastAsia="ru-RU"/>
              </w:rPr>
              <w:t> </w:t>
            </w:r>
          </w:p>
        </w:tc>
        <w:tc>
          <w:tcPr>
            <w:tcW w:w="2440" w:type="dxa"/>
            <w:tcBorders>
              <w:top w:val="single" w:sz="4" w:space="0" w:color="auto"/>
              <w:left w:val="single" w:sz="8" w:space="0" w:color="auto"/>
              <w:bottom w:val="single" w:sz="4" w:space="0" w:color="auto"/>
              <w:right w:val="single" w:sz="8" w:space="0" w:color="auto"/>
            </w:tcBorders>
            <w:shd w:val="clear" w:color="auto" w:fill="auto"/>
            <w:hideMark/>
          </w:tcPr>
          <w:p w:rsidR="00970FCC" w:rsidRPr="00B77CCC" w:rsidRDefault="00970FCC" w:rsidP="00970FCC">
            <w:pPr>
              <w:ind w:firstLine="0"/>
              <w:jc w:val="left"/>
              <w:rPr>
                <w:rFonts w:eastAsia="Times New Roman"/>
                <w:lang w:eastAsia="ru-RU"/>
              </w:rPr>
            </w:pPr>
            <w:r w:rsidRPr="00B77CCC">
              <w:rPr>
                <w:rFonts w:eastAsia="Times New Roman"/>
                <w:lang w:eastAsia="ru-RU"/>
              </w:rPr>
              <w:t>«Функциональная грамотность»</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8"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r>
      <w:tr w:rsidR="00970FCC" w:rsidRPr="00B77CCC" w:rsidTr="00970FCC">
        <w:trPr>
          <w:trHeight w:val="315"/>
        </w:trPr>
        <w:tc>
          <w:tcPr>
            <w:tcW w:w="6120" w:type="dxa"/>
            <w:tcBorders>
              <w:top w:val="nil"/>
              <w:left w:val="single" w:sz="8" w:space="0" w:color="auto"/>
              <w:bottom w:val="single" w:sz="4" w:space="0" w:color="auto"/>
              <w:right w:val="nil"/>
            </w:tcBorders>
            <w:shd w:val="clear" w:color="auto" w:fill="auto"/>
            <w:vAlign w:val="center"/>
            <w:hideMark/>
          </w:tcPr>
          <w:p w:rsidR="00970FCC" w:rsidRPr="00B77CCC" w:rsidRDefault="00970FCC" w:rsidP="00970FCC">
            <w:pPr>
              <w:ind w:firstLine="0"/>
              <w:jc w:val="left"/>
              <w:rPr>
                <w:rFonts w:eastAsia="Times New Roman"/>
                <w:sz w:val="22"/>
                <w:szCs w:val="22"/>
                <w:lang w:eastAsia="ru-RU"/>
              </w:rPr>
            </w:pPr>
            <w:r w:rsidRPr="00B77CCC">
              <w:rPr>
                <w:rFonts w:eastAsia="Times New Roman"/>
                <w:sz w:val="22"/>
                <w:szCs w:val="22"/>
                <w:lang w:eastAsia="ru-RU"/>
              </w:rPr>
              <w:t>Социальное</w:t>
            </w:r>
          </w:p>
        </w:tc>
        <w:tc>
          <w:tcPr>
            <w:tcW w:w="2440" w:type="dxa"/>
            <w:tcBorders>
              <w:top w:val="nil"/>
              <w:left w:val="single" w:sz="8" w:space="0" w:color="auto"/>
              <w:bottom w:val="nil"/>
              <w:right w:val="single" w:sz="8" w:space="0" w:color="auto"/>
            </w:tcBorders>
            <w:shd w:val="clear" w:color="auto" w:fill="auto"/>
            <w:noWrap/>
            <w:vAlign w:val="bottom"/>
            <w:hideMark/>
          </w:tcPr>
          <w:p w:rsidR="00970FCC" w:rsidRPr="00B77CCC" w:rsidRDefault="00970FCC" w:rsidP="00970FCC">
            <w:pPr>
              <w:ind w:firstLine="0"/>
              <w:jc w:val="left"/>
              <w:rPr>
                <w:rFonts w:eastAsia="Times New Roman"/>
                <w:lang w:eastAsia="ru-RU"/>
              </w:rPr>
            </w:pPr>
            <w:r w:rsidRPr="00B77CCC">
              <w:rPr>
                <w:rFonts w:eastAsia="Times New Roman"/>
                <w:lang w:eastAsia="ru-RU"/>
              </w:rPr>
              <w:t>«Я в мире профессий»</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8"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0,5</w:t>
            </w:r>
          </w:p>
        </w:tc>
      </w:tr>
      <w:tr w:rsidR="00970FCC" w:rsidRPr="00B77CCC" w:rsidTr="00970FCC">
        <w:trPr>
          <w:trHeight w:val="600"/>
        </w:trPr>
        <w:tc>
          <w:tcPr>
            <w:tcW w:w="6120" w:type="dxa"/>
            <w:tcBorders>
              <w:top w:val="nil"/>
              <w:left w:val="single" w:sz="8" w:space="0" w:color="auto"/>
              <w:bottom w:val="single" w:sz="4" w:space="0" w:color="auto"/>
              <w:right w:val="nil"/>
            </w:tcBorders>
            <w:shd w:val="clear" w:color="auto" w:fill="auto"/>
            <w:vAlign w:val="center"/>
            <w:hideMark/>
          </w:tcPr>
          <w:p w:rsidR="00970FCC" w:rsidRPr="00B77CCC" w:rsidRDefault="00970FCC" w:rsidP="00970FCC">
            <w:pPr>
              <w:ind w:firstLine="0"/>
              <w:jc w:val="left"/>
              <w:rPr>
                <w:rFonts w:eastAsia="Times New Roman"/>
                <w:sz w:val="22"/>
                <w:szCs w:val="22"/>
                <w:lang w:eastAsia="ru-RU"/>
              </w:rPr>
            </w:pPr>
            <w:r w:rsidRPr="00B77CCC">
              <w:rPr>
                <w:rFonts w:eastAsia="Times New Roman"/>
                <w:sz w:val="22"/>
                <w:szCs w:val="22"/>
                <w:lang w:eastAsia="ru-RU"/>
              </w:rPr>
              <w:t>Общекультурное</w:t>
            </w:r>
          </w:p>
        </w:tc>
        <w:tc>
          <w:tcPr>
            <w:tcW w:w="244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70FCC" w:rsidRPr="00B77CCC" w:rsidRDefault="00970FCC" w:rsidP="00970FCC">
            <w:pPr>
              <w:ind w:firstLine="0"/>
              <w:jc w:val="left"/>
              <w:rPr>
                <w:rFonts w:eastAsia="Times New Roman"/>
                <w:sz w:val="22"/>
                <w:szCs w:val="22"/>
                <w:lang w:eastAsia="ru-RU"/>
              </w:rPr>
            </w:pPr>
            <w:r w:rsidRPr="00B77CCC">
              <w:rPr>
                <w:rFonts w:eastAsia="Times New Roman"/>
                <w:sz w:val="22"/>
                <w:szCs w:val="22"/>
                <w:lang w:eastAsia="ru-RU"/>
              </w:rPr>
              <w:t>Экологический образ жизни</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8"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r>
      <w:tr w:rsidR="00970FCC" w:rsidRPr="00B77CCC" w:rsidTr="00970FCC">
        <w:trPr>
          <w:trHeight w:val="300"/>
        </w:trPr>
        <w:tc>
          <w:tcPr>
            <w:tcW w:w="6120" w:type="dxa"/>
            <w:tcBorders>
              <w:top w:val="nil"/>
              <w:left w:val="single" w:sz="8" w:space="0" w:color="auto"/>
              <w:bottom w:val="single" w:sz="4" w:space="0" w:color="auto"/>
              <w:right w:val="nil"/>
            </w:tcBorders>
            <w:shd w:val="clear" w:color="auto" w:fill="auto"/>
            <w:vAlign w:val="center"/>
            <w:hideMark/>
          </w:tcPr>
          <w:p w:rsidR="00970FCC" w:rsidRPr="00B77CCC" w:rsidRDefault="00970FCC" w:rsidP="00970FCC">
            <w:pPr>
              <w:ind w:firstLine="0"/>
              <w:jc w:val="left"/>
              <w:rPr>
                <w:rFonts w:eastAsia="Times New Roman"/>
                <w:sz w:val="22"/>
                <w:szCs w:val="22"/>
                <w:lang w:eastAsia="ru-RU"/>
              </w:rPr>
            </w:pPr>
            <w:r w:rsidRPr="00B77CCC">
              <w:rPr>
                <w:rFonts w:eastAsia="Times New Roman"/>
                <w:sz w:val="22"/>
                <w:szCs w:val="22"/>
                <w:lang w:eastAsia="ru-RU"/>
              </w:rPr>
              <w:t>Спортивно-оздоровительное</w:t>
            </w:r>
          </w:p>
        </w:tc>
        <w:tc>
          <w:tcPr>
            <w:tcW w:w="2440" w:type="dxa"/>
            <w:tcBorders>
              <w:top w:val="nil"/>
              <w:left w:val="single" w:sz="8" w:space="0" w:color="auto"/>
              <w:bottom w:val="single" w:sz="4" w:space="0" w:color="auto"/>
              <w:right w:val="single" w:sz="8" w:space="0" w:color="auto"/>
            </w:tcBorders>
            <w:shd w:val="clear" w:color="auto" w:fill="auto"/>
            <w:vAlign w:val="center"/>
            <w:hideMark/>
          </w:tcPr>
          <w:p w:rsidR="00970FCC" w:rsidRPr="00B77CCC" w:rsidRDefault="00970FCC" w:rsidP="00970FCC">
            <w:pPr>
              <w:ind w:firstLine="0"/>
              <w:jc w:val="left"/>
              <w:rPr>
                <w:rFonts w:eastAsia="Times New Roman"/>
                <w:sz w:val="22"/>
                <w:szCs w:val="22"/>
                <w:lang w:eastAsia="ru-RU"/>
              </w:rPr>
            </w:pPr>
            <w:r w:rsidRPr="00B77CCC">
              <w:rPr>
                <w:rFonts w:eastAsia="Times New Roman"/>
                <w:sz w:val="22"/>
                <w:szCs w:val="22"/>
                <w:lang w:eastAsia="ru-RU"/>
              </w:rPr>
              <w:t>Клуб "Юнармии"</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single" w:sz="8" w:space="0" w:color="auto"/>
            </w:tcBorders>
            <w:shd w:val="clear" w:color="auto" w:fill="auto"/>
            <w:noWrap/>
            <w:vAlign w:val="bottom"/>
            <w:hideMark/>
          </w:tcPr>
          <w:p w:rsidR="00970FCC" w:rsidRPr="00B77CCC" w:rsidRDefault="00970FCC" w:rsidP="00970FCC">
            <w:pPr>
              <w:ind w:firstLine="0"/>
              <w:jc w:val="right"/>
              <w:rPr>
                <w:rFonts w:ascii="Calibri" w:eastAsia="Times New Roman" w:hAnsi="Calibri"/>
                <w:sz w:val="22"/>
                <w:szCs w:val="22"/>
                <w:lang w:eastAsia="ru-RU"/>
              </w:rPr>
            </w:pPr>
            <w:r w:rsidRPr="00B77CCC">
              <w:rPr>
                <w:rFonts w:ascii="Calibri" w:eastAsia="Times New Roman" w:hAnsi="Calibri"/>
                <w:sz w:val="22"/>
                <w:szCs w:val="22"/>
                <w:lang w:eastAsia="ru-RU"/>
              </w:rPr>
              <w:t>1</w:t>
            </w:r>
          </w:p>
        </w:tc>
      </w:tr>
      <w:tr w:rsidR="00970FCC" w:rsidRPr="00B77CCC" w:rsidTr="00970FCC">
        <w:trPr>
          <w:trHeight w:val="315"/>
        </w:trPr>
        <w:tc>
          <w:tcPr>
            <w:tcW w:w="6120" w:type="dxa"/>
            <w:tcBorders>
              <w:top w:val="nil"/>
              <w:left w:val="single" w:sz="8" w:space="0" w:color="auto"/>
              <w:bottom w:val="nil"/>
              <w:right w:val="nil"/>
            </w:tcBorders>
            <w:shd w:val="clear" w:color="auto" w:fill="auto"/>
            <w:vAlign w:val="center"/>
            <w:hideMark/>
          </w:tcPr>
          <w:p w:rsidR="00970FCC" w:rsidRPr="00B77CCC" w:rsidRDefault="00970FCC" w:rsidP="00970FCC">
            <w:pPr>
              <w:ind w:firstLine="0"/>
              <w:jc w:val="left"/>
              <w:rPr>
                <w:rFonts w:eastAsia="Times New Roman"/>
                <w:sz w:val="22"/>
                <w:szCs w:val="22"/>
                <w:lang w:eastAsia="ru-RU"/>
              </w:rPr>
            </w:pPr>
            <w:r w:rsidRPr="00B77CCC">
              <w:rPr>
                <w:rFonts w:eastAsia="Times New Roman"/>
                <w:sz w:val="22"/>
                <w:szCs w:val="22"/>
                <w:lang w:eastAsia="ru-RU"/>
              </w:rPr>
              <w:t> </w:t>
            </w:r>
          </w:p>
        </w:tc>
        <w:tc>
          <w:tcPr>
            <w:tcW w:w="2440" w:type="dxa"/>
            <w:tcBorders>
              <w:top w:val="nil"/>
              <w:left w:val="single" w:sz="8" w:space="0" w:color="auto"/>
              <w:bottom w:val="single" w:sz="8" w:space="0" w:color="auto"/>
              <w:right w:val="single" w:sz="8" w:space="0" w:color="auto"/>
            </w:tcBorders>
            <w:shd w:val="clear" w:color="auto" w:fill="auto"/>
            <w:vAlign w:val="center"/>
            <w:hideMark/>
          </w:tcPr>
          <w:p w:rsidR="00970FCC" w:rsidRPr="00B77CCC" w:rsidRDefault="00970FCC" w:rsidP="00970FCC">
            <w:pPr>
              <w:ind w:firstLine="0"/>
              <w:jc w:val="left"/>
              <w:rPr>
                <w:rFonts w:eastAsia="Times New Roman"/>
                <w:sz w:val="22"/>
                <w:szCs w:val="22"/>
                <w:lang w:eastAsia="ru-RU"/>
              </w:rPr>
            </w:pPr>
            <w:r w:rsidRPr="00B77CCC">
              <w:rPr>
                <w:rFonts w:eastAsia="Times New Roman"/>
                <w:sz w:val="22"/>
                <w:szCs w:val="22"/>
                <w:lang w:eastAsia="ru-RU"/>
              </w:rPr>
              <w:t> </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 </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 </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 </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 </w:t>
            </w:r>
          </w:p>
        </w:tc>
        <w:tc>
          <w:tcPr>
            <w:tcW w:w="600" w:type="dxa"/>
            <w:tcBorders>
              <w:top w:val="nil"/>
              <w:left w:val="nil"/>
              <w:bottom w:val="single" w:sz="4"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sz w:val="22"/>
                <w:szCs w:val="22"/>
                <w:lang w:eastAsia="ru-RU"/>
              </w:rPr>
            </w:pPr>
            <w:r w:rsidRPr="00B77CCC">
              <w:rPr>
                <w:rFonts w:eastAsia="Times New Roman"/>
                <w:sz w:val="22"/>
                <w:szCs w:val="22"/>
                <w:lang w:eastAsia="ru-RU"/>
              </w:rPr>
              <w:t> </w:t>
            </w:r>
          </w:p>
        </w:tc>
        <w:tc>
          <w:tcPr>
            <w:tcW w:w="600" w:type="dxa"/>
            <w:tcBorders>
              <w:top w:val="nil"/>
              <w:left w:val="nil"/>
              <w:bottom w:val="single" w:sz="4" w:space="0" w:color="auto"/>
              <w:right w:val="single" w:sz="8" w:space="0" w:color="auto"/>
            </w:tcBorders>
            <w:shd w:val="clear" w:color="auto" w:fill="auto"/>
            <w:noWrap/>
            <w:vAlign w:val="bottom"/>
            <w:hideMark/>
          </w:tcPr>
          <w:p w:rsidR="00970FCC" w:rsidRPr="00B77CCC" w:rsidRDefault="00970FCC" w:rsidP="00970FCC">
            <w:pPr>
              <w:ind w:firstLine="0"/>
              <w:jc w:val="left"/>
              <w:rPr>
                <w:rFonts w:ascii="Calibri" w:eastAsia="Times New Roman" w:hAnsi="Calibri"/>
                <w:sz w:val="22"/>
                <w:szCs w:val="22"/>
                <w:lang w:eastAsia="ru-RU"/>
              </w:rPr>
            </w:pPr>
            <w:r w:rsidRPr="00B77CCC">
              <w:rPr>
                <w:rFonts w:ascii="Calibri" w:eastAsia="Times New Roman" w:hAnsi="Calibri"/>
                <w:sz w:val="22"/>
                <w:szCs w:val="22"/>
                <w:lang w:eastAsia="ru-RU"/>
              </w:rPr>
              <w:t> </w:t>
            </w:r>
          </w:p>
        </w:tc>
      </w:tr>
      <w:tr w:rsidR="00970FCC" w:rsidRPr="00B77CCC" w:rsidTr="00970FCC">
        <w:trPr>
          <w:trHeight w:val="330"/>
        </w:trPr>
        <w:tc>
          <w:tcPr>
            <w:tcW w:w="856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b/>
                <w:bCs/>
                <w:lang w:eastAsia="ru-RU"/>
              </w:rPr>
            </w:pPr>
            <w:r w:rsidRPr="00B77CCC">
              <w:rPr>
                <w:rFonts w:eastAsia="Times New Roman"/>
                <w:b/>
                <w:bCs/>
                <w:lang w:eastAsia="ru-RU"/>
              </w:rPr>
              <w:t>ИТОГО:</w:t>
            </w:r>
          </w:p>
        </w:tc>
        <w:tc>
          <w:tcPr>
            <w:tcW w:w="600" w:type="dxa"/>
            <w:tcBorders>
              <w:top w:val="nil"/>
              <w:left w:val="single" w:sz="8" w:space="0" w:color="auto"/>
              <w:bottom w:val="single" w:sz="8"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b/>
                <w:bCs/>
                <w:lang w:eastAsia="ru-RU"/>
              </w:rPr>
            </w:pPr>
            <w:r w:rsidRPr="00B77CCC">
              <w:rPr>
                <w:rFonts w:eastAsia="Times New Roman"/>
                <w:b/>
                <w:bCs/>
                <w:lang w:eastAsia="ru-RU"/>
              </w:rPr>
              <w:t>5</w:t>
            </w:r>
          </w:p>
        </w:tc>
        <w:tc>
          <w:tcPr>
            <w:tcW w:w="600" w:type="dxa"/>
            <w:tcBorders>
              <w:top w:val="nil"/>
              <w:left w:val="nil"/>
              <w:bottom w:val="single" w:sz="8"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b/>
                <w:bCs/>
                <w:lang w:eastAsia="ru-RU"/>
              </w:rPr>
            </w:pPr>
            <w:r w:rsidRPr="00B77CCC">
              <w:rPr>
                <w:rFonts w:eastAsia="Times New Roman"/>
                <w:b/>
                <w:bCs/>
                <w:lang w:eastAsia="ru-RU"/>
              </w:rPr>
              <w:t>5</w:t>
            </w:r>
          </w:p>
        </w:tc>
        <w:tc>
          <w:tcPr>
            <w:tcW w:w="600" w:type="dxa"/>
            <w:tcBorders>
              <w:top w:val="nil"/>
              <w:left w:val="nil"/>
              <w:bottom w:val="single" w:sz="8"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b/>
                <w:bCs/>
                <w:lang w:eastAsia="ru-RU"/>
              </w:rPr>
            </w:pPr>
            <w:r w:rsidRPr="00B77CCC">
              <w:rPr>
                <w:rFonts w:eastAsia="Times New Roman"/>
                <w:b/>
                <w:bCs/>
                <w:lang w:eastAsia="ru-RU"/>
              </w:rPr>
              <w:t>5</w:t>
            </w:r>
          </w:p>
        </w:tc>
        <w:tc>
          <w:tcPr>
            <w:tcW w:w="600" w:type="dxa"/>
            <w:tcBorders>
              <w:top w:val="nil"/>
              <w:left w:val="nil"/>
              <w:bottom w:val="single" w:sz="8"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b/>
                <w:bCs/>
                <w:lang w:eastAsia="ru-RU"/>
              </w:rPr>
            </w:pPr>
            <w:r w:rsidRPr="00B77CCC">
              <w:rPr>
                <w:rFonts w:eastAsia="Times New Roman"/>
                <w:b/>
                <w:bCs/>
                <w:lang w:eastAsia="ru-RU"/>
              </w:rPr>
              <w:t>5</w:t>
            </w:r>
          </w:p>
        </w:tc>
        <w:tc>
          <w:tcPr>
            <w:tcW w:w="600" w:type="dxa"/>
            <w:tcBorders>
              <w:top w:val="nil"/>
              <w:left w:val="nil"/>
              <w:bottom w:val="single" w:sz="8" w:space="0" w:color="auto"/>
              <w:right w:val="single" w:sz="4" w:space="0" w:color="auto"/>
            </w:tcBorders>
            <w:shd w:val="clear" w:color="auto" w:fill="auto"/>
            <w:vAlign w:val="center"/>
            <w:hideMark/>
          </w:tcPr>
          <w:p w:rsidR="00970FCC" w:rsidRPr="00B77CCC" w:rsidRDefault="00970FCC" w:rsidP="00970FCC">
            <w:pPr>
              <w:ind w:firstLine="0"/>
              <w:jc w:val="center"/>
              <w:rPr>
                <w:rFonts w:eastAsia="Times New Roman"/>
                <w:b/>
                <w:bCs/>
                <w:lang w:eastAsia="ru-RU"/>
              </w:rPr>
            </w:pPr>
            <w:r w:rsidRPr="00B77CCC">
              <w:rPr>
                <w:rFonts w:eastAsia="Times New Roman"/>
                <w:b/>
                <w:bCs/>
                <w:lang w:eastAsia="ru-RU"/>
              </w:rPr>
              <w:t>5</w:t>
            </w:r>
          </w:p>
        </w:tc>
        <w:tc>
          <w:tcPr>
            <w:tcW w:w="600" w:type="dxa"/>
            <w:tcBorders>
              <w:top w:val="nil"/>
              <w:left w:val="nil"/>
              <w:bottom w:val="single" w:sz="8" w:space="0" w:color="auto"/>
              <w:right w:val="single" w:sz="8" w:space="0" w:color="auto"/>
            </w:tcBorders>
            <w:shd w:val="clear" w:color="auto" w:fill="auto"/>
            <w:noWrap/>
            <w:vAlign w:val="bottom"/>
            <w:hideMark/>
          </w:tcPr>
          <w:p w:rsidR="00970FCC" w:rsidRPr="00B77CCC" w:rsidRDefault="00970FCC" w:rsidP="00970FCC">
            <w:pPr>
              <w:ind w:firstLine="0"/>
              <w:jc w:val="right"/>
              <w:rPr>
                <w:rFonts w:ascii="Calibri" w:eastAsia="Times New Roman" w:hAnsi="Calibri"/>
                <w:sz w:val="22"/>
                <w:szCs w:val="22"/>
                <w:lang w:eastAsia="ru-RU"/>
              </w:rPr>
            </w:pPr>
            <w:r w:rsidRPr="00B77CCC">
              <w:rPr>
                <w:rFonts w:ascii="Calibri" w:eastAsia="Times New Roman" w:hAnsi="Calibri"/>
                <w:sz w:val="22"/>
                <w:szCs w:val="22"/>
                <w:lang w:eastAsia="ru-RU"/>
              </w:rPr>
              <w:t>5</w:t>
            </w:r>
          </w:p>
        </w:tc>
      </w:tr>
    </w:tbl>
    <w:p w:rsidR="00AF5C77" w:rsidRPr="00B77CCC" w:rsidRDefault="00AF5C77" w:rsidP="00197506">
      <w:pPr>
        <w:tabs>
          <w:tab w:val="left" w:pos="4260"/>
        </w:tabs>
        <w:ind w:firstLine="0"/>
        <w:rPr>
          <w:noProof/>
          <w:lang w:eastAsia="ru-RU"/>
        </w:rPr>
      </w:pPr>
    </w:p>
    <w:p w:rsidR="00AF5C77" w:rsidRPr="00B77CCC" w:rsidRDefault="00AF5C77" w:rsidP="00197506">
      <w:pPr>
        <w:tabs>
          <w:tab w:val="left" w:pos="4260"/>
        </w:tabs>
        <w:ind w:firstLine="0"/>
        <w:rPr>
          <w:noProof/>
          <w:lang w:eastAsia="ru-RU"/>
        </w:rPr>
      </w:pPr>
    </w:p>
    <w:p w:rsidR="00AF5C77" w:rsidRPr="00B77CCC" w:rsidRDefault="00AF5C77" w:rsidP="00197506">
      <w:pPr>
        <w:tabs>
          <w:tab w:val="left" w:pos="4260"/>
        </w:tabs>
        <w:ind w:firstLine="0"/>
        <w:rPr>
          <w:noProof/>
          <w:lang w:eastAsia="ru-RU"/>
        </w:rPr>
      </w:pPr>
    </w:p>
    <w:p w:rsidR="00AF5C77" w:rsidRPr="00B77CCC" w:rsidRDefault="00AF5C77" w:rsidP="00197506">
      <w:pPr>
        <w:tabs>
          <w:tab w:val="left" w:pos="4260"/>
        </w:tabs>
        <w:ind w:firstLine="0"/>
        <w:rPr>
          <w:noProof/>
          <w:lang w:eastAsia="ru-RU"/>
        </w:rPr>
      </w:pPr>
    </w:p>
    <w:p w:rsidR="00AF5C77" w:rsidRPr="00B77CCC" w:rsidRDefault="00AF5C77" w:rsidP="00197506">
      <w:pPr>
        <w:tabs>
          <w:tab w:val="left" w:pos="4260"/>
        </w:tabs>
        <w:ind w:firstLine="0"/>
        <w:rPr>
          <w:noProof/>
          <w:lang w:eastAsia="ru-RU"/>
        </w:rPr>
      </w:pPr>
    </w:p>
    <w:p w:rsidR="00AF5C77" w:rsidRPr="00B77CCC" w:rsidRDefault="00AF5C77" w:rsidP="00197506">
      <w:pPr>
        <w:tabs>
          <w:tab w:val="left" w:pos="4260"/>
        </w:tabs>
        <w:ind w:firstLine="0"/>
        <w:rPr>
          <w:noProof/>
          <w:lang w:eastAsia="ru-RU"/>
        </w:rPr>
      </w:pPr>
    </w:p>
    <w:p w:rsidR="00AF5C77" w:rsidRPr="00B77CCC" w:rsidRDefault="00AF5C77" w:rsidP="00197506">
      <w:pPr>
        <w:tabs>
          <w:tab w:val="left" w:pos="4260"/>
        </w:tabs>
        <w:ind w:firstLine="0"/>
        <w:rPr>
          <w:noProof/>
          <w:lang w:eastAsia="ru-RU"/>
        </w:rPr>
      </w:pPr>
    </w:p>
    <w:p w:rsidR="00AF5C77" w:rsidRPr="00B77CCC" w:rsidRDefault="00AF5C77" w:rsidP="00197506">
      <w:pPr>
        <w:tabs>
          <w:tab w:val="left" w:pos="4260"/>
        </w:tabs>
        <w:ind w:firstLine="0"/>
        <w:rPr>
          <w:noProof/>
          <w:lang w:eastAsia="ru-RU"/>
        </w:rPr>
      </w:pPr>
    </w:p>
    <w:p w:rsidR="00AF5C77" w:rsidRPr="00B77CCC" w:rsidRDefault="00AF5C77" w:rsidP="00197506">
      <w:pPr>
        <w:tabs>
          <w:tab w:val="left" w:pos="4260"/>
        </w:tabs>
        <w:ind w:firstLine="0"/>
        <w:rPr>
          <w:noProof/>
          <w:lang w:eastAsia="ru-RU"/>
        </w:rPr>
      </w:pPr>
    </w:p>
    <w:p w:rsidR="00AF5C77" w:rsidRPr="00B77CCC" w:rsidRDefault="00AF5C77" w:rsidP="00197506">
      <w:pPr>
        <w:tabs>
          <w:tab w:val="left" w:pos="4260"/>
        </w:tabs>
        <w:ind w:firstLine="0"/>
        <w:rPr>
          <w:noProof/>
          <w:lang w:eastAsia="ru-RU"/>
        </w:rPr>
      </w:pPr>
    </w:p>
    <w:p w:rsidR="00AF5C77" w:rsidRPr="00B77CCC" w:rsidRDefault="00AF5C77" w:rsidP="00197506">
      <w:pPr>
        <w:tabs>
          <w:tab w:val="left" w:pos="4260"/>
        </w:tabs>
        <w:ind w:firstLine="0"/>
        <w:rPr>
          <w:noProof/>
          <w:lang w:eastAsia="ru-RU"/>
        </w:rPr>
      </w:pPr>
    </w:p>
    <w:p w:rsidR="00AF5C77" w:rsidRPr="00B77CCC" w:rsidRDefault="00AF5C77" w:rsidP="00197506">
      <w:pPr>
        <w:tabs>
          <w:tab w:val="left" w:pos="4260"/>
        </w:tabs>
        <w:ind w:firstLine="0"/>
        <w:rPr>
          <w:noProof/>
          <w:lang w:eastAsia="ru-RU"/>
        </w:rPr>
      </w:pPr>
    </w:p>
    <w:p w:rsidR="00AF5C77" w:rsidRPr="00B77CCC" w:rsidRDefault="00AF5C77" w:rsidP="00197506">
      <w:pPr>
        <w:tabs>
          <w:tab w:val="left" w:pos="4260"/>
        </w:tabs>
        <w:ind w:firstLine="0"/>
        <w:rPr>
          <w:noProof/>
          <w:lang w:eastAsia="ru-RU"/>
        </w:rPr>
      </w:pPr>
    </w:p>
    <w:p w:rsidR="00AF5C77" w:rsidRPr="00B77CCC" w:rsidRDefault="00AF5C77" w:rsidP="00197506">
      <w:pPr>
        <w:tabs>
          <w:tab w:val="left" w:pos="4260"/>
        </w:tabs>
        <w:ind w:firstLine="0"/>
        <w:rPr>
          <w:noProof/>
          <w:lang w:eastAsia="ru-RU"/>
        </w:rPr>
      </w:pPr>
    </w:p>
    <w:p w:rsidR="00AF5C77" w:rsidRPr="00B77CCC" w:rsidRDefault="00AF5C77" w:rsidP="00197506">
      <w:pPr>
        <w:tabs>
          <w:tab w:val="left" w:pos="4260"/>
        </w:tabs>
        <w:ind w:firstLine="0"/>
        <w:rPr>
          <w:noProof/>
          <w:lang w:eastAsia="ru-RU"/>
        </w:rPr>
      </w:pPr>
    </w:p>
    <w:p w:rsidR="00AF5C77" w:rsidRPr="00B77CCC" w:rsidRDefault="00AF5C77" w:rsidP="00197506">
      <w:pPr>
        <w:tabs>
          <w:tab w:val="left" w:pos="4260"/>
        </w:tabs>
        <w:ind w:firstLine="0"/>
        <w:rPr>
          <w:noProof/>
          <w:lang w:eastAsia="ru-RU"/>
        </w:rPr>
      </w:pPr>
    </w:p>
    <w:p w:rsidR="00AF5C77" w:rsidRPr="00B77CCC" w:rsidRDefault="00AF5C77" w:rsidP="00197506">
      <w:pPr>
        <w:tabs>
          <w:tab w:val="left" w:pos="4260"/>
        </w:tabs>
        <w:ind w:firstLine="0"/>
        <w:rPr>
          <w:noProof/>
          <w:lang w:eastAsia="ru-RU"/>
        </w:rPr>
      </w:pPr>
    </w:p>
    <w:p w:rsidR="0053484F" w:rsidRPr="00B77CCC" w:rsidRDefault="0053484F" w:rsidP="00584510">
      <w:pPr>
        <w:tabs>
          <w:tab w:val="left" w:pos="12947"/>
        </w:tabs>
        <w:ind w:firstLine="0"/>
      </w:pPr>
    </w:p>
    <w:p w:rsidR="00584510" w:rsidRPr="00B77CCC" w:rsidRDefault="00584510" w:rsidP="00584510">
      <w:pPr>
        <w:tabs>
          <w:tab w:val="left" w:pos="12947"/>
        </w:tabs>
        <w:ind w:firstLine="0"/>
      </w:pPr>
    </w:p>
    <w:tbl>
      <w:tblPr>
        <w:tblW w:w="12160" w:type="dxa"/>
        <w:tblLook w:val="04A0" w:firstRow="1" w:lastRow="0" w:firstColumn="1" w:lastColumn="0" w:noHBand="0" w:noVBand="1"/>
      </w:tblPr>
      <w:tblGrid>
        <w:gridCol w:w="5700"/>
        <w:gridCol w:w="2440"/>
        <w:gridCol w:w="670"/>
        <w:gridCol w:w="670"/>
        <w:gridCol w:w="670"/>
        <w:gridCol w:w="670"/>
        <w:gridCol w:w="670"/>
        <w:gridCol w:w="670"/>
      </w:tblGrid>
      <w:tr w:rsidR="001A7C7A" w:rsidRPr="00B77CCC" w:rsidTr="001A7C7A">
        <w:trPr>
          <w:trHeight w:val="315"/>
        </w:trPr>
        <w:tc>
          <w:tcPr>
            <w:tcW w:w="6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Направления</w:t>
            </w:r>
          </w:p>
        </w:tc>
        <w:tc>
          <w:tcPr>
            <w:tcW w:w="2440" w:type="dxa"/>
            <w:vMerge w:val="restart"/>
            <w:tcBorders>
              <w:top w:val="single" w:sz="8" w:space="0" w:color="auto"/>
              <w:left w:val="nil"/>
              <w:bottom w:val="single" w:sz="4" w:space="0" w:color="auto"/>
              <w:right w:val="nil"/>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Название  курса, предмета, модуля и др.</w:t>
            </w:r>
          </w:p>
        </w:tc>
        <w:tc>
          <w:tcPr>
            <w:tcW w:w="360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Классы</w:t>
            </w:r>
          </w:p>
        </w:tc>
      </w:tr>
      <w:tr w:rsidR="001A7C7A" w:rsidRPr="00B77CCC" w:rsidTr="001A7C7A">
        <w:trPr>
          <w:trHeight w:val="300"/>
        </w:trPr>
        <w:tc>
          <w:tcPr>
            <w:tcW w:w="6120" w:type="dxa"/>
            <w:vMerge/>
            <w:tcBorders>
              <w:top w:val="single" w:sz="8" w:space="0" w:color="auto"/>
              <w:left w:val="single" w:sz="8" w:space="0" w:color="auto"/>
              <w:bottom w:val="single" w:sz="8" w:space="0" w:color="000000"/>
              <w:right w:val="single" w:sz="8" w:space="0" w:color="auto"/>
            </w:tcBorders>
            <w:vAlign w:val="center"/>
            <w:hideMark/>
          </w:tcPr>
          <w:p w:rsidR="001A7C7A" w:rsidRPr="00B77CCC" w:rsidRDefault="001A7C7A" w:rsidP="001A7C7A">
            <w:pPr>
              <w:ind w:firstLine="0"/>
              <w:jc w:val="left"/>
              <w:rPr>
                <w:rFonts w:eastAsia="Times New Roman"/>
                <w:b/>
                <w:bCs/>
                <w:sz w:val="22"/>
                <w:szCs w:val="22"/>
                <w:lang w:eastAsia="ru-RU"/>
              </w:rPr>
            </w:pPr>
          </w:p>
        </w:tc>
        <w:tc>
          <w:tcPr>
            <w:tcW w:w="2440" w:type="dxa"/>
            <w:vMerge/>
            <w:tcBorders>
              <w:top w:val="single" w:sz="8" w:space="0" w:color="auto"/>
              <w:left w:val="nil"/>
              <w:bottom w:val="single" w:sz="4" w:space="0" w:color="auto"/>
              <w:right w:val="nil"/>
            </w:tcBorders>
            <w:vAlign w:val="center"/>
            <w:hideMark/>
          </w:tcPr>
          <w:p w:rsidR="001A7C7A" w:rsidRPr="00B77CCC" w:rsidRDefault="001A7C7A" w:rsidP="001A7C7A">
            <w:pPr>
              <w:ind w:firstLine="0"/>
              <w:jc w:val="left"/>
              <w:rPr>
                <w:rFonts w:eastAsia="Times New Roman"/>
                <w:b/>
                <w:bCs/>
                <w:sz w:val="22"/>
                <w:szCs w:val="22"/>
                <w:lang w:eastAsia="ru-RU"/>
              </w:rPr>
            </w:pPr>
          </w:p>
        </w:tc>
        <w:tc>
          <w:tcPr>
            <w:tcW w:w="600"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8а</w:t>
            </w:r>
          </w:p>
        </w:tc>
        <w:tc>
          <w:tcPr>
            <w:tcW w:w="600" w:type="dxa"/>
            <w:tcBorders>
              <w:top w:val="nil"/>
              <w:left w:val="nil"/>
              <w:bottom w:val="single" w:sz="4" w:space="0" w:color="auto"/>
              <w:right w:val="nil"/>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8б</w:t>
            </w:r>
          </w:p>
        </w:tc>
        <w:tc>
          <w:tcPr>
            <w:tcW w:w="600"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8в</w:t>
            </w:r>
          </w:p>
        </w:tc>
        <w:tc>
          <w:tcPr>
            <w:tcW w:w="600" w:type="dxa"/>
            <w:tcBorders>
              <w:top w:val="nil"/>
              <w:left w:val="nil"/>
              <w:bottom w:val="single" w:sz="4" w:space="0" w:color="auto"/>
              <w:right w:val="nil"/>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8г</w:t>
            </w:r>
          </w:p>
        </w:tc>
        <w:tc>
          <w:tcPr>
            <w:tcW w:w="600"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8д</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8е</w:t>
            </w:r>
          </w:p>
        </w:tc>
      </w:tr>
      <w:tr w:rsidR="001A7C7A" w:rsidRPr="00B77CCC" w:rsidTr="001A7C7A">
        <w:trPr>
          <w:trHeight w:val="315"/>
        </w:trPr>
        <w:tc>
          <w:tcPr>
            <w:tcW w:w="6120" w:type="dxa"/>
            <w:vMerge/>
            <w:tcBorders>
              <w:top w:val="single" w:sz="8" w:space="0" w:color="auto"/>
              <w:left w:val="single" w:sz="8" w:space="0" w:color="auto"/>
              <w:bottom w:val="single" w:sz="8" w:space="0" w:color="000000"/>
              <w:right w:val="single" w:sz="8" w:space="0" w:color="auto"/>
            </w:tcBorders>
            <w:vAlign w:val="center"/>
            <w:hideMark/>
          </w:tcPr>
          <w:p w:rsidR="001A7C7A" w:rsidRPr="00B77CCC" w:rsidRDefault="001A7C7A" w:rsidP="001A7C7A">
            <w:pPr>
              <w:ind w:firstLine="0"/>
              <w:jc w:val="left"/>
              <w:rPr>
                <w:rFonts w:eastAsia="Times New Roman"/>
                <w:b/>
                <w:bCs/>
                <w:sz w:val="22"/>
                <w:szCs w:val="22"/>
                <w:lang w:eastAsia="ru-RU"/>
              </w:rPr>
            </w:pPr>
          </w:p>
        </w:tc>
        <w:tc>
          <w:tcPr>
            <w:tcW w:w="2440" w:type="dxa"/>
            <w:vMerge/>
            <w:tcBorders>
              <w:top w:val="single" w:sz="8" w:space="0" w:color="auto"/>
              <w:left w:val="nil"/>
              <w:bottom w:val="single" w:sz="4" w:space="0" w:color="auto"/>
              <w:right w:val="nil"/>
            </w:tcBorders>
            <w:vAlign w:val="center"/>
            <w:hideMark/>
          </w:tcPr>
          <w:p w:rsidR="001A7C7A" w:rsidRPr="00B77CCC" w:rsidRDefault="001A7C7A" w:rsidP="001A7C7A">
            <w:pPr>
              <w:ind w:firstLine="0"/>
              <w:jc w:val="left"/>
              <w:rPr>
                <w:rFonts w:eastAsia="Times New Roman"/>
                <w:b/>
                <w:bCs/>
                <w:sz w:val="22"/>
                <w:szCs w:val="22"/>
                <w:lang w:eastAsia="ru-RU"/>
              </w:rPr>
            </w:pPr>
          </w:p>
        </w:tc>
        <w:tc>
          <w:tcPr>
            <w:tcW w:w="600" w:type="dxa"/>
            <w:tcBorders>
              <w:top w:val="nil"/>
              <w:left w:val="single" w:sz="8" w:space="0" w:color="auto"/>
              <w:bottom w:val="nil"/>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часы</w:t>
            </w:r>
          </w:p>
        </w:tc>
        <w:tc>
          <w:tcPr>
            <w:tcW w:w="600" w:type="dxa"/>
            <w:tcBorders>
              <w:top w:val="nil"/>
              <w:left w:val="nil"/>
              <w:bottom w:val="nil"/>
              <w:right w:val="nil"/>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часы</w:t>
            </w:r>
          </w:p>
        </w:tc>
        <w:tc>
          <w:tcPr>
            <w:tcW w:w="600" w:type="dxa"/>
            <w:tcBorders>
              <w:top w:val="nil"/>
              <w:left w:val="single" w:sz="8" w:space="0" w:color="auto"/>
              <w:bottom w:val="nil"/>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часы</w:t>
            </w:r>
          </w:p>
        </w:tc>
        <w:tc>
          <w:tcPr>
            <w:tcW w:w="600" w:type="dxa"/>
            <w:tcBorders>
              <w:top w:val="nil"/>
              <w:left w:val="nil"/>
              <w:bottom w:val="nil"/>
              <w:right w:val="nil"/>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часы</w:t>
            </w:r>
          </w:p>
        </w:tc>
        <w:tc>
          <w:tcPr>
            <w:tcW w:w="600" w:type="dxa"/>
            <w:tcBorders>
              <w:top w:val="nil"/>
              <w:left w:val="single" w:sz="8" w:space="0" w:color="auto"/>
              <w:bottom w:val="nil"/>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часы</w:t>
            </w:r>
          </w:p>
        </w:tc>
        <w:tc>
          <w:tcPr>
            <w:tcW w:w="600" w:type="dxa"/>
            <w:tcBorders>
              <w:top w:val="nil"/>
              <w:left w:val="nil"/>
              <w:bottom w:val="nil"/>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часы</w:t>
            </w:r>
          </w:p>
        </w:tc>
      </w:tr>
      <w:tr w:rsidR="001A7C7A" w:rsidRPr="00B77CCC" w:rsidTr="001A7C7A">
        <w:trPr>
          <w:trHeight w:val="330"/>
        </w:trPr>
        <w:tc>
          <w:tcPr>
            <w:tcW w:w="6120" w:type="dxa"/>
            <w:tcBorders>
              <w:top w:val="single" w:sz="4" w:space="0" w:color="auto"/>
              <w:left w:val="single" w:sz="8" w:space="0" w:color="auto"/>
              <w:bottom w:val="nil"/>
              <w:right w:val="single" w:sz="8"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Духовно-нравственное</w:t>
            </w:r>
          </w:p>
        </w:tc>
        <w:tc>
          <w:tcPr>
            <w:tcW w:w="2440" w:type="dxa"/>
            <w:tcBorders>
              <w:top w:val="single" w:sz="8" w:space="0" w:color="auto"/>
              <w:left w:val="nil"/>
              <w:bottom w:val="single" w:sz="8" w:space="0" w:color="000000"/>
              <w:right w:val="single" w:sz="8" w:space="0" w:color="auto"/>
            </w:tcBorders>
            <w:shd w:val="clear" w:color="auto" w:fill="auto"/>
            <w:vAlign w:val="center"/>
            <w:hideMark/>
          </w:tcPr>
          <w:p w:rsidR="001A7C7A" w:rsidRPr="00B77CCC" w:rsidRDefault="001A7C7A" w:rsidP="001A7C7A">
            <w:pPr>
              <w:ind w:firstLine="0"/>
              <w:jc w:val="left"/>
              <w:rPr>
                <w:rFonts w:eastAsia="Times New Roman"/>
                <w:lang w:eastAsia="ru-RU"/>
              </w:rPr>
            </w:pPr>
            <w:r w:rsidRPr="00B77CCC">
              <w:rPr>
                <w:rFonts w:eastAsia="Times New Roman"/>
                <w:lang w:eastAsia="ru-RU"/>
              </w:rPr>
              <w:t>«Разговор о важном»</w:t>
            </w:r>
          </w:p>
        </w:tc>
        <w:tc>
          <w:tcPr>
            <w:tcW w:w="600" w:type="dxa"/>
            <w:tcBorders>
              <w:top w:val="single" w:sz="4" w:space="0" w:color="auto"/>
              <w:left w:val="nil"/>
              <w:bottom w:val="single" w:sz="8"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single" w:sz="4" w:space="0" w:color="auto"/>
              <w:left w:val="nil"/>
              <w:bottom w:val="single" w:sz="8" w:space="0" w:color="auto"/>
              <w:right w:val="nil"/>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single" w:sz="4" w:space="0" w:color="auto"/>
              <w:left w:val="nil"/>
              <w:bottom w:val="single" w:sz="8" w:space="0" w:color="auto"/>
              <w:right w:val="nil"/>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r>
      <w:tr w:rsidR="001A7C7A" w:rsidRPr="00B77CCC" w:rsidTr="001A7C7A">
        <w:trPr>
          <w:trHeight w:val="645"/>
        </w:trPr>
        <w:tc>
          <w:tcPr>
            <w:tcW w:w="612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Общеинтеллектуальное</w:t>
            </w:r>
          </w:p>
        </w:tc>
        <w:tc>
          <w:tcPr>
            <w:tcW w:w="2440" w:type="dxa"/>
            <w:tcBorders>
              <w:top w:val="single" w:sz="4" w:space="0" w:color="auto"/>
              <w:left w:val="nil"/>
              <w:bottom w:val="single" w:sz="4" w:space="0" w:color="auto"/>
              <w:right w:val="single" w:sz="8" w:space="0" w:color="auto"/>
            </w:tcBorders>
            <w:shd w:val="clear" w:color="auto" w:fill="auto"/>
            <w:hideMark/>
          </w:tcPr>
          <w:p w:rsidR="001A7C7A" w:rsidRPr="00B77CCC" w:rsidRDefault="001A7C7A" w:rsidP="001A7C7A">
            <w:pPr>
              <w:ind w:firstLine="0"/>
              <w:jc w:val="left"/>
              <w:rPr>
                <w:rFonts w:eastAsia="Times New Roman"/>
                <w:lang w:eastAsia="ru-RU"/>
              </w:rPr>
            </w:pPr>
            <w:r w:rsidRPr="00B77CCC">
              <w:rPr>
                <w:rFonts w:eastAsia="Times New Roman"/>
                <w:lang w:eastAsia="ru-RU"/>
              </w:rPr>
              <w:t>«Функциональная грамотность»</w:t>
            </w:r>
          </w:p>
        </w:tc>
        <w:tc>
          <w:tcPr>
            <w:tcW w:w="600" w:type="dxa"/>
            <w:tcBorders>
              <w:top w:val="single" w:sz="4" w:space="0" w:color="auto"/>
              <w:left w:val="nil"/>
              <w:bottom w:val="single" w:sz="8"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single" w:sz="4" w:space="0" w:color="auto"/>
              <w:left w:val="nil"/>
              <w:bottom w:val="single" w:sz="8" w:space="0" w:color="auto"/>
              <w:right w:val="nil"/>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single" w:sz="4" w:space="0" w:color="auto"/>
              <w:left w:val="nil"/>
              <w:bottom w:val="single" w:sz="8" w:space="0" w:color="auto"/>
              <w:right w:val="nil"/>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r>
      <w:tr w:rsidR="001A7C7A" w:rsidRPr="00B77CCC" w:rsidTr="001A7C7A">
        <w:trPr>
          <w:trHeight w:val="615"/>
        </w:trPr>
        <w:tc>
          <w:tcPr>
            <w:tcW w:w="6120" w:type="dxa"/>
            <w:tcBorders>
              <w:top w:val="nil"/>
              <w:left w:val="single" w:sz="8" w:space="0" w:color="auto"/>
              <w:bottom w:val="nil"/>
              <w:right w:val="single" w:sz="8"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 </w:t>
            </w:r>
          </w:p>
        </w:tc>
        <w:tc>
          <w:tcPr>
            <w:tcW w:w="2440" w:type="dxa"/>
            <w:tcBorders>
              <w:top w:val="nil"/>
              <w:left w:val="nil"/>
              <w:bottom w:val="single" w:sz="4" w:space="0" w:color="auto"/>
              <w:right w:val="single" w:sz="8" w:space="0" w:color="auto"/>
            </w:tcBorders>
            <w:shd w:val="clear" w:color="auto" w:fill="auto"/>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 xml:space="preserve"> интеллектуальный практикум «Авангард»</w:t>
            </w:r>
          </w:p>
        </w:tc>
        <w:tc>
          <w:tcPr>
            <w:tcW w:w="600" w:type="dxa"/>
            <w:tcBorders>
              <w:top w:val="single" w:sz="4" w:space="0" w:color="auto"/>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single" w:sz="4" w:space="0" w:color="auto"/>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single" w:sz="4" w:space="0" w:color="auto"/>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single" w:sz="4" w:space="0" w:color="auto"/>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single" w:sz="4" w:space="0" w:color="auto"/>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single" w:sz="4" w:space="0" w:color="auto"/>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r>
      <w:tr w:rsidR="001A7C7A" w:rsidRPr="00B77CCC" w:rsidTr="001A7C7A">
        <w:trPr>
          <w:trHeight w:val="300"/>
        </w:trPr>
        <w:tc>
          <w:tcPr>
            <w:tcW w:w="61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Социальное</w:t>
            </w:r>
          </w:p>
        </w:tc>
        <w:tc>
          <w:tcPr>
            <w:tcW w:w="2440" w:type="dxa"/>
            <w:tcBorders>
              <w:top w:val="single" w:sz="8" w:space="0" w:color="auto"/>
              <w:left w:val="nil"/>
              <w:bottom w:val="single" w:sz="4" w:space="0" w:color="auto"/>
              <w:right w:val="single" w:sz="8" w:space="0" w:color="auto"/>
            </w:tcBorders>
            <w:shd w:val="clear" w:color="auto" w:fill="auto"/>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 xml:space="preserve">Школа волонтеров </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r>
      <w:tr w:rsidR="001A7C7A" w:rsidRPr="00B77CCC" w:rsidTr="001A7C7A">
        <w:trPr>
          <w:trHeight w:val="315"/>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 </w:t>
            </w:r>
          </w:p>
        </w:tc>
        <w:tc>
          <w:tcPr>
            <w:tcW w:w="2440" w:type="dxa"/>
            <w:tcBorders>
              <w:top w:val="nil"/>
              <w:left w:val="nil"/>
              <w:bottom w:val="nil"/>
              <w:right w:val="single" w:sz="8" w:space="0" w:color="auto"/>
            </w:tcBorders>
            <w:shd w:val="clear" w:color="auto" w:fill="auto"/>
            <w:noWrap/>
            <w:vAlign w:val="bottom"/>
            <w:hideMark/>
          </w:tcPr>
          <w:p w:rsidR="001A7C7A" w:rsidRPr="00B77CCC" w:rsidRDefault="001A7C7A" w:rsidP="001A7C7A">
            <w:pPr>
              <w:ind w:firstLine="0"/>
              <w:jc w:val="left"/>
              <w:rPr>
                <w:rFonts w:eastAsia="Times New Roman"/>
                <w:lang w:eastAsia="ru-RU"/>
              </w:rPr>
            </w:pPr>
            <w:r w:rsidRPr="00B77CCC">
              <w:rPr>
                <w:rFonts w:eastAsia="Times New Roman"/>
                <w:lang w:eastAsia="ru-RU"/>
              </w:rPr>
              <w:t>«Я в мире профессий»</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r>
      <w:tr w:rsidR="001A7C7A" w:rsidRPr="00B77CCC" w:rsidTr="001A7C7A">
        <w:trPr>
          <w:trHeight w:val="60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Общекультурное</w:t>
            </w:r>
          </w:p>
        </w:tc>
        <w:tc>
          <w:tcPr>
            <w:tcW w:w="2440" w:type="dxa"/>
            <w:tcBorders>
              <w:top w:val="nil"/>
              <w:left w:val="nil"/>
              <w:bottom w:val="single" w:sz="4" w:space="0" w:color="auto"/>
              <w:right w:val="single" w:sz="8" w:space="0" w:color="auto"/>
            </w:tcBorders>
            <w:shd w:val="clear" w:color="auto" w:fill="auto"/>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Российское движение школьников</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r>
      <w:tr w:rsidR="001A7C7A" w:rsidRPr="00B77CCC" w:rsidTr="001A7C7A">
        <w:trPr>
          <w:trHeight w:val="315"/>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Спортивно-оздоровительное</w:t>
            </w:r>
          </w:p>
        </w:tc>
        <w:tc>
          <w:tcPr>
            <w:tcW w:w="2440" w:type="dxa"/>
            <w:tcBorders>
              <w:top w:val="nil"/>
              <w:left w:val="nil"/>
              <w:bottom w:val="single" w:sz="8"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Клуб "Юнармии"</w:t>
            </w:r>
          </w:p>
        </w:tc>
        <w:tc>
          <w:tcPr>
            <w:tcW w:w="600"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nil"/>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nil"/>
              <w:bottom w:val="single" w:sz="4" w:space="0" w:color="auto"/>
              <w:right w:val="nil"/>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600" w:type="dxa"/>
            <w:tcBorders>
              <w:top w:val="nil"/>
              <w:left w:val="single" w:sz="4"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r>
      <w:tr w:rsidR="001A7C7A" w:rsidRPr="00B77CCC" w:rsidTr="001A7C7A">
        <w:trPr>
          <w:trHeight w:val="315"/>
        </w:trPr>
        <w:tc>
          <w:tcPr>
            <w:tcW w:w="856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 </w:t>
            </w:r>
          </w:p>
        </w:tc>
        <w:tc>
          <w:tcPr>
            <w:tcW w:w="600" w:type="dxa"/>
            <w:tcBorders>
              <w:top w:val="nil"/>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5</w:t>
            </w:r>
          </w:p>
        </w:tc>
        <w:tc>
          <w:tcPr>
            <w:tcW w:w="600" w:type="dxa"/>
            <w:tcBorders>
              <w:top w:val="nil"/>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5</w:t>
            </w:r>
          </w:p>
        </w:tc>
        <w:tc>
          <w:tcPr>
            <w:tcW w:w="600" w:type="dxa"/>
            <w:tcBorders>
              <w:top w:val="nil"/>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5</w:t>
            </w:r>
          </w:p>
        </w:tc>
        <w:tc>
          <w:tcPr>
            <w:tcW w:w="600" w:type="dxa"/>
            <w:tcBorders>
              <w:top w:val="nil"/>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5</w:t>
            </w:r>
          </w:p>
        </w:tc>
        <w:tc>
          <w:tcPr>
            <w:tcW w:w="600" w:type="dxa"/>
            <w:tcBorders>
              <w:top w:val="nil"/>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5</w:t>
            </w:r>
          </w:p>
        </w:tc>
        <w:tc>
          <w:tcPr>
            <w:tcW w:w="600" w:type="dxa"/>
            <w:tcBorders>
              <w:top w:val="nil"/>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5</w:t>
            </w:r>
          </w:p>
        </w:tc>
      </w:tr>
      <w:tr w:rsidR="001A7C7A" w:rsidRPr="00B77CCC" w:rsidTr="001A7C7A">
        <w:trPr>
          <w:trHeight w:val="315"/>
        </w:trPr>
        <w:tc>
          <w:tcPr>
            <w:tcW w:w="8560" w:type="dxa"/>
            <w:gridSpan w:val="2"/>
            <w:tcBorders>
              <w:top w:val="nil"/>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ИТОГО:</w:t>
            </w:r>
          </w:p>
        </w:tc>
        <w:tc>
          <w:tcPr>
            <w:tcW w:w="360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30</w:t>
            </w:r>
          </w:p>
        </w:tc>
      </w:tr>
    </w:tbl>
    <w:p w:rsidR="00584510" w:rsidRPr="00B77CCC" w:rsidRDefault="00584510" w:rsidP="00584510">
      <w:pPr>
        <w:tabs>
          <w:tab w:val="left" w:pos="12947"/>
        </w:tabs>
        <w:ind w:firstLine="0"/>
      </w:pPr>
    </w:p>
    <w:p w:rsidR="00584510" w:rsidRPr="00B77CCC" w:rsidRDefault="00584510" w:rsidP="00584510">
      <w:pPr>
        <w:tabs>
          <w:tab w:val="left" w:pos="12947"/>
        </w:tabs>
        <w:ind w:firstLine="0"/>
      </w:pPr>
    </w:p>
    <w:p w:rsidR="00584510" w:rsidRPr="00B77CCC" w:rsidRDefault="00584510" w:rsidP="00584510">
      <w:pPr>
        <w:tabs>
          <w:tab w:val="left" w:pos="12947"/>
        </w:tabs>
        <w:ind w:firstLine="0"/>
      </w:pPr>
    </w:p>
    <w:p w:rsidR="00584510" w:rsidRPr="00B77CCC" w:rsidRDefault="00584510" w:rsidP="00584510">
      <w:pPr>
        <w:tabs>
          <w:tab w:val="left" w:pos="12947"/>
        </w:tabs>
        <w:ind w:firstLine="0"/>
      </w:pPr>
    </w:p>
    <w:p w:rsidR="00584510" w:rsidRPr="00B77CCC" w:rsidRDefault="00584510" w:rsidP="00584510">
      <w:pPr>
        <w:tabs>
          <w:tab w:val="left" w:pos="12947"/>
        </w:tabs>
        <w:ind w:firstLine="0"/>
      </w:pPr>
    </w:p>
    <w:p w:rsidR="00584510" w:rsidRPr="00B77CCC" w:rsidRDefault="00584510" w:rsidP="00584510">
      <w:pPr>
        <w:tabs>
          <w:tab w:val="left" w:pos="12947"/>
        </w:tabs>
        <w:ind w:firstLine="0"/>
      </w:pPr>
    </w:p>
    <w:p w:rsidR="00584510" w:rsidRPr="00B77CCC" w:rsidRDefault="00584510" w:rsidP="00584510">
      <w:pPr>
        <w:tabs>
          <w:tab w:val="left" w:pos="12947"/>
        </w:tabs>
        <w:ind w:firstLine="0"/>
      </w:pPr>
    </w:p>
    <w:p w:rsidR="00584510" w:rsidRPr="00B77CCC" w:rsidRDefault="00584510" w:rsidP="00584510">
      <w:pPr>
        <w:tabs>
          <w:tab w:val="left" w:pos="12947"/>
        </w:tabs>
        <w:ind w:firstLine="0"/>
      </w:pPr>
    </w:p>
    <w:p w:rsidR="00584510" w:rsidRPr="00B77CCC" w:rsidRDefault="00584510" w:rsidP="00584510">
      <w:pPr>
        <w:tabs>
          <w:tab w:val="left" w:pos="12947"/>
        </w:tabs>
        <w:ind w:firstLine="0"/>
      </w:pPr>
    </w:p>
    <w:p w:rsidR="00584510" w:rsidRPr="00B77CCC" w:rsidRDefault="00584510" w:rsidP="00584510">
      <w:pPr>
        <w:tabs>
          <w:tab w:val="left" w:pos="12947"/>
        </w:tabs>
        <w:ind w:firstLine="0"/>
      </w:pPr>
    </w:p>
    <w:p w:rsidR="00584510" w:rsidRPr="00B77CCC" w:rsidRDefault="00584510" w:rsidP="00584510">
      <w:pPr>
        <w:tabs>
          <w:tab w:val="left" w:pos="12947"/>
        </w:tabs>
        <w:ind w:firstLine="0"/>
      </w:pPr>
    </w:p>
    <w:p w:rsidR="00584510" w:rsidRPr="00B77CCC" w:rsidRDefault="00584510" w:rsidP="00584510">
      <w:pPr>
        <w:tabs>
          <w:tab w:val="left" w:pos="12947"/>
        </w:tabs>
        <w:ind w:firstLine="0"/>
      </w:pPr>
    </w:p>
    <w:p w:rsidR="00584510" w:rsidRPr="00B77CCC" w:rsidRDefault="00584510" w:rsidP="00584510">
      <w:pPr>
        <w:tabs>
          <w:tab w:val="left" w:pos="12947"/>
        </w:tabs>
        <w:ind w:firstLine="0"/>
      </w:pPr>
    </w:p>
    <w:p w:rsidR="00584510" w:rsidRPr="00B77CCC" w:rsidRDefault="00584510" w:rsidP="00584510">
      <w:pPr>
        <w:tabs>
          <w:tab w:val="left" w:pos="12947"/>
        </w:tabs>
        <w:ind w:firstLine="0"/>
      </w:pPr>
    </w:p>
    <w:p w:rsidR="00584510" w:rsidRPr="00B77CCC" w:rsidRDefault="00584510" w:rsidP="00584510">
      <w:pPr>
        <w:tabs>
          <w:tab w:val="left" w:pos="12947"/>
        </w:tabs>
        <w:ind w:firstLine="0"/>
      </w:pPr>
    </w:p>
    <w:p w:rsidR="00AF5C77" w:rsidRPr="00B77CCC" w:rsidRDefault="00AF5C77" w:rsidP="00584510">
      <w:pPr>
        <w:tabs>
          <w:tab w:val="left" w:pos="12947"/>
        </w:tabs>
        <w:ind w:firstLine="0"/>
      </w:pPr>
    </w:p>
    <w:tbl>
      <w:tblPr>
        <w:tblW w:w="11560" w:type="dxa"/>
        <w:tblLook w:val="04A0" w:firstRow="1" w:lastRow="0" w:firstColumn="1" w:lastColumn="0" w:noHBand="0" w:noVBand="1"/>
      </w:tblPr>
      <w:tblGrid>
        <w:gridCol w:w="5360"/>
        <w:gridCol w:w="2543"/>
        <w:gridCol w:w="977"/>
        <w:gridCol w:w="670"/>
        <w:gridCol w:w="670"/>
        <w:gridCol w:w="670"/>
        <w:gridCol w:w="670"/>
      </w:tblGrid>
      <w:tr w:rsidR="001A7C7A" w:rsidRPr="00B77CCC" w:rsidTr="001A7C7A">
        <w:trPr>
          <w:trHeight w:val="570"/>
        </w:trPr>
        <w:tc>
          <w:tcPr>
            <w:tcW w:w="58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Направления</w:t>
            </w:r>
          </w:p>
        </w:tc>
        <w:tc>
          <w:tcPr>
            <w:tcW w:w="2543" w:type="dxa"/>
            <w:vMerge w:val="restart"/>
            <w:tcBorders>
              <w:top w:val="single" w:sz="8" w:space="0" w:color="auto"/>
              <w:left w:val="nil"/>
              <w:bottom w:val="single" w:sz="4" w:space="0" w:color="auto"/>
              <w:right w:val="nil"/>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Название  курса, предмета, модуля и др.</w:t>
            </w:r>
          </w:p>
        </w:tc>
        <w:tc>
          <w:tcPr>
            <w:tcW w:w="79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Классы</w:t>
            </w:r>
          </w:p>
        </w:tc>
        <w:tc>
          <w:tcPr>
            <w:tcW w:w="592" w:type="dxa"/>
            <w:tcBorders>
              <w:top w:val="single" w:sz="8" w:space="0" w:color="auto"/>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 </w:t>
            </w:r>
          </w:p>
        </w:tc>
        <w:tc>
          <w:tcPr>
            <w:tcW w:w="592" w:type="dxa"/>
            <w:tcBorders>
              <w:top w:val="single" w:sz="8" w:space="0" w:color="auto"/>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 </w:t>
            </w:r>
          </w:p>
        </w:tc>
        <w:tc>
          <w:tcPr>
            <w:tcW w:w="592" w:type="dxa"/>
            <w:tcBorders>
              <w:top w:val="single" w:sz="8" w:space="0" w:color="auto"/>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 </w:t>
            </w:r>
          </w:p>
        </w:tc>
        <w:tc>
          <w:tcPr>
            <w:tcW w:w="592" w:type="dxa"/>
            <w:tcBorders>
              <w:top w:val="single" w:sz="8" w:space="0" w:color="auto"/>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 </w:t>
            </w:r>
          </w:p>
        </w:tc>
      </w:tr>
      <w:tr w:rsidR="001A7C7A" w:rsidRPr="00B77CCC" w:rsidTr="001A7C7A">
        <w:trPr>
          <w:trHeight w:val="300"/>
        </w:trPr>
        <w:tc>
          <w:tcPr>
            <w:tcW w:w="5858" w:type="dxa"/>
            <w:vMerge/>
            <w:tcBorders>
              <w:top w:val="single" w:sz="8" w:space="0" w:color="auto"/>
              <w:left w:val="single" w:sz="8" w:space="0" w:color="auto"/>
              <w:bottom w:val="single" w:sz="8" w:space="0" w:color="000000"/>
              <w:right w:val="single" w:sz="8" w:space="0" w:color="auto"/>
            </w:tcBorders>
            <w:vAlign w:val="center"/>
            <w:hideMark/>
          </w:tcPr>
          <w:p w:rsidR="001A7C7A" w:rsidRPr="00B77CCC" w:rsidRDefault="001A7C7A" w:rsidP="001A7C7A">
            <w:pPr>
              <w:ind w:firstLine="0"/>
              <w:jc w:val="left"/>
              <w:rPr>
                <w:rFonts w:eastAsia="Times New Roman"/>
                <w:b/>
                <w:bCs/>
                <w:sz w:val="22"/>
                <w:szCs w:val="22"/>
                <w:lang w:eastAsia="ru-RU"/>
              </w:rPr>
            </w:pPr>
          </w:p>
        </w:tc>
        <w:tc>
          <w:tcPr>
            <w:tcW w:w="2543" w:type="dxa"/>
            <w:vMerge/>
            <w:tcBorders>
              <w:top w:val="single" w:sz="8" w:space="0" w:color="auto"/>
              <w:left w:val="nil"/>
              <w:bottom w:val="single" w:sz="4" w:space="0" w:color="auto"/>
              <w:right w:val="nil"/>
            </w:tcBorders>
            <w:vAlign w:val="center"/>
            <w:hideMark/>
          </w:tcPr>
          <w:p w:rsidR="001A7C7A" w:rsidRPr="00B77CCC" w:rsidRDefault="001A7C7A" w:rsidP="001A7C7A">
            <w:pPr>
              <w:ind w:firstLine="0"/>
              <w:jc w:val="left"/>
              <w:rPr>
                <w:rFonts w:eastAsia="Times New Roman"/>
                <w:b/>
                <w:bCs/>
                <w:sz w:val="22"/>
                <w:szCs w:val="22"/>
                <w:lang w:eastAsia="ru-RU"/>
              </w:rPr>
            </w:pPr>
          </w:p>
        </w:tc>
        <w:tc>
          <w:tcPr>
            <w:tcW w:w="791" w:type="dxa"/>
            <w:tcBorders>
              <w:top w:val="nil"/>
              <w:left w:val="single" w:sz="8" w:space="0" w:color="auto"/>
              <w:bottom w:val="single" w:sz="4" w:space="0" w:color="auto"/>
              <w:right w:val="single" w:sz="4"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9а</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9б</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9в</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9г</w:t>
            </w:r>
          </w:p>
        </w:tc>
        <w:tc>
          <w:tcPr>
            <w:tcW w:w="592"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9д</w:t>
            </w:r>
          </w:p>
        </w:tc>
      </w:tr>
      <w:tr w:rsidR="001A7C7A" w:rsidRPr="00B77CCC" w:rsidTr="001A7C7A">
        <w:trPr>
          <w:trHeight w:val="315"/>
        </w:trPr>
        <w:tc>
          <w:tcPr>
            <w:tcW w:w="5858" w:type="dxa"/>
            <w:vMerge/>
            <w:tcBorders>
              <w:top w:val="single" w:sz="8" w:space="0" w:color="auto"/>
              <w:left w:val="single" w:sz="8" w:space="0" w:color="auto"/>
              <w:bottom w:val="single" w:sz="8" w:space="0" w:color="000000"/>
              <w:right w:val="single" w:sz="8" w:space="0" w:color="auto"/>
            </w:tcBorders>
            <w:vAlign w:val="center"/>
            <w:hideMark/>
          </w:tcPr>
          <w:p w:rsidR="001A7C7A" w:rsidRPr="00B77CCC" w:rsidRDefault="001A7C7A" w:rsidP="001A7C7A">
            <w:pPr>
              <w:ind w:firstLine="0"/>
              <w:jc w:val="left"/>
              <w:rPr>
                <w:rFonts w:eastAsia="Times New Roman"/>
                <w:b/>
                <w:bCs/>
                <w:sz w:val="22"/>
                <w:szCs w:val="22"/>
                <w:lang w:eastAsia="ru-RU"/>
              </w:rPr>
            </w:pPr>
          </w:p>
        </w:tc>
        <w:tc>
          <w:tcPr>
            <w:tcW w:w="2543" w:type="dxa"/>
            <w:vMerge/>
            <w:tcBorders>
              <w:top w:val="single" w:sz="8" w:space="0" w:color="auto"/>
              <w:left w:val="nil"/>
              <w:bottom w:val="single" w:sz="4" w:space="0" w:color="auto"/>
              <w:right w:val="nil"/>
            </w:tcBorders>
            <w:vAlign w:val="center"/>
            <w:hideMark/>
          </w:tcPr>
          <w:p w:rsidR="001A7C7A" w:rsidRPr="00B77CCC" w:rsidRDefault="001A7C7A" w:rsidP="001A7C7A">
            <w:pPr>
              <w:ind w:firstLine="0"/>
              <w:jc w:val="left"/>
              <w:rPr>
                <w:rFonts w:eastAsia="Times New Roman"/>
                <w:b/>
                <w:bCs/>
                <w:sz w:val="22"/>
                <w:szCs w:val="22"/>
                <w:lang w:eastAsia="ru-RU"/>
              </w:rPr>
            </w:pPr>
          </w:p>
        </w:tc>
        <w:tc>
          <w:tcPr>
            <w:tcW w:w="791" w:type="dxa"/>
            <w:tcBorders>
              <w:top w:val="nil"/>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часы</w:t>
            </w:r>
          </w:p>
        </w:tc>
        <w:tc>
          <w:tcPr>
            <w:tcW w:w="592" w:type="dxa"/>
            <w:tcBorders>
              <w:top w:val="nil"/>
              <w:left w:val="nil"/>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часы</w:t>
            </w:r>
          </w:p>
        </w:tc>
        <w:tc>
          <w:tcPr>
            <w:tcW w:w="592" w:type="dxa"/>
            <w:tcBorders>
              <w:top w:val="nil"/>
              <w:left w:val="nil"/>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часы</w:t>
            </w:r>
          </w:p>
        </w:tc>
        <w:tc>
          <w:tcPr>
            <w:tcW w:w="592" w:type="dxa"/>
            <w:tcBorders>
              <w:top w:val="nil"/>
              <w:left w:val="nil"/>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часы</w:t>
            </w:r>
          </w:p>
        </w:tc>
        <w:tc>
          <w:tcPr>
            <w:tcW w:w="592" w:type="dxa"/>
            <w:tcBorders>
              <w:top w:val="nil"/>
              <w:left w:val="nil"/>
              <w:bottom w:val="single" w:sz="8"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часы</w:t>
            </w:r>
          </w:p>
        </w:tc>
      </w:tr>
      <w:tr w:rsidR="001A7C7A" w:rsidRPr="00B77CCC" w:rsidTr="001A7C7A">
        <w:trPr>
          <w:trHeight w:val="315"/>
        </w:trPr>
        <w:tc>
          <w:tcPr>
            <w:tcW w:w="5858" w:type="dxa"/>
            <w:tcBorders>
              <w:top w:val="single" w:sz="4" w:space="0" w:color="auto"/>
              <w:left w:val="single" w:sz="8" w:space="0" w:color="auto"/>
              <w:bottom w:val="nil"/>
              <w:right w:val="nil"/>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Духовно-нравственное</w:t>
            </w:r>
          </w:p>
        </w:tc>
        <w:tc>
          <w:tcPr>
            <w:tcW w:w="254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lang w:eastAsia="ru-RU"/>
              </w:rPr>
            </w:pPr>
            <w:r w:rsidRPr="00B77CCC">
              <w:rPr>
                <w:rFonts w:eastAsia="Times New Roman"/>
                <w:lang w:eastAsia="ru-RU"/>
              </w:rPr>
              <w:t>«Разговор о важном»</w:t>
            </w:r>
          </w:p>
        </w:tc>
        <w:tc>
          <w:tcPr>
            <w:tcW w:w="791"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2"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r>
      <w:tr w:rsidR="001A7C7A" w:rsidRPr="00B77CCC" w:rsidTr="001A7C7A">
        <w:trPr>
          <w:trHeight w:val="630"/>
        </w:trPr>
        <w:tc>
          <w:tcPr>
            <w:tcW w:w="5858" w:type="dxa"/>
            <w:tcBorders>
              <w:top w:val="single" w:sz="4" w:space="0" w:color="auto"/>
              <w:left w:val="single" w:sz="8" w:space="0" w:color="auto"/>
              <w:bottom w:val="single" w:sz="4" w:space="0" w:color="auto"/>
              <w:right w:val="nil"/>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Общеинтеллектуальное</w:t>
            </w:r>
          </w:p>
        </w:tc>
        <w:tc>
          <w:tcPr>
            <w:tcW w:w="2543" w:type="dxa"/>
            <w:tcBorders>
              <w:top w:val="nil"/>
              <w:left w:val="single" w:sz="8" w:space="0" w:color="auto"/>
              <w:bottom w:val="single" w:sz="4" w:space="0" w:color="auto"/>
              <w:right w:val="single" w:sz="8" w:space="0" w:color="auto"/>
            </w:tcBorders>
            <w:shd w:val="clear" w:color="auto" w:fill="auto"/>
            <w:hideMark/>
          </w:tcPr>
          <w:p w:rsidR="001A7C7A" w:rsidRPr="00B77CCC" w:rsidRDefault="001A7C7A" w:rsidP="001A7C7A">
            <w:pPr>
              <w:ind w:firstLine="0"/>
              <w:jc w:val="left"/>
              <w:rPr>
                <w:rFonts w:eastAsia="Times New Roman"/>
                <w:lang w:eastAsia="ru-RU"/>
              </w:rPr>
            </w:pPr>
            <w:r w:rsidRPr="00B77CCC">
              <w:rPr>
                <w:rFonts w:eastAsia="Times New Roman"/>
                <w:lang w:eastAsia="ru-RU"/>
              </w:rPr>
              <w:t>«Функциональная грамотность»</w:t>
            </w:r>
          </w:p>
        </w:tc>
        <w:tc>
          <w:tcPr>
            <w:tcW w:w="791"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2"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r>
      <w:tr w:rsidR="001A7C7A" w:rsidRPr="00B77CCC" w:rsidTr="001A7C7A">
        <w:trPr>
          <w:trHeight w:val="1200"/>
        </w:trPr>
        <w:tc>
          <w:tcPr>
            <w:tcW w:w="5858" w:type="dxa"/>
            <w:tcBorders>
              <w:top w:val="nil"/>
              <w:left w:val="single" w:sz="8" w:space="0" w:color="auto"/>
              <w:bottom w:val="nil"/>
              <w:right w:val="nil"/>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 </w:t>
            </w:r>
          </w:p>
        </w:tc>
        <w:tc>
          <w:tcPr>
            <w:tcW w:w="2543" w:type="dxa"/>
            <w:tcBorders>
              <w:top w:val="nil"/>
              <w:left w:val="single" w:sz="8" w:space="0" w:color="auto"/>
              <w:bottom w:val="single" w:sz="4" w:space="0" w:color="auto"/>
              <w:right w:val="single" w:sz="8" w:space="0" w:color="auto"/>
            </w:tcBorders>
            <w:shd w:val="clear" w:color="auto" w:fill="auto"/>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Проектно-иследовательская деятельность(естественно-научный блок)</w:t>
            </w:r>
          </w:p>
        </w:tc>
        <w:tc>
          <w:tcPr>
            <w:tcW w:w="791"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2"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r>
      <w:tr w:rsidR="001A7C7A" w:rsidRPr="00B77CCC" w:rsidTr="001A7C7A">
        <w:trPr>
          <w:trHeight w:val="1200"/>
        </w:trPr>
        <w:tc>
          <w:tcPr>
            <w:tcW w:w="5858" w:type="dxa"/>
            <w:tcBorders>
              <w:top w:val="nil"/>
              <w:left w:val="single" w:sz="8" w:space="0" w:color="auto"/>
              <w:bottom w:val="nil"/>
              <w:right w:val="nil"/>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 </w:t>
            </w:r>
          </w:p>
        </w:tc>
        <w:tc>
          <w:tcPr>
            <w:tcW w:w="2543" w:type="dxa"/>
            <w:tcBorders>
              <w:top w:val="nil"/>
              <w:left w:val="single" w:sz="8" w:space="0" w:color="auto"/>
              <w:bottom w:val="single" w:sz="4" w:space="0" w:color="auto"/>
              <w:right w:val="single" w:sz="8" w:space="0" w:color="auto"/>
            </w:tcBorders>
            <w:shd w:val="clear" w:color="auto" w:fill="auto"/>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Проектно-иследовательская деятельность (гуманитарный блок)</w:t>
            </w:r>
          </w:p>
        </w:tc>
        <w:tc>
          <w:tcPr>
            <w:tcW w:w="791"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w:t>
            </w:r>
          </w:p>
        </w:tc>
        <w:tc>
          <w:tcPr>
            <w:tcW w:w="592"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w:t>
            </w:r>
          </w:p>
        </w:tc>
      </w:tr>
      <w:tr w:rsidR="001A7C7A" w:rsidRPr="00B77CCC" w:rsidTr="001A7C7A">
        <w:trPr>
          <w:trHeight w:val="315"/>
        </w:trPr>
        <w:tc>
          <w:tcPr>
            <w:tcW w:w="5858" w:type="dxa"/>
            <w:tcBorders>
              <w:top w:val="nil"/>
              <w:left w:val="single" w:sz="8" w:space="0" w:color="auto"/>
              <w:bottom w:val="nil"/>
              <w:right w:val="nil"/>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 </w:t>
            </w:r>
          </w:p>
        </w:tc>
        <w:tc>
          <w:tcPr>
            <w:tcW w:w="2543"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Яндекс информатика</w:t>
            </w:r>
          </w:p>
        </w:tc>
        <w:tc>
          <w:tcPr>
            <w:tcW w:w="791"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2</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w:t>
            </w:r>
          </w:p>
        </w:tc>
        <w:tc>
          <w:tcPr>
            <w:tcW w:w="592"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w:t>
            </w:r>
          </w:p>
        </w:tc>
      </w:tr>
      <w:tr w:rsidR="001A7C7A" w:rsidRPr="00B77CCC" w:rsidTr="001A7C7A">
        <w:trPr>
          <w:trHeight w:val="315"/>
        </w:trPr>
        <w:tc>
          <w:tcPr>
            <w:tcW w:w="5858" w:type="dxa"/>
            <w:tcBorders>
              <w:top w:val="single" w:sz="8" w:space="0" w:color="auto"/>
              <w:left w:val="single" w:sz="8" w:space="0" w:color="auto"/>
              <w:bottom w:val="single" w:sz="4" w:space="0" w:color="auto"/>
              <w:right w:val="nil"/>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Социальное</w:t>
            </w:r>
          </w:p>
        </w:tc>
        <w:tc>
          <w:tcPr>
            <w:tcW w:w="2543" w:type="dxa"/>
            <w:tcBorders>
              <w:top w:val="nil"/>
              <w:left w:val="single" w:sz="8" w:space="0" w:color="auto"/>
              <w:bottom w:val="single" w:sz="4" w:space="0" w:color="auto"/>
              <w:right w:val="single" w:sz="8" w:space="0" w:color="auto"/>
            </w:tcBorders>
            <w:shd w:val="clear" w:color="auto" w:fill="auto"/>
            <w:noWrap/>
            <w:vAlign w:val="bottom"/>
            <w:hideMark/>
          </w:tcPr>
          <w:p w:rsidR="001A7C7A" w:rsidRPr="00B77CCC" w:rsidRDefault="001A7C7A" w:rsidP="001A7C7A">
            <w:pPr>
              <w:ind w:firstLine="0"/>
              <w:jc w:val="left"/>
              <w:rPr>
                <w:rFonts w:eastAsia="Times New Roman"/>
                <w:lang w:eastAsia="ru-RU"/>
              </w:rPr>
            </w:pPr>
            <w:r w:rsidRPr="00B77CCC">
              <w:rPr>
                <w:rFonts w:eastAsia="Times New Roman"/>
                <w:lang w:eastAsia="ru-RU"/>
              </w:rPr>
              <w:t>«Я в мире профессий»</w:t>
            </w:r>
          </w:p>
        </w:tc>
        <w:tc>
          <w:tcPr>
            <w:tcW w:w="791"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2"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r>
      <w:tr w:rsidR="001A7C7A" w:rsidRPr="00B77CCC" w:rsidTr="001A7C7A">
        <w:trPr>
          <w:trHeight w:val="600"/>
        </w:trPr>
        <w:tc>
          <w:tcPr>
            <w:tcW w:w="5858" w:type="dxa"/>
            <w:tcBorders>
              <w:top w:val="nil"/>
              <w:left w:val="single" w:sz="8" w:space="0" w:color="auto"/>
              <w:bottom w:val="single" w:sz="4" w:space="0" w:color="auto"/>
              <w:right w:val="nil"/>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Общекультурное</w:t>
            </w:r>
          </w:p>
        </w:tc>
        <w:tc>
          <w:tcPr>
            <w:tcW w:w="2543"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Экологический образ жизни</w:t>
            </w:r>
          </w:p>
        </w:tc>
        <w:tc>
          <w:tcPr>
            <w:tcW w:w="791"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2"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r>
      <w:tr w:rsidR="001A7C7A" w:rsidRPr="00B77CCC" w:rsidTr="001A7C7A">
        <w:trPr>
          <w:trHeight w:val="600"/>
        </w:trPr>
        <w:tc>
          <w:tcPr>
            <w:tcW w:w="5858" w:type="dxa"/>
            <w:tcBorders>
              <w:top w:val="nil"/>
              <w:left w:val="single" w:sz="8" w:space="0" w:color="auto"/>
              <w:bottom w:val="single" w:sz="4" w:space="0" w:color="auto"/>
              <w:right w:val="nil"/>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 </w:t>
            </w:r>
          </w:p>
        </w:tc>
        <w:tc>
          <w:tcPr>
            <w:tcW w:w="2543" w:type="dxa"/>
            <w:tcBorders>
              <w:top w:val="nil"/>
              <w:left w:val="single" w:sz="8" w:space="0" w:color="auto"/>
              <w:bottom w:val="single" w:sz="4" w:space="0" w:color="auto"/>
              <w:right w:val="single" w:sz="8" w:space="0" w:color="auto"/>
            </w:tcBorders>
            <w:shd w:val="clear" w:color="auto" w:fill="auto"/>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Основы проектной деятельности</w:t>
            </w:r>
          </w:p>
        </w:tc>
        <w:tc>
          <w:tcPr>
            <w:tcW w:w="791"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c>
          <w:tcPr>
            <w:tcW w:w="592"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0,5</w:t>
            </w:r>
          </w:p>
        </w:tc>
      </w:tr>
      <w:tr w:rsidR="001A7C7A" w:rsidRPr="00B77CCC" w:rsidTr="001A7C7A">
        <w:trPr>
          <w:trHeight w:val="315"/>
        </w:trPr>
        <w:tc>
          <w:tcPr>
            <w:tcW w:w="5858" w:type="dxa"/>
            <w:tcBorders>
              <w:top w:val="nil"/>
              <w:left w:val="single" w:sz="8" w:space="0" w:color="auto"/>
              <w:bottom w:val="single" w:sz="4" w:space="0" w:color="auto"/>
              <w:right w:val="nil"/>
            </w:tcBorders>
            <w:shd w:val="clear" w:color="auto" w:fill="auto"/>
            <w:vAlign w:val="center"/>
            <w:hideMark/>
          </w:tcPr>
          <w:p w:rsidR="001A7C7A" w:rsidRPr="00B77CCC" w:rsidRDefault="001A7C7A" w:rsidP="001A7C7A">
            <w:pPr>
              <w:ind w:firstLine="0"/>
              <w:jc w:val="left"/>
              <w:rPr>
                <w:rFonts w:eastAsia="Times New Roman"/>
                <w:b/>
                <w:bCs/>
                <w:sz w:val="22"/>
                <w:szCs w:val="22"/>
                <w:lang w:eastAsia="ru-RU"/>
              </w:rPr>
            </w:pPr>
            <w:r w:rsidRPr="00B77CCC">
              <w:rPr>
                <w:rFonts w:eastAsia="Times New Roman"/>
                <w:b/>
                <w:bCs/>
                <w:sz w:val="22"/>
                <w:szCs w:val="22"/>
                <w:lang w:eastAsia="ru-RU"/>
              </w:rPr>
              <w:t>Спортивно-оздоровительное</w:t>
            </w:r>
          </w:p>
        </w:tc>
        <w:tc>
          <w:tcPr>
            <w:tcW w:w="2543" w:type="dxa"/>
            <w:tcBorders>
              <w:top w:val="nil"/>
              <w:left w:val="single" w:sz="8" w:space="0" w:color="auto"/>
              <w:bottom w:val="single" w:sz="8"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sz w:val="22"/>
                <w:szCs w:val="22"/>
                <w:lang w:eastAsia="ru-RU"/>
              </w:rPr>
            </w:pPr>
            <w:r w:rsidRPr="00B77CCC">
              <w:rPr>
                <w:rFonts w:eastAsia="Times New Roman"/>
                <w:sz w:val="22"/>
                <w:szCs w:val="22"/>
                <w:lang w:eastAsia="ru-RU"/>
              </w:rPr>
              <w:t>Клуб "Юнармии"</w:t>
            </w:r>
          </w:p>
        </w:tc>
        <w:tc>
          <w:tcPr>
            <w:tcW w:w="791"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0</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2"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c>
          <w:tcPr>
            <w:tcW w:w="592"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sz w:val="22"/>
                <w:szCs w:val="22"/>
                <w:lang w:eastAsia="ru-RU"/>
              </w:rPr>
            </w:pPr>
            <w:r w:rsidRPr="00B77CCC">
              <w:rPr>
                <w:rFonts w:eastAsia="Times New Roman"/>
                <w:sz w:val="22"/>
                <w:szCs w:val="22"/>
                <w:lang w:eastAsia="ru-RU"/>
              </w:rPr>
              <w:t>1</w:t>
            </w:r>
          </w:p>
        </w:tc>
      </w:tr>
      <w:tr w:rsidR="001A7C7A" w:rsidRPr="00B77CCC" w:rsidTr="001A7C7A">
        <w:trPr>
          <w:trHeight w:val="315"/>
        </w:trPr>
        <w:tc>
          <w:tcPr>
            <w:tcW w:w="8401"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 </w:t>
            </w:r>
          </w:p>
        </w:tc>
        <w:tc>
          <w:tcPr>
            <w:tcW w:w="791" w:type="dxa"/>
            <w:tcBorders>
              <w:top w:val="nil"/>
              <w:left w:val="single" w:sz="8" w:space="0" w:color="auto"/>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5</w:t>
            </w:r>
          </w:p>
        </w:tc>
        <w:tc>
          <w:tcPr>
            <w:tcW w:w="592" w:type="dxa"/>
            <w:tcBorders>
              <w:top w:val="nil"/>
              <w:left w:val="single" w:sz="8" w:space="0" w:color="auto"/>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5</w:t>
            </w:r>
          </w:p>
        </w:tc>
        <w:tc>
          <w:tcPr>
            <w:tcW w:w="592" w:type="dxa"/>
            <w:tcBorders>
              <w:top w:val="nil"/>
              <w:left w:val="single" w:sz="8" w:space="0" w:color="auto"/>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5</w:t>
            </w:r>
          </w:p>
        </w:tc>
        <w:tc>
          <w:tcPr>
            <w:tcW w:w="592" w:type="dxa"/>
            <w:tcBorders>
              <w:top w:val="nil"/>
              <w:left w:val="single" w:sz="8" w:space="0" w:color="auto"/>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5</w:t>
            </w:r>
          </w:p>
        </w:tc>
        <w:tc>
          <w:tcPr>
            <w:tcW w:w="592" w:type="dxa"/>
            <w:tcBorders>
              <w:top w:val="nil"/>
              <w:left w:val="single" w:sz="8" w:space="0" w:color="auto"/>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5</w:t>
            </w:r>
          </w:p>
        </w:tc>
      </w:tr>
      <w:tr w:rsidR="001A7C7A" w:rsidRPr="00B77CCC" w:rsidTr="001A7C7A">
        <w:trPr>
          <w:trHeight w:val="315"/>
        </w:trPr>
        <w:tc>
          <w:tcPr>
            <w:tcW w:w="8401" w:type="dxa"/>
            <w:gridSpan w:val="2"/>
            <w:tcBorders>
              <w:top w:val="nil"/>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ИТОГО:</w:t>
            </w:r>
          </w:p>
        </w:tc>
        <w:tc>
          <w:tcPr>
            <w:tcW w:w="3159" w:type="dxa"/>
            <w:gridSpan w:val="5"/>
            <w:tcBorders>
              <w:top w:val="single" w:sz="4" w:space="0" w:color="auto"/>
              <w:left w:val="single" w:sz="8" w:space="0" w:color="auto"/>
              <w:bottom w:val="single" w:sz="8" w:space="0" w:color="auto"/>
              <w:right w:val="single" w:sz="8" w:space="0" w:color="000000"/>
            </w:tcBorders>
            <w:shd w:val="clear" w:color="auto" w:fill="auto"/>
            <w:vAlign w:val="center"/>
            <w:hideMark/>
          </w:tcPr>
          <w:p w:rsidR="001A7C7A" w:rsidRPr="00B77CCC" w:rsidRDefault="001A7C7A" w:rsidP="001A7C7A">
            <w:pPr>
              <w:ind w:firstLine="0"/>
              <w:jc w:val="center"/>
              <w:rPr>
                <w:rFonts w:eastAsia="Times New Roman"/>
                <w:b/>
                <w:bCs/>
                <w:sz w:val="22"/>
                <w:szCs w:val="22"/>
                <w:lang w:eastAsia="ru-RU"/>
              </w:rPr>
            </w:pPr>
            <w:r w:rsidRPr="00B77CCC">
              <w:rPr>
                <w:rFonts w:eastAsia="Times New Roman"/>
                <w:b/>
                <w:bCs/>
                <w:sz w:val="22"/>
                <w:szCs w:val="22"/>
                <w:lang w:eastAsia="ru-RU"/>
              </w:rPr>
              <w:t>25</w:t>
            </w:r>
          </w:p>
        </w:tc>
      </w:tr>
    </w:tbl>
    <w:p w:rsidR="00AF5C77" w:rsidRPr="00B77CCC" w:rsidRDefault="00AF5C77" w:rsidP="00FA3AB5">
      <w:pPr>
        <w:keepNext/>
        <w:ind w:firstLine="0"/>
        <w:jc w:val="center"/>
        <w:outlineLvl w:val="1"/>
        <w:rPr>
          <w:rFonts w:eastAsia="Times New Roman"/>
          <w:b/>
          <w:szCs w:val="20"/>
          <w:lang w:eastAsia="ru-RU"/>
        </w:rPr>
      </w:pPr>
    </w:p>
    <w:p w:rsidR="001A7C7A" w:rsidRPr="00B77CCC" w:rsidRDefault="001A7C7A" w:rsidP="00FA3AB5">
      <w:pPr>
        <w:keepNext/>
        <w:ind w:firstLine="0"/>
        <w:jc w:val="center"/>
        <w:outlineLvl w:val="1"/>
        <w:rPr>
          <w:rFonts w:eastAsia="Times New Roman"/>
          <w:b/>
          <w:szCs w:val="20"/>
          <w:lang w:eastAsia="ru-RU"/>
        </w:rPr>
      </w:pPr>
    </w:p>
    <w:p w:rsidR="001A7C7A" w:rsidRPr="00B77CCC" w:rsidRDefault="001A7C7A" w:rsidP="00FA3AB5">
      <w:pPr>
        <w:keepNext/>
        <w:ind w:firstLine="0"/>
        <w:jc w:val="center"/>
        <w:outlineLvl w:val="1"/>
        <w:rPr>
          <w:rFonts w:eastAsia="Times New Roman"/>
          <w:b/>
          <w:szCs w:val="20"/>
          <w:lang w:eastAsia="ru-RU"/>
        </w:rPr>
      </w:pPr>
    </w:p>
    <w:p w:rsidR="001A7C7A" w:rsidRPr="00B77CCC" w:rsidRDefault="001A7C7A" w:rsidP="00FA3AB5">
      <w:pPr>
        <w:keepNext/>
        <w:ind w:firstLine="0"/>
        <w:jc w:val="center"/>
        <w:outlineLvl w:val="1"/>
        <w:rPr>
          <w:rFonts w:eastAsia="Times New Roman"/>
          <w:b/>
          <w:szCs w:val="20"/>
          <w:lang w:eastAsia="ru-RU"/>
        </w:rPr>
      </w:pPr>
    </w:p>
    <w:p w:rsidR="001A7C7A" w:rsidRPr="00B77CCC" w:rsidRDefault="001A7C7A" w:rsidP="00FA3AB5">
      <w:pPr>
        <w:keepNext/>
        <w:ind w:firstLine="0"/>
        <w:jc w:val="center"/>
        <w:outlineLvl w:val="1"/>
        <w:rPr>
          <w:rFonts w:eastAsia="Times New Roman"/>
          <w:b/>
          <w:szCs w:val="20"/>
          <w:lang w:eastAsia="ru-RU"/>
        </w:rPr>
      </w:pPr>
    </w:p>
    <w:p w:rsidR="001A7C7A" w:rsidRPr="00B77CCC" w:rsidRDefault="001A7C7A" w:rsidP="00FA3AB5">
      <w:pPr>
        <w:keepNext/>
        <w:ind w:firstLine="0"/>
        <w:jc w:val="center"/>
        <w:outlineLvl w:val="1"/>
        <w:rPr>
          <w:rFonts w:eastAsia="Times New Roman"/>
          <w:b/>
          <w:szCs w:val="20"/>
          <w:lang w:eastAsia="ru-RU"/>
        </w:rPr>
      </w:pPr>
    </w:p>
    <w:p w:rsidR="001A7C7A" w:rsidRPr="00B77CCC" w:rsidRDefault="001A7C7A" w:rsidP="00FA3AB5">
      <w:pPr>
        <w:keepNext/>
        <w:ind w:firstLine="0"/>
        <w:jc w:val="center"/>
        <w:outlineLvl w:val="1"/>
        <w:rPr>
          <w:rFonts w:eastAsia="Times New Roman"/>
          <w:b/>
          <w:szCs w:val="20"/>
          <w:lang w:eastAsia="ru-RU"/>
        </w:rPr>
      </w:pPr>
    </w:p>
    <w:p w:rsidR="001A7C7A" w:rsidRPr="00B77CCC" w:rsidRDefault="001A7C7A" w:rsidP="00FA3AB5">
      <w:pPr>
        <w:keepNext/>
        <w:ind w:firstLine="0"/>
        <w:jc w:val="center"/>
        <w:outlineLvl w:val="1"/>
        <w:rPr>
          <w:rFonts w:eastAsia="Times New Roman"/>
          <w:b/>
          <w:szCs w:val="20"/>
          <w:lang w:eastAsia="ru-RU"/>
        </w:rPr>
        <w:sectPr w:rsidR="001A7C7A" w:rsidRPr="00B77CCC" w:rsidSect="00E41B80">
          <w:pgSz w:w="16838" w:h="11906" w:orient="landscape"/>
          <w:pgMar w:top="851" w:right="851" w:bottom="567" w:left="1418" w:header="709" w:footer="709" w:gutter="0"/>
          <w:cols w:space="708"/>
          <w:docGrid w:linePitch="360"/>
        </w:sectPr>
      </w:pPr>
    </w:p>
    <w:p w:rsidR="001A7C7A" w:rsidRPr="00B77CCC" w:rsidRDefault="001A7C7A" w:rsidP="001A7C7A">
      <w:pPr>
        <w:ind w:firstLine="708"/>
        <w:jc w:val="center"/>
        <w:rPr>
          <w:b/>
        </w:rPr>
      </w:pPr>
      <w:r w:rsidRPr="00B77CCC">
        <w:rPr>
          <w:b/>
        </w:rPr>
        <w:lastRenderedPageBreak/>
        <w:t>План внеурочной деятельности МБОУ "Школа № 99" на 2022-2023 учебный год. 6-9 классы в рамках реализации программы воспитания через курсы и Воспитательные мероприятия</w:t>
      </w:r>
    </w:p>
    <w:p w:rsidR="001A7C7A" w:rsidRPr="00B77CCC" w:rsidRDefault="001A7C7A" w:rsidP="001A7C7A">
      <w:pPr>
        <w:ind w:firstLine="708"/>
      </w:pPr>
    </w:p>
    <w:p w:rsidR="001A7C7A" w:rsidRPr="00B77CCC" w:rsidRDefault="001A7C7A" w:rsidP="001A7C7A">
      <w:pPr>
        <w:ind w:firstLine="708"/>
      </w:pPr>
      <w:r w:rsidRPr="00B77CCC">
        <w:t xml:space="preserve">План внеурочной деятельности представляет собой часть, формируемую участниками образовательного процесса. Внеурочная деятельность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 по следующим направлениям развития личности: </w:t>
      </w:r>
    </w:p>
    <w:p w:rsidR="001A7C7A" w:rsidRPr="00B77CCC" w:rsidRDefault="001A7C7A" w:rsidP="001A7C7A">
      <w:r w:rsidRPr="00B77CCC">
        <w:t>1.Спортивно-оздоровительное</w:t>
      </w:r>
      <w:r w:rsidRPr="00B77CCC">
        <w:tab/>
      </w:r>
    </w:p>
    <w:p w:rsidR="001A7C7A" w:rsidRPr="00B77CCC" w:rsidRDefault="001A7C7A" w:rsidP="001A7C7A">
      <w:r w:rsidRPr="00B77CCC">
        <w:t>2 Духовно-нравственное</w:t>
      </w:r>
    </w:p>
    <w:p w:rsidR="001A7C7A" w:rsidRPr="00B77CCC" w:rsidRDefault="001A7C7A" w:rsidP="001A7C7A">
      <w:r w:rsidRPr="00B77CCC">
        <w:t>3.Социальное</w:t>
      </w:r>
    </w:p>
    <w:p w:rsidR="001A7C7A" w:rsidRPr="00B77CCC" w:rsidRDefault="001A7C7A" w:rsidP="001A7C7A">
      <w:r w:rsidRPr="00B77CCC">
        <w:t>4.Общеинтеллектуальное</w:t>
      </w:r>
    </w:p>
    <w:p w:rsidR="001A7C7A" w:rsidRPr="00B77CCC" w:rsidRDefault="001A7C7A" w:rsidP="001A7C7A">
      <w:r w:rsidRPr="00B77CCC">
        <w:t>5.Общекультурное.</w:t>
      </w:r>
    </w:p>
    <w:p w:rsidR="001A7C7A" w:rsidRPr="00B77CCC" w:rsidRDefault="001A7C7A" w:rsidP="001A7C7A">
      <w:pPr>
        <w:pStyle w:val="af"/>
        <w:suppressAutoHyphens/>
        <w:ind w:right="105" w:firstLine="567"/>
        <w:rPr>
          <w:sz w:val="24"/>
          <w:szCs w:val="24"/>
        </w:rPr>
      </w:pPr>
      <w:r w:rsidRPr="00B77CCC">
        <w:rPr>
          <w:sz w:val="24"/>
          <w:szCs w:val="24"/>
        </w:rPr>
        <w:t>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Такие внеурочные занятия направлены на обеспечение благополучия</w:t>
      </w:r>
      <w:r w:rsidRPr="00B77CCC">
        <w:rPr>
          <w:spacing w:val="1"/>
          <w:sz w:val="24"/>
          <w:szCs w:val="24"/>
        </w:rPr>
        <w:t xml:space="preserve"> </w:t>
      </w:r>
      <w:r w:rsidRPr="00B77CCC">
        <w:rPr>
          <w:sz w:val="24"/>
          <w:szCs w:val="24"/>
        </w:rPr>
        <w:t>детей</w:t>
      </w:r>
      <w:r w:rsidRPr="00B77CCC">
        <w:rPr>
          <w:spacing w:val="1"/>
          <w:sz w:val="24"/>
          <w:szCs w:val="24"/>
        </w:rPr>
        <w:t xml:space="preserve"> </w:t>
      </w:r>
      <w:r w:rsidRPr="00B77CCC">
        <w:rPr>
          <w:sz w:val="24"/>
          <w:szCs w:val="24"/>
        </w:rPr>
        <w:t>в</w:t>
      </w:r>
      <w:r w:rsidRPr="00B77CCC">
        <w:rPr>
          <w:spacing w:val="1"/>
          <w:sz w:val="24"/>
          <w:szCs w:val="24"/>
        </w:rPr>
        <w:t xml:space="preserve"> </w:t>
      </w:r>
      <w:r w:rsidRPr="00B77CCC">
        <w:rPr>
          <w:sz w:val="24"/>
          <w:szCs w:val="24"/>
        </w:rPr>
        <w:t>образовательном</w:t>
      </w:r>
      <w:r w:rsidRPr="00B77CCC">
        <w:rPr>
          <w:spacing w:val="1"/>
          <w:sz w:val="24"/>
          <w:szCs w:val="24"/>
        </w:rPr>
        <w:t xml:space="preserve"> </w:t>
      </w:r>
      <w:r w:rsidRPr="00B77CCC">
        <w:rPr>
          <w:sz w:val="24"/>
          <w:szCs w:val="24"/>
        </w:rPr>
        <w:t>пространстве</w:t>
      </w:r>
      <w:r w:rsidRPr="00B77CCC">
        <w:rPr>
          <w:spacing w:val="1"/>
          <w:sz w:val="24"/>
          <w:szCs w:val="24"/>
        </w:rPr>
        <w:t xml:space="preserve"> </w:t>
      </w:r>
      <w:r w:rsidRPr="00B77CCC">
        <w:rPr>
          <w:sz w:val="24"/>
          <w:szCs w:val="24"/>
        </w:rPr>
        <w:t>школы,</w:t>
      </w:r>
      <w:r w:rsidRPr="00B77CCC">
        <w:rPr>
          <w:spacing w:val="1"/>
          <w:sz w:val="24"/>
          <w:szCs w:val="24"/>
        </w:rPr>
        <w:t xml:space="preserve"> </w:t>
      </w:r>
      <w:r w:rsidRPr="00B77CCC">
        <w:rPr>
          <w:sz w:val="24"/>
          <w:szCs w:val="24"/>
        </w:rPr>
        <w:t>помогают</w:t>
      </w:r>
      <w:r w:rsidRPr="00B77CCC">
        <w:rPr>
          <w:spacing w:val="1"/>
          <w:sz w:val="24"/>
          <w:szCs w:val="24"/>
        </w:rPr>
        <w:t xml:space="preserve"> </w:t>
      </w:r>
      <w:r w:rsidRPr="00B77CCC">
        <w:rPr>
          <w:sz w:val="24"/>
          <w:szCs w:val="24"/>
        </w:rPr>
        <w:t>ребенку</w:t>
      </w:r>
      <w:r w:rsidRPr="00B77CCC">
        <w:rPr>
          <w:spacing w:val="1"/>
          <w:sz w:val="24"/>
          <w:szCs w:val="24"/>
        </w:rPr>
        <w:t xml:space="preserve"> </w:t>
      </w:r>
      <w:r w:rsidRPr="00B77CCC">
        <w:rPr>
          <w:sz w:val="24"/>
          <w:szCs w:val="24"/>
        </w:rPr>
        <w:t>почувствовать</w:t>
      </w:r>
      <w:r w:rsidRPr="00B77CCC">
        <w:rPr>
          <w:spacing w:val="8"/>
          <w:sz w:val="24"/>
          <w:szCs w:val="24"/>
        </w:rPr>
        <w:t xml:space="preserve"> </w:t>
      </w:r>
      <w:r w:rsidRPr="00B77CCC">
        <w:rPr>
          <w:sz w:val="24"/>
          <w:szCs w:val="24"/>
        </w:rPr>
        <w:t>свою</w:t>
      </w:r>
      <w:r w:rsidRPr="00B77CCC">
        <w:rPr>
          <w:spacing w:val="8"/>
          <w:sz w:val="24"/>
          <w:szCs w:val="24"/>
        </w:rPr>
        <w:t xml:space="preserve"> </w:t>
      </w:r>
      <w:r w:rsidRPr="00B77CCC">
        <w:rPr>
          <w:sz w:val="24"/>
          <w:szCs w:val="24"/>
        </w:rPr>
        <w:t>ответственность</w:t>
      </w:r>
      <w:r w:rsidRPr="00B77CCC">
        <w:rPr>
          <w:spacing w:val="9"/>
          <w:sz w:val="24"/>
          <w:szCs w:val="24"/>
        </w:rPr>
        <w:t xml:space="preserve"> </w:t>
      </w:r>
      <w:r w:rsidRPr="00B77CCC">
        <w:rPr>
          <w:sz w:val="24"/>
          <w:szCs w:val="24"/>
        </w:rPr>
        <w:t>за</w:t>
      </w:r>
      <w:r w:rsidRPr="00B77CCC">
        <w:rPr>
          <w:spacing w:val="7"/>
          <w:sz w:val="24"/>
          <w:szCs w:val="24"/>
        </w:rPr>
        <w:t xml:space="preserve"> </w:t>
      </w:r>
      <w:r w:rsidRPr="00B77CCC">
        <w:rPr>
          <w:sz w:val="24"/>
          <w:szCs w:val="24"/>
        </w:rPr>
        <w:t>происходящее</w:t>
      </w:r>
      <w:r w:rsidRPr="00B77CCC">
        <w:rPr>
          <w:spacing w:val="11"/>
          <w:sz w:val="24"/>
          <w:szCs w:val="24"/>
        </w:rPr>
        <w:t xml:space="preserve"> </w:t>
      </w:r>
      <w:r w:rsidRPr="00B77CCC">
        <w:rPr>
          <w:sz w:val="24"/>
          <w:szCs w:val="24"/>
        </w:rPr>
        <w:t>в</w:t>
      </w:r>
      <w:r w:rsidRPr="00B77CCC">
        <w:rPr>
          <w:spacing w:val="10"/>
          <w:sz w:val="24"/>
          <w:szCs w:val="24"/>
        </w:rPr>
        <w:t xml:space="preserve"> </w:t>
      </w:r>
      <w:r w:rsidRPr="00B77CCC">
        <w:rPr>
          <w:sz w:val="24"/>
          <w:szCs w:val="24"/>
        </w:rPr>
        <w:t>школе,</w:t>
      </w:r>
      <w:r w:rsidRPr="00B77CCC">
        <w:rPr>
          <w:spacing w:val="10"/>
          <w:sz w:val="24"/>
          <w:szCs w:val="24"/>
        </w:rPr>
        <w:t xml:space="preserve"> </w:t>
      </w:r>
      <w:r w:rsidRPr="00B77CCC">
        <w:rPr>
          <w:sz w:val="24"/>
          <w:szCs w:val="24"/>
        </w:rPr>
        <w:t>понимать,</w:t>
      </w:r>
      <w:r w:rsidRPr="00B77CCC">
        <w:rPr>
          <w:spacing w:val="10"/>
          <w:sz w:val="24"/>
          <w:szCs w:val="24"/>
        </w:rPr>
        <w:t xml:space="preserve"> </w:t>
      </w:r>
      <w:r w:rsidRPr="00B77CCC">
        <w:rPr>
          <w:sz w:val="24"/>
          <w:szCs w:val="24"/>
        </w:rPr>
        <w:t>на что именно они могут повлиять в школьной жизни и знать, как это можно</w:t>
      </w:r>
      <w:r w:rsidRPr="00B77CCC">
        <w:rPr>
          <w:spacing w:val="1"/>
          <w:sz w:val="24"/>
          <w:szCs w:val="24"/>
        </w:rPr>
        <w:t xml:space="preserve"> </w:t>
      </w:r>
      <w:r w:rsidRPr="00B77CCC">
        <w:rPr>
          <w:sz w:val="24"/>
          <w:szCs w:val="24"/>
        </w:rPr>
        <w:t>сделать.</w:t>
      </w:r>
    </w:p>
    <w:p w:rsidR="001A7C7A" w:rsidRPr="00B77CCC" w:rsidRDefault="001A7C7A" w:rsidP="001A7C7A">
      <w:pPr>
        <w:ind w:left="40" w:right="880" w:firstLine="780"/>
        <w:rPr>
          <w:lang w:eastAsia="ru-RU"/>
        </w:rPr>
      </w:pPr>
      <w:r w:rsidRPr="00B77CCC">
        <w:rPr>
          <w:lang w:eastAsia="ru-RU"/>
        </w:rPr>
        <w:t>План внеурочной деятельности включает в себя следующие компоненты: Жизнь ученических сообществ, внеурочную деятельность по предметам школьной программы и  воспитательные мероприятия.</w:t>
      </w:r>
    </w:p>
    <w:p w:rsidR="001A7C7A" w:rsidRPr="00B77CCC" w:rsidRDefault="001A7C7A" w:rsidP="001A7C7A">
      <w:pPr>
        <w:ind w:left="40" w:right="880" w:firstLine="780"/>
      </w:pPr>
      <w:r w:rsidRPr="00B77CCC">
        <w:t xml:space="preserve">В рамках внеурочной деятельности в школе в течение учебного года проводится ряд мероприятий, которые охватывают 100% обучающихся 1-11 классов, такие как: </w:t>
      </w:r>
    </w:p>
    <w:p w:rsidR="001A7C7A" w:rsidRPr="00B77CCC" w:rsidRDefault="001A7C7A" w:rsidP="001A7C7A">
      <w:pPr>
        <w:ind w:left="40" w:right="880" w:firstLine="780"/>
      </w:pPr>
      <w:r w:rsidRPr="00B77CCC">
        <w:t>-</w:t>
      </w:r>
      <w:r w:rsidRPr="00B77CCC">
        <w:tab/>
        <w:t>Школьная Академия Наук (ШАН)</w:t>
      </w:r>
    </w:p>
    <w:p w:rsidR="001A7C7A" w:rsidRPr="00B77CCC" w:rsidRDefault="001A7C7A" w:rsidP="001A7C7A">
      <w:pPr>
        <w:ind w:left="40" w:right="880" w:firstLine="780"/>
      </w:pPr>
      <w:r w:rsidRPr="00B77CCC">
        <w:t>--</w:t>
      </w:r>
      <w:r w:rsidRPr="00B77CCC">
        <w:tab/>
        <w:t>Смотр строя и песни</w:t>
      </w:r>
    </w:p>
    <w:p w:rsidR="001A7C7A" w:rsidRPr="00B77CCC" w:rsidRDefault="001A7C7A" w:rsidP="001A7C7A">
      <w:pPr>
        <w:ind w:left="40" w:right="880" w:firstLine="780"/>
      </w:pPr>
      <w:r w:rsidRPr="00B77CCC">
        <w:t>-</w:t>
      </w:r>
      <w:r w:rsidRPr="00B77CCC">
        <w:tab/>
        <w:t xml:space="preserve">Акции «Мы за ЗОЖ» </w:t>
      </w:r>
    </w:p>
    <w:p w:rsidR="001A7C7A" w:rsidRPr="00B77CCC" w:rsidRDefault="001A7C7A" w:rsidP="001A7C7A">
      <w:pPr>
        <w:ind w:left="40" w:right="880" w:firstLine="780"/>
      </w:pPr>
      <w:r w:rsidRPr="00B77CCC">
        <w:t>-</w:t>
      </w:r>
      <w:r w:rsidRPr="00B77CCC">
        <w:tab/>
        <w:t xml:space="preserve">День науки </w:t>
      </w:r>
    </w:p>
    <w:p w:rsidR="001A7C7A" w:rsidRPr="00B77CCC" w:rsidRDefault="001A7C7A" w:rsidP="001A7C7A">
      <w:pPr>
        <w:ind w:left="40" w:right="880" w:firstLine="780"/>
      </w:pPr>
      <w:r w:rsidRPr="00B77CCC">
        <w:t>-</w:t>
      </w:r>
      <w:r w:rsidRPr="00B77CCC">
        <w:tab/>
        <w:t xml:space="preserve">Участие в новогодней театрализованной программе </w:t>
      </w:r>
    </w:p>
    <w:p w:rsidR="001A7C7A" w:rsidRPr="00B77CCC" w:rsidRDefault="001A7C7A" w:rsidP="001A7C7A">
      <w:pPr>
        <w:ind w:left="40" w:right="880" w:firstLine="780"/>
      </w:pPr>
      <w:r w:rsidRPr="00B77CCC">
        <w:t>-</w:t>
      </w:r>
      <w:r w:rsidRPr="00B77CCC">
        <w:tab/>
        <w:t xml:space="preserve">Посещение исторического парка города Ростова-на-Дону «Россия – моя история!» </w:t>
      </w:r>
    </w:p>
    <w:p w:rsidR="001A7C7A" w:rsidRPr="00B77CCC" w:rsidRDefault="001A7C7A" w:rsidP="001A7C7A">
      <w:pPr>
        <w:ind w:left="40" w:right="880" w:firstLine="780"/>
      </w:pPr>
      <w:r w:rsidRPr="00B77CCC">
        <w:t>-</w:t>
      </w:r>
      <w:r w:rsidRPr="00B77CCC">
        <w:tab/>
        <w:t>Посещение одной из библиотек города Ростова-на-Дону по выбору класса  и т.д.</w:t>
      </w:r>
    </w:p>
    <w:p w:rsidR="001A7C7A" w:rsidRPr="00B77CCC" w:rsidRDefault="001A7C7A" w:rsidP="001A7C7A"/>
    <w:p w:rsidR="001A7C7A" w:rsidRPr="00B77CCC" w:rsidRDefault="001A7C7A" w:rsidP="001A7C7A">
      <w:pPr>
        <w:pStyle w:val="Default0"/>
        <w:jc w:val="both"/>
        <w:rPr>
          <w:b/>
          <w:color w:val="auto"/>
          <w:u w:val="single"/>
        </w:rPr>
      </w:pPr>
      <w:r w:rsidRPr="00B77CCC">
        <w:rPr>
          <w:b/>
          <w:color w:val="auto"/>
          <w:u w:val="single"/>
        </w:rPr>
        <w:t>Духовно-нравственное направление</w:t>
      </w:r>
    </w:p>
    <w:p w:rsidR="001A7C7A" w:rsidRPr="00B77CCC" w:rsidRDefault="001A7C7A" w:rsidP="001A7C7A">
      <w:pPr>
        <w:pStyle w:val="Default0"/>
        <w:jc w:val="both"/>
        <w:rPr>
          <w:b/>
          <w:color w:val="auto"/>
        </w:rPr>
      </w:pPr>
    </w:p>
    <w:p w:rsidR="001A7C7A" w:rsidRPr="00B77CCC" w:rsidRDefault="001A7C7A" w:rsidP="001A7C7A">
      <w:pPr>
        <w:rPr>
          <w:i/>
          <w:u w:val="single"/>
        </w:rPr>
      </w:pPr>
      <w:r w:rsidRPr="00B77CCC">
        <w:t xml:space="preserve"> </w:t>
      </w:r>
      <w:r w:rsidRPr="00B77CCC">
        <w:rPr>
          <w:i/>
          <w:u w:val="single"/>
        </w:rPr>
        <w:t>Я среди людей</w:t>
      </w:r>
    </w:p>
    <w:p w:rsidR="001A7C7A" w:rsidRPr="00B77CCC" w:rsidRDefault="001A7C7A" w:rsidP="001A7C7A">
      <w:pPr>
        <w:pStyle w:val="a5"/>
        <w:spacing w:before="0" w:beforeAutospacing="0" w:after="0" w:afterAutospacing="0"/>
      </w:pPr>
      <w:r w:rsidRPr="00B77CCC">
        <w:t xml:space="preserve">  Современный ребенок находится в беспредельном информационном и огромном социальном пространстве, не имеющем четких внешних и внутренних границ. На него воздействуют потоки информации, получаемой благодаря Интернету, телевидению, компьютерным играм, кино.   С поступлением в школу у ребенка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у ребенка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Цель учителя: создание образовательного пространства, способствующего обогащению внутреннего духовного мира и нравственному саморазвитию личности младшего школьника.  </w:t>
      </w:r>
      <w:r w:rsidRPr="00B77CCC">
        <w:rPr>
          <w:bCs/>
        </w:rPr>
        <w:t>Цель занятий:</w:t>
      </w:r>
      <w:r w:rsidRPr="00B77CCC">
        <w:t xml:space="preserve">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Основными задачами являются: формирование основ морали - осознанной обучающимся необходимости определенного поведения, обусловленного принятыми в обществе представлениями о </w:t>
      </w:r>
      <w:r w:rsidRPr="00B77CCC">
        <w:lastRenderedPageBreak/>
        <w:t>добре и зле, должном и недопустимом; укрепление позитивной нравственной самооценки, самоуважения и жизненного оптимизма; принятие обучающимся базовых национальных ценностей, национальных и этнических духовных традиций; пробуждение веры в Россию, чувства личной ответственности за Отечество; формирование отношения к семье как к основе российского общества.</w:t>
      </w:r>
    </w:p>
    <w:p w:rsidR="001A7C7A" w:rsidRPr="00B77CCC" w:rsidRDefault="001A7C7A" w:rsidP="001A7C7A">
      <w:pPr>
        <w:rPr>
          <w:i/>
          <w:u w:val="single"/>
        </w:rPr>
      </w:pPr>
      <w:r w:rsidRPr="00B77CCC">
        <w:rPr>
          <w:i/>
          <w:u w:val="single"/>
        </w:rPr>
        <w:t>Закон и подросток</w:t>
      </w:r>
    </w:p>
    <w:p w:rsidR="001A7C7A" w:rsidRPr="00B77CCC" w:rsidRDefault="001A7C7A" w:rsidP="001A7C7A">
      <w:pPr>
        <w:pStyle w:val="c3"/>
        <w:spacing w:before="0" w:beforeAutospacing="0" w:after="0" w:afterAutospacing="0"/>
        <w:jc w:val="both"/>
      </w:pPr>
      <w:r w:rsidRPr="00B77CCC">
        <w:rPr>
          <w:rStyle w:val="c0"/>
        </w:rPr>
        <w:t xml:space="preserve">В настоящее время  происходят активные перемены в жизни общества, преобразуются прежние навыки, формы поведения, отношения к миру и людям, люди становятся свидетелями того, как нарастает недоверие к способности общества и отдельного человека оградить свою жизнь и строить отношения на разумной, справедливой и демократической основе. Новое общество требует установки на взаимодействие, сотрудничество, открытость к окружающим людям, требует защиты собственных прав и уважения прав других. Школа призвана защищать ребенка и дать ему навыки самозащиты, способствовать подготовке молодого человека к социальному диалогу и сотрудничеству на основе соблюдения человеческих прав и законов нашей страны. </w:t>
      </w:r>
      <w:r w:rsidRPr="00B77CCC">
        <w:rPr>
          <w:rStyle w:val="c13"/>
        </w:rPr>
        <w:t xml:space="preserve">Цели занятий: формирование </w:t>
      </w:r>
      <w:r w:rsidRPr="00B77CCC">
        <w:rPr>
          <w:rStyle w:val="c0"/>
        </w:rPr>
        <w:t>у обучающихся системы базовых национальных ценностей, характеризующих самосознание российского народа; личностного отношения к проблемам современного мира, а также правовой, политической, экологической культуры личности;</w:t>
      </w:r>
    </w:p>
    <w:p w:rsidR="001A7C7A" w:rsidRPr="00B77CCC" w:rsidRDefault="001A7C7A" w:rsidP="001A7C7A">
      <w:pPr>
        <w:pStyle w:val="c3"/>
        <w:spacing w:before="0" w:beforeAutospacing="0" w:after="0" w:afterAutospacing="0"/>
        <w:jc w:val="both"/>
      </w:pPr>
      <w:r w:rsidRPr="00B77CCC">
        <w:rPr>
          <w:rStyle w:val="c0"/>
        </w:rPr>
        <w:t>-</w:t>
      </w:r>
      <w:r w:rsidRPr="00B77CCC">
        <w:rPr>
          <w:rStyle w:val="c13"/>
        </w:rPr>
        <w:t>воспитание</w:t>
      </w:r>
      <w:r w:rsidRPr="00B77CCC">
        <w:rPr>
          <w:rStyle w:val="c0"/>
        </w:rPr>
        <w:t xml:space="preserve"> общероссийской идентичности, гражданской ответственности, патриотизма, уважения к социальным нормам; приверженности гуманистическим и демократическим ценностям, закрепленным в Конституции Российской Федерации; социальной культуры, основанной на </w:t>
      </w:r>
      <w:r w:rsidRPr="00B77CCC">
        <w:rPr>
          <w:rStyle w:val="c45"/>
        </w:rPr>
        <w:t xml:space="preserve">осознании себя гражданами России,  принятии своей </w:t>
      </w:r>
      <w:r w:rsidRPr="00B77CCC">
        <w:rPr>
          <w:rStyle w:val="c0"/>
        </w:rPr>
        <w:t> этнической идентичности;</w:t>
      </w:r>
    </w:p>
    <w:p w:rsidR="001A7C7A" w:rsidRPr="00B77CCC" w:rsidRDefault="001A7C7A" w:rsidP="001A7C7A">
      <w:pPr>
        <w:pStyle w:val="c3"/>
        <w:spacing w:before="0" w:beforeAutospacing="0" w:after="0" w:afterAutospacing="0"/>
        <w:jc w:val="both"/>
      </w:pPr>
      <w:r w:rsidRPr="00B77CCC">
        <w:rPr>
          <w:rStyle w:val="c13"/>
        </w:rPr>
        <w:t xml:space="preserve">Задачи занятий: </w:t>
      </w:r>
      <w:r w:rsidRPr="00B77CCC">
        <w:rPr>
          <w:rStyle w:val="c0"/>
        </w:rPr>
        <w:t>формирование правовой культуры и гражданской грамотности через изучение норм общественной жизни, законов, ее регулирующих; развитие у подростков социальной активности, желаний участвовать в преобразованиях окружающей жизни; профилактика девиантного поведения подростка посредством формирования твердого убеждения, что прав не существует без обязанностей.</w:t>
      </w:r>
    </w:p>
    <w:p w:rsidR="001A7C7A" w:rsidRPr="00B77CCC" w:rsidRDefault="001A7C7A" w:rsidP="001A7C7A">
      <w:pPr>
        <w:rPr>
          <w:i/>
          <w:u w:val="single"/>
        </w:rPr>
      </w:pPr>
      <w:r w:rsidRPr="00B77CCC">
        <w:rPr>
          <w:i/>
          <w:u w:val="single"/>
        </w:rPr>
        <w:t>Закон. Права. Обязанности. Ответственность.</w:t>
      </w:r>
    </w:p>
    <w:p w:rsidR="001A7C7A" w:rsidRPr="00B77CCC" w:rsidRDefault="001A7C7A" w:rsidP="001A7C7A">
      <w:pPr>
        <w:pStyle w:val="afc"/>
        <w:rPr>
          <w:i/>
        </w:rPr>
      </w:pPr>
      <w:r w:rsidRPr="00B77CCC">
        <w:rPr>
          <w:i/>
        </w:rPr>
        <w:t xml:space="preserve">  </w:t>
      </w:r>
      <w:r w:rsidRPr="00B77CCC">
        <w:t>Одно из важнейших условий снижения роста правонарушений среди</w:t>
      </w:r>
      <w:r w:rsidRPr="00B77CCC">
        <w:br/>
        <w:t>обучающихся – внедрение технологий и методов профилактической работы,</w:t>
      </w:r>
      <w:r w:rsidRPr="00B77CCC">
        <w:br/>
        <w:t>направленной на формирование законопослушного поведения несовершеннолетних.</w:t>
      </w:r>
      <w:r w:rsidRPr="00B77CCC">
        <w:br/>
      </w:r>
      <w:r w:rsidRPr="00B77CCC">
        <w:rPr>
          <w:i/>
        </w:rPr>
        <w:t xml:space="preserve">   </w:t>
      </w:r>
      <w:r w:rsidRPr="00B77CCC">
        <w:t>Правовое воспитание и правовое просвещение рассматривается</w:t>
      </w:r>
      <w:r w:rsidRPr="00B77CCC">
        <w:br/>
        <w:t xml:space="preserve">как целенаправленное, организованное, систематическое воздействие на личность, формирующее установки гражданственности и правосознания, навыки соблюдения норм права, мирных способов разрешения конфликтов. </w:t>
      </w:r>
    </w:p>
    <w:p w:rsidR="001A7C7A" w:rsidRPr="00B77CCC" w:rsidRDefault="001A7C7A" w:rsidP="001A7C7A">
      <w:pPr>
        <w:pStyle w:val="afc"/>
      </w:pPr>
      <w:r w:rsidRPr="00B77CCC">
        <w:t xml:space="preserve">   Задачи правового воспитания и правового просвещения заключаются в том, чтобы донести до обучающихся требования правовых норм, способствовать тому, чтобы эти требования приобрели для них личностный смысл, получили внутреннюю санкцию, стали руководством в повседневном поведении. </w:t>
      </w:r>
    </w:p>
    <w:p w:rsidR="001A7C7A" w:rsidRPr="00B77CCC" w:rsidRDefault="001A7C7A" w:rsidP="001A7C7A">
      <w:pPr>
        <w:pStyle w:val="afc"/>
      </w:pPr>
      <w:r w:rsidRPr="00B77CCC">
        <w:t xml:space="preserve">  Занятия направленны на создание благоприятных условий для развития социально значимых установок в системе ценностных ориентаций обучающихся, основ правовой культуры и законопослушного поведения.         Ведущей линией в правовом просвещении и правовом воспитании подростков является обеспечение осознания несовершеннолетним важности права как регулятора взаимоотношений в обществе, единства прав, свобод, обязанностей и ответственности, формирование уважительного отношения к закону, закрепление знаний о правах ребенка, человека и гражданина, механизмах их реализации, а так же формирование компетенций</w:t>
      </w:r>
      <w:r w:rsidRPr="00B77CCC">
        <w:br/>
        <w:t>в сфере соблюдения правил поведения в обществе, в конфликтных ситуациях, развитие навыков толерантного поведения на основе уважения конституционных прав и свобод других людей.</w:t>
      </w:r>
      <w:r w:rsidRPr="00B77CCC">
        <w:br/>
        <w:t xml:space="preserve"> </w:t>
      </w:r>
    </w:p>
    <w:p w:rsidR="00812FE7" w:rsidRPr="00B77CCC" w:rsidRDefault="00812FE7" w:rsidP="001A7C7A">
      <w:pPr>
        <w:pStyle w:val="afc"/>
      </w:pPr>
    </w:p>
    <w:p w:rsidR="00812FE7" w:rsidRPr="00B77CCC" w:rsidRDefault="00812FE7" w:rsidP="001A7C7A">
      <w:pPr>
        <w:pStyle w:val="afc"/>
        <w:rPr>
          <w:i/>
        </w:rPr>
      </w:pPr>
    </w:p>
    <w:p w:rsidR="001A7C7A" w:rsidRPr="00B77CCC" w:rsidRDefault="001A7C7A" w:rsidP="001A7C7A">
      <w:pPr>
        <w:rPr>
          <w:i/>
          <w:u w:val="single"/>
        </w:rPr>
      </w:pPr>
      <w:r w:rsidRPr="00B77CCC">
        <w:rPr>
          <w:i/>
          <w:u w:val="single"/>
        </w:rPr>
        <w:lastRenderedPageBreak/>
        <w:t>Познаю малую родину</w:t>
      </w:r>
    </w:p>
    <w:p w:rsidR="001A7C7A" w:rsidRPr="00B77CCC" w:rsidRDefault="001A7C7A" w:rsidP="001A7C7A">
      <w:pPr>
        <w:pStyle w:val="c6"/>
        <w:spacing w:before="0" w:beforeAutospacing="0" w:after="0" w:afterAutospacing="0"/>
      </w:pPr>
      <w:r w:rsidRPr="00B77CCC">
        <w:rPr>
          <w:rStyle w:val="c0"/>
        </w:rPr>
        <w:t>Программа направлена на системный подход к формированию гражданской позиции школьника, создание условий для его самопознания и самовоспитания. При этом важно использовать педагогический потенциал социального окружения, помочь учащимся освоить общественно-исторический опыт путём вхождения в социальную среду, выработать свой индивидуальный опыт жизнедеятельности.</w:t>
      </w:r>
      <w:r w:rsidRPr="00B77CCC">
        <w:t xml:space="preserve"> </w:t>
      </w:r>
    </w:p>
    <w:p w:rsidR="001A7C7A" w:rsidRPr="00B77CCC" w:rsidRDefault="001A7C7A" w:rsidP="001A7C7A">
      <w:pPr>
        <w:pStyle w:val="c6"/>
        <w:spacing w:before="0" w:beforeAutospacing="0" w:after="0" w:afterAutospacing="0"/>
      </w:pPr>
      <w:r w:rsidRPr="00B77CCC">
        <w:rPr>
          <w:rStyle w:val="c0"/>
        </w:rPr>
        <w:t xml:space="preserve"> Занятия   предполагают формирование патриотических чувств и сознание на основе исторических ценностей и роли России в судьбах мира, развитие чувства гордости за свою страну; воспитание личности гражданина – патриота России, способного встать на защиту интересов страны; формирование комплекса нормативного, правового и организационно-методического обеспечения функционирования системы патриотического воспитания. Любовь к Родине, патриотические чувства формируются у детей постепенно, в процессе накопления знаний и представлений об окружающем мире, об истории и традициях русского народа, о жизни страны, о труде людей и о родной природе. </w:t>
      </w:r>
    </w:p>
    <w:p w:rsidR="001A7C7A" w:rsidRPr="00B77CCC" w:rsidRDefault="001A7C7A" w:rsidP="001A7C7A">
      <w:pPr>
        <w:pStyle w:val="c6"/>
        <w:spacing w:before="0" w:beforeAutospacing="0" w:after="0" w:afterAutospacing="0"/>
      </w:pPr>
      <w:r w:rsidRPr="00B77CCC">
        <w:rPr>
          <w:rStyle w:val="c33"/>
        </w:rPr>
        <w:t>Цель программы:</w:t>
      </w:r>
      <w:r w:rsidRPr="00B77CCC">
        <w:t>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B77CCC">
        <w:rPr>
          <w:rStyle w:val="c9"/>
        </w:rPr>
        <w:t> </w:t>
      </w:r>
      <w:r w:rsidRPr="00B77CCC">
        <w:rPr>
          <w:rStyle w:val="c0"/>
        </w:rPr>
        <w:t>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1A7C7A" w:rsidRPr="00B77CCC" w:rsidRDefault="001A7C7A" w:rsidP="001A7C7A">
      <w:pPr>
        <w:rPr>
          <w:b/>
          <w:u w:val="single"/>
        </w:rPr>
      </w:pPr>
      <w:r w:rsidRPr="00B77CCC">
        <w:rPr>
          <w:b/>
          <w:u w:val="single"/>
        </w:rPr>
        <w:t xml:space="preserve">Спортивно – оздоровительное </w:t>
      </w:r>
    </w:p>
    <w:p w:rsidR="001A7C7A" w:rsidRPr="00B77CCC" w:rsidRDefault="001A7C7A" w:rsidP="001A7C7A">
      <w:pPr>
        <w:rPr>
          <w:i/>
          <w:u w:val="single"/>
        </w:rPr>
      </w:pPr>
      <w:r w:rsidRPr="00B77CCC">
        <w:rPr>
          <w:i/>
          <w:u w:val="single"/>
        </w:rPr>
        <w:t xml:space="preserve">Экскурсия и походы- </w:t>
      </w:r>
    </w:p>
    <w:p w:rsidR="001A7C7A" w:rsidRPr="00B77CCC" w:rsidRDefault="001A7C7A" w:rsidP="001A7C7A">
      <w:r w:rsidRPr="00B77CCC">
        <w:rPr>
          <w:b/>
          <w:bCs/>
        </w:rPr>
        <w:t>Экскурсии и походы</w:t>
      </w:r>
      <w:r w:rsidRPr="00B77CCC">
        <w:t xml:space="preserve"> – особый вид познания, который может быть бесконечно разнообразен в своем культурном контексте. Действия в процессе экскурсии подразделяются на две части: деятельность экскурсовода и деятельность экскурсантов. Деятельность экскурсантов находит свое выражение в таких активных формах, как наблюдение, изучение, исследование объектов. Экскурсии и походы  влияют на патриотическое, эстетическое и культурологическое воспитание учащихся.</w:t>
      </w:r>
    </w:p>
    <w:p w:rsidR="001A7C7A" w:rsidRPr="00B77CCC" w:rsidRDefault="001A7C7A" w:rsidP="001A7C7A">
      <w:r w:rsidRPr="00B77CCC">
        <w:t xml:space="preserve">Данная программа предусматривает полезное времяпрепровождение школьников. Она направлена на развитие их образовательной культуры и несёт в себе нравственное, эстетическое, патриотическое, экологическое, профессионально и социально – ориентированные направления. </w:t>
      </w:r>
    </w:p>
    <w:p w:rsidR="001A7C7A" w:rsidRPr="00B77CCC" w:rsidRDefault="001A7C7A" w:rsidP="001A7C7A">
      <w:r w:rsidRPr="00B77CCC">
        <w:t xml:space="preserve">Программа заключается в формировании </w:t>
      </w:r>
      <w:r w:rsidRPr="00B77CCC">
        <w:rPr>
          <w:i/>
          <w:iCs/>
        </w:rPr>
        <w:t>активной жизненной позиции детей</w:t>
      </w:r>
      <w:r w:rsidRPr="00B77CCC">
        <w:t>. Она помогает убедить ученика в том, что каждый человек, в том числе и он сам, несёт ответственность за историю своей земли. Любой человек способен изменить в лучшую или худшую сторону своё окружение, стать заботливым хозяином того места, где он живёт.</w:t>
      </w:r>
    </w:p>
    <w:p w:rsidR="001A7C7A" w:rsidRPr="00B77CCC" w:rsidRDefault="001A7C7A" w:rsidP="001A7C7A">
      <w:pPr>
        <w:pStyle w:val="afc"/>
      </w:pPr>
      <w:r w:rsidRPr="00B77CCC">
        <w:t>Цель программы:</w:t>
      </w:r>
    </w:p>
    <w:p w:rsidR="001A7C7A" w:rsidRPr="00B77CCC" w:rsidRDefault="001A7C7A" w:rsidP="001A7C7A">
      <w:pPr>
        <w:pStyle w:val="afc"/>
      </w:pPr>
      <w:r w:rsidRPr="00B77CCC">
        <w:t>– развитие кругозора учащихся;</w:t>
      </w:r>
    </w:p>
    <w:p w:rsidR="001A7C7A" w:rsidRPr="00B77CCC" w:rsidRDefault="001A7C7A" w:rsidP="001A7C7A">
      <w:pPr>
        <w:pStyle w:val="afc"/>
      </w:pPr>
      <w:r w:rsidRPr="00B77CCC">
        <w:t>–  знакомство с историей музейного дела и с основными музеями города Ростова-на-Дону, Ростовской области и  других городов России;</w:t>
      </w:r>
    </w:p>
    <w:p w:rsidR="001A7C7A" w:rsidRPr="00B77CCC" w:rsidRDefault="001A7C7A" w:rsidP="001A7C7A">
      <w:pPr>
        <w:pStyle w:val="afc"/>
      </w:pPr>
      <w:r w:rsidRPr="00B77CCC">
        <w:t>– содействие всестороннему развитию личности, воспитание нравственно – этических и коммуникативных качеств личности.</w:t>
      </w:r>
    </w:p>
    <w:p w:rsidR="001A7C7A" w:rsidRPr="00B77CCC" w:rsidRDefault="001A7C7A" w:rsidP="001A7C7A">
      <w:pPr>
        <w:pStyle w:val="afc"/>
      </w:pPr>
      <w:r w:rsidRPr="00B77CCC">
        <w:t xml:space="preserve">Задачи: </w:t>
      </w:r>
    </w:p>
    <w:p w:rsidR="001A7C7A" w:rsidRPr="00B77CCC" w:rsidRDefault="001A7C7A" w:rsidP="001A7C7A">
      <w:pPr>
        <w:pStyle w:val="afc"/>
      </w:pPr>
      <w:r w:rsidRPr="00B77CCC">
        <w:t>– освоение теоретических знаний  в области истории и культуры родного края;</w:t>
      </w:r>
    </w:p>
    <w:p w:rsidR="001A7C7A" w:rsidRPr="00B77CCC" w:rsidRDefault="001A7C7A" w:rsidP="001A7C7A">
      <w:pPr>
        <w:pStyle w:val="afc"/>
      </w:pPr>
      <w:r w:rsidRPr="00B77CCC">
        <w:t>– расширение образовательного пространства;</w:t>
      </w:r>
    </w:p>
    <w:p w:rsidR="001A7C7A" w:rsidRPr="00B77CCC" w:rsidRDefault="001A7C7A" w:rsidP="001A7C7A">
      <w:pPr>
        <w:pStyle w:val="afc"/>
      </w:pPr>
      <w:r w:rsidRPr="00B77CCC">
        <w:t>– активизация познавательной деятельности;</w:t>
      </w:r>
    </w:p>
    <w:p w:rsidR="001A7C7A" w:rsidRPr="00B77CCC" w:rsidRDefault="001A7C7A" w:rsidP="001A7C7A">
      <w:pPr>
        <w:pStyle w:val="afc"/>
      </w:pPr>
      <w:r w:rsidRPr="00B77CCC">
        <w:t>– воспитание уважения к прошлому, бережное отношение к реликвиям, художественным и культурным ценностям;</w:t>
      </w:r>
    </w:p>
    <w:p w:rsidR="001A7C7A" w:rsidRPr="00B77CCC" w:rsidRDefault="001A7C7A" w:rsidP="001A7C7A">
      <w:pPr>
        <w:pStyle w:val="afc"/>
      </w:pPr>
      <w:r w:rsidRPr="00B77CCC">
        <w:t>– формирование и развитие эстетического вкуса;</w:t>
      </w:r>
    </w:p>
    <w:p w:rsidR="001A7C7A" w:rsidRPr="00B77CCC" w:rsidRDefault="001A7C7A" w:rsidP="001A7C7A">
      <w:pPr>
        <w:pStyle w:val="afc"/>
      </w:pPr>
      <w:r w:rsidRPr="00B77CCC">
        <w:t>– формирование и развитие гражданского самосознания, формирование патриотичности</w:t>
      </w:r>
    </w:p>
    <w:p w:rsidR="001A7C7A" w:rsidRPr="00B77CCC" w:rsidRDefault="001A7C7A" w:rsidP="001A7C7A">
      <w:pPr>
        <w:pStyle w:val="afc"/>
      </w:pPr>
    </w:p>
    <w:p w:rsidR="00812FE7" w:rsidRPr="00B77CCC" w:rsidRDefault="00812FE7" w:rsidP="001A7C7A">
      <w:pPr>
        <w:pStyle w:val="afc"/>
      </w:pPr>
    </w:p>
    <w:p w:rsidR="001A7C7A" w:rsidRPr="00B77CCC" w:rsidRDefault="001A7C7A" w:rsidP="001A7C7A">
      <w:pPr>
        <w:rPr>
          <w:b/>
          <w:u w:val="single"/>
        </w:rPr>
      </w:pPr>
      <w:r w:rsidRPr="00B77CCC">
        <w:rPr>
          <w:b/>
          <w:u w:val="single"/>
        </w:rPr>
        <w:lastRenderedPageBreak/>
        <w:t>Общекультурное</w:t>
      </w:r>
    </w:p>
    <w:p w:rsidR="001A7C7A" w:rsidRPr="00B77CCC" w:rsidRDefault="001A7C7A" w:rsidP="001A7C7A">
      <w:pPr>
        <w:rPr>
          <w:i/>
          <w:u w:val="single"/>
        </w:rPr>
      </w:pPr>
      <w:r w:rsidRPr="00B77CCC">
        <w:rPr>
          <w:i/>
          <w:u w:val="single"/>
        </w:rPr>
        <w:t>Быть здоровым – это модно</w:t>
      </w:r>
    </w:p>
    <w:p w:rsidR="001A7C7A" w:rsidRPr="00B77CCC" w:rsidRDefault="001A7C7A" w:rsidP="001A7C7A">
      <w:r w:rsidRPr="00B77CCC">
        <w:t>Современное, быстро развивающееся образование, предъявляет высокие требования к обучающимся и их здоровью. Образовательное учреждение создает условия, способствующие сохранению и укреплению здоровья, формированию ценностного отношения обучающихся к собственному здоровью и здоровьюокружающих. При этом здоровье рассматривается как сложный, многоуровневый феномен, включающий в себя физиологический, психологический и социальный аспекты.</w:t>
      </w:r>
      <w:r w:rsidRPr="00B77CCC">
        <w:br/>
        <w:t xml:space="preserve">    Программа внеурочной деятельности  формирует у обучающихся мотивацию на ведение здорового образа жизни через организацию культурной здоровьесберегающей практики детей, через деятельные формы взаимодействия, в результате которых только и возможно становлениездоровьесберегающей компетентности.</w:t>
      </w:r>
    </w:p>
    <w:p w:rsidR="001A7C7A" w:rsidRPr="00B77CCC" w:rsidRDefault="001A7C7A" w:rsidP="001A7C7A">
      <w:r w:rsidRPr="00B77CCC">
        <w:t xml:space="preserve">  Программа внеурочной деятельности направлена на осуществление следующих целей:</w:t>
      </w:r>
      <w:r w:rsidRPr="00B77CCC">
        <w:br/>
        <w:t>- формировать установки на ведение здорового образа жизни и коммуникативные</w:t>
      </w:r>
      <w:r w:rsidRPr="00B77CCC">
        <w:br/>
        <w:t>навыки, такие как: умение сотрудничать, нести ответственность за принятые решения;</w:t>
      </w:r>
      <w:r w:rsidRPr="00B77CCC">
        <w:br/>
        <w:t>- развивать навыки самооценки и самоконтроля в отношении собственного здоровья;</w:t>
      </w:r>
      <w:r w:rsidRPr="00B77CCC">
        <w:br/>
        <w:t>- обучать способам и приемам сохранения и укрепления собственного здоровья;</w:t>
      </w:r>
      <w:r w:rsidRPr="00B77CCC">
        <w:br/>
        <w:t>-формирование  представлений о: факторах, оказывающих влияющих на здоровье; правильном (здоровом) питании и его режиме; полезных продуктах; рациональной организации режима дня, учёбы и отдыха; двигательной активности; причинах возникновения зависимостей от табака, алкоголя и других психоактивных веществ, их пагубном влиянии на здоровье; основных компонентах культуры здоровья и здорового образа жизни; влиянии эмоционального состояния на здоровье и общее благополучие;</w:t>
      </w:r>
      <w:r w:rsidRPr="00B77CCC">
        <w:br/>
        <w:t>- формирование навыков конструктивного общения; потребности безбоязненно обращаться к врачу по вопросам состояния здоровья, в том числе связанным с особенностями роста и развития; духовно-нравственное развитие и воспитание обучающихся, предусматривающее принятие ими моральных норм, нравственных установок, национальных ценностей; укрепление физического и духовного здоровья обучающихся.</w:t>
      </w:r>
    </w:p>
    <w:p w:rsidR="001A7C7A" w:rsidRPr="00B77CCC" w:rsidRDefault="001A7C7A" w:rsidP="001A7C7A">
      <w:pPr>
        <w:rPr>
          <w:i/>
          <w:u w:val="single"/>
        </w:rPr>
      </w:pPr>
      <w:r w:rsidRPr="00B77CCC">
        <w:rPr>
          <w:i/>
          <w:u w:val="single"/>
        </w:rPr>
        <w:t>Мои права и мои обязанности</w:t>
      </w:r>
    </w:p>
    <w:p w:rsidR="001A7C7A" w:rsidRPr="00B77CCC" w:rsidRDefault="001A7C7A" w:rsidP="001A7C7A">
      <w:pPr>
        <w:pStyle w:val="afc"/>
        <w:rPr>
          <w:rStyle w:val="c1"/>
        </w:rPr>
      </w:pPr>
      <w:r w:rsidRPr="00B77CCC">
        <w:rPr>
          <w:rStyle w:val="c1"/>
        </w:rPr>
        <w:t xml:space="preserve">  Занятия направлены на формирование патриотических чувств и сознания на основе исторических ценностей и роли России в судьбах мира, развитие чувства гордости за свою страну; воспитание личности гражданина - патриота России, способного встать на защиту интересов страны; формирование комплекса нормативного, правового и организационно-методического обеспечения функционирования системы патриотического воспитания. Любовь к Родине, патриотические чувства формируются у детей постепенно, в процессе накопления знаний и представлений об окружающем мире, об истории и традициях русского народа, о жизни страны, о труде людей и о родной природе.  </w:t>
      </w:r>
    </w:p>
    <w:p w:rsidR="001A7C7A" w:rsidRPr="00B77CCC" w:rsidRDefault="001A7C7A" w:rsidP="001A7C7A">
      <w:pPr>
        <w:pStyle w:val="afc"/>
      </w:pPr>
      <w:r w:rsidRPr="00B77CCC">
        <w:rPr>
          <w:rStyle w:val="c1"/>
        </w:rPr>
        <w:t xml:space="preserve">   Программа «Мои права и обязанности» призвана решать задачи духовно-нравственного становления личности младшего школьника и удовлетворять потребности и запросы детей, их родителей и школы в области дополнительного образования и воспитания младших школьников.</w:t>
      </w:r>
    </w:p>
    <w:p w:rsidR="001A7C7A" w:rsidRPr="00B77CCC" w:rsidRDefault="001A7C7A" w:rsidP="001A7C7A">
      <w:pPr>
        <w:pStyle w:val="afc"/>
      </w:pPr>
      <w:r w:rsidRPr="00B77CCC">
        <w:rPr>
          <w:rStyle w:val="c11"/>
        </w:rPr>
        <w:t xml:space="preserve">   Цель занятий:</w:t>
      </w:r>
      <w:r w:rsidRPr="00B77CCC">
        <w:rPr>
          <w:rStyle w:val="c1"/>
        </w:rPr>
        <w:t> а) ознакомить детей с их основными правами, которые предусматриваются Конвенцией ООН «О правах ребенка», принятой 20 ноября 1989 года; б) формировать у учащихся представление о мире, обществе, государстве, о социальных взаимоотношениях между людьми.</w:t>
      </w:r>
    </w:p>
    <w:p w:rsidR="001A7C7A" w:rsidRPr="00B77CCC" w:rsidRDefault="001A7C7A" w:rsidP="001A7C7A">
      <w:pPr>
        <w:pStyle w:val="afc"/>
      </w:pPr>
      <w:r w:rsidRPr="00B77CCC">
        <w:rPr>
          <w:rStyle w:val="c11"/>
        </w:rPr>
        <w:t>Задачи курса:</w:t>
      </w:r>
      <w:r w:rsidRPr="00B77CCC">
        <w:rPr>
          <w:rStyle w:val="c1"/>
        </w:rPr>
        <w:t> знакомство учащихся с тем, что у него есть права, которые закреплены международным документом  Конвенцией ООН «О правах ребенка»; в доступной форме дать понятие об Организации Объединенных Наций; знакомство со статьями Конвенции ООН «О правах ребенка»; сформировать элементарные представления, знания о правах человека; на базе уже имеющихся и приобретенных знаний развивать способность учащихся вырабатывать и выражать собственную оценку конкретных фактов с точки зрения прав человека, аргумен</w:t>
      </w:r>
      <w:r w:rsidRPr="00B77CCC">
        <w:rPr>
          <w:rStyle w:val="c1"/>
        </w:rPr>
        <w:lastRenderedPageBreak/>
        <w:t>тировать ее; способствовать формированию у учащихся способности и умения терпимо относиться к иному мнению, представлять себя на месте другого человека, готовности отвечать за свои поступки.</w:t>
      </w:r>
    </w:p>
    <w:p w:rsidR="001A7C7A" w:rsidRPr="00B77CCC" w:rsidRDefault="001A7C7A" w:rsidP="001A7C7A">
      <w:pPr>
        <w:rPr>
          <w:i/>
          <w:u w:val="single"/>
        </w:rPr>
      </w:pPr>
      <w:r w:rsidRPr="00B77CCC">
        <w:rPr>
          <w:i/>
          <w:u w:val="single"/>
        </w:rPr>
        <w:t>Медиаграмотность</w:t>
      </w:r>
    </w:p>
    <w:p w:rsidR="001A7C7A" w:rsidRPr="00B77CCC" w:rsidRDefault="001A7C7A" w:rsidP="001A7C7A">
      <w:pPr>
        <w:pStyle w:val="af"/>
        <w:ind w:right="2"/>
        <w:rPr>
          <w:sz w:val="24"/>
          <w:szCs w:val="24"/>
        </w:rPr>
      </w:pPr>
      <w:r w:rsidRPr="00B77CCC">
        <w:rPr>
          <w:i/>
          <w:sz w:val="24"/>
          <w:szCs w:val="24"/>
        </w:rPr>
        <w:t xml:space="preserve">     Медиаграмотность</w:t>
      </w:r>
      <w:r w:rsidRPr="00B77CCC">
        <w:rPr>
          <w:sz w:val="24"/>
          <w:szCs w:val="24"/>
        </w:rPr>
        <w:t>– это безопасность работы в сети Интернет, сетевой этикет, умение критически воспринимать медиаконтент, проверять новостные сообщения, одним словом, быть полноценным и полноправным участником современной медиажизни, которая охватывает каждого из нас. Необходимо научиться управлять медиа, иначе медиа начнет управлять нами. Эти правила игры сегодня уже нельзя изменить. Но можно научиться жить и не дистанцироваться от медиа, а использовать его. Стремительное развитие информационных и коммуникационных ресурсов, возрастающая доступность медиасредств (в первую очередь, смартфонов и планшетных компьютеров) открывают практически безграничные возможности для доступа к информации самого разного уровня, в том числе и к запрещенному контенту.</w:t>
      </w:r>
    </w:p>
    <w:p w:rsidR="001A7C7A" w:rsidRPr="00B77CCC" w:rsidRDefault="001A7C7A" w:rsidP="001A7C7A">
      <w:pPr>
        <w:pStyle w:val="af"/>
        <w:ind w:right="2" w:firstLine="567"/>
        <w:rPr>
          <w:sz w:val="24"/>
          <w:szCs w:val="24"/>
        </w:rPr>
      </w:pPr>
      <w:r w:rsidRPr="00B77CCC">
        <w:rPr>
          <w:sz w:val="24"/>
          <w:szCs w:val="24"/>
        </w:rPr>
        <w:t xml:space="preserve">Обучение медиа-информационной грамотности состоит из множества компонентов. Это умение работать с различной информацией, создавать и интерпретировать медиатекст, владеть навыками работы с современными медиакоммуникационными устройствами – гаджетами и девайсами, осознанно выбирать тот или иной медиаконтент, критически его осмысливать, интерпретировать и использовать для дальнейшего синтеза новой медиапродукции в блогах, социальных сетях или традиционных масс- медиа. </w:t>
      </w:r>
    </w:p>
    <w:p w:rsidR="001A7C7A" w:rsidRPr="00B77CCC" w:rsidRDefault="001A7C7A" w:rsidP="001A7C7A">
      <w:r w:rsidRPr="00B77CCC">
        <w:rPr>
          <w:b/>
        </w:rPr>
        <w:t>Цель</w:t>
      </w:r>
      <w:r w:rsidRPr="00B77CCC">
        <w:t xml:space="preserve"> – повышение уровня медийно-информационной грамотности  учащихся и формирование у них необходимых компетенций для безопасного пользования средствами коммуникации, самовыражения.</w:t>
      </w:r>
    </w:p>
    <w:p w:rsidR="001A7C7A" w:rsidRPr="00B77CCC" w:rsidRDefault="001A7C7A" w:rsidP="001A7C7A">
      <w:pPr>
        <w:rPr>
          <w:b/>
        </w:rPr>
      </w:pPr>
      <w:r w:rsidRPr="00B77CCC">
        <w:rPr>
          <w:b/>
        </w:rPr>
        <w:t>Задачи:</w:t>
      </w:r>
    </w:p>
    <w:p w:rsidR="001A7C7A" w:rsidRPr="00B77CCC" w:rsidRDefault="001A7C7A" w:rsidP="001A7C7A">
      <w:pPr>
        <w:pStyle w:val="aff"/>
        <w:widowControl/>
        <w:numPr>
          <w:ilvl w:val="0"/>
          <w:numId w:val="207"/>
        </w:numPr>
        <w:shd w:val="clear" w:color="auto" w:fill="FFFFFF"/>
        <w:autoSpaceDE/>
        <w:autoSpaceDN/>
        <w:adjustRightInd/>
        <w:jc w:val="left"/>
        <w:rPr>
          <w:sz w:val="24"/>
          <w:szCs w:val="24"/>
        </w:rPr>
      </w:pPr>
      <w:r w:rsidRPr="00B77CCC">
        <w:rPr>
          <w:sz w:val="24"/>
          <w:szCs w:val="24"/>
        </w:rPr>
        <w:t xml:space="preserve">познакомиться с ключевыми понятиями медиаграмотности; </w:t>
      </w:r>
    </w:p>
    <w:p w:rsidR="001A7C7A" w:rsidRPr="00B77CCC" w:rsidRDefault="001A7C7A" w:rsidP="001A7C7A">
      <w:pPr>
        <w:pStyle w:val="aff"/>
        <w:widowControl/>
        <w:numPr>
          <w:ilvl w:val="0"/>
          <w:numId w:val="207"/>
        </w:numPr>
        <w:shd w:val="clear" w:color="auto" w:fill="FFFFFF"/>
        <w:autoSpaceDE/>
        <w:autoSpaceDN/>
        <w:adjustRightInd/>
        <w:jc w:val="left"/>
        <w:rPr>
          <w:sz w:val="24"/>
          <w:szCs w:val="24"/>
        </w:rPr>
      </w:pPr>
      <w:r w:rsidRPr="00B77CCC">
        <w:rPr>
          <w:sz w:val="24"/>
          <w:szCs w:val="24"/>
        </w:rPr>
        <w:t xml:space="preserve">знать и понимать социокультурные смыслы и подтексты медиатекстов; </w:t>
      </w:r>
    </w:p>
    <w:p w:rsidR="001A7C7A" w:rsidRPr="00B77CCC" w:rsidRDefault="001A7C7A" w:rsidP="001A7C7A">
      <w:pPr>
        <w:pStyle w:val="aff"/>
        <w:widowControl/>
        <w:numPr>
          <w:ilvl w:val="0"/>
          <w:numId w:val="207"/>
        </w:numPr>
        <w:shd w:val="clear" w:color="auto" w:fill="FFFFFF"/>
        <w:autoSpaceDE/>
        <w:autoSpaceDN/>
        <w:adjustRightInd/>
        <w:jc w:val="left"/>
        <w:rPr>
          <w:sz w:val="24"/>
          <w:szCs w:val="24"/>
        </w:rPr>
      </w:pPr>
      <w:r w:rsidRPr="00B77CCC">
        <w:rPr>
          <w:sz w:val="24"/>
          <w:szCs w:val="24"/>
        </w:rPr>
        <w:t>владеть критериями и методами оценки медиатекстов;</w:t>
      </w:r>
    </w:p>
    <w:p w:rsidR="001A7C7A" w:rsidRPr="00B77CCC" w:rsidRDefault="001A7C7A" w:rsidP="001A7C7A">
      <w:pPr>
        <w:pStyle w:val="aff"/>
        <w:widowControl/>
        <w:numPr>
          <w:ilvl w:val="0"/>
          <w:numId w:val="207"/>
        </w:numPr>
        <w:shd w:val="clear" w:color="auto" w:fill="FFFFFF"/>
        <w:autoSpaceDE/>
        <w:autoSpaceDN/>
        <w:adjustRightInd/>
        <w:jc w:val="left"/>
        <w:rPr>
          <w:sz w:val="24"/>
          <w:szCs w:val="24"/>
        </w:rPr>
      </w:pPr>
      <w:r w:rsidRPr="00B77CCC">
        <w:rPr>
          <w:sz w:val="24"/>
          <w:szCs w:val="24"/>
        </w:rPr>
        <w:t xml:space="preserve">развить индивидуальное критическое мышление и коммуникативные способности на основе использования медиатекстов; </w:t>
      </w:r>
    </w:p>
    <w:p w:rsidR="001A7C7A" w:rsidRPr="00B77CCC" w:rsidRDefault="001A7C7A" w:rsidP="001A7C7A">
      <w:pPr>
        <w:pStyle w:val="aff"/>
        <w:widowControl/>
        <w:numPr>
          <w:ilvl w:val="0"/>
          <w:numId w:val="207"/>
        </w:numPr>
        <w:shd w:val="clear" w:color="auto" w:fill="FFFFFF"/>
        <w:autoSpaceDE/>
        <w:autoSpaceDN/>
        <w:adjustRightInd/>
        <w:jc w:val="left"/>
        <w:rPr>
          <w:sz w:val="24"/>
          <w:szCs w:val="24"/>
        </w:rPr>
      </w:pPr>
      <w:r w:rsidRPr="00B77CCC">
        <w:rPr>
          <w:sz w:val="24"/>
          <w:szCs w:val="24"/>
        </w:rPr>
        <w:t xml:space="preserve">научиться самостоятельно создавать медиаконтент и самовыражаться с помощью современных медиатехнологий. </w:t>
      </w:r>
    </w:p>
    <w:p w:rsidR="001A7C7A" w:rsidRPr="00B77CCC" w:rsidRDefault="001A7C7A" w:rsidP="001A7C7A">
      <w:pPr>
        <w:rPr>
          <w:b/>
        </w:rPr>
      </w:pPr>
    </w:p>
    <w:p w:rsidR="001A7C7A" w:rsidRPr="00B77CCC" w:rsidRDefault="001A7C7A" w:rsidP="001A7C7A">
      <w:pPr>
        <w:rPr>
          <w:b/>
        </w:rPr>
      </w:pPr>
      <w:r w:rsidRPr="00B77CCC">
        <w:rPr>
          <w:b/>
        </w:rPr>
        <w:t>Социальное</w:t>
      </w:r>
    </w:p>
    <w:p w:rsidR="001A7C7A" w:rsidRPr="00B77CCC" w:rsidRDefault="001A7C7A" w:rsidP="001A7C7A">
      <w:pPr>
        <w:rPr>
          <w:rStyle w:val="c4"/>
          <w:i/>
          <w:u w:val="single"/>
        </w:rPr>
      </w:pPr>
      <w:r w:rsidRPr="00B77CCC">
        <w:rPr>
          <w:i/>
          <w:u w:val="single"/>
        </w:rPr>
        <w:t>Вверх по лестнице общения</w:t>
      </w:r>
    </w:p>
    <w:p w:rsidR="001A7C7A" w:rsidRPr="00B77CCC" w:rsidRDefault="001A7C7A" w:rsidP="001A7C7A">
      <w:pPr>
        <w:rPr>
          <w:rStyle w:val="c4"/>
        </w:rPr>
      </w:pPr>
      <w:r w:rsidRPr="00B77CCC">
        <w:rPr>
          <w:rStyle w:val="c4"/>
        </w:rPr>
        <w:t xml:space="preserve">     Общение — основное условие гармоничного развития подростка, важнейший фактор формирования личности, один из главных видов деятельности человека, направленный на познание и оценку самого себя через посредство других людей. Общение со взрослыми и сверстниками даёт возможность подростку усваивать эталоны социальных норм поведения. В определённых жизненных ситуациях школьник сталкивается с необходимостью подчинить своё поведение моральным нормам и требованиям. Поэтому важным моментом в нравственном развитии подростка становится знание норм общения и понимания их ценности и необходимости.</w:t>
      </w:r>
    </w:p>
    <w:p w:rsidR="001A7C7A" w:rsidRPr="00B77CCC" w:rsidRDefault="001A7C7A" w:rsidP="001A7C7A">
      <w:pPr>
        <w:rPr>
          <w:rStyle w:val="c4"/>
        </w:rPr>
      </w:pPr>
      <w:r w:rsidRPr="00B77CCC">
        <w:rPr>
          <w:rStyle w:val="c4"/>
        </w:rPr>
        <w:t xml:space="preserve">     Занятия направлены на  формирование и развитие коммуникативной компетентности обучающихся, развивает эмоциональный мир школьника, учит грамотному восприятию жизненных проблем, ценностей и смысла жизни, воспитание личности подростков посредством межличностного общения.   </w:t>
      </w:r>
    </w:p>
    <w:p w:rsidR="001A7C7A" w:rsidRPr="00B77CCC" w:rsidRDefault="001A7C7A" w:rsidP="001A7C7A">
      <w:pPr>
        <w:rPr>
          <w:i/>
        </w:rPr>
      </w:pPr>
      <w:r w:rsidRPr="00B77CCC">
        <w:rPr>
          <w:rStyle w:val="c4"/>
        </w:rPr>
        <w:t xml:space="preserve">     </w:t>
      </w:r>
      <w:r w:rsidRPr="00B77CCC">
        <w:rPr>
          <w:rStyle w:val="c26"/>
        </w:rPr>
        <w:t>Цель занятий:</w:t>
      </w:r>
      <w:r w:rsidRPr="00B77CCC">
        <w:t xml:space="preserve"> </w:t>
      </w:r>
      <w:r w:rsidRPr="00B77CCC">
        <w:rPr>
          <w:rStyle w:val="c4"/>
        </w:rPr>
        <w:t>формирование личностных качеств как основы взаимоотношений с людьми, обществом и миром в целом: в процессе социального становления через самопознание, общение, деятельность, общекультурные ценности.</w:t>
      </w:r>
    </w:p>
    <w:p w:rsidR="001A7C7A" w:rsidRPr="00B77CCC" w:rsidRDefault="001A7C7A" w:rsidP="001A7C7A">
      <w:pPr>
        <w:rPr>
          <w:b/>
        </w:rPr>
      </w:pPr>
    </w:p>
    <w:p w:rsidR="00812FE7" w:rsidRPr="00B77CCC" w:rsidRDefault="00812FE7" w:rsidP="001A7C7A">
      <w:pPr>
        <w:rPr>
          <w:b/>
        </w:rPr>
      </w:pPr>
    </w:p>
    <w:p w:rsidR="00812FE7" w:rsidRPr="00B77CCC" w:rsidRDefault="00812FE7" w:rsidP="001A7C7A">
      <w:pPr>
        <w:rPr>
          <w:b/>
        </w:rPr>
      </w:pPr>
    </w:p>
    <w:p w:rsidR="00812FE7" w:rsidRPr="00B77CCC" w:rsidRDefault="00812FE7" w:rsidP="001A7C7A">
      <w:pPr>
        <w:rPr>
          <w:b/>
        </w:rPr>
      </w:pPr>
    </w:p>
    <w:p w:rsidR="00812FE7" w:rsidRPr="00B77CCC" w:rsidRDefault="00812FE7" w:rsidP="001A7C7A">
      <w:pPr>
        <w:rPr>
          <w:b/>
        </w:rPr>
      </w:pPr>
    </w:p>
    <w:p w:rsidR="001A7C7A" w:rsidRPr="00B77CCC" w:rsidRDefault="001A7C7A" w:rsidP="001A7C7A">
      <w:pPr>
        <w:rPr>
          <w:i/>
          <w:u w:val="single"/>
        </w:rPr>
      </w:pPr>
      <w:r w:rsidRPr="00B77CCC">
        <w:rPr>
          <w:i/>
          <w:u w:val="single"/>
        </w:rPr>
        <w:lastRenderedPageBreak/>
        <w:t>Подарок своими руками</w:t>
      </w:r>
    </w:p>
    <w:p w:rsidR="001A7C7A" w:rsidRPr="00B77CCC" w:rsidRDefault="001A7C7A" w:rsidP="001A7C7A">
      <w:pPr>
        <w:pStyle w:val="a5"/>
        <w:spacing w:before="0" w:beforeAutospacing="0" w:after="0" w:afterAutospacing="0"/>
      </w:pPr>
      <w:r w:rsidRPr="00B77CCC">
        <w:t>В рамках программы «Подарок своими руками» дети учатся изготовлению вещей – сувениров, вещей – подарков, вещей для украшения дома. Получают знания о разных технологических процессах изготовления вещей, истории их возникновения, о культуре разных народов, обучаются культуре отношения к себе, своему дому, близким и друзьям.</w:t>
      </w:r>
    </w:p>
    <w:p w:rsidR="001A7C7A" w:rsidRPr="00B77CCC" w:rsidRDefault="001A7C7A" w:rsidP="001A7C7A">
      <w:pPr>
        <w:pStyle w:val="a5"/>
        <w:spacing w:before="0" w:beforeAutospacing="0" w:after="0" w:afterAutospacing="0"/>
      </w:pPr>
      <w:r w:rsidRPr="00B77CCC">
        <w:t xml:space="preserve">  Дети, обучающиеся по данной программе, учатся изготовлению своими руками такого предмета, который можно было бы подарить другим людям, которым можно украсить свою комнату, который может выразить отношение ребенка к своему дому, членам семьи, своим друзьям.</w:t>
      </w:r>
    </w:p>
    <w:p w:rsidR="001A7C7A" w:rsidRPr="00B77CCC" w:rsidRDefault="001A7C7A" w:rsidP="001A7C7A">
      <w:pPr>
        <w:pStyle w:val="a5"/>
        <w:spacing w:before="0" w:beforeAutospacing="0" w:after="0" w:afterAutospacing="0"/>
      </w:pPr>
      <w:r w:rsidRPr="00B77CCC">
        <w:t>Обучаясь изготовлению красивых и полезных вещей, дети развиваются в разных направлениях. У них формируются эстетические чувства: чувство формы, линии, материала, цвета. Занятия имеют и культурно-психологическое значение: участие ребенка в изготовлении вещей и украшений для интерьера своими руками, дарении подарков – это часть социализации, вхождения в обычаи, традиции сообществ – семьи, другой социальной группы.</w:t>
      </w:r>
    </w:p>
    <w:p w:rsidR="001A7C7A" w:rsidRPr="00B77CCC" w:rsidRDefault="001A7C7A" w:rsidP="001A7C7A">
      <w:pPr>
        <w:pStyle w:val="a5"/>
        <w:spacing w:before="0" w:beforeAutospacing="0" w:after="0" w:afterAutospacing="0"/>
      </w:pPr>
      <w:r w:rsidRPr="00B77CCC">
        <w:rPr>
          <w:b/>
          <w:bCs/>
        </w:rPr>
        <w:t>Цели занятий</w:t>
      </w:r>
      <w:r w:rsidRPr="00B77CCC">
        <w:t>: всестороннее интеллектуальное и эстетическое развитие школьников, развитие их творческих способностей, логического мышления, художественного вкуса, расширение кругозора.</w:t>
      </w:r>
    </w:p>
    <w:p w:rsidR="001A7C7A" w:rsidRPr="00B77CCC" w:rsidRDefault="001A7C7A" w:rsidP="001A7C7A">
      <w:pPr>
        <w:pStyle w:val="a5"/>
        <w:spacing w:before="0" w:beforeAutospacing="0" w:after="0" w:afterAutospacing="0"/>
      </w:pPr>
      <w:r w:rsidRPr="00B77CCC">
        <w:rPr>
          <w:b/>
          <w:bCs/>
        </w:rPr>
        <w:t>Задачи:</w:t>
      </w:r>
    </w:p>
    <w:p w:rsidR="001A7C7A" w:rsidRPr="00B77CCC" w:rsidRDefault="001A7C7A" w:rsidP="001A7C7A">
      <w:pPr>
        <w:pStyle w:val="a5"/>
        <w:numPr>
          <w:ilvl w:val="0"/>
          <w:numId w:val="208"/>
        </w:numPr>
        <w:spacing w:before="0" w:beforeAutospacing="0" w:after="0" w:afterAutospacing="0"/>
        <w:jc w:val="left"/>
      </w:pPr>
      <w:r w:rsidRPr="00B77CCC">
        <w:t>научить детей основным техникам изготовления поделок;</w:t>
      </w:r>
    </w:p>
    <w:p w:rsidR="001A7C7A" w:rsidRPr="00B77CCC" w:rsidRDefault="001A7C7A" w:rsidP="001A7C7A">
      <w:pPr>
        <w:pStyle w:val="a5"/>
        <w:numPr>
          <w:ilvl w:val="0"/>
          <w:numId w:val="208"/>
        </w:numPr>
        <w:spacing w:before="0" w:beforeAutospacing="0" w:after="0" w:afterAutospacing="0"/>
        <w:jc w:val="left"/>
      </w:pPr>
      <w:r w:rsidRPr="00B77CCC">
        <w:t>привить детям основы этики поведения, в том числе и в ситуациях дарения и принятия подарков;</w:t>
      </w:r>
    </w:p>
    <w:p w:rsidR="001A7C7A" w:rsidRPr="00B77CCC" w:rsidRDefault="001A7C7A" w:rsidP="001A7C7A">
      <w:pPr>
        <w:pStyle w:val="a5"/>
        <w:numPr>
          <w:ilvl w:val="0"/>
          <w:numId w:val="208"/>
        </w:numPr>
        <w:spacing w:before="0" w:beforeAutospacing="0" w:after="0" w:afterAutospacing="0"/>
        <w:jc w:val="left"/>
      </w:pPr>
      <w:r w:rsidRPr="00B77CCC">
        <w:t xml:space="preserve">развить у детей внимание и творческие способности, закрепить их в процессе индивидуальной и коллективной и творческой деятельности; </w:t>
      </w:r>
    </w:p>
    <w:p w:rsidR="001A7C7A" w:rsidRPr="00B77CCC" w:rsidRDefault="001A7C7A" w:rsidP="001A7C7A">
      <w:pPr>
        <w:pStyle w:val="a5"/>
        <w:numPr>
          <w:ilvl w:val="0"/>
          <w:numId w:val="208"/>
        </w:numPr>
        <w:spacing w:before="0" w:beforeAutospacing="0" w:after="0" w:afterAutospacing="0"/>
        <w:jc w:val="left"/>
      </w:pPr>
      <w:r w:rsidRPr="00B77CCC">
        <w:t>организовывать участие детей в выставках, конкурсах, фестивалях детского творчества;</w:t>
      </w:r>
    </w:p>
    <w:p w:rsidR="001A7C7A" w:rsidRPr="00B77CCC" w:rsidRDefault="001A7C7A" w:rsidP="001A7C7A">
      <w:pPr>
        <w:pStyle w:val="a5"/>
        <w:numPr>
          <w:ilvl w:val="0"/>
          <w:numId w:val="208"/>
        </w:numPr>
        <w:spacing w:before="0" w:beforeAutospacing="0" w:after="0" w:afterAutospacing="0"/>
        <w:jc w:val="left"/>
      </w:pPr>
      <w:r w:rsidRPr="00B77CCC">
        <w:t>содействовать нравственно-эстетическому развитию ребёнка.</w:t>
      </w:r>
    </w:p>
    <w:p w:rsidR="001A7C7A" w:rsidRPr="00B77CCC" w:rsidRDefault="001A7C7A" w:rsidP="001A7C7A">
      <w:pPr>
        <w:rPr>
          <w:i/>
          <w:u w:val="single"/>
        </w:rPr>
      </w:pPr>
      <w:r w:rsidRPr="00B77CCC">
        <w:rPr>
          <w:i/>
          <w:u w:val="single"/>
        </w:rPr>
        <w:t>Психология общения</w:t>
      </w:r>
    </w:p>
    <w:p w:rsidR="001A7C7A" w:rsidRPr="00B77CCC" w:rsidRDefault="001A7C7A" w:rsidP="001A7C7A">
      <w:pPr>
        <w:pStyle w:val="afc"/>
      </w:pPr>
      <w:r w:rsidRPr="00B77CCC">
        <w:t>Занятия внеурочной деятельностью помогают подросткам  в плодотворной социальной адаптации через овладение психологическими знаниями и навыками самопознания, культуры общения, формирование компетентностей, предусмотренных требованиями ФГОС к предметным, метапредметным и личностным результатам обучения, развитие универсальных учебных действий: коммуникативных, регулятивных, когнитивных.</w:t>
      </w:r>
    </w:p>
    <w:p w:rsidR="001A7C7A" w:rsidRPr="00B77CCC" w:rsidRDefault="001A7C7A" w:rsidP="001A7C7A">
      <w:pPr>
        <w:pStyle w:val="afc"/>
      </w:pPr>
      <w:r w:rsidRPr="00B77CCC">
        <w:rPr>
          <w:bCs/>
        </w:rPr>
        <w:t>Направленность программы</w:t>
      </w:r>
      <w:r w:rsidRPr="00B77CCC">
        <w:t xml:space="preserve"> – обучающая, развивающая. По содержанию является социально-психологической, по функциональному предназначению – прикладной, по форме организации – групповой, по времени реализации рассчитана на учебный год.</w:t>
      </w:r>
    </w:p>
    <w:p w:rsidR="001A7C7A" w:rsidRPr="00B77CCC" w:rsidRDefault="001A7C7A" w:rsidP="001A7C7A">
      <w:pPr>
        <w:pStyle w:val="afc"/>
      </w:pPr>
      <w:r w:rsidRPr="00B77CCC">
        <w:t>Программа направлена на развитие способностей к самопознанию и саморазвитию, повышение самооценки, формирование навыков конструктивного поведения в сложных жизненных ситуациях</w:t>
      </w:r>
    </w:p>
    <w:p w:rsidR="001A7C7A" w:rsidRPr="00B77CCC" w:rsidRDefault="001A7C7A" w:rsidP="001A7C7A">
      <w:pPr>
        <w:pStyle w:val="afc"/>
      </w:pPr>
      <w:r w:rsidRPr="00B77CCC">
        <w:t>Задачи программы:</w:t>
      </w:r>
    </w:p>
    <w:p w:rsidR="001A7C7A" w:rsidRPr="00B77CCC" w:rsidRDefault="001A7C7A" w:rsidP="001A7C7A">
      <w:pPr>
        <w:pStyle w:val="afc"/>
      </w:pPr>
      <w:r w:rsidRPr="00B77CCC">
        <w:rPr>
          <w:i/>
          <w:iCs/>
        </w:rPr>
        <w:t xml:space="preserve">Обучающие </w:t>
      </w:r>
    </w:p>
    <w:p w:rsidR="001A7C7A" w:rsidRPr="00B77CCC" w:rsidRDefault="001A7C7A" w:rsidP="001A7C7A">
      <w:pPr>
        <w:pStyle w:val="afc"/>
      </w:pPr>
      <w:r w:rsidRPr="00B77CCC">
        <w:t xml:space="preserve">-сформировать соответствующие психологические компетентности, необходимые для успешной адаптации и межличностного общения в детском коллективе,  </w:t>
      </w:r>
    </w:p>
    <w:p w:rsidR="001A7C7A" w:rsidRPr="00B77CCC" w:rsidRDefault="001A7C7A" w:rsidP="001A7C7A">
      <w:pPr>
        <w:pStyle w:val="afc"/>
      </w:pPr>
      <w:r w:rsidRPr="00B77CCC">
        <w:t xml:space="preserve">-сформировать понимание психологических различий между людьми, причин возникновения межличностных конфликтов и путей их разрешения, </w:t>
      </w:r>
    </w:p>
    <w:p w:rsidR="001A7C7A" w:rsidRPr="00B77CCC" w:rsidRDefault="001A7C7A" w:rsidP="001A7C7A">
      <w:pPr>
        <w:pStyle w:val="afc"/>
      </w:pPr>
      <w:r w:rsidRPr="00B77CCC">
        <w:t>-сформировать представления о культуре общения через знакомство обучающихся с методиками гармоничного межличностного общения и правилами современного этикета,</w:t>
      </w:r>
    </w:p>
    <w:p w:rsidR="001A7C7A" w:rsidRPr="00B77CCC" w:rsidRDefault="001A7C7A" w:rsidP="001A7C7A">
      <w:pPr>
        <w:pStyle w:val="afc"/>
      </w:pPr>
      <w:r w:rsidRPr="00B77CCC">
        <w:t>-вызвать интерес к проблемам самопознания,</w:t>
      </w:r>
    </w:p>
    <w:p w:rsidR="001A7C7A" w:rsidRPr="00B77CCC" w:rsidRDefault="001A7C7A" w:rsidP="001A7C7A">
      <w:pPr>
        <w:pStyle w:val="afc"/>
      </w:pPr>
      <w:r w:rsidRPr="00B77CCC">
        <w:t>-познакомить обучающихся с приемами самопознания и самовоспитания.</w:t>
      </w:r>
    </w:p>
    <w:p w:rsidR="001A7C7A" w:rsidRPr="00B77CCC" w:rsidRDefault="001A7C7A" w:rsidP="001A7C7A">
      <w:pPr>
        <w:pStyle w:val="afc"/>
      </w:pPr>
      <w:r w:rsidRPr="00B77CCC">
        <w:rPr>
          <w:i/>
          <w:iCs/>
        </w:rPr>
        <w:t xml:space="preserve">Развивающие </w:t>
      </w:r>
    </w:p>
    <w:p w:rsidR="001A7C7A" w:rsidRPr="00B77CCC" w:rsidRDefault="001A7C7A" w:rsidP="001A7C7A">
      <w:pPr>
        <w:pStyle w:val="afc"/>
      </w:pPr>
      <w:r w:rsidRPr="00B77CCC">
        <w:t>-формировать у обучающих способности к осуществлению когнитивных, регулятивных, коммуникативных универсальных учебных действий.</w:t>
      </w:r>
    </w:p>
    <w:p w:rsidR="001A7C7A" w:rsidRPr="00B77CCC" w:rsidRDefault="001A7C7A" w:rsidP="001A7C7A">
      <w:pPr>
        <w:pStyle w:val="afc"/>
      </w:pPr>
      <w:r w:rsidRPr="00B77CCC">
        <w:t xml:space="preserve">-помочь развитию у обучающихся умений и навыков самопознания, самоанализа, общения, </w:t>
      </w:r>
    </w:p>
    <w:p w:rsidR="001A7C7A" w:rsidRPr="00B77CCC" w:rsidRDefault="001A7C7A" w:rsidP="001A7C7A">
      <w:pPr>
        <w:pStyle w:val="afc"/>
      </w:pPr>
      <w:r w:rsidRPr="00B77CCC">
        <w:lastRenderedPageBreak/>
        <w:t>-способствовать овладению навыками построения гармоничных межличностных отношений, разрешения и профилактики конфликтов</w:t>
      </w:r>
    </w:p>
    <w:p w:rsidR="001A7C7A" w:rsidRPr="00B77CCC" w:rsidRDefault="001A7C7A" w:rsidP="001A7C7A">
      <w:pPr>
        <w:pStyle w:val="afc"/>
      </w:pPr>
      <w:r w:rsidRPr="00B77CCC">
        <w:t>-помочь учащимся познать свои индивидуальные психологические особенности, их проявление в процессе обучения и межличностного общения</w:t>
      </w:r>
    </w:p>
    <w:p w:rsidR="001A7C7A" w:rsidRPr="00B77CCC" w:rsidRDefault="001A7C7A" w:rsidP="001A7C7A">
      <w:pPr>
        <w:pStyle w:val="afc"/>
      </w:pPr>
      <w:r w:rsidRPr="00B77CCC">
        <w:rPr>
          <w:i/>
          <w:iCs/>
        </w:rPr>
        <w:t>Воспитательные</w:t>
      </w:r>
      <w:r w:rsidRPr="00B77CCC">
        <w:t xml:space="preserve">   </w:t>
      </w:r>
    </w:p>
    <w:p w:rsidR="001A7C7A" w:rsidRPr="00B77CCC" w:rsidRDefault="001A7C7A" w:rsidP="001A7C7A">
      <w:pPr>
        <w:pStyle w:val="afc"/>
      </w:pPr>
      <w:r w:rsidRPr="00B77CCC">
        <w:t>-формировать у школьников потребность в самопознании, самовоспитании, стремления к сотрудничеству и плодотворному взаимодействию с другими людьми.</w:t>
      </w:r>
    </w:p>
    <w:p w:rsidR="001A7C7A" w:rsidRPr="00B77CCC" w:rsidRDefault="001A7C7A" w:rsidP="001A7C7A">
      <w:pPr>
        <w:pStyle w:val="afc"/>
      </w:pPr>
      <w:r w:rsidRPr="00B77CCC">
        <w:t xml:space="preserve">-формировать у учащихся толерантное отношение к окружающим людям </w:t>
      </w:r>
    </w:p>
    <w:p w:rsidR="001A7C7A" w:rsidRPr="00B77CCC" w:rsidRDefault="001A7C7A" w:rsidP="001A7C7A">
      <w:pPr>
        <w:pStyle w:val="afc"/>
      </w:pPr>
      <w:r w:rsidRPr="00B77CCC">
        <w:t>способствовать формированию у учащихся личностных компетентностей, обеспечивающих плодотворную социальную адаптацию</w:t>
      </w:r>
    </w:p>
    <w:p w:rsidR="001A7C7A" w:rsidRPr="00B77CCC" w:rsidRDefault="001A7C7A" w:rsidP="001A7C7A">
      <w:pPr>
        <w:rPr>
          <w:b/>
        </w:rPr>
      </w:pPr>
      <w:r w:rsidRPr="00B77CCC">
        <w:rPr>
          <w:b/>
        </w:rPr>
        <w:t>Общеинтеллектуальное</w:t>
      </w:r>
    </w:p>
    <w:p w:rsidR="001A7C7A" w:rsidRPr="00B77CCC" w:rsidRDefault="001A7C7A" w:rsidP="001A7C7A">
      <w:pPr>
        <w:rPr>
          <w:i/>
          <w:u w:val="single"/>
        </w:rPr>
      </w:pPr>
      <w:r w:rsidRPr="00B77CCC">
        <w:rPr>
          <w:i/>
          <w:u w:val="single"/>
        </w:rPr>
        <w:t>Этика и эстетика</w:t>
      </w:r>
    </w:p>
    <w:p w:rsidR="001A7C7A" w:rsidRPr="00B77CCC" w:rsidRDefault="001A7C7A" w:rsidP="001A7C7A">
      <w:r w:rsidRPr="00B77CCC">
        <w:t xml:space="preserve">   Программа «Этика и эстетика» актуальна и своевременна, так как в обществе остро ощущается дефицит бережного и заботливого отношения друг к другу, добра и справедливости, чести и благородства. Эстетическое воспитание предполагает формирование умения чувствовать, оценивать и создавать прекрасное.    </w:t>
      </w:r>
    </w:p>
    <w:p w:rsidR="001A7C7A" w:rsidRPr="00B77CCC" w:rsidRDefault="001A7C7A" w:rsidP="001A7C7A">
      <w:r w:rsidRPr="00B77CCC">
        <w:t xml:space="preserve">    Целесообразность занятий заключается во всестороннем развитии школьников во внеурочное время, формировании эстетических чувств и нравственно-этических норм поведения.</w:t>
      </w:r>
    </w:p>
    <w:p w:rsidR="001A7C7A" w:rsidRPr="00B77CCC" w:rsidRDefault="001A7C7A" w:rsidP="001A7C7A">
      <w:r w:rsidRPr="00B77CCC">
        <w:t xml:space="preserve">   Важная цель занятий: привитие детям этической культуры, т.е. образа жизни, ориентирующего растущего человека на нравственные ценности, выработанные опытом всех предыдущих поколений. Знакомство с основными нормами нравственности, предполагающими дружелюбие и вежливость, уважение и чуткость по отношению к другим людям, сострадание и помощь слабому.</w:t>
      </w:r>
    </w:p>
    <w:p w:rsidR="001A7C7A" w:rsidRPr="00B77CCC" w:rsidRDefault="001A7C7A" w:rsidP="001A7C7A">
      <w:pPr>
        <w:rPr>
          <w:i/>
        </w:rPr>
      </w:pPr>
    </w:p>
    <w:p w:rsidR="0096185C" w:rsidRPr="00B77CCC" w:rsidRDefault="0096185C" w:rsidP="001A7C7A">
      <w:pPr>
        <w:rPr>
          <w:i/>
        </w:rPr>
      </w:pPr>
    </w:p>
    <w:p w:rsidR="00812FE7" w:rsidRPr="00B77CCC" w:rsidRDefault="00812FE7" w:rsidP="001A7C7A">
      <w:pPr>
        <w:rPr>
          <w:i/>
        </w:rPr>
      </w:pPr>
    </w:p>
    <w:tbl>
      <w:tblPr>
        <w:tblW w:w="9804" w:type="dxa"/>
        <w:tblLook w:val="04A0" w:firstRow="1" w:lastRow="0" w:firstColumn="1" w:lastColumn="0" w:noHBand="0" w:noVBand="1"/>
      </w:tblPr>
      <w:tblGrid>
        <w:gridCol w:w="2967"/>
        <w:gridCol w:w="3150"/>
        <w:gridCol w:w="843"/>
        <w:gridCol w:w="711"/>
        <w:gridCol w:w="711"/>
        <w:gridCol w:w="711"/>
        <w:gridCol w:w="711"/>
      </w:tblGrid>
      <w:tr w:rsidR="00B77CCC" w:rsidRPr="00B77CCC" w:rsidTr="007E7822">
        <w:trPr>
          <w:trHeight w:val="315"/>
        </w:trPr>
        <w:tc>
          <w:tcPr>
            <w:tcW w:w="29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Направления</w:t>
            </w:r>
          </w:p>
        </w:tc>
        <w:tc>
          <w:tcPr>
            <w:tcW w:w="3150" w:type="dxa"/>
            <w:vMerge w:val="restart"/>
            <w:tcBorders>
              <w:top w:val="single" w:sz="8" w:space="0" w:color="auto"/>
              <w:left w:val="single" w:sz="8" w:space="0" w:color="auto"/>
              <w:bottom w:val="single" w:sz="8" w:space="0" w:color="000000"/>
              <w:right w:val="nil"/>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Название  курса, предмета, модуля и др.</w:t>
            </w:r>
          </w:p>
        </w:tc>
        <w:tc>
          <w:tcPr>
            <w:tcW w:w="368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Классы</w:t>
            </w:r>
          </w:p>
        </w:tc>
      </w:tr>
      <w:tr w:rsidR="00B77CCC" w:rsidRPr="00B77CCC" w:rsidTr="007E7822">
        <w:trPr>
          <w:trHeight w:val="300"/>
        </w:trPr>
        <w:tc>
          <w:tcPr>
            <w:tcW w:w="2967" w:type="dxa"/>
            <w:vMerge/>
            <w:tcBorders>
              <w:top w:val="single" w:sz="8" w:space="0" w:color="auto"/>
              <w:left w:val="single" w:sz="8" w:space="0" w:color="auto"/>
              <w:bottom w:val="single" w:sz="8" w:space="0" w:color="000000"/>
              <w:right w:val="single" w:sz="8" w:space="0" w:color="auto"/>
            </w:tcBorders>
            <w:vAlign w:val="center"/>
            <w:hideMark/>
          </w:tcPr>
          <w:p w:rsidR="001A7C7A" w:rsidRPr="00B77CCC" w:rsidRDefault="001A7C7A" w:rsidP="001A7C7A">
            <w:pPr>
              <w:ind w:firstLine="0"/>
              <w:jc w:val="left"/>
              <w:rPr>
                <w:rFonts w:eastAsia="Times New Roman"/>
                <w:b/>
                <w:bCs/>
                <w:lang w:eastAsia="ru-RU"/>
              </w:rPr>
            </w:pPr>
          </w:p>
        </w:tc>
        <w:tc>
          <w:tcPr>
            <w:tcW w:w="3150" w:type="dxa"/>
            <w:vMerge/>
            <w:tcBorders>
              <w:top w:val="single" w:sz="8" w:space="0" w:color="auto"/>
              <w:left w:val="single" w:sz="8" w:space="0" w:color="auto"/>
              <w:bottom w:val="single" w:sz="8" w:space="0" w:color="000000"/>
              <w:right w:val="nil"/>
            </w:tcBorders>
            <w:vAlign w:val="center"/>
            <w:hideMark/>
          </w:tcPr>
          <w:p w:rsidR="001A7C7A" w:rsidRPr="00B77CCC" w:rsidRDefault="001A7C7A" w:rsidP="001A7C7A">
            <w:pPr>
              <w:ind w:firstLine="0"/>
              <w:jc w:val="left"/>
              <w:rPr>
                <w:rFonts w:eastAsia="Times New Roman"/>
                <w:b/>
                <w:bCs/>
                <w:lang w:eastAsia="ru-RU"/>
              </w:rPr>
            </w:pPr>
          </w:p>
        </w:tc>
        <w:tc>
          <w:tcPr>
            <w:tcW w:w="843" w:type="dxa"/>
            <w:tcBorders>
              <w:top w:val="nil"/>
              <w:left w:val="single" w:sz="8" w:space="0" w:color="auto"/>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6а</w:t>
            </w:r>
          </w:p>
        </w:tc>
        <w:tc>
          <w:tcPr>
            <w:tcW w:w="711"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6б</w:t>
            </w:r>
          </w:p>
        </w:tc>
        <w:tc>
          <w:tcPr>
            <w:tcW w:w="711"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6в</w:t>
            </w:r>
          </w:p>
        </w:tc>
        <w:tc>
          <w:tcPr>
            <w:tcW w:w="711" w:type="dxa"/>
            <w:tcBorders>
              <w:top w:val="nil"/>
              <w:left w:val="nil"/>
              <w:bottom w:val="single" w:sz="4"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6г</w:t>
            </w:r>
          </w:p>
        </w:tc>
        <w:tc>
          <w:tcPr>
            <w:tcW w:w="711"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6д</w:t>
            </w:r>
          </w:p>
        </w:tc>
      </w:tr>
      <w:tr w:rsidR="00B77CCC" w:rsidRPr="00B77CCC" w:rsidTr="007E7822">
        <w:trPr>
          <w:trHeight w:val="315"/>
        </w:trPr>
        <w:tc>
          <w:tcPr>
            <w:tcW w:w="2967" w:type="dxa"/>
            <w:vMerge/>
            <w:tcBorders>
              <w:top w:val="single" w:sz="8" w:space="0" w:color="auto"/>
              <w:left w:val="single" w:sz="8" w:space="0" w:color="auto"/>
              <w:bottom w:val="single" w:sz="8" w:space="0" w:color="000000"/>
              <w:right w:val="single" w:sz="8" w:space="0" w:color="auto"/>
            </w:tcBorders>
            <w:vAlign w:val="center"/>
            <w:hideMark/>
          </w:tcPr>
          <w:p w:rsidR="001A7C7A" w:rsidRPr="00B77CCC" w:rsidRDefault="001A7C7A" w:rsidP="001A7C7A">
            <w:pPr>
              <w:ind w:firstLine="0"/>
              <w:jc w:val="left"/>
              <w:rPr>
                <w:rFonts w:eastAsia="Times New Roman"/>
                <w:b/>
                <w:bCs/>
                <w:lang w:eastAsia="ru-RU"/>
              </w:rPr>
            </w:pPr>
          </w:p>
        </w:tc>
        <w:tc>
          <w:tcPr>
            <w:tcW w:w="3150" w:type="dxa"/>
            <w:vMerge/>
            <w:tcBorders>
              <w:top w:val="single" w:sz="8" w:space="0" w:color="auto"/>
              <w:left w:val="single" w:sz="8" w:space="0" w:color="auto"/>
              <w:bottom w:val="single" w:sz="8" w:space="0" w:color="000000"/>
              <w:right w:val="nil"/>
            </w:tcBorders>
            <w:vAlign w:val="center"/>
            <w:hideMark/>
          </w:tcPr>
          <w:p w:rsidR="001A7C7A" w:rsidRPr="00B77CCC" w:rsidRDefault="001A7C7A" w:rsidP="001A7C7A">
            <w:pPr>
              <w:ind w:firstLine="0"/>
              <w:jc w:val="left"/>
              <w:rPr>
                <w:rFonts w:eastAsia="Times New Roman"/>
                <w:b/>
                <w:bCs/>
                <w:lang w:eastAsia="ru-RU"/>
              </w:rPr>
            </w:pPr>
          </w:p>
        </w:tc>
        <w:tc>
          <w:tcPr>
            <w:tcW w:w="843" w:type="dxa"/>
            <w:tcBorders>
              <w:top w:val="nil"/>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 xml:space="preserve"> часы</w:t>
            </w:r>
          </w:p>
        </w:tc>
        <w:tc>
          <w:tcPr>
            <w:tcW w:w="711" w:type="dxa"/>
            <w:tcBorders>
              <w:top w:val="nil"/>
              <w:left w:val="nil"/>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 xml:space="preserve"> часы</w:t>
            </w:r>
          </w:p>
        </w:tc>
        <w:tc>
          <w:tcPr>
            <w:tcW w:w="711" w:type="dxa"/>
            <w:tcBorders>
              <w:top w:val="nil"/>
              <w:left w:val="nil"/>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 xml:space="preserve"> часы</w:t>
            </w:r>
          </w:p>
        </w:tc>
        <w:tc>
          <w:tcPr>
            <w:tcW w:w="711" w:type="dxa"/>
            <w:tcBorders>
              <w:top w:val="nil"/>
              <w:left w:val="nil"/>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 xml:space="preserve"> часы</w:t>
            </w:r>
          </w:p>
        </w:tc>
        <w:tc>
          <w:tcPr>
            <w:tcW w:w="711" w:type="dxa"/>
            <w:tcBorders>
              <w:top w:val="nil"/>
              <w:left w:val="nil"/>
              <w:bottom w:val="single" w:sz="8"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 xml:space="preserve"> часы</w:t>
            </w:r>
          </w:p>
        </w:tc>
      </w:tr>
      <w:tr w:rsidR="00B77CCC" w:rsidRPr="00B77CCC" w:rsidTr="007E7822">
        <w:trPr>
          <w:trHeight w:val="456"/>
        </w:trPr>
        <w:tc>
          <w:tcPr>
            <w:tcW w:w="2967"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lang w:eastAsia="ru-RU"/>
              </w:rPr>
            </w:pPr>
            <w:r w:rsidRPr="00B77CCC">
              <w:rPr>
                <w:rFonts w:eastAsia="Times New Roman"/>
                <w:lang w:eastAsia="ru-RU"/>
              </w:rPr>
              <w:t>Духовно-нравственное</w:t>
            </w:r>
          </w:p>
        </w:tc>
        <w:tc>
          <w:tcPr>
            <w:tcW w:w="3150" w:type="dxa"/>
            <w:tcBorders>
              <w:top w:val="nil"/>
              <w:left w:val="nil"/>
              <w:bottom w:val="single" w:sz="8"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lang w:eastAsia="ru-RU"/>
              </w:rPr>
            </w:pPr>
            <w:r w:rsidRPr="00B77CCC">
              <w:rPr>
                <w:rFonts w:eastAsia="Times New Roman"/>
                <w:lang w:eastAsia="ru-RU"/>
              </w:rPr>
              <w:t>Закон и подросток</w:t>
            </w:r>
          </w:p>
        </w:tc>
        <w:tc>
          <w:tcPr>
            <w:tcW w:w="843"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c>
          <w:tcPr>
            <w:tcW w:w="711" w:type="dxa"/>
            <w:tcBorders>
              <w:top w:val="nil"/>
              <w:left w:val="nil"/>
              <w:bottom w:val="single" w:sz="4" w:space="0" w:color="auto"/>
              <w:right w:val="nil"/>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c>
          <w:tcPr>
            <w:tcW w:w="711"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c>
          <w:tcPr>
            <w:tcW w:w="711" w:type="dxa"/>
            <w:tcBorders>
              <w:top w:val="nil"/>
              <w:left w:val="nil"/>
              <w:bottom w:val="single" w:sz="4" w:space="0" w:color="auto"/>
              <w:right w:val="nil"/>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c>
          <w:tcPr>
            <w:tcW w:w="711"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r>
      <w:tr w:rsidR="00B77CCC" w:rsidRPr="00B77CCC" w:rsidTr="007E7822">
        <w:trPr>
          <w:trHeight w:val="265"/>
        </w:trPr>
        <w:tc>
          <w:tcPr>
            <w:tcW w:w="2967"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lang w:eastAsia="ru-RU"/>
              </w:rPr>
            </w:pPr>
            <w:r w:rsidRPr="00B77CCC">
              <w:rPr>
                <w:rFonts w:eastAsia="Times New Roman"/>
                <w:lang w:eastAsia="ru-RU"/>
              </w:rPr>
              <w:t>Общеинтеллектуальное</w:t>
            </w:r>
          </w:p>
        </w:tc>
        <w:tc>
          <w:tcPr>
            <w:tcW w:w="3150" w:type="dxa"/>
            <w:tcBorders>
              <w:top w:val="nil"/>
              <w:left w:val="nil"/>
              <w:bottom w:val="single" w:sz="8"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lang w:eastAsia="ru-RU"/>
              </w:rPr>
            </w:pPr>
            <w:r w:rsidRPr="00B77CCC">
              <w:rPr>
                <w:rFonts w:eastAsia="Times New Roman"/>
                <w:lang w:eastAsia="ru-RU"/>
              </w:rPr>
              <w:t>Этика и эстетика</w:t>
            </w:r>
          </w:p>
        </w:tc>
        <w:tc>
          <w:tcPr>
            <w:tcW w:w="843"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c>
          <w:tcPr>
            <w:tcW w:w="711"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c>
          <w:tcPr>
            <w:tcW w:w="711"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c>
          <w:tcPr>
            <w:tcW w:w="711"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c>
          <w:tcPr>
            <w:tcW w:w="711"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r>
      <w:tr w:rsidR="00B77CCC" w:rsidRPr="00B77CCC" w:rsidTr="007E7822">
        <w:trPr>
          <w:trHeight w:val="525"/>
        </w:trPr>
        <w:tc>
          <w:tcPr>
            <w:tcW w:w="2967"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lang w:eastAsia="ru-RU"/>
              </w:rPr>
            </w:pPr>
            <w:r w:rsidRPr="00B77CCC">
              <w:rPr>
                <w:rFonts w:eastAsia="Times New Roman"/>
                <w:lang w:eastAsia="ru-RU"/>
              </w:rPr>
              <w:t> </w:t>
            </w:r>
          </w:p>
        </w:tc>
        <w:tc>
          <w:tcPr>
            <w:tcW w:w="3150" w:type="dxa"/>
            <w:tcBorders>
              <w:top w:val="single" w:sz="4" w:space="0" w:color="auto"/>
              <w:left w:val="single" w:sz="4" w:space="0" w:color="auto"/>
              <w:bottom w:val="single" w:sz="4" w:space="0" w:color="auto"/>
              <w:right w:val="nil"/>
            </w:tcBorders>
            <w:shd w:val="clear" w:color="auto" w:fill="auto"/>
            <w:hideMark/>
          </w:tcPr>
          <w:p w:rsidR="001A7C7A" w:rsidRPr="00B77CCC" w:rsidRDefault="001A7C7A" w:rsidP="001A7C7A">
            <w:pPr>
              <w:ind w:firstLine="0"/>
              <w:jc w:val="left"/>
              <w:rPr>
                <w:rFonts w:eastAsia="Times New Roman"/>
                <w:lang w:eastAsia="ru-RU"/>
              </w:rPr>
            </w:pPr>
            <w:r w:rsidRPr="00B77CCC">
              <w:rPr>
                <w:rFonts w:eastAsia="Times New Roman"/>
                <w:lang w:eastAsia="ru-RU"/>
              </w:rPr>
              <w:t>«Функциональная грамотность»</w:t>
            </w:r>
          </w:p>
        </w:tc>
        <w:tc>
          <w:tcPr>
            <w:tcW w:w="843"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c>
          <w:tcPr>
            <w:tcW w:w="711" w:type="dxa"/>
            <w:tcBorders>
              <w:top w:val="nil"/>
              <w:left w:val="nil"/>
              <w:bottom w:val="single" w:sz="4" w:space="0" w:color="auto"/>
              <w:right w:val="nil"/>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c>
          <w:tcPr>
            <w:tcW w:w="711"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c>
          <w:tcPr>
            <w:tcW w:w="711" w:type="dxa"/>
            <w:tcBorders>
              <w:top w:val="nil"/>
              <w:left w:val="nil"/>
              <w:bottom w:val="single" w:sz="4" w:space="0" w:color="auto"/>
              <w:right w:val="nil"/>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c>
          <w:tcPr>
            <w:tcW w:w="711"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r>
      <w:tr w:rsidR="00B77CCC" w:rsidRPr="00B77CCC" w:rsidTr="007E7822">
        <w:trPr>
          <w:trHeight w:val="401"/>
        </w:trPr>
        <w:tc>
          <w:tcPr>
            <w:tcW w:w="2967"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lang w:eastAsia="ru-RU"/>
              </w:rPr>
            </w:pPr>
            <w:r w:rsidRPr="00B77CCC">
              <w:rPr>
                <w:rFonts w:eastAsia="Times New Roman"/>
                <w:lang w:eastAsia="ru-RU"/>
              </w:rPr>
              <w:t>Социальное</w:t>
            </w:r>
          </w:p>
        </w:tc>
        <w:tc>
          <w:tcPr>
            <w:tcW w:w="3150" w:type="dxa"/>
            <w:tcBorders>
              <w:top w:val="nil"/>
              <w:left w:val="nil"/>
              <w:bottom w:val="single" w:sz="8"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lang w:eastAsia="ru-RU"/>
              </w:rPr>
            </w:pPr>
            <w:r w:rsidRPr="00B77CCC">
              <w:rPr>
                <w:rFonts w:eastAsia="Times New Roman"/>
                <w:lang w:eastAsia="ru-RU"/>
              </w:rPr>
              <w:t>Вверх по лестнице общения</w:t>
            </w:r>
          </w:p>
        </w:tc>
        <w:tc>
          <w:tcPr>
            <w:tcW w:w="843"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0,5</w:t>
            </w:r>
          </w:p>
        </w:tc>
        <w:tc>
          <w:tcPr>
            <w:tcW w:w="711"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0,5</w:t>
            </w:r>
          </w:p>
        </w:tc>
        <w:tc>
          <w:tcPr>
            <w:tcW w:w="711"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0,5</w:t>
            </w:r>
          </w:p>
        </w:tc>
        <w:tc>
          <w:tcPr>
            <w:tcW w:w="711"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0,5</w:t>
            </w:r>
          </w:p>
        </w:tc>
        <w:tc>
          <w:tcPr>
            <w:tcW w:w="711"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0,5</w:t>
            </w:r>
          </w:p>
        </w:tc>
      </w:tr>
      <w:tr w:rsidR="00B77CCC" w:rsidRPr="00B77CCC" w:rsidTr="007E7822">
        <w:trPr>
          <w:trHeight w:val="397"/>
        </w:trPr>
        <w:tc>
          <w:tcPr>
            <w:tcW w:w="2967"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lang w:eastAsia="ru-RU"/>
              </w:rPr>
            </w:pPr>
            <w:r w:rsidRPr="00B77CCC">
              <w:rPr>
                <w:rFonts w:eastAsia="Times New Roman"/>
                <w:lang w:eastAsia="ru-RU"/>
              </w:rPr>
              <w:t>Общекультурное</w:t>
            </w:r>
          </w:p>
        </w:tc>
        <w:tc>
          <w:tcPr>
            <w:tcW w:w="3150" w:type="dxa"/>
            <w:tcBorders>
              <w:top w:val="nil"/>
              <w:left w:val="nil"/>
              <w:bottom w:val="single" w:sz="8"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lang w:eastAsia="ru-RU"/>
              </w:rPr>
            </w:pPr>
            <w:r w:rsidRPr="00B77CCC">
              <w:rPr>
                <w:rFonts w:eastAsia="Times New Roman"/>
                <w:lang w:eastAsia="ru-RU"/>
              </w:rPr>
              <w:t>Быть здоровым – это модно!</w:t>
            </w:r>
          </w:p>
        </w:tc>
        <w:tc>
          <w:tcPr>
            <w:tcW w:w="843"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c>
          <w:tcPr>
            <w:tcW w:w="711"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c>
          <w:tcPr>
            <w:tcW w:w="711"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c>
          <w:tcPr>
            <w:tcW w:w="711"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c>
          <w:tcPr>
            <w:tcW w:w="711"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1</w:t>
            </w:r>
          </w:p>
        </w:tc>
      </w:tr>
      <w:tr w:rsidR="00B77CCC" w:rsidRPr="00B77CCC" w:rsidTr="007E7822">
        <w:trPr>
          <w:trHeight w:val="417"/>
        </w:trPr>
        <w:tc>
          <w:tcPr>
            <w:tcW w:w="2967" w:type="dxa"/>
            <w:tcBorders>
              <w:top w:val="nil"/>
              <w:left w:val="single" w:sz="8" w:space="0" w:color="auto"/>
              <w:bottom w:val="single" w:sz="4"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lang w:eastAsia="ru-RU"/>
              </w:rPr>
            </w:pPr>
            <w:r w:rsidRPr="00B77CCC">
              <w:rPr>
                <w:rFonts w:eastAsia="Times New Roman"/>
                <w:lang w:eastAsia="ru-RU"/>
              </w:rPr>
              <w:t>Спортивно-оздоровительное</w:t>
            </w:r>
          </w:p>
        </w:tc>
        <w:tc>
          <w:tcPr>
            <w:tcW w:w="3150" w:type="dxa"/>
            <w:tcBorders>
              <w:top w:val="nil"/>
              <w:left w:val="nil"/>
              <w:bottom w:val="single" w:sz="8" w:space="0" w:color="auto"/>
              <w:right w:val="single" w:sz="8" w:space="0" w:color="auto"/>
            </w:tcBorders>
            <w:shd w:val="clear" w:color="auto" w:fill="auto"/>
            <w:vAlign w:val="center"/>
            <w:hideMark/>
          </w:tcPr>
          <w:p w:rsidR="001A7C7A" w:rsidRPr="00B77CCC" w:rsidRDefault="001A7C7A" w:rsidP="001A7C7A">
            <w:pPr>
              <w:ind w:firstLine="0"/>
              <w:jc w:val="left"/>
              <w:rPr>
                <w:rFonts w:eastAsia="Times New Roman"/>
                <w:lang w:eastAsia="ru-RU"/>
              </w:rPr>
            </w:pPr>
            <w:r w:rsidRPr="00B77CCC">
              <w:rPr>
                <w:rFonts w:eastAsia="Times New Roman"/>
                <w:lang w:eastAsia="ru-RU"/>
              </w:rPr>
              <w:t>Экскурсии и походы</w:t>
            </w:r>
          </w:p>
        </w:tc>
        <w:tc>
          <w:tcPr>
            <w:tcW w:w="843"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0,5</w:t>
            </w:r>
          </w:p>
        </w:tc>
        <w:tc>
          <w:tcPr>
            <w:tcW w:w="711"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0,5</w:t>
            </w:r>
          </w:p>
        </w:tc>
        <w:tc>
          <w:tcPr>
            <w:tcW w:w="711"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0,5</w:t>
            </w:r>
          </w:p>
        </w:tc>
        <w:tc>
          <w:tcPr>
            <w:tcW w:w="711"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0,5</w:t>
            </w:r>
          </w:p>
        </w:tc>
        <w:tc>
          <w:tcPr>
            <w:tcW w:w="711" w:type="dxa"/>
            <w:tcBorders>
              <w:top w:val="nil"/>
              <w:left w:val="nil"/>
              <w:bottom w:val="single" w:sz="4"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lang w:eastAsia="ru-RU"/>
              </w:rPr>
            </w:pPr>
            <w:r w:rsidRPr="00B77CCC">
              <w:rPr>
                <w:rFonts w:eastAsia="Times New Roman"/>
                <w:lang w:eastAsia="ru-RU"/>
              </w:rPr>
              <w:t>0,5</w:t>
            </w:r>
          </w:p>
        </w:tc>
      </w:tr>
      <w:tr w:rsidR="00B77CCC" w:rsidRPr="00B77CCC" w:rsidTr="007E7822">
        <w:trPr>
          <w:trHeight w:val="397"/>
        </w:trPr>
        <w:tc>
          <w:tcPr>
            <w:tcW w:w="6117"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ИТОГО:</w:t>
            </w:r>
          </w:p>
        </w:tc>
        <w:tc>
          <w:tcPr>
            <w:tcW w:w="84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5</w:t>
            </w:r>
          </w:p>
        </w:tc>
        <w:tc>
          <w:tcPr>
            <w:tcW w:w="71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5</w:t>
            </w:r>
          </w:p>
        </w:tc>
        <w:tc>
          <w:tcPr>
            <w:tcW w:w="71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5</w:t>
            </w:r>
          </w:p>
        </w:tc>
        <w:tc>
          <w:tcPr>
            <w:tcW w:w="71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5</w:t>
            </w:r>
          </w:p>
        </w:tc>
        <w:tc>
          <w:tcPr>
            <w:tcW w:w="71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A7C7A" w:rsidRPr="00B77CCC" w:rsidRDefault="001A7C7A" w:rsidP="001A7C7A">
            <w:pPr>
              <w:ind w:firstLine="0"/>
              <w:jc w:val="center"/>
              <w:rPr>
                <w:rFonts w:eastAsia="Times New Roman"/>
                <w:b/>
                <w:bCs/>
                <w:lang w:eastAsia="ru-RU"/>
              </w:rPr>
            </w:pPr>
            <w:r w:rsidRPr="00B77CCC">
              <w:rPr>
                <w:rFonts w:eastAsia="Times New Roman"/>
                <w:b/>
                <w:bCs/>
                <w:lang w:eastAsia="ru-RU"/>
              </w:rPr>
              <w:t>5</w:t>
            </w:r>
          </w:p>
        </w:tc>
      </w:tr>
    </w:tbl>
    <w:p w:rsidR="00812FE7" w:rsidRPr="00B77CCC" w:rsidRDefault="00812FE7" w:rsidP="00AF5C77">
      <w:pPr>
        <w:keepNext/>
        <w:ind w:firstLine="0"/>
        <w:jc w:val="center"/>
        <w:outlineLvl w:val="1"/>
        <w:rPr>
          <w:rFonts w:eastAsia="Times New Roman"/>
          <w:b/>
          <w:szCs w:val="20"/>
          <w:lang w:eastAsia="ru-RU"/>
        </w:rPr>
      </w:pPr>
    </w:p>
    <w:p w:rsidR="00812FE7" w:rsidRPr="00B77CCC" w:rsidRDefault="00812FE7" w:rsidP="00AF5C77">
      <w:pPr>
        <w:keepNext/>
        <w:ind w:firstLine="0"/>
        <w:jc w:val="center"/>
        <w:outlineLvl w:val="1"/>
        <w:rPr>
          <w:rFonts w:eastAsia="Times New Roman"/>
          <w:b/>
          <w:szCs w:val="20"/>
          <w:lang w:eastAsia="ru-RU"/>
        </w:rPr>
      </w:pPr>
    </w:p>
    <w:p w:rsidR="0096185C" w:rsidRPr="00B77CCC" w:rsidRDefault="0096185C" w:rsidP="00AF5C77">
      <w:pPr>
        <w:keepNext/>
        <w:ind w:firstLine="0"/>
        <w:jc w:val="center"/>
        <w:outlineLvl w:val="1"/>
        <w:rPr>
          <w:rFonts w:eastAsia="Times New Roman"/>
          <w:b/>
          <w:szCs w:val="20"/>
          <w:lang w:eastAsia="ru-RU"/>
        </w:rPr>
      </w:pPr>
    </w:p>
    <w:p w:rsidR="00812FE7" w:rsidRPr="00B77CCC" w:rsidRDefault="00812FE7"/>
    <w:p w:rsidR="00812FE7" w:rsidRPr="00B77CCC" w:rsidRDefault="00812FE7"/>
    <w:p w:rsidR="00812FE7" w:rsidRPr="00B77CCC" w:rsidRDefault="00812FE7"/>
    <w:p w:rsidR="00812FE7" w:rsidRPr="00B77CCC" w:rsidRDefault="00812FE7"/>
    <w:p w:rsidR="00812FE7" w:rsidRPr="00B77CCC" w:rsidRDefault="00812FE7"/>
    <w:p w:rsidR="00812FE7" w:rsidRPr="00B77CCC" w:rsidRDefault="00812FE7"/>
    <w:p w:rsidR="00812FE7" w:rsidRPr="00B77CCC" w:rsidRDefault="00812FE7"/>
    <w:tbl>
      <w:tblPr>
        <w:tblW w:w="9913" w:type="dxa"/>
        <w:tblLayout w:type="fixed"/>
        <w:tblLook w:val="04A0" w:firstRow="1" w:lastRow="0" w:firstColumn="1" w:lastColumn="0" w:noHBand="0" w:noVBand="1"/>
      </w:tblPr>
      <w:tblGrid>
        <w:gridCol w:w="2603"/>
        <w:gridCol w:w="2871"/>
        <w:gridCol w:w="895"/>
        <w:gridCol w:w="711"/>
        <w:gridCol w:w="711"/>
        <w:gridCol w:w="711"/>
        <w:gridCol w:w="702"/>
        <w:gridCol w:w="709"/>
      </w:tblGrid>
      <w:tr w:rsidR="00B77CCC" w:rsidRPr="00B77CCC" w:rsidTr="0096185C">
        <w:trPr>
          <w:trHeight w:val="315"/>
        </w:trPr>
        <w:tc>
          <w:tcPr>
            <w:tcW w:w="26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6185C" w:rsidRPr="0096185C" w:rsidRDefault="0096185C" w:rsidP="0096185C">
            <w:pPr>
              <w:ind w:firstLine="0"/>
              <w:jc w:val="center"/>
              <w:rPr>
                <w:rFonts w:eastAsia="Times New Roman"/>
                <w:b/>
                <w:bCs/>
                <w:lang w:eastAsia="ru-RU"/>
              </w:rPr>
            </w:pPr>
            <w:r w:rsidRPr="0096185C">
              <w:rPr>
                <w:rFonts w:eastAsia="Times New Roman"/>
                <w:b/>
                <w:bCs/>
                <w:lang w:eastAsia="ru-RU"/>
              </w:rPr>
              <w:lastRenderedPageBreak/>
              <w:t>Направления</w:t>
            </w:r>
          </w:p>
        </w:tc>
        <w:tc>
          <w:tcPr>
            <w:tcW w:w="2871" w:type="dxa"/>
            <w:vMerge w:val="restart"/>
            <w:tcBorders>
              <w:top w:val="single" w:sz="8" w:space="0" w:color="auto"/>
              <w:left w:val="single" w:sz="8" w:space="0" w:color="auto"/>
              <w:bottom w:val="single" w:sz="8" w:space="0" w:color="000000"/>
              <w:right w:val="nil"/>
            </w:tcBorders>
            <w:shd w:val="clear" w:color="auto" w:fill="auto"/>
            <w:vAlign w:val="center"/>
            <w:hideMark/>
          </w:tcPr>
          <w:p w:rsidR="0096185C" w:rsidRPr="0096185C" w:rsidRDefault="0096185C" w:rsidP="0096185C">
            <w:pPr>
              <w:ind w:firstLine="0"/>
              <w:jc w:val="center"/>
              <w:rPr>
                <w:rFonts w:eastAsia="Times New Roman"/>
                <w:b/>
                <w:bCs/>
                <w:lang w:eastAsia="ru-RU"/>
              </w:rPr>
            </w:pPr>
            <w:r w:rsidRPr="0096185C">
              <w:rPr>
                <w:rFonts w:eastAsia="Times New Roman"/>
                <w:b/>
                <w:bCs/>
                <w:lang w:eastAsia="ru-RU"/>
              </w:rPr>
              <w:t>Название  курса, предмета, модуля и др.</w:t>
            </w:r>
          </w:p>
        </w:tc>
        <w:tc>
          <w:tcPr>
            <w:tcW w:w="3730" w:type="dxa"/>
            <w:gridSpan w:val="5"/>
            <w:tcBorders>
              <w:top w:val="single" w:sz="8" w:space="0" w:color="auto"/>
              <w:left w:val="single" w:sz="8" w:space="0" w:color="auto"/>
              <w:bottom w:val="single" w:sz="8" w:space="0" w:color="auto"/>
              <w:right w:val="nil"/>
            </w:tcBorders>
            <w:shd w:val="clear" w:color="auto" w:fill="auto"/>
            <w:vAlign w:val="center"/>
            <w:hideMark/>
          </w:tcPr>
          <w:p w:rsidR="0096185C" w:rsidRPr="0096185C" w:rsidRDefault="0096185C" w:rsidP="0096185C">
            <w:pPr>
              <w:ind w:firstLine="0"/>
              <w:jc w:val="center"/>
              <w:rPr>
                <w:rFonts w:eastAsia="Times New Roman"/>
                <w:b/>
                <w:bCs/>
                <w:lang w:eastAsia="ru-RU"/>
              </w:rPr>
            </w:pPr>
            <w:r w:rsidRPr="0096185C">
              <w:rPr>
                <w:rFonts w:eastAsia="Times New Roman"/>
                <w:b/>
                <w:bCs/>
                <w:lang w:eastAsia="ru-RU"/>
              </w:rPr>
              <w:t>Классы</w:t>
            </w:r>
          </w:p>
        </w:tc>
        <w:tc>
          <w:tcPr>
            <w:tcW w:w="709"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6185C" w:rsidRPr="0096185C" w:rsidRDefault="0096185C" w:rsidP="0096185C">
            <w:pPr>
              <w:ind w:firstLine="0"/>
              <w:jc w:val="left"/>
              <w:rPr>
                <w:rFonts w:ascii="Calibri" w:eastAsia="Times New Roman" w:hAnsi="Calibri"/>
                <w:sz w:val="22"/>
                <w:szCs w:val="22"/>
                <w:lang w:eastAsia="ru-RU"/>
              </w:rPr>
            </w:pPr>
            <w:r w:rsidRPr="0096185C">
              <w:rPr>
                <w:rFonts w:ascii="Calibri" w:eastAsia="Times New Roman" w:hAnsi="Calibri"/>
                <w:sz w:val="22"/>
                <w:szCs w:val="22"/>
                <w:lang w:eastAsia="ru-RU"/>
              </w:rPr>
              <w:t> </w:t>
            </w:r>
          </w:p>
        </w:tc>
      </w:tr>
      <w:tr w:rsidR="00B77CCC" w:rsidRPr="00B77CCC" w:rsidTr="0096185C">
        <w:trPr>
          <w:trHeight w:val="315"/>
        </w:trPr>
        <w:tc>
          <w:tcPr>
            <w:tcW w:w="2603" w:type="dxa"/>
            <w:vMerge/>
            <w:tcBorders>
              <w:top w:val="single" w:sz="8" w:space="0" w:color="auto"/>
              <w:left w:val="single" w:sz="8" w:space="0" w:color="auto"/>
              <w:bottom w:val="single" w:sz="8" w:space="0" w:color="000000"/>
              <w:right w:val="single" w:sz="8" w:space="0" w:color="auto"/>
            </w:tcBorders>
            <w:vAlign w:val="center"/>
            <w:hideMark/>
          </w:tcPr>
          <w:p w:rsidR="0096185C" w:rsidRPr="0096185C" w:rsidRDefault="0096185C" w:rsidP="0096185C">
            <w:pPr>
              <w:ind w:firstLine="0"/>
              <w:jc w:val="left"/>
              <w:rPr>
                <w:rFonts w:eastAsia="Times New Roman"/>
                <w:b/>
                <w:bCs/>
                <w:lang w:eastAsia="ru-RU"/>
              </w:rPr>
            </w:pPr>
          </w:p>
        </w:tc>
        <w:tc>
          <w:tcPr>
            <w:tcW w:w="2871" w:type="dxa"/>
            <w:vMerge/>
            <w:tcBorders>
              <w:top w:val="single" w:sz="8" w:space="0" w:color="auto"/>
              <w:left w:val="single" w:sz="8" w:space="0" w:color="auto"/>
              <w:bottom w:val="single" w:sz="8" w:space="0" w:color="000000"/>
              <w:right w:val="nil"/>
            </w:tcBorders>
            <w:vAlign w:val="center"/>
            <w:hideMark/>
          </w:tcPr>
          <w:p w:rsidR="0096185C" w:rsidRPr="0096185C" w:rsidRDefault="0096185C" w:rsidP="0096185C">
            <w:pPr>
              <w:ind w:firstLine="0"/>
              <w:jc w:val="left"/>
              <w:rPr>
                <w:rFonts w:eastAsia="Times New Roman"/>
                <w:b/>
                <w:bCs/>
                <w:lang w:eastAsia="ru-RU"/>
              </w:rPr>
            </w:pPr>
          </w:p>
        </w:tc>
        <w:tc>
          <w:tcPr>
            <w:tcW w:w="895" w:type="dxa"/>
            <w:tcBorders>
              <w:top w:val="nil"/>
              <w:left w:val="single" w:sz="8" w:space="0" w:color="auto"/>
              <w:bottom w:val="nil"/>
              <w:right w:val="single" w:sz="4" w:space="0" w:color="auto"/>
            </w:tcBorders>
            <w:shd w:val="clear" w:color="auto" w:fill="auto"/>
            <w:vAlign w:val="center"/>
            <w:hideMark/>
          </w:tcPr>
          <w:p w:rsidR="0096185C" w:rsidRPr="0096185C" w:rsidRDefault="0096185C" w:rsidP="0096185C">
            <w:pPr>
              <w:ind w:firstLine="0"/>
              <w:jc w:val="center"/>
              <w:rPr>
                <w:rFonts w:eastAsia="Times New Roman"/>
                <w:b/>
                <w:bCs/>
                <w:lang w:eastAsia="ru-RU"/>
              </w:rPr>
            </w:pPr>
            <w:r w:rsidRPr="0096185C">
              <w:rPr>
                <w:rFonts w:eastAsia="Times New Roman"/>
                <w:b/>
                <w:bCs/>
                <w:lang w:eastAsia="ru-RU"/>
              </w:rPr>
              <w:t>7а</w:t>
            </w:r>
          </w:p>
        </w:tc>
        <w:tc>
          <w:tcPr>
            <w:tcW w:w="711" w:type="dxa"/>
            <w:tcBorders>
              <w:top w:val="nil"/>
              <w:left w:val="nil"/>
              <w:bottom w:val="nil"/>
              <w:right w:val="single" w:sz="4" w:space="0" w:color="auto"/>
            </w:tcBorders>
            <w:shd w:val="clear" w:color="auto" w:fill="auto"/>
            <w:vAlign w:val="center"/>
            <w:hideMark/>
          </w:tcPr>
          <w:p w:rsidR="0096185C" w:rsidRPr="0096185C" w:rsidRDefault="0096185C" w:rsidP="0096185C">
            <w:pPr>
              <w:ind w:firstLine="0"/>
              <w:jc w:val="center"/>
              <w:rPr>
                <w:rFonts w:eastAsia="Times New Roman"/>
                <w:b/>
                <w:bCs/>
                <w:lang w:eastAsia="ru-RU"/>
              </w:rPr>
            </w:pPr>
            <w:r w:rsidRPr="0096185C">
              <w:rPr>
                <w:rFonts w:eastAsia="Times New Roman"/>
                <w:b/>
                <w:bCs/>
                <w:lang w:eastAsia="ru-RU"/>
              </w:rPr>
              <w:t>7б</w:t>
            </w:r>
          </w:p>
        </w:tc>
        <w:tc>
          <w:tcPr>
            <w:tcW w:w="711" w:type="dxa"/>
            <w:tcBorders>
              <w:top w:val="nil"/>
              <w:left w:val="nil"/>
              <w:bottom w:val="nil"/>
              <w:right w:val="single" w:sz="4" w:space="0" w:color="auto"/>
            </w:tcBorders>
            <w:shd w:val="clear" w:color="auto" w:fill="auto"/>
            <w:vAlign w:val="center"/>
            <w:hideMark/>
          </w:tcPr>
          <w:p w:rsidR="0096185C" w:rsidRPr="0096185C" w:rsidRDefault="0096185C" w:rsidP="0096185C">
            <w:pPr>
              <w:ind w:firstLine="0"/>
              <w:jc w:val="center"/>
              <w:rPr>
                <w:rFonts w:eastAsia="Times New Roman"/>
                <w:b/>
                <w:bCs/>
                <w:lang w:eastAsia="ru-RU"/>
              </w:rPr>
            </w:pPr>
            <w:r w:rsidRPr="0096185C">
              <w:rPr>
                <w:rFonts w:eastAsia="Times New Roman"/>
                <w:b/>
                <w:bCs/>
                <w:lang w:eastAsia="ru-RU"/>
              </w:rPr>
              <w:t>7в</w:t>
            </w:r>
          </w:p>
        </w:tc>
        <w:tc>
          <w:tcPr>
            <w:tcW w:w="711" w:type="dxa"/>
            <w:tcBorders>
              <w:top w:val="nil"/>
              <w:left w:val="nil"/>
              <w:bottom w:val="nil"/>
              <w:right w:val="single" w:sz="4" w:space="0" w:color="auto"/>
            </w:tcBorders>
            <w:shd w:val="clear" w:color="auto" w:fill="auto"/>
            <w:vAlign w:val="center"/>
            <w:hideMark/>
          </w:tcPr>
          <w:p w:rsidR="0096185C" w:rsidRPr="0096185C" w:rsidRDefault="0096185C" w:rsidP="0096185C">
            <w:pPr>
              <w:ind w:firstLine="0"/>
              <w:jc w:val="center"/>
              <w:rPr>
                <w:rFonts w:eastAsia="Times New Roman"/>
                <w:b/>
                <w:bCs/>
                <w:lang w:eastAsia="ru-RU"/>
              </w:rPr>
            </w:pPr>
            <w:r w:rsidRPr="0096185C">
              <w:rPr>
                <w:rFonts w:eastAsia="Times New Roman"/>
                <w:b/>
                <w:bCs/>
                <w:lang w:eastAsia="ru-RU"/>
              </w:rPr>
              <w:t>7г</w:t>
            </w:r>
          </w:p>
        </w:tc>
        <w:tc>
          <w:tcPr>
            <w:tcW w:w="702" w:type="dxa"/>
            <w:tcBorders>
              <w:top w:val="nil"/>
              <w:left w:val="nil"/>
              <w:bottom w:val="nil"/>
              <w:right w:val="nil"/>
            </w:tcBorders>
            <w:shd w:val="clear" w:color="auto" w:fill="auto"/>
            <w:vAlign w:val="center"/>
            <w:hideMark/>
          </w:tcPr>
          <w:p w:rsidR="0096185C" w:rsidRPr="0096185C" w:rsidRDefault="0096185C" w:rsidP="0096185C">
            <w:pPr>
              <w:ind w:firstLine="0"/>
              <w:jc w:val="center"/>
              <w:rPr>
                <w:rFonts w:eastAsia="Times New Roman"/>
                <w:b/>
                <w:bCs/>
                <w:sz w:val="22"/>
                <w:szCs w:val="22"/>
                <w:lang w:eastAsia="ru-RU"/>
              </w:rPr>
            </w:pPr>
            <w:r w:rsidRPr="0096185C">
              <w:rPr>
                <w:rFonts w:eastAsia="Times New Roman"/>
                <w:b/>
                <w:bCs/>
                <w:sz w:val="22"/>
                <w:szCs w:val="22"/>
                <w:lang w:eastAsia="ru-RU"/>
              </w:rPr>
              <w:t>7д</w:t>
            </w:r>
          </w:p>
        </w:tc>
        <w:tc>
          <w:tcPr>
            <w:tcW w:w="709" w:type="dxa"/>
            <w:tcBorders>
              <w:top w:val="nil"/>
              <w:left w:val="single" w:sz="4" w:space="0" w:color="auto"/>
              <w:bottom w:val="nil"/>
              <w:right w:val="single" w:sz="8" w:space="0" w:color="auto"/>
            </w:tcBorders>
            <w:shd w:val="clear" w:color="auto" w:fill="auto"/>
            <w:vAlign w:val="center"/>
            <w:hideMark/>
          </w:tcPr>
          <w:p w:rsidR="0096185C" w:rsidRPr="0096185C" w:rsidRDefault="0096185C" w:rsidP="0096185C">
            <w:pPr>
              <w:ind w:firstLine="0"/>
              <w:jc w:val="center"/>
              <w:rPr>
                <w:rFonts w:eastAsia="Times New Roman"/>
                <w:b/>
                <w:bCs/>
                <w:sz w:val="22"/>
                <w:szCs w:val="22"/>
                <w:lang w:eastAsia="ru-RU"/>
              </w:rPr>
            </w:pPr>
            <w:r w:rsidRPr="0096185C">
              <w:rPr>
                <w:rFonts w:eastAsia="Times New Roman"/>
                <w:b/>
                <w:bCs/>
                <w:sz w:val="22"/>
                <w:szCs w:val="22"/>
                <w:lang w:eastAsia="ru-RU"/>
              </w:rPr>
              <w:t>7е</w:t>
            </w:r>
          </w:p>
        </w:tc>
      </w:tr>
      <w:tr w:rsidR="00B77CCC" w:rsidRPr="00B77CCC" w:rsidTr="0096185C">
        <w:trPr>
          <w:trHeight w:val="315"/>
        </w:trPr>
        <w:tc>
          <w:tcPr>
            <w:tcW w:w="2603" w:type="dxa"/>
            <w:vMerge/>
            <w:tcBorders>
              <w:top w:val="single" w:sz="8" w:space="0" w:color="auto"/>
              <w:left w:val="single" w:sz="8" w:space="0" w:color="auto"/>
              <w:bottom w:val="single" w:sz="8" w:space="0" w:color="000000"/>
              <w:right w:val="single" w:sz="8" w:space="0" w:color="auto"/>
            </w:tcBorders>
            <w:vAlign w:val="center"/>
            <w:hideMark/>
          </w:tcPr>
          <w:p w:rsidR="0096185C" w:rsidRPr="0096185C" w:rsidRDefault="0096185C" w:rsidP="0096185C">
            <w:pPr>
              <w:ind w:firstLine="0"/>
              <w:jc w:val="left"/>
              <w:rPr>
                <w:rFonts w:eastAsia="Times New Roman"/>
                <w:b/>
                <w:bCs/>
                <w:lang w:eastAsia="ru-RU"/>
              </w:rPr>
            </w:pPr>
          </w:p>
        </w:tc>
        <w:tc>
          <w:tcPr>
            <w:tcW w:w="2871" w:type="dxa"/>
            <w:vMerge/>
            <w:tcBorders>
              <w:top w:val="single" w:sz="8" w:space="0" w:color="auto"/>
              <w:left w:val="single" w:sz="8" w:space="0" w:color="auto"/>
              <w:bottom w:val="single" w:sz="8" w:space="0" w:color="000000"/>
              <w:right w:val="nil"/>
            </w:tcBorders>
            <w:vAlign w:val="center"/>
            <w:hideMark/>
          </w:tcPr>
          <w:p w:rsidR="0096185C" w:rsidRPr="0096185C" w:rsidRDefault="0096185C" w:rsidP="0096185C">
            <w:pPr>
              <w:ind w:firstLine="0"/>
              <w:jc w:val="left"/>
              <w:rPr>
                <w:rFonts w:eastAsia="Times New Roman"/>
                <w:b/>
                <w:bCs/>
                <w:lang w:eastAsia="ru-RU"/>
              </w:rPr>
            </w:pPr>
          </w:p>
        </w:tc>
        <w:tc>
          <w:tcPr>
            <w:tcW w:w="89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 xml:space="preserve"> часы</w:t>
            </w:r>
          </w:p>
        </w:tc>
        <w:tc>
          <w:tcPr>
            <w:tcW w:w="711" w:type="dxa"/>
            <w:tcBorders>
              <w:top w:val="single" w:sz="8" w:space="0" w:color="auto"/>
              <w:left w:val="nil"/>
              <w:bottom w:val="single" w:sz="8"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 xml:space="preserve"> часы</w:t>
            </w:r>
          </w:p>
        </w:tc>
        <w:tc>
          <w:tcPr>
            <w:tcW w:w="711" w:type="dxa"/>
            <w:tcBorders>
              <w:top w:val="single" w:sz="8" w:space="0" w:color="auto"/>
              <w:left w:val="nil"/>
              <w:bottom w:val="single" w:sz="8"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 xml:space="preserve"> часы</w:t>
            </w:r>
          </w:p>
        </w:tc>
        <w:tc>
          <w:tcPr>
            <w:tcW w:w="711" w:type="dxa"/>
            <w:tcBorders>
              <w:top w:val="single" w:sz="8" w:space="0" w:color="auto"/>
              <w:left w:val="nil"/>
              <w:bottom w:val="single" w:sz="8"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 xml:space="preserve"> часы</w:t>
            </w:r>
          </w:p>
        </w:tc>
        <w:tc>
          <w:tcPr>
            <w:tcW w:w="702" w:type="dxa"/>
            <w:tcBorders>
              <w:top w:val="single" w:sz="8" w:space="0" w:color="auto"/>
              <w:left w:val="nil"/>
              <w:bottom w:val="single" w:sz="8" w:space="0" w:color="auto"/>
              <w:right w:val="nil"/>
            </w:tcBorders>
            <w:shd w:val="clear" w:color="auto" w:fill="auto"/>
            <w:vAlign w:val="center"/>
            <w:hideMark/>
          </w:tcPr>
          <w:p w:rsidR="0096185C" w:rsidRPr="0096185C" w:rsidRDefault="0096185C" w:rsidP="0096185C">
            <w:pPr>
              <w:ind w:firstLine="0"/>
              <w:jc w:val="center"/>
              <w:rPr>
                <w:rFonts w:eastAsia="Times New Roman"/>
                <w:sz w:val="16"/>
                <w:szCs w:val="16"/>
                <w:lang w:eastAsia="ru-RU"/>
              </w:rPr>
            </w:pPr>
            <w:r w:rsidRPr="0096185C">
              <w:rPr>
                <w:rFonts w:eastAsia="Times New Roman"/>
                <w:sz w:val="16"/>
                <w:szCs w:val="16"/>
                <w:lang w:eastAsia="ru-RU"/>
              </w:rPr>
              <w:t xml:space="preserve"> часы</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96185C" w:rsidRPr="0096185C" w:rsidRDefault="0096185C" w:rsidP="0096185C">
            <w:pPr>
              <w:ind w:firstLine="0"/>
              <w:jc w:val="center"/>
              <w:rPr>
                <w:rFonts w:eastAsia="Times New Roman"/>
                <w:sz w:val="16"/>
                <w:szCs w:val="16"/>
                <w:lang w:eastAsia="ru-RU"/>
              </w:rPr>
            </w:pPr>
            <w:r w:rsidRPr="0096185C">
              <w:rPr>
                <w:rFonts w:eastAsia="Times New Roman"/>
                <w:sz w:val="16"/>
                <w:szCs w:val="16"/>
                <w:lang w:eastAsia="ru-RU"/>
              </w:rPr>
              <w:t xml:space="preserve"> часы</w:t>
            </w:r>
          </w:p>
        </w:tc>
      </w:tr>
      <w:tr w:rsidR="00B77CCC" w:rsidRPr="00B77CCC" w:rsidTr="0096185C">
        <w:trPr>
          <w:trHeight w:val="305"/>
        </w:trPr>
        <w:tc>
          <w:tcPr>
            <w:tcW w:w="2603" w:type="dxa"/>
            <w:tcBorders>
              <w:top w:val="nil"/>
              <w:left w:val="single" w:sz="8" w:space="0" w:color="auto"/>
              <w:bottom w:val="single" w:sz="4" w:space="0" w:color="auto"/>
              <w:right w:val="nil"/>
            </w:tcBorders>
            <w:shd w:val="clear" w:color="auto" w:fill="auto"/>
            <w:vAlign w:val="center"/>
            <w:hideMark/>
          </w:tcPr>
          <w:p w:rsidR="0096185C" w:rsidRPr="0096185C" w:rsidRDefault="0096185C" w:rsidP="0096185C">
            <w:pPr>
              <w:ind w:firstLine="0"/>
              <w:jc w:val="left"/>
              <w:rPr>
                <w:rFonts w:eastAsia="Times New Roman"/>
                <w:lang w:eastAsia="ru-RU"/>
              </w:rPr>
            </w:pPr>
            <w:r w:rsidRPr="0096185C">
              <w:rPr>
                <w:rFonts w:eastAsia="Times New Roman"/>
                <w:lang w:eastAsia="ru-RU"/>
              </w:rPr>
              <w:t>Духовно-нравственное</w:t>
            </w:r>
          </w:p>
        </w:tc>
        <w:tc>
          <w:tcPr>
            <w:tcW w:w="2871" w:type="dxa"/>
            <w:tcBorders>
              <w:top w:val="nil"/>
              <w:left w:val="single" w:sz="8" w:space="0" w:color="auto"/>
              <w:bottom w:val="single" w:sz="8" w:space="0" w:color="auto"/>
              <w:right w:val="single" w:sz="8" w:space="0" w:color="auto"/>
            </w:tcBorders>
            <w:shd w:val="clear" w:color="auto" w:fill="auto"/>
            <w:vAlign w:val="center"/>
            <w:hideMark/>
          </w:tcPr>
          <w:p w:rsidR="0096185C" w:rsidRPr="0096185C" w:rsidRDefault="0096185C" w:rsidP="0096185C">
            <w:pPr>
              <w:ind w:firstLine="0"/>
              <w:jc w:val="left"/>
              <w:rPr>
                <w:rFonts w:eastAsia="Times New Roman"/>
                <w:lang w:eastAsia="ru-RU"/>
              </w:rPr>
            </w:pPr>
            <w:r w:rsidRPr="0096185C">
              <w:rPr>
                <w:rFonts w:eastAsia="Times New Roman"/>
                <w:lang w:eastAsia="ru-RU"/>
              </w:rPr>
              <w:t>Закон и подросток</w:t>
            </w:r>
          </w:p>
        </w:tc>
        <w:tc>
          <w:tcPr>
            <w:tcW w:w="895" w:type="dxa"/>
            <w:tcBorders>
              <w:top w:val="nil"/>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11" w:type="dxa"/>
            <w:tcBorders>
              <w:top w:val="nil"/>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11" w:type="dxa"/>
            <w:tcBorders>
              <w:top w:val="nil"/>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11" w:type="dxa"/>
            <w:tcBorders>
              <w:top w:val="nil"/>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02" w:type="dxa"/>
            <w:tcBorders>
              <w:top w:val="nil"/>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sz w:val="22"/>
                <w:szCs w:val="22"/>
                <w:lang w:eastAsia="ru-RU"/>
              </w:rPr>
            </w:pPr>
            <w:r w:rsidRPr="0096185C">
              <w:rPr>
                <w:rFonts w:eastAsia="Times New Roman"/>
                <w:sz w:val="22"/>
                <w:szCs w:val="22"/>
                <w:lang w:eastAsia="ru-RU"/>
              </w:rPr>
              <w:t>1</w:t>
            </w:r>
          </w:p>
        </w:tc>
        <w:tc>
          <w:tcPr>
            <w:tcW w:w="709" w:type="dxa"/>
            <w:tcBorders>
              <w:top w:val="nil"/>
              <w:left w:val="nil"/>
              <w:bottom w:val="single" w:sz="4" w:space="0" w:color="auto"/>
              <w:right w:val="single" w:sz="8" w:space="0" w:color="auto"/>
            </w:tcBorders>
            <w:shd w:val="clear" w:color="auto" w:fill="auto"/>
            <w:vAlign w:val="center"/>
            <w:hideMark/>
          </w:tcPr>
          <w:p w:rsidR="0096185C" w:rsidRPr="0096185C" w:rsidRDefault="0096185C" w:rsidP="0096185C">
            <w:pPr>
              <w:ind w:firstLine="0"/>
              <w:jc w:val="center"/>
              <w:rPr>
                <w:rFonts w:eastAsia="Times New Roman"/>
                <w:sz w:val="22"/>
                <w:szCs w:val="22"/>
                <w:lang w:eastAsia="ru-RU"/>
              </w:rPr>
            </w:pPr>
            <w:r w:rsidRPr="0096185C">
              <w:rPr>
                <w:rFonts w:eastAsia="Times New Roman"/>
                <w:sz w:val="22"/>
                <w:szCs w:val="22"/>
                <w:lang w:eastAsia="ru-RU"/>
              </w:rPr>
              <w:t>1</w:t>
            </w:r>
          </w:p>
        </w:tc>
      </w:tr>
      <w:tr w:rsidR="00B77CCC" w:rsidRPr="00B77CCC" w:rsidTr="0096185C">
        <w:trPr>
          <w:trHeight w:val="390"/>
        </w:trPr>
        <w:tc>
          <w:tcPr>
            <w:tcW w:w="2603" w:type="dxa"/>
            <w:tcBorders>
              <w:top w:val="single" w:sz="8" w:space="0" w:color="auto"/>
              <w:left w:val="single" w:sz="8" w:space="0" w:color="auto"/>
              <w:bottom w:val="single" w:sz="4" w:space="0" w:color="auto"/>
              <w:right w:val="nil"/>
            </w:tcBorders>
            <w:shd w:val="clear" w:color="auto" w:fill="auto"/>
            <w:vAlign w:val="center"/>
            <w:hideMark/>
          </w:tcPr>
          <w:p w:rsidR="0096185C" w:rsidRPr="0096185C" w:rsidRDefault="0096185C" w:rsidP="0096185C">
            <w:pPr>
              <w:ind w:firstLine="0"/>
              <w:jc w:val="left"/>
              <w:rPr>
                <w:rFonts w:eastAsia="Times New Roman"/>
                <w:lang w:eastAsia="ru-RU"/>
              </w:rPr>
            </w:pPr>
            <w:r w:rsidRPr="0096185C">
              <w:rPr>
                <w:rFonts w:eastAsia="Times New Roman"/>
                <w:lang w:eastAsia="ru-RU"/>
              </w:rPr>
              <w:t>Общеинтеллектуальное</w:t>
            </w:r>
          </w:p>
        </w:tc>
        <w:tc>
          <w:tcPr>
            <w:tcW w:w="2871" w:type="dxa"/>
            <w:tcBorders>
              <w:top w:val="nil"/>
              <w:left w:val="single" w:sz="8" w:space="0" w:color="auto"/>
              <w:bottom w:val="single" w:sz="8" w:space="0" w:color="auto"/>
              <w:right w:val="single" w:sz="8" w:space="0" w:color="auto"/>
            </w:tcBorders>
            <w:shd w:val="clear" w:color="auto" w:fill="auto"/>
            <w:vAlign w:val="center"/>
            <w:hideMark/>
          </w:tcPr>
          <w:p w:rsidR="0096185C" w:rsidRPr="0096185C" w:rsidRDefault="0096185C" w:rsidP="0096185C">
            <w:pPr>
              <w:ind w:firstLine="0"/>
              <w:jc w:val="left"/>
              <w:rPr>
                <w:rFonts w:eastAsia="Times New Roman"/>
                <w:lang w:eastAsia="ru-RU"/>
              </w:rPr>
            </w:pPr>
            <w:r w:rsidRPr="0096185C">
              <w:rPr>
                <w:rFonts w:eastAsia="Times New Roman"/>
                <w:lang w:eastAsia="ru-RU"/>
              </w:rPr>
              <w:t>Этика и эстетика</w:t>
            </w:r>
          </w:p>
        </w:tc>
        <w:tc>
          <w:tcPr>
            <w:tcW w:w="895"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11"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11"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11"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02"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sz w:val="22"/>
                <w:szCs w:val="22"/>
                <w:lang w:eastAsia="ru-RU"/>
              </w:rPr>
            </w:pPr>
            <w:r w:rsidRPr="0096185C">
              <w:rPr>
                <w:rFonts w:eastAsia="Times New Roman"/>
                <w:sz w:val="22"/>
                <w:szCs w:val="22"/>
                <w:lang w:eastAsia="ru-RU"/>
              </w:rPr>
              <w:t>1</w:t>
            </w:r>
          </w:p>
        </w:tc>
        <w:tc>
          <w:tcPr>
            <w:tcW w:w="709" w:type="dxa"/>
            <w:tcBorders>
              <w:top w:val="single" w:sz="8" w:space="0" w:color="auto"/>
              <w:left w:val="nil"/>
              <w:bottom w:val="single" w:sz="4" w:space="0" w:color="auto"/>
              <w:right w:val="single" w:sz="8" w:space="0" w:color="auto"/>
            </w:tcBorders>
            <w:shd w:val="clear" w:color="auto" w:fill="auto"/>
            <w:vAlign w:val="center"/>
            <w:hideMark/>
          </w:tcPr>
          <w:p w:rsidR="0096185C" w:rsidRPr="0096185C" w:rsidRDefault="0096185C" w:rsidP="0096185C">
            <w:pPr>
              <w:ind w:firstLine="0"/>
              <w:jc w:val="center"/>
              <w:rPr>
                <w:rFonts w:eastAsia="Times New Roman"/>
                <w:sz w:val="22"/>
                <w:szCs w:val="22"/>
                <w:lang w:eastAsia="ru-RU"/>
              </w:rPr>
            </w:pPr>
            <w:r w:rsidRPr="0096185C">
              <w:rPr>
                <w:rFonts w:eastAsia="Times New Roman"/>
                <w:sz w:val="22"/>
                <w:szCs w:val="22"/>
                <w:lang w:eastAsia="ru-RU"/>
              </w:rPr>
              <w:t>1</w:t>
            </w:r>
          </w:p>
        </w:tc>
      </w:tr>
      <w:tr w:rsidR="00B77CCC" w:rsidRPr="00B77CCC" w:rsidTr="0096185C">
        <w:trPr>
          <w:trHeight w:val="261"/>
        </w:trPr>
        <w:tc>
          <w:tcPr>
            <w:tcW w:w="2603" w:type="dxa"/>
            <w:tcBorders>
              <w:top w:val="nil"/>
              <w:left w:val="single" w:sz="8" w:space="0" w:color="auto"/>
              <w:bottom w:val="single" w:sz="4" w:space="0" w:color="auto"/>
              <w:right w:val="nil"/>
            </w:tcBorders>
            <w:shd w:val="clear" w:color="auto" w:fill="auto"/>
            <w:vAlign w:val="center"/>
            <w:hideMark/>
          </w:tcPr>
          <w:p w:rsidR="0096185C" w:rsidRPr="0096185C" w:rsidRDefault="0096185C" w:rsidP="0096185C">
            <w:pPr>
              <w:ind w:firstLine="0"/>
              <w:jc w:val="left"/>
              <w:rPr>
                <w:rFonts w:eastAsia="Times New Roman"/>
                <w:lang w:eastAsia="ru-RU"/>
              </w:rPr>
            </w:pPr>
            <w:r w:rsidRPr="0096185C">
              <w:rPr>
                <w:rFonts w:eastAsia="Times New Roman"/>
                <w:lang w:eastAsia="ru-RU"/>
              </w:rPr>
              <w:t>Социальное</w:t>
            </w:r>
          </w:p>
        </w:tc>
        <w:tc>
          <w:tcPr>
            <w:tcW w:w="2871" w:type="dxa"/>
            <w:tcBorders>
              <w:top w:val="nil"/>
              <w:left w:val="single" w:sz="8" w:space="0" w:color="auto"/>
              <w:bottom w:val="single" w:sz="8" w:space="0" w:color="auto"/>
              <w:right w:val="single" w:sz="8" w:space="0" w:color="auto"/>
            </w:tcBorders>
            <w:shd w:val="clear" w:color="auto" w:fill="auto"/>
            <w:vAlign w:val="center"/>
            <w:hideMark/>
          </w:tcPr>
          <w:p w:rsidR="0096185C" w:rsidRPr="0096185C" w:rsidRDefault="0096185C" w:rsidP="0096185C">
            <w:pPr>
              <w:ind w:firstLine="0"/>
              <w:jc w:val="left"/>
              <w:rPr>
                <w:rFonts w:eastAsia="Times New Roman"/>
                <w:lang w:eastAsia="ru-RU"/>
              </w:rPr>
            </w:pPr>
            <w:r w:rsidRPr="0096185C">
              <w:rPr>
                <w:rFonts w:eastAsia="Times New Roman"/>
                <w:lang w:eastAsia="ru-RU"/>
              </w:rPr>
              <w:t>Вверх по лестнице общения</w:t>
            </w:r>
          </w:p>
        </w:tc>
        <w:tc>
          <w:tcPr>
            <w:tcW w:w="895"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11"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11"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11"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02"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sz w:val="22"/>
                <w:szCs w:val="22"/>
                <w:lang w:eastAsia="ru-RU"/>
              </w:rPr>
            </w:pPr>
            <w:r w:rsidRPr="0096185C">
              <w:rPr>
                <w:rFonts w:eastAsia="Times New Roman"/>
                <w:sz w:val="22"/>
                <w:szCs w:val="22"/>
                <w:lang w:eastAsia="ru-RU"/>
              </w:rPr>
              <w:t>1</w:t>
            </w:r>
          </w:p>
        </w:tc>
        <w:tc>
          <w:tcPr>
            <w:tcW w:w="709" w:type="dxa"/>
            <w:tcBorders>
              <w:top w:val="single" w:sz="8" w:space="0" w:color="auto"/>
              <w:left w:val="nil"/>
              <w:bottom w:val="single" w:sz="4" w:space="0" w:color="auto"/>
              <w:right w:val="single" w:sz="8" w:space="0" w:color="auto"/>
            </w:tcBorders>
            <w:shd w:val="clear" w:color="auto" w:fill="auto"/>
            <w:vAlign w:val="center"/>
            <w:hideMark/>
          </w:tcPr>
          <w:p w:rsidR="0096185C" w:rsidRPr="0096185C" w:rsidRDefault="0096185C" w:rsidP="0096185C">
            <w:pPr>
              <w:ind w:firstLine="0"/>
              <w:jc w:val="center"/>
              <w:rPr>
                <w:rFonts w:eastAsia="Times New Roman"/>
                <w:sz w:val="22"/>
                <w:szCs w:val="22"/>
                <w:lang w:eastAsia="ru-RU"/>
              </w:rPr>
            </w:pPr>
            <w:r w:rsidRPr="0096185C">
              <w:rPr>
                <w:rFonts w:eastAsia="Times New Roman"/>
                <w:sz w:val="22"/>
                <w:szCs w:val="22"/>
                <w:lang w:eastAsia="ru-RU"/>
              </w:rPr>
              <w:t>1</w:t>
            </w:r>
          </w:p>
        </w:tc>
      </w:tr>
      <w:tr w:rsidR="00B77CCC" w:rsidRPr="00B77CCC" w:rsidTr="0096185C">
        <w:trPr>
          <w:trHeight w:val="255"/>
        </w:trPr>
        <w:tc>
          <w:tcPr>
            <w:tcW w:w="2603" w:type="dxa"/>
            <w:tcBorders>
              <w:top w:val="nil"/>
              <w:left w:val="single" w:sz="8" w:space="0" w:color="auto"/>
              <w:bottom w:val="single" w:sz="4" w:space="0" w:color="auto"/>
              <w:right w:val="nil"/>
            </w:tcBorders>
            <w:shd w:val="clear" w:color="auto" w:fill="auto"/>
            <w:vAlign w:val="center"/>
            <w:hideMark/>
          </w:tcPr>
          <w:p w:rsidR="0096185C" w:rsidRPr="0096185C" w:rsidRDefault="0096185C" w:rsidP="0096185C">
            <w:pPr>
              <w:ind w:firstLine="0"/>
              <w:jc w:val="left"/>
              <w:rPr>
                <w:rFonts w:eastAsia="Times New Roman"/>
                <w:lang w:eastAsia="ru-RU"/>
              </w:rPr>
            </w:pPr>
            <w:r w:rsidRPr="0096185C">
              <w:rPr>
                <w:rFonts w:eastAsia="Times New Roman"/>
                <w:lang w:eastAsia="ru-RU"/>
              </w:rPr>
              <w:t>Общекультурное</w:t>
            </w:r>
          </w:p>
        </w:tc>
        <w:tc>
          <w:tcPr>
            <w:tcW w:w="2871" w:type="dxa"/>
            <w:tcBorders>
              <w:top w:val="nil"/>
              <w:left w:val="single" w:sz="8" w:space="0" w:color="auto"/>
              <w:bottom w:val="single" w:sz="8" w:space="0" w:color="auto"/>
              <w:right w:val="single" w:sz="8" w:space="0" w:color="auto"/>
            </w:tcBorders>
            <w:shd w:val="clear" w:color="auto" w:fill="auto"/>
            <w:vAlign w:val="center"/>
            <w:hideMark/>
          </w:tcPr>
          <w:p w:rsidR="0096185C" w:rsidRPr="0096185C" w:rsidRDefault="0096185C" w:rsidP="0096185C">
            <w:pPr>
              <w:ind w:firstLine="0"/>
              <w:jc w:val="left"/>
              <w:rPr>
                <w:rFonts w:eastAsia="Times New Roman"/>
                <w:lang w:eastAsia="ru-RU"/>
              </w:rPr>
            </w:pPr>
            <w:r w:rsidRPr="0096185C">
              <w:rPr>
                <w:rFonts w:eastAsia="Times New Roman"/>
                <w:lang w:eastAsia="ru-RU"/>
              </w:rPr>
              <w:t>Быть здоровым – это модно!</w:t>
            </w:r>
          </w:p>
        </w:tc>
        <w:tc>
          <w:tcPr>
            <w:tcW w:w="895"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11"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11"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11"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02"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sz w:val="22"/>
                <w:szCs w:val="22"/>
                <w:lang w:eastAsia="ru-RU"/>
              </w:rPr>
            </w:pPr>
            <w:r w:rsidRPr="0096185C">
              <w:rPr>
                <w:rFonts w:eastAsia="Times New Roman"/>
                <w:sz w:val="22"/>
                <w:szCs w:val="22"/>
                <w:lang w:eastAsia="ru-RU"/>
              </w:rPr>
              <w:t>1</w:t>
            </w:r>
          </w:p>
        </w:tc>
        <w:tc>
          <w:tcPr>
            <w:tcW w:w="709" w:type="dxa"/>
            <w:tcBorders>
              <w:top w:val="single" w:sz="8" w:space="0" w:color="auto"/>
              <w:left w:val="nil"/>
              <w:bottom w:val="single" w:sz="4" w:space="0" w:color="auto"/>
              <w:right w:val="single" w:sz="8" w:space="0" w:color="auto"/>
            </w:tcBorders>
            <w:shd w:val="clear" w:color="auto" w:fill="auto"/>
            <w:vAlign w:val="center"/>
            <w:hideMark/>
          </w:tcPr>
          <w:p w:rsidR="0096185C" w:rsidRPr="0096185C" w:rsidRDefault="0096185C" w:rsidP="0096185C">
            <w:pPr>
              <w:ind w:firstLine="0"/>
              <w:jc w:val="center"/>
              <w:rPr>
                <w:rFonts w:eastAsia="Times New Roman"/>
                <w:sz w:val="22"/>
                <w:szCs w:val="22"/>
                <w:lang w:eastAsia="ru-RU"/>
              </w:rPr>
            </w:pPr>
            <w:r w:rsidRPr="0096185C">
              <w:rPr>
                <w:rFonts w:eastAsia="Times New Roman"/>
                <w:sz w:val="22"/>
                <w:szCs w:val="22"/>
                <w:lang w:eastAsia="ru-RU"/>
              </w:rPr>
              <w:t>1</w:t>
            </w:r>
          </w:p>
        </w:tc>
      </w:tr>
      <w:tr w:rsidR="00B77CCC" w:rsidRPr="00B77CCC" w:rsidTr="0096185C">
        <w:trPr>
          <w:trHeight w:val="765"/>
        </w:trPr>
        <w:tc>
          <w:tcPr>
            <w:tcW w:w="2603" w:type="dxa"/>
            <w:tcBorders>
              <w:top w:val="nil"/>
              <w:left w:val="single" w:sz="8" w:space="0" w:color="auto"/>
              <w:bottom w:val="single" w:sz="4" w:space="0" w:color="auto"/>
              <w:right w:val="nil"/>
            </w:tcBorders>
            <w:shd w:val="clear" w:color="auto" w:fill="auto"/>
            <w:vAlign w:val="center"/>
            <w:hideMark/>
          </w:tcPr>
          <w:p w:rsidR="0096185C" w:rsidRPr="0096185C" w:rsidRDefault="0096185C" w:rsidP="0096185C">
            <w:pPr>
              <w:ind w:firstLine="0"/>
              <w:jc w:val="left"/>
              <w:rPr>
                <w:rFonts w:eastAsia="Times New Roman"/>
                <w:lang w:eastAsia="ru-RU"/>
              </w:rPr>
            </w:pPr>
            <w:r w:rsidRPr="0096185C">
              <w:rPr>
                <w:rFonts w:eastAsia="Times New Roman"/>
                <w:lang w:eastAsia="ru-RU"/>
              </w:rPr>
              <w:t>Спортивно-оздоровительное</w:t>
            </w:r>
          </w:p>
        </w:tc>
        <w:tc>
          <w:tcPr>
            <w:tcW w:w="2871" w:type="dxa"/>
            <w:tcBorders>
              <w:top w:val="nil"/>
              <w:left w:val="single" w:sz="8" w:space="0" w:color="auto"/>
              <w:bottom w:val="single" w:sz="8" w:space="0" w:color="auto"/>
              <w:right w:val="single" w:sz="8" w:space="0" w:color="auto"/>
            </w:tcBorders>
            <w:shd w:val="clear" w:color="auto" w:fill="auto"/>
            <w:vAlign w:val="center"/>
            <w:hideMark/>
          </w:tcPr>
          <w:p w:rsidR="0096185C" w:rsidRPr="0096185C" w:rsidRDefault="0096185C" w:rsidP="0096185C">
            <w:pPr>
              <w:ind w:firstLine="0"/>
              <w:jc w:val="left"/>
              <w:rPr>
                <w:rFonts w:eastAsia="Times New Roman"/>
                <w:lang w:eastAsia="ru-RU"/>
              </w:rPr>
            </w:pPr>
            <w:r w:rsidRPr="0096185C">
              <w:rPr>
                <w:rFonts w:eastAsia="Times New Roman"/>
                <w:lang w:eastAsia="ru-RU"/>
              </w:rPr>
              <w:t>Экскурсии и походы</w:t>
            </w:r>
          </w:p>
        </w:tc>
        <w:tc>
          <w:tcPr>
            <w:tcW w:w="895"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11"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11"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11"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lang w:eastAsia="ru-RU"/>
              </w:rPr>
            </w:pPr>
            <w:r w:rsidRPr="0096185C">
              <w:rPr>
                <w:rFonts w:eastAsia="Times New Roman"/>
                <w:lang w:eastAsia="ru-RU"/>
              </w:rPr>
              <w:t>1</w:t>
            </w:r>
          </w:p>
        </w:tc>
        <w:tc>
          <w:tcPr>
            <w:tcW w:w="702" w:type="dxa"/>
            <w:tcBorders>
              <w:top w:val="single" w:sz="8" w:space="0" w:color="auto"/>
              <w:left w:val="nil"/>
              <w:bottom w:val="single" w:sz="4"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sz w:val="22"/>
                <w:szCs w:val="22"/>
                <w:lang w:eastAsia="ru-RU"/>
              </w:rPr>
            </w:pPr>
            <w:r w:rsidRPr="0096185C">
              <w:rPr>
                <w:rFonts w:eastAsia="Times New Roman"/>
                <w:sz w:val="22"/>
                <w:szCs w:val="22"/>
                <w:lang w:eastAsia="ru-RU"/>
              </w:rPr>
              <w:t>1</w:t>
            </w:r>
          </w:p>
        </w:tc>
        <w:tc>
          <w:tcPr>
            <w:tcW w:w="709" w:type="dxa"/>
            <w:tcBorders>
              <w:top w:val="single" w:sz="8" w:space="0" w:color="auto"/>
              <w:left w:val="nil"/>
              <w:bottom w:val="single" w:sz="4" w:space="0" w:color="auto"/>
              <w:right w:val="single" w:sz="8" w:space="0" w:color="auto"/>
            </w:tcBorders>
            <w:shd w:val="clear" w:color="auto" w:fill="auto"/>
            <w:vAlign w:val="center"/>
            <w:hideMark/>
          </w:tcPr>
          <w:p w:rsidR="0096185C" w:rsidRPr="0096185C" w:rsidRDefault="0096185C" w:rsidP="0096185C">
            <w:pPr>
              <w:ind w:firstLine="0"/>
              <w:jc w:val="center"/>
              <w:rPr>
                <w:rFonts w:eastAsia="Times New Roman"/>
                <w:sz w:val="22"/>
                <w:szCs w:val="22"/>
                <w:lang w:eastAsia="ru-RU"/>
              </w:rPr>
            </w:pPr>
            <w:r w:rsidRPr="0096185C">
              <w:rPr>
                <w:rFonts w:eastAsia="Times New Roman"/>
                <w:sz w:val="22"/>
                <w:szCs w:val="22"/>
                <w:lang w:eastAsia="ru-RU"/>
              </w:rPr>
              <w:t>1</w:t>
            </w:r>
          </w:p>
        </w:tc>
      </w:tr>
      <w:tr w:rsidR="00B77CCC" w:rsidRPr="00B77CCC" w:rsidTr="0096185C">
        <w:trPr>
          <w:trHeight w:val="330"/>
        </w:trPr>
        <w:tc>
          <w:tcPr>
            <w:tcW w:w="5474"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b/>
                <w:bCs/>
                <w:lang w:eastAsia="ru-RU"/>
              </w:rPr>
            </w:pPr>
            <w:r w:rsidRPr="0096185C">
              <w:rPr>
                <w:rFonts w:eastAsia="Times New Roman"/>
                <w:b/>
                <w:bCs/>
                <w:lang w:eastAsia="ru-RU"/>
              </w:rPr>
              <w:t>ИТОГО:</w:t>
            </w:r>
          </w:p>
        </w:tc>
        <w:tc>
          <w:tcPr>
            <w:tcW w:w="895" w:type="dxa"/>
            <w:tcBorders>
              <w:top w:val="nil"/>
              <w:left w:val="single" w:sz="8" w:space="0" w:color="auto"/>
              <w:bottom w:val="single" w:sz="8"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b/>
                <w:bCs/>
                <w:lang w:eastAsia="ru-RU"/>
              </w:rPr>
            </w:pPr>
            <w:r w:rsidRPr="0096185C">
              <w:rPr>
                <w:rFonts w:eastAsia="Times New Roman"/>
                <w:b/>
                <w:bCs/>
                <w:lang w:eastAsia="ru-RU"/>
              </w:rPr>
              <w:t>5</w:t>
            </w:r>
          </w:p>
        </w:tc>
        <w:tc>
          <w:tcPr>
            <w:tcW w:w="711" w:type="dxa"/>
            <w:tcBorders>
              <w:top w:val="nil"/>
              <w:left w:val="nil"/>
              <w:bottom w:val="single" w:sz="8"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b/>
                <w:bCs/>
                <w:lang w:eastAsia="ru-RU"/>
              </w:rPr>
            </w:pPr>
            <w:r w:rsidRPr="0096185C">
              <w:rPr>
                <w:rFonts w:eastAsia="Times New Roman"/>
                <w:b/>
                <w:bCs/>
                <w:lang w:eastAsia="ru-RU"/>
              </w:rPr>
              <w:t>5</w:t>
            </w:r>
          </w:p>
        </w:tc>
        <w:tc>
          <w:tcPr>
            <w:tcW w:w="711" w:type="dxa"/>
            <w:tcBorders>
              <w:top w:val="nil"/>
              <w:left w:val="nil"/>
              <w:bottom w:val="single" w:sz="8"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b/>
                <w:bCs/>
                <w:lang w:eastAsia="ru-RU"/>
              </w:rPr>
            </w:pPr>
            <w:r w:rsidRPr="0096185C">
              <w:rPr>
                <w:rFonts w:eastAsia="Times New Roman"/>
                <w:b/>
                <w:bCs/>
                <w:lang w:eastAsia="ru-RU"/>
              </w:rPr>
              <w:t>5</w:t>
            </w:r>
          </w:p>
        </w:tc>
        <w:tc>
          <w:tcPr>
            <w:tcW w:w="711" w:type="dxa"/>
            <w:tcBorders>
              <w:top w:val="nil"/>
              <w:left w:val="nil"/>
              <w:bottom w:val="single" w:sz="8"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b/>
                <w:bCs/>
                <w:lang w:eastAsia="ru-RU"/>
              </w:rPr>
            </w:pPr>
            <w:r w:rsidRPr="0096185C">
              <w:rPr>
                <w:rFonts w:eastAsia="Times New Roman"/>
                <w:b/>
                <w:bCs/>
                <w:lang w:eastAsia="ru-RU"/>
              </w:rPr>
              <w:t>5</w:t>
            </w:r>
          </w:p>
        </w:tc>
        <w:tc>
          <w:tcPr>
            <w:tcW w:w="702" w:type="dxa"/>
            <w:tcBorders>
              <w:top w:val="nil"/>
              <w:left w:val="nil"/>
              <w:bottom w:val="single" w:sz="8" w:space="0" w:color="auto"/>
              <w:right w:val="single" w:sz="4" w:space="0" w:color="auto"/>
            </w:tcBorders>
            <w:shd w:val="clear" w:color="auto" w:fill="auto"/>
            <w:vAlign w:val="center"/>
            <w:hideMark/>
          </w:tcPr>
          <w:p w:rsidR="0096185C" w:rsidRPr="0096185C" w:rsidRDefault="0096185C" w:rsidP="0096185C">
            <w:pPr>
              <w:ind w:firstLine="0"/>
              <w:jc w:val="center"/>
              <w:rPr>
                <w:rFonts w:eastAsia="Times New Roman"/>
                <w:b/>
                <w:bCs/>
                <w:lang w:eastAsia="ru-RU"/>
              </w:rPr>
            </w:pPr>
            <w:r w:rsidRPr="0096185C">
              <w:rPr>
                <w:rFonts w:eastAsia="Times New Roman"/>
                <w:b/>
                <w:bCs/>
                <w:lang w:eastAsia="ru-RU"/>
              </w:rPr>
              <w:t>5</w:t>
            </w:r>
          </w:p>
        </w:tc>
        <w:tc>
          <w:tcPr>
            <w:tcW w:w="709" w:type="dxa"/>
            <w:tcBorders>
              <w:top w:val="nil"/>
              <w:left w:val="nil"/>
              <w:bottom w:val="single" w:sz="8" w:space="0" w:color="auto"/>
              <w:right w:val="single" w:sz="8" w:space="0" w:color="auto"/>
            </w:tcBorders>
            <w:shd w:val="clear" w:color="auto" w:fill="auto"/>
            <w:noWrap/>
            <w:vAlign w:val="bottom"/>
            <w:hideMark/>
          </w:tcPr>
          <w:p w:rsidR="0096185C" w:rsidRPr="0096185C" w:rsidRDefault="0096185C" w:rsidP="0096185C">
            <w:pPr>
              <w:ind w:firstLine="0"/>
              <w:jc w:val="right"/>
              <w:rPr>
                <w:rFonts w:ascii="Calibri" w:eastAsia="Times New Roman" w:hAnsi="Calibri"/>
                <w:sz w:val="22"/>
                <w:szCs w:val="22"/>
                <w:lang w:eastAsia="ru-RU"/>
              </w:rPr>
            </w:pPr>
            <w:r w:rsidRPr="0096185C">
              <w:rPr>
                <w:rFonts w:ascii="Calibri" w:eastAsia="Times New Roman" w:hAnsi="Calibri"/>
                <w:sz w:val="22"/>
                <w:szCs w:val="22"/>
                <w:lang w:eastAsia="ru-RU"/>
              </w:rPr>
              <w:t>5</w:t>
            </w:r>
          </w:p>
        </w:tc>
      </w:tr>
    </w:tbl>
    <w:p w:rsidR="0096185C" w:rsidRPr="00B77CCC" w:rsidRDefault="0096185C" w:rsidP="00AF5C77">
      <w:pPr>
        <w:keepNext/>
        <w:ind w:firstLine="0"/>
        <w:jc w:val="center"/>
        <w:outlineLvl w:val="1"/>
        <w:rPr>
          <w:rFonts w:eastAsia="Times New Roman"/>
          <w:b/>
          <w:szCs w:val="20"/>
          <w:lang w:eastAsia="ru-RU"/>
        </w:rPr>
      </w:pPr>
    </w:p>
    <w:p w:rsidR="00812FE7" w:rsidRPr="00B77CCC" w:rsidRDefault="00812FE7" w:rsidP="00AF5C77">
      <w:pPr>
        <w:keepNext/>
        <w:ind w:firstLine="0"/>
        <w:jc w:val="center"/>
        <w:outlineLvl w:val="1"/>
        <w:rPr>
          <w:rFonts w:eastAsia="Times New Roman"/>
          <w:b/>
          <w:szCs w:val="20"/>
          <w:lang w:eastAsia="ru-RU"/>
        </w:rPr>
      </w:pPr>
    </w:p>
    <w:tbl>
      <w:tblPr>
        <w:tblW w:w="9913" w:type="dxa"/>
        <w:tblLayout w:type="fixed"/>
        <w:tblLook w:val="04A0" w:firstRow="1" w:lastRow="0" w:firstColumn="1" w:lastColumn="0" w:noHBand="0" w:noVBand="1"/>
      </w:tblPr>
      <w:tblGrid>
        <w:gridCol w:w="2684"/>
        <w:gridCol w:w="2835"/>
        <w:gridCol w:w="711"/>
        <w:gridCol w:w="848"/>
        <w:gridCol w:w="711"/>
        <w:gridCol w:w="711"/>
        <w:gridCol w:w="711"/>
        <w:gridCol w:w="702"/>
      </w:tblGrid>
      <w:tr w:rsidR="00B77CCC" w:rsidRPr="00B77CCC" w:rsidTr="00497043">
        <w:trPr>
          <w:trHeight w:val="315"/>
        </w:trPr>
        <w:tc>
          <w:tcPr>
            <w:tcW w:w="26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7043" w:rsidRPr="00497043" w:rsidRDefault="00497043" w:rsidP="00497043">
            <w:pPr>
              <w:ind w:firstLine="0"/>
              <w:jc w:val="center"/>
              <w:rPr>
                <w:rFonts w:eastAsia="Times New Roman"/>
                <w:b/>
                <w:bCs/>
                <w:lang w:eastAsia="ru-RU"/>
              </w:rPr>
            </w:pPr>
            <w:r w:rsidRPr="00497043">
              <w:rPr>
                <w:rFonts w:eastAsia="Times New Roman"/>
                <w:b/>
                <w:bCs/>
                <w:lang w:eastAsia="ru-RU"/>
              </w:rPr>
              <w:t>Направления</w:t>
            </w:r>
          </w:p>
        </w:tc>
        <w:tc>
          <w:tcPr>
            <w:tcW w:w="2835" w:type="dxa"/>
            <w:vMerge w:val="restart"/>
            <w:tcBorders>
              <w:top w:val="single" w:sz="8" w:space="0" w:color="auto"/>
              <w:left w:val="nil"/>
              <w:bottom w:val="single" w:sz="4" w:space="0" w:color="auto"/>
              <w:right w:val="nil"/>
            </w:tcBorders>
            <w:shd w:val="clear" w:color="auto" w:fill="auto"/>
            <w:vAlign w:val="center"/>
            <w:hideMark/>
          </w:tcPr>
          <w:p w:rsidR="00497043" w:rsidRPr="00497043" w:rsidRDefault="00497043" w:rsidP="00497043">
            <w:pPr>
              <w:ind w:firstLine="0"/>
              <w:jc w:val="center"/>
              <w:rPr>
                <w:rFonts w:eastAsia="Times New Roman"/>
                <w:b/>
                <w:bCs/>
                <w:lang w:eastAsia="ru-RU"/>
              </w:rPr>
            </w:pPr>
            <w:r w:rsidRPr="00497043">
              <w:rPr>
                <w:rFonts w:eastAsia="Times New Roman"/>
                <w:b/>
                <w:bCs/>
                <w:lang w:eastAsia="ru-RU"/>
              </w:rPr>
              <w:t>Название  курса, предмета, модуля и др.</w:t>
            </w:r>
          </w:p>
        </w:tc>
        <w:tc>
          <w:tcPr>
            <w:tcW w:w="439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97043" w:rsidRPr="00497043" w:rsidRDefault="00497043" w:rsidP="00497043">
            <w:pPr>
              <w:ind w:firstLine="0"/>
              <w:jc w:val="center"/>
              <w:rPr>
                <w:rFonts w:eastAsia="Times New Roman"/>
                <w:b/>
                <w:bCs/>
                <w:lang w:eastAsia="ru-RU"/>
              </w:rPr>
            </w:pPr>
            <w:r w:rsidRPr="00497043">
              <w:rPr>
                <w:rFonts w:eastAsia="Times New Roman"/>
                <w:b/>
                <w:bCs/>
                <w:lang w:eastAsia="ru-RU"/>
              </w:rPr>
              <w:t>Классы</w:t>
            </w:r>
          </w:p>
        </w:tc>
      </w:tr>
      <w:tr w:rsidR="00B77CCC" w:rsidRPr="00B77CCC" w:rsidTr="00497043">
        <w:trPr>
          <w:trHeight w:val="300"/>
        </w:trPr>
        <w:tc>
          <w:tcPr>
            <w:tcW w:w="2684" w:type="dxa"/>
            <w:vMerge/>
            <w:tcBorders>
              <w:top w:val="single" w:sz="8" w:space="0" w:color="auto"/>
              <w:left w:val="single" w:sz="8" w:space="0" w:color="auto"/>
              <w:bottom w:val="single" w:sz="8" w:space="0" w:color="000000"/>
              <w:right w:val="single" w:sz="8" w:space="0" w:color="auto"/>
            </w:tcBorders>
            <w:vAlign w:val="center"/>
            <w:hideMark/>
          </w:tcPr>
          <w:p w:rsidR="00497043" w:rsidRPr="00497043" w:rsidRDefault="00497043" w:rsidP="00497043">
            <w:pPr>
              <w:ind w:firstLine="0"/>
              <w:jc w:val="left"/>
              <w:rPr>
                <w:rFonts w:eastAsia="Times New Roman"/>
                <w:b/>
                <w:bCs/>
                <w:lang w:eastAsia="ru-RU"/>
              </w:rPr>
            </w:pPr>
          </w:p>
        </w:tc>
        <w:tc>
          <w:tcPr>
            <w:tcW w:w="2835" w:type="dxa"/>
            <w:vMerge/>
            <w:tcBorders>
              <w:top w:val="single" w:sz="8" w:space="0" w:color="auto"/>
              <w:left w:val="nil"/>
              <w:bottom w:val="single" w:sz="4" w:space="0" w:color="auto"/>
              <w:right w:val="nil"/>
            </w:tcBorders>
            <w:vAlign w:val="center"/>
            <w:hideMark/>
          </w:tcPr>
          <w:p w:rsidR="00497043" w:rsidRPr="00497043" w:rsidRDefault="00497043" w:rsidP="00497043">
            <w:pPr>
              <w:ind w:firstLine="0"/>
              <w:jc w:val="left"/>
              <w:rPr>
                <w:rFonts w:eastAsia="Times New Roman"/>
                <w:b/>
                <w:bCs/>
                <w:lang w:eastAsia="ru-RU"/>
              </w:rPr>
            </w:pPr>
          </w:p>
        </w:tc>
        <w:tc>
          <w:tcPr>
            <w:tcW w:w="711" w:type="dxa"/>
            <w:tcBorders>
              <w:top w:val="nil"/>
              <w:left w:val="single" w:sz="8" w:space="0" w:color="auto"/>
              <w:bottom w:val="single" w:sz="4" w:space="0" w:color="auto"/>
              <w:right w:val="single" w:sz="8" w:space="0" w:color="auto"/>
            </w:tcBorders>
            <w:shd w:val="clear" w:color="auto" w:fill="auto"/>
            <w:vAlign w:val="center"/>
            <w:hideMark/>
          </w:tcPr>
          <w:p w:rsidR="00497043" w:rsidRPr="00497043" w:rsidRDefault="00497043" w:rsidP="00497043">
            <w:pPr>
              <w:ind w:firstLine="0"/>
              <w:jc w:val="left"/>
              <w:rPr>
                <w:rFonts w:eastAsia="Times New Roman"/>
                <w:b/>
                <w:bCs/>
                <w:lang w:eastAsia="ru-RU"/>
              </w:rPr>
            </w:pPr>
            <w:r w:rsidRPr="00497043">
              <w:rPr>
                <w:rFonts w:eastAsia="Times New Roman"/>
                <w:b/>
                <w:bCs/>
                <w:lang w:eastAsia="ru-RU"/>
              </w:rPr>
              <w:t>8а</w:t>
            </w:r>
          </w:p>
        </w:tc>
        <w:tc>
          <w:tcPr>
            <w:tcW w:w="848" w:type="dxa"/>
            <w:tcBorders>
              <w:top w:val="nil"/>
              <w:left w:val="nil"/>
              <w:bottom w:val="single" w:sz="4" w:space="0" w:color="auto"/>
              <w:right w:val="nil"/>
            </w:tcBorders>
            <w:shd w:val="clear" w:color="auto" w:fill="auto"/>
            <w:vAlign w:val="center"/>
            <w:hideMark/>
          </w:tcPr>
          <w:p w:rsidR="00497043" w:rsidRPr="00497043" w:rsidRDefault="00497043" w:rsidP="00497043">
            <w:pPr>
              <w:ind w:firstLine="0"/>
              <w:jc w:val="center"/>
              <w:rPr>
                <w:rFonts w:eastAsia="Times New Roman"/>
                <w:b/>
                <w:bCs/>
                <w:lang w:eastAsia="ru-RU"/>
              </w:rPr>
            </w:pPr>
            <w:r w:rsidRPr="00497043">
              <w:rPr>
                <w:rFonts w:eastAsia="Times New Roman"/>
                <w:b/>
                <w:bCs/>
                <w:lang w:eastAsia="ru-RU"/>
              </w:rPr>
              <w:t>8б</w:t>
            </w:r>
          </w:p>
        </w:tc>
        <w:tc>
          <w:tcPr>
            <w:tcW w:w="711" w:type="dxa"/>
            <w:tcBorders>
              <w:top w:val="nil"/>
              <w:left w:val="single" w:sz="8" w:space="0" w:color="auto"/>
              <w:bottom w:val="single" w:sz="4" w:space="0" w:color="auto"/>
              <w:right w:val="single" w:sz="8" w:space="0" w:color="auto"/>
            </w:tcBorders>
            <w:shd w:val="clear" w:color="auto" w:fill="auto"/>
            <w:vAlign w:val="center"/>
            <w:hideMark/>
          </w:tcPr>
          <w:p w:rsidR="00497043" w:rsidRPr="00497043" w:rsidRDefault="00497043" w:rsidP="00497043">
            <w:pPr>
              <w:ind w:firstLine="0"/>
              <w:jc w:val="left"/>
              <w:rPr>
                <w:rFonts w:eastAsia="Times New Roman"/>
                <w:b/>
                <w:bCs/>
                <w:lang w:eastAsia="ru-RU"/>
              </w:rPr>
            </w:pPr>
            <w:r w:rsidRPr="00497043">
              <w:rPr>
                <w:rFonts w:eastAsia="Times New Roman"/>
                <w:b/>
                <w:bCs/>
                <w:lang w:eastAsia="ru-RU"/>
              </w:rPr>
              <w:t>8в</w:t>
            </w:r>
          </w:p>
        </w:tc>
        <w:tc>
          <w:tcPr>
            <w:tcW w:w="711" w:type="dxa"/>
            <w:tcBorders>
              <w:top w:val="nil"/>
              <w:left w:val="nil"/>
              <w:bottom w:val="single" w:sz="4" w:space="0" w:color="auto"/>
              <w:right w:val="nil"/>
            </w:tcBorders>
            <w:shd w:val="clear" w:color="auto" w:fill="auto"/>
            <w:vAlign w:val="center"/>
            <w:hideMark/>
          </w:tcPr>
          <w:p w:rsidR="00497043" w:rsidRPr="00497043" w:rsidRDefault="00497043" w:rsidP="00497043">
            <w:pPr>
              <w:ind w:firstLine="0"/>
              <w:jc w:val="left"/>
              <w:rPr>
                <w:rFonts w:eastAsia="Times New Roman"/>
                <w:b/>
                <w:bCs/>
                <w:lang w:eastAsia="ru-RU"/>
              </w:rPr>
            </w:pPr>
            <w:r w:rsidRPr="00497043">
              <w:rPr>
                <w:rFonts w:eastAsia="Times New Roman"/>
                <w:b/>
                <w:bCs/>
                <w:lang w:eastAsia="ru-RU"/>
              </w:rPr>
              <w:t>8г</w:t>
            </w:r>
          </w:p>
        </w:tc>
        <w:tc>
          <w:tcPr>
            <w:tcW w:w="711" w:type="dxa"/>
            <w:tcBorders>
              <w:top w:val="nil"/>
              <w:left w:val="single" w:sz="8" w:space="0" w:color="auto"/>
              <w:bottom w:val="single" w:sz="4" w:space="0" w:color="auto"/>
              <w:right w:val="single" w:sz="8" w:space="0" w:color="auto"/>
            </w:tcBorders>
            <w:shd w:val="clear" w:color="auto" w:fill="auto"/>
            <w:vAlign w:val="center"/>
            <w:hideMark/>
          </w:tcPr>
          <w:p w:rsidR="00497043" w:rsidRPr="00497043" w:rsidRDefault="00497043" w:rsidP="00497043">
            <w:pPr>
              <w:ind w:firstLine="0"/>
              <w:jc w:val="left"/>
              <w:rPr>
                <w:rFonts w:eastAsia="Times New Roman"/>
                <w:b/>
                <w:bCs/>
                <w:lang w:eastAsia="ru-RU"/>
              </w:rPr>
            </w:pPr>
            <w:r w:rsidRPr="00497043">
              <w:rPr>
                <w:rFonts w:eastAsia="Times New Roman"/>
                <w:b/>
                <w:bCs/>
                <w:lang w:eastAsia="ru-RU"/>
              </w:rPr>
              <w:t>8д</w:t>
            </w:r>
          </w:p>
        </w:tc>
        <w:tc>
          <w:tcPr>
            <w:tcW w:w="702" w:type="dxa"/>
            <w:tcBorders>
              <w:top w:val="nil"/>
              <w:left w:val="nil"/>
              <w:bottom w:val="single" w:sz="4" w:space="0" w:color="auto"/>
              <w:right w:val="single" w:sz="8" w:space="0" w:color="auto"/>
            </w:tcBorders>
            <w:shd w:val="clear" w:color="auto" w:fill="auto"/>
            <w:vAlign w:val="center"/>
            <w:hideMark/>
          </w:tcPr>
          <w:p w:rsidR="00497043" w:rsidRPr="00497043" w:rsidRDefault="00497043" w:rsidP="00497043">
            <w:pPr>
              <w:ind w:firstLine="0"/>
              <w:jc w:val="left"/>
              <w:rPr>
                <w:rFonts w:eastAsia="Times New Roman"/>
                <w:b/>
                <w:bCs/>
                <w:lang w:eastAsia="ru-RU"/>
              </w:rPr>
            </w:pPr>
            <w:r w:rsidRPr="00497043">
              <w:rPr>
                <w:rFonts w:eastAsia="Times New Roman"/>
                <w:b/>
                <w:bCs/>
                <w:lang w:eastAsia="ru-RU"/>
              </w:rPr>
              <w:t>8е</w:t>
            </w:r>
          </w:p>
        </w:tc>
      </w:tr>
      <w:tr w:rsidR="00B77CCC" w:rsidRPr="00B77CCC" w:rsidTr="00D04DD3">
        <w:trPr>
          <w:trHeight w:val="335"/>
        </w:trPr>
        <w:tc>
          <w:tcPr>
            <w:tcW w:w="2684" w:type="dxa"/>
            <w:vMerge/>
            <w:tcBorders>
              <w:top w:val="single" w:sz="8" w:space="0" w:color="auto"/>
              <w:left w:val="single" w:sz="8" w:space="0" w:color="auto"/>
              <w:bottom w:val="single" w:sz="8" w:space="0" w:color="000000"/>
              <w:right w:val="single" w:sz="8" w:space="0" w:color="auto"/>
            </w:tcBorders>
            <w:vAlign w:val="center"/>
            <w:hideMark/>
          </w:tcPr>
          <w:p w:rsidR="00497043" w:rsidRPr="00497043" w:rsidRDefault="00497043" w:rsidP="00497043">
            <w:pPr>
              <w:ind w:firstLine="0"/>
              <w:jc w:val="left"/>
              <w:rPr>
                <w:rFonts w:eastAsia="Times New Roman"/>
                <w:b/>
                <w:bCs/>
                <w:lang w:eastAsia="ru-RU"/>
              </w:rPr>
            </w:pPr>
          </w:p>
        </w:tc>
        <w:tc>
          <w:tcPr>
            <w:tcW w:w="2835" w:type="dxa"/>
            <w:vMerge/>
            <w:tcBorders>
              <w:top w:val="single" w:sz="8" w:space="0" w:color="auto"/>
              <w:left w:val="nil"/>
              <w:bottom w:val="single" w:sz="4" w:space="0" w:color="auto"/>
              <w:right w:val="nil"/>
            </w:tcBorders>
            <w:vAlign w:val="center"/>
            <w:hideMark/>
          </w:tcPr>
          <w:p w:rsidR="00497043" w:rsidRPr="00497043" w:rsidRDefault="00497043" w:rsidP="00497043">
            <w:pPr>
              <w:ind w:firstLine="0"/>
              <w:jc w:val="left"/>
              <w:rPr>
                <w:rFonts w:eastAsia="Times New Roman"/>
                <w:b/>
                <w:bCs/>
                <w:lang w:eastAsia="ru-RU"/>
              </w:rPr>
            </w:pPr>
          </w:p>
        </w:tc>
        <w:tc>
          <w:tcPr>
            <w:tcW w:w="711" w:type="dxa"/>
            <w:tcBorders>
              <w:top w:val="nil"/>
              <w:left w:val="single" w:sz="8" w:space="0" w:color="auto"/>
              <w:bottom w:val="nil"/>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часы</w:t>
            </w:r>
          </w:p>
        </w:tc>
        <w:tc>
          <w:tcPr>
            <w:tcW w:w="848" w:type="dxa"/>
            <w:tcBorders>
              <w:top w:val="nil"/>
              <w:left w:val="nil"/>
              <w:bottom w:val="nil"/>
              <w:right w:val="nil"/>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часы</w:t>
            </w:r>
          </w:p>
        </w:tc>
        <w:tc>
          <w:tcPr>
            <w:tcW w:w="711" w:type="dxa"/>
            <w:tcBorders>
              <w:top w:val="nil"/>
              <w:left w:val="single" w:sz="8" w:space="0" w:color="auto"/>
              <w:bottom w:val="nil"/>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часы</w:t>
            </w:r>
          </w:p>
        </w:tc>
        <w:tc>
          <w:tcPr>
            <w:tcW w:w="711" w:type="dxa"/>
            <w:tcBorders>
              <w:top w:val="nil"/>
              <w:left w:val="nil"/>
              <w:bottom w:val="nil"/>
              <w:right w:val="nil"/>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часы</w:t>
            </w:r>
          </w:p>
        </w:tc>
        <w:tc>
          <w:tcPr>
            <w:tcW w:w="711" w:type="dxa"/>
            <w:tcBorders>
              <w:top w:val="nil"/>
              <w:left w:val="single" w:sz="8" w:space="0" w:color="auto"/>
              <w:bottom w:val="nil"/>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часы</w:t>
            </w:r>
          </w:p>
        </w:tc>
        <w:tc>
          <w:tcPr>
            <w:tcW w:w="702" w:type="dxa"/>
            <w:tcBorders>
              <w:top w:val="nil"/>
              <w:left w:val="nil"/>
              <w:bottom w:val="nil"/>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часы</w:t>
            </w:r>
          </w:p>
        </w:tc>
      </w:tr>
      <w:tr w:rsidR="00B77CCC" w:rsidRPr="00B77CCC" w:rsidTr="00497043">
        <w:trPr>
          <w:trHeight w:val="333"/>
        </w:trPr>
        <w:tc>
          <w:tcPr>
            <w:tcW w:w="2684" w:type="dxa"/>
            <w:tcBorders>
              <w:top w:val="single" w:sz="4" w:space="0" w:color="auto"/>
              <w:left w:val="single" w:sz="8" w:space="0" w:color="auto"/>
              <w:bottom w:val="nil"/>
              <w:right w:val="single" w:sz="8" w:space="0" w:color="auto"/>
            </w:tcBorders>
            <w:shd w:val="clear" w:color="auto" w:fill="auto"/>
            <w:vAlign w:val="center"/>
            <w:hideMark/>
          </w:tcPr>
          <w:p w:rsidR="00497043" w:rsidRPr="00497043" w:rsidRDefault="00497043" w:rsidP="00497043">
            <w:pPr>
              <w:ind w:firstLine="0"/>
              <w:jc w:val="left"/>
              <w:rPr>
                <w:rFonts w:eastAsia="Times New Roman"/>
                <w:bCs/>
                <w:lang w:eastAsia="ru-RU"/>
              </w:rPr>
            </w:pPr>
            <w:r w:rsidRPr="00497043">
              <w:rPr>
                <w:rFonts w:eastAsia="Times New Roman"/>
                <w:bCs/>
                <w:lang w:eastAsia="ru-RU"/>
              </w:rPr>
              <w:t>Духовно-нравственное</w:t>
            </w:r>
          </w:p>
        </w:tc>
        <w:tc>
          <w:tcPr>
            <w:tcW w:w="2835" w:type="dxa"/>
            <w:tcBorders>
              <w:top w:val="nil"/>
              <w:left w:val="nil"/>
              <w:bottom w:val="single" w:sz="8" w:space="0" w:color="auto"/>
              <w:right w:val="single" w:sz="8" w:space="0" w:color="auto"/>
            </w:tcBorders>
            <w:shd w:val="clear" w:color="auto" w:fill="auto"/>
            <w:vAlign w:val="center"/>
            <w:hideMark/>
          </w:tcPr>
          <w:p w:rsidR="00497043" w:rsidRPr="00497043" w:rsidRDefault="00497043" w:rsidP="00497043">
            <w:pPr>
              <w:ind w:firstLine="0"/>
              <w:jc w:val="left"/>
              <w:rPr>
                <w:rFonts w:eastAsia="Times New Roman"/>
                <w:lang w:eastAsia="ru-RU"/>
              </w:rPr>
            </w:pPr>
            <w:r w:rsidRPr="00497043">
              <w:rPr>
                <w:rFonts w:eastAsia="Times New Roman"/>
                <w:lang w:eastAsia="ru-RU"/>
              </w:rPr>
              <w:t>Закон. Права. Обязанности. Ответственность.</w:t>
            </w:r>
          </w:p>
        </w:tc>
        <w:tc>
          <w:tcPr>
            <w:tcW w:w="711" w:type="dxa"/>
            <w:tcBorders>
              <w:top w:val="single" w:sz="4" w:space="0" w:color="auto"/>
              <w:left w:val="nil"/>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848" w:type="dxa"/>
            <w:tcBorders>
              <w:top w:val="single" w:sz="4" w:space="0" w:color="auto"/>
              <w:left w:val="nil"/>
              <w:bottom w:val="single" w:sz="8" w:space="0" w:color="auto"/>
              <w:right w:val="nil"/>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1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11" w:type="dxa"/>
            <w:tcBorders>
              <w:top w:val="single" w:sz="4" w:space="0" w:color="auto"/>
              <w:left w:val="nil"/>
              <w:bottom w:val="single" w:sz="8" w:space="0" w:color="auto"/>
              <w:right w:val="nil"/>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1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02"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r>
      <w:tr w:rsidR="00B77CCC" w:rsidRPr="00B77CCC" w:rsidTr="00497043">
        <w:trPr>
          <w:trHeight w:val="390"/>
        </w:trPr>
        <w:tc>
          <w:tcPr>
            <w:tcW w:w="268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97043" w:rsidRPr="00497043" w:rsidRDefault="00497043" w:rsidP="00497043">
            <w:pPr>
              <w:ind w:firstLine="0"/>
              <w:jc w:val="left"/>
              <w:rPr>
                <w:rFonts w:eastAsia="Times New Roman"/>
                <w:bCs/>
                <w:lang w:eastAsia="ru-RU"/>
              </w:rPr>
            </w:pPr>
            <w:r w:rsidRPr="00497043">
              <w:rPr>
                <w:rFonts w:eastAsia="Times New Roman"/>
                <w:bCs/>
                <w:lang w:eastAsia="ru-RU"/>
              </w:rPr>
              <w:t>Общеинтеллектуальное</w:t>
            </w:r>
          </w:p>
        </w:tc>
        <w:tc>
          <w:tcPr>
            <w:tcW w:w="2835" w:type="dxa"/>
            <w:tcBorders>
              <w:top w:val="nil"/>
              <w:left w:val="nil"/>
              <w:bottom w:val="single" w:sz="8" w:space="0" w:color="auto"/>
              <w:right w:val="single" w:sz="8" w:space="0" w:color="auto"/>
            </w:tcBorders>
            <w:shd w:val="clear" w:color="auto" w:fill="auto"/>
            <w:vAlign w:val="center"/>
            <w:hideMark/>
          </w:tcPr>
          <w:p w:rsidR="00497043" w:rsidRPr="00497043" w:rsidRDefault="00497043" w:rsidP="00497043">
            <w:pPr>
              <w:ind w:firstLine="0"/>
              <w:jc w:val="left"/>
              <w:rPr>
                <w:rFonts w:eastAsia="Times New Roman"/>
                <w:lang w:eastAsia="ru-RU"/>
              </w:rPr>
            </w:pPr>
            <w:r w:rsidRPr="00497043">
              <w:rPr>
                <w:rFonts w:eastAsia="Times New Roman"/>
                <w:lang w:eastAsia="ru-RU"/>
              </w:rPr>
              <w:t>Этика и эстетика</w:t>
            </w:r>
          </w:p>
        </w:tc>
        <w:tc>
          <w:tcPr>
            <w:tcW w:w="711" w:type="dxa"/>
            <w:tcBorders>
              <w:top w:val="single" w:sz="4" w:space="0" w:color="auto"/>
              <w:left w:val="nil"/>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848" w:type="dxa"/>
            <w:tcBorders>
              <w:top w:val="single" w:sz="4" w:space="0" w:color="auto"/>
              <w:left w:val="nil"/>
              <w:bottom w:val="single" w:sz="8" w:space="0" w:color="auto"/>
              <w:right w:val="nil"/>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1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11" w:type="dxa"/>
            <w:tcBorders>
              <w:top w:val="single" w:sz="4" w:space="0" w:color="auto"/>
              <w:left w:val="nil"/>
              <w:bottom w:val="single" w:sz="8" w:space="0" w:color="auto"/>
              <w:right w:val="nil"/>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1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02"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r>
      <w:tr w:rsidR="00B77CCC" w:rsidRPr="00B77CCC" w:rsidTr="00497043">
        <w:trPr>
          <w:trHeight w:val="121"/>
        </w:trPr>
        <w:tc>
          <w:tcPr>
            <w:tcW w:w="2684"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97043" w:rsidRPr="00497043" w:rsidRDefault="00497043" w:rsidP="00497043">
            <w:pPr>
              <w:ind w:firstLine="0"/>
              <w:jc w:val="left"/>
              <w:rPr>
                <w:rFonts w:eastAsia="Times New Roman"/>
                <w:bCs/>
                <w:lang w:eastAsia="ru-RU"/>
              </w:rPr>
            </w:pPr>
            <w:r w:rsidRPr="00497043">
              <w:rPr>
                <w:rFonts w:eastAsia="Times New Roman"/>
                <w:bCs/>
                <w:lang w:eastAsia="ru-RU"/>
              </w:rPr>
              <w:t>Социальное</w:t>
            </w:r>
          </w:p>
        </w:tc>
        <w:tc>
          <w:tcPr>
            <w:tcW w:w="2835" w:type="dxa"/>
            <w:tcBorders>
              <w:top w:val="nil"/>
              <w:left w:val="nil"/>
              <w:bottom w:val="single" w:sz="8" w:space="0" w:color="auto"/>
              <w:right w:val="single" w:sz="8" w:space="0" w:color="auto"/>
            </w:tcBorders>
            <w:shd w:val="clear" w:color="auto" w:fill="auto"/>
            <w:vAlign w:val="center"/>
            <w:hideMark/>
          </w:tcPr>
          <w:p w:rsidR="00497043" w:rsidRPr="00497043" w:rsidRDefault="00497043" w:rsidP="00497043">
            <w:pPr>
              <w:ind w:firstLine="0"/>
              <w:jc w:val="left"/>
              <w:rPr>
                <w:rFonts w:eastAsia="Times New Roman"/>
                <w:lang w:eastAsia="ru-RU"/>
              </w:rPr>
            </w:pPr>
            <w:r w:rsidRPr="00497043">
              <w:rPr>
                <w:rFonts w:eastAsia="Times New Roman"/>
                <w:lang w:eastAsia="ru-RU"/>
              </w:rPr>
              <w:t>Психология общения</w:t>
            </w:r>
          </w:p>
        </w:tc>
        <w:tc>
          <w:tcPr>
            <w:tcW w:w="711" w:type="dxa"/>
            <w:tcBorders>
              <w:top w:val="single" w:sz="4" w:space="0" w:color="auto"/>
              <w:left w:val="nil"/>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848" w:type="dxa"/>
            <w:tcBorders>
              <w:top w:val="single" w:sz="4" w:space="0" w:color="auto"/>
              <w:left w:val="nil"/>
              <w:bottom w:val="single" w:sz="8" w:space="0" w:color="auto"/>
              <w:right w:val="nil"/>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1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11" w:type="dxa"/>
            <w:tcBorders>
              <w:top w:val="single" w:sz="4" w:space="0" w:color="auto"/>
              <w:left w:val="nil"/>
              <w:bottom w:val="single" w:sz="8" w:space="0" w:color="auto"/>
              <w:right w:val="nil"/>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1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02"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r>
      <w:tr w:rsidR="00B77CCC" w:rsidRPr="00B77CCC" w:rsidTr="00497043">
        <w:trPr>
          <w:trHeight w:val="266"/>
        </w:trPr>
        <w:tc>
          <w:tcPr>
            <w:tcW w:w="2684" w:type="dxa"/>
            <w:tcBorders>
              <w:top w:val="nil"/>
              <w:left w:val="single" w:sz="8" w:space="0" w:color="auto"/>
              <w:bottom w:val="single" w:sz="4" w:space="0" w:color="auto"/>
              <w:right w:val="single" w:sz="8" w:space="0" w:color="auto"/>
            </w:tcBorders>
            <w:shd w:val="clear" w:color="auto" w:fill="auto"/>
            <w:vAlign w:val="center"/>
            <w:hideMark/>
          </w:tcPr>
          <w:p w:rsidR="00497043" w:rsidRPr="00497043" w:rsidRDefault="00497043" w:rsidP="00497043">
            <w:pPr>
              <w:ind w:firstLine="0"/>
              <w:jc w:val="left"/>
              <w:rPr>
                <w:rFonts w:eastAsia="Times New Roman"/>
                <w:bCs/>
                <w:lang w:eastAsia="ru-RU"/>
              </w:rPr>
            </w:pPr>
            <w:r w:rsidRPr="00497043">
              <w:rPr>
                <w:rFonts w:eastAsia="Times New Roman"/>
                <w:bCs/>
                <w:lang w:eastAsia="ru-RU"/>
              </w:rPr>
              <w:t>Общекультурное</w:t>
            </w:r>
          </w:p>
        </w:tc>
        <w:tc>
          <w:tcPr>
            <w:tcW w:w="2835" w:type="dxa"/>
            <w:tcBorders>
              <w:top w:val="nil"/>
              <w:left w:val="nil"/>
              <w:bottom w:val="single" w:sz="8" w:space="0" w:color="auto"/>
              <w:right w:val="single" w:sz="8" w:space="0" w:color="auto"/>
            </w:tcBorders>
            <w:shd w:val="clear" w:color="auto" w:fill="auto"/>
            <w:vAlign w:val="center"/>
            <w:hideMark/>
          </w:tcPr>
          <w:p w:rsidR="00497043" w:rsidRPr="00497043" w:rsidRDefault="00497043" w:rsidP="00497043">
            <w:pPr>
              <w:ind w:firstLine="0"/>
              <w:jc w:val="left"/>
              <w:rPr>
                <w:rFonts w:eastAsia="Times New Roman"/>
                <w:lang w:eastAsia="ru-RU"/>
              </w:rPr>
            </w:pPr>
            <w:r w:rsidRPr="00497043">
              <w:rPr>
                <w:rFonts w:eastAsia="Times New Roman"/>
                <w:lang w:eastAsia="ru-RU"/>
              </w:rPr>
              <w:t>Медиаграмотность</w:t>
            </w:r>
          </w:p>
        </w:tc>
        <w:tc>
          <w:tcPr>
            <w:tcW w:w="711" w:type="dxa"/>
            <w:tcBorders>
              <w:top w:val="single" w:sz="4" w:space="0" w:color="auto"/>
              <w:left w:val="nil"/>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848" w:type="dxa"/>
            <w:tcBorders>
              <w:top w:val="single" w:sz="4" w:space="0" w:color="auto"/>
              <w:left w:val="nil"/>
              <w:bottom w:val="single" w:sz="8" w:space="0" w:color="auto"/>
              <w:right w:val="nil"/>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1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11" w:type="dxa"/>
            <w:tcBorders>
              <w:top w:val="single" w:sz="4" w:space="0" w:color="auto"/>
              <w:left w:val="nil"/>
              <w:bottom w:val="single" w:sz="8" w:space="0" w:color="auto"/>
              <w:right w:val="nil"/>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1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02"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r>
      <w:tr w:rsidR="00B77CCC" w:rsidRPr="00B77CCC" w:rsidTr="00497043">
        <w:trPr>
          <w:trHeight w:val="101"/>
        </w:trPr>
        <w:tc>
          <w:tcPr>
            <w:tcW w:w="2684" w:type="dxa"/>
            <w:tcBorders>
              <w:top w:val="nil"/>
              <w:left w:val="single" w:sz="8" w:space="0" w:color="auto"/>
              <w:bottom w:val="single" w:sz="4" w:space="0" w:color="auto"/>
              <w:right w:val="single" w:sz="8" w:space="0" w:color="auto"/>
            </w:tcBorders>
            <w:shd w:val="clear" w:color="auto" w:fill="auto"/>
            <w:vAlign w:val="center"/>
            <w:hideMark/>
          </w:tcPr>
          <w:p w:rsidR="00497043" w:rsidRPr="00497043" w:rsidRDefault="00497043" w:rsidP="00497043">
            <w:pPr>
              <w:ind w:firstLine="0"/>
              <w:jc w:val="left"/>
              <w:rPr>
                <w:rFonts w:eastAsia="Times New Roman"/>
                <w:bCs/>
                <w:lang w:eastAsia="ru-RU"/>
              </w:rPr>
            </w:pPr>
            <w:r w:rsidRPr="00497043">
              <w:rPr>
                <w:rFonts w:eastAsia="Times New Roman"/>
                <w:bCs/>
                <w:lang w:eastAsia="ru-RU"/>
              </w:rPr>
              <w:t>Спортивно-оздоровительное</w:t>
            </w:r>
          </w:p>
        </w:tc>
        <w:tc>
          <w:tcPr>
            <w:tcW w:w="2835" w:type="dxa"/>
            <w:tcBorders>
              <w:top w:val="nil"/>
              <w:left w:val="nil"/>
              <w:bottom w:val="single" w:sz="8" w:space="0" w:color="auto"/>
              <w:right w:val="single" w:sz="8" w:space="0" w:color="auto"/>
            </w:tcBorders>
            <w:shd w:val="clear" w:color="auto" w:fill="auto"/>
            <w:vAlign w:val="center"/>
            <w:hideMark/>
          </w:tcPr>
          <w:p w:rsidR="00497043" w:rsidRPr="00497043" w:rsidRDefault="00497043" w:rsidP="00497043">
            <w:pPr>
              <w:ind w:firstLine="0"/>
              <w:jc w:val="left"/>
              <w:rPr>
                <w:rFonts w:eastAsia="Times New Roman"/>
                <w:lang w:eastAsia="ru-RU"/>
              </w:rPr>
            </w:pPr>
            <w:r w:rsidRPr="00497043">
              <w:rPr>
                <w:rFonts w:eastAsia="Times New Roman"/>
                <w:lang w:eastAsia="ru-RU"/>
              </w:rPr>
              <w:t>Экскурсии и походы</w:t>
            </w:r>
          </w:p>
        </w:tc>
        <w:tc>
          <w:tcPr>
            <w:tcW w:w="711" w:type="dxa"/>
            <w:tcBorders>
              <w:top w:val="single" w:sz="4" w:space="0" w:color="auto"/>
              <w:left w:val="nil"/>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848" w:type="dxa"/>
            <w:tcBorders>
              <w:top w:val="single" w:sz="4" w:space="0" w:color="auto"/>
              <w:left w:val="nil"/>
              <w:bottom w:val="single" w:sz="8" w:space="0" w:color="auto"/>
              <w:right w:val="nil"/>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1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11" w:type="dxa"/>
            <w:tcBorders>
              <w:top w:val="single" w:sz="4" w:space="0" w:color="auto"/>
              <w:left w:val="nil"/>
              <w:bottom w:val="single" w:sz="8" w:space="0" w:color="auto"/>
              <w:right w:val="nil"/>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1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c>
          <w:tcPr>
            <w:tcW w:w="702"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497043" w:rsidRPr="00497043" w:rsidRDefault="00497043" w:rsidP="00497043">
            <w:pPr>
              <w:ind w:firstLine="0"/>
              <w:jc w:val="center"/>
              <w:rPr>
                <w:rFonts w:eastAsia="Times New Roman"/>
                <w:lang w:eastAsia="ru-RU"/>
              </w:rPr>
            </w:pPr>
            <w:r w:rsidRPr="00497043">
              <w:rPr>
                <w:rFonts w:eastAsia="Times New Roman"/>
                <w:lang w:eastAsia="ru-RU"/>
              </w:rPr>
              <w:t>1</w:t>
            </w:r>
          </w:p>
        </w:tc>
      </w:tr>
      <w:tr w:rsidR="00B77CCC" w:rsidRPr="00B77CCC" w:rsidTr="00497043">
        <w:trPr>
          <w:trHeight w:val="315"/>
        </w:trPr>
        <w:tc>
          <w:tcPr>
            <w:tcW w:w="5519"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497043" w:rsidRPr="00497043" w:rsidRDefault="00497043" w:rsidP="00497043">
            <w:pPr>
              <w:ind w:firstLine="0"/>
              <w:jc w:val="center"/>
              <w:rPr>
                <w:rFonts w:eastAsia="Times New Roman"/>
                <w:b/>
                <w:bCs/>
                <w:lang w:eastAsia="ru-RU"/>
              </w:rPr>
            </w:pPr>
            <w:r w:rsidRPr="00497043">
              <w:rPr>
                <w:rFonts w:eastAsia="Times New Roman"/>
                <w:b/>
                <w:bCs/>
                <w:lang w:eastAsia="ru-RU"/>
              </w:rPr>
              <w:t> </w:t>
            </w:r>
          </w:p>
        </w:tc>
        <w:tc>
          <w:tcPr>
            <w:tcW w:w="711" w:type="dxa"/>
            <w:tcBorders>
              <w:top w:val="nil"/>
              <w:left w:val="single" w:sz="8" w:space="0" w:color="auto"/>
              <w:bottom w:val="single" w:sz="8" w:space="0" w:color="auto"/>
              <w:right w:val="single" w:sz="4" w:space="0" w:color="auto"/>
            </w:tcBorders>
            <w:shd w:val="clear" w:color="auto" w:fill="auto"/>
            <w:vAlign w:val="center"/>
            <w:hideMark/>
          </w:tcPr>
          <w:p w:rsidR="00497043" w:rsidRPr="00497043" w:rsidRDefault="00497043" w:rsidP="00497043">
            <w:pPr>
              <w:ind w:firstLine="0"/>
              <w:jc w:val="center"/>
              <w:rPr>
                <w:rFonts w:eastAsia="Times New Roman"/>
                <w:b/>
                <w:bCs/>
                <w:lang w:eastAsia="ru-RU"/>
              </w:rPr>
            </w:pPr>
            <w:r w:rsidRPr="00497043">
              <w:rPr>
                <w:rFonts w:eastAsia="Times New Roman"/>
                <w:b/>
                <w:bCs/>
                <w:lang w:eastAsia="ru-RU"/>
              </w:rPr>
              <w:t>5</w:t>
            </w:r>
          </w:p>
        </w:tc>
        <w:tc>
          <w:tcPr>
            <w:tcW w:w="848" w:type="dxa"/>
            <w:tcBorders>
              <w:top w:val="nil"/>
              <w:left w:val="single" w:sz="8" w:space="0" w:color="auto"/>
              <w:bottom w:val="single" w:sz="8" w:space="0" w:color="auto"/>
              <w:right w:val="single" w:sz="4" w:space="0" w:color="auto"/>
            </w:tcBorders>
            <w:shd w:val="clear" w:color="auto" w:fill="auto"/>
            <w:vAlign w:val="center"/>
            <w:hideMark/>
          </w:tcPr>
          <w:p w:rsidR="00497043" w:rsidRPr="00497043" w:rsidRDefault="00497043" w:rsidP="00497043">
            <w:pPr>
              <w:ind w:firstLine="0"/>
              <w:jc w:val="center"/>
              <w:rPr>
                <w:rFonts w:eastAsia="Times New Roman"/>
                <w:b/>
                <w:bCs/>
                <w:lang w:eastAsia="ru-RU"/>
              </w:rPr>
            </w:pPr>
            <w:r w:rsidRPr="00497043">
              <w:rPr>
                <w:rFonts w:eastAsia="Times New Roman"/>
                <w:b/>
                <w:bCs/>
                <w:lang w:eastAsia="ru-RU"/>
              </w:rPr>
              <w:t>5</w:t>
            </w:r>
          </w:p>
        </w:tc>
        <w:tc>
          <w:tcPr>
            <w:tcW w:w="711" w:type="dxa"/>
            <w:tcBorders>
              <w:top w:val="nil"/>
              <w:left w:val="single" w:sz="8" w:space="0" w:color="auto"/>
              <w:bottom w:val="single" w:sz="8" w:space="0" w:color="auto"/>
              <w:right w:val="single" w:sz="4" w:space="0" w:color="auto"/>
            </w:tcBorders>
            <w:shd w:val="clear" w:color="auto" w:fill="auto"/>
            <w:vAlign w:val="center"/>
            <w:hideMark/>
          </w:tcPr>
          <w:p w:rsidR="00497043" w:rsidRPr="00497043" w:rsidRDefault="00497043" w:rsidP="00497043">
            <w:pPr>
              <w:ind w:firstLine="0"/>
              <w:jc w:val="center"/>
              <w:rPr>
                <w:rFonts w:eastAsia="Times New Roman"/>
                <w:b/>
                <w:bCs/>
                <w:lang w:eastAsia="ru-RU"/>
              </w:rPr>
            </w:pPr>
            <w:r w:rsidRPr="00497043">
              <w:rPr>
                <w:rFonts w:eastAsia="Times New Roman"/>
                <w:b/>
                <w:bCs/>
                <w:lang w:eastAsia="ru-RU"/>
              </w:rPr>
              <w:t>5</w:t>
            </w:r>
          </w:p>
        </w:tc>
        <w:tc>
          <w:tcPr>
            <w:tcW w:w="711" w:type="dxa"/>
            <w:tcBorders>
              <w:top w:val="nil"/>
              <w:left w:val="single" w:sz="8" w:space="0" w:color="auto"/>
              <w:bottom w:val="single" w:sz="8" w:space="0" w:color="auto"/>
              <w:right w:val="single" w:sz="4" w:space="0" w:color="auto"/>
            </w:tcBorders>
            <w:shd w:val="clear" w:color="auto" w:fill="auto"/>
            <w:vAlign w:val="center"/>
            <w:hideMark/>
          </w:tcPr>
          <w:p w:rsidR="00497043" w:rsidRPr="00497043" w:rsidRDefault="00497043" w:rsidP="00497043">
            <w:pPr>
              <w:ind w:firstLine="0"/>
              <w:jc w:val="center"/>
              <w:rPr>
                <w:rFonts w:eastAsia="Times New Roman"/>
                <w:b/>
                <w:bCs/>
                <w:lang w:eastAsia="ru-RU"/>
              </w:rPr>
            </w:pPr>
            <w:r w:rsidRPr="00497043">
              <w:rPr>
                <w:rFonts w:eastAsia="Times New Roman"/>
                <w:b/>
                <w:bCs/>
                <w:lang w:eastAsia="ru-RU"/>
              </w:rPr>
              <w:t>5</w:t>
            </w:r>
          </w:p>
        </w:tc>
        <w:tc>
          <w:tcPr>
            <w:tcW w:w="711" w:type="dxa"/>
            <w:tcBorders>
              <w:top w:val="nil"/>
              <w:left w:val="single" w:sz="8" w:space="0" w:color="auto"/>
              <w:bottom w:val="single" w:sz="8" w:space="0" w:color="auto"/>
              <w:right w:val="single" w:sz="4" w:space="0" w:color="auto"/>
            </w:tcBorders>
            <w:shd w:val="clear" w:color="auto" w:fill="auto"/>
            <w:vAlign w:val="center"/>
            <w:hideMark/>
          </w:tcPr>
          <w:p w:rsidR="00497043" w:rsidRPr="00497043" w:rsidRDefault="00497043" w:rsidP="00497043">
            <w:pPr>
              <w:ind w:firstLine="0"/>
              <w:jc w:val="center"/>
              <w:rPr>
                <w:rFonts w:eastAsia="Times New Roman"/>
                <w:b/>
                <w:bCs/>
                <w:lang w:eastAsia="ru-RU"/>
              </w:rPr>
            </w:pPr>
            <w:r w:rsidRPr="00497043">
              <w:rPr>
                <w:rFonts w:eastAsia="Times New Roman"/>
                <w:b/>
                <w:bCs/>
                <w:lang w:eastAsia="ru-RU"/>
              </w:rPr>
              <w:t>5</w:t>
            </w:r>
          </w:p>
        </w:tc>
        <w:tc>
          <w:tcPr>
            <w:tcW w:w="702" w:type="dxa"/>
            <w:tcBorders>
              <w:top w:val="nil"/>
              <w:left w:val="single" w:sz="8" w:space="0" w:color="auto"/>
              <w:bottom w:val="single" w:sz="8" w:space="0" w:color="auto"/>
              <w:right w:val="single" w:sz="4" w:space="0" w:color="auto"/>
            </w:tcBorders>
            <w:shd w:val="clear" w:color="auto" w:fill="auto"/>
            <w:vAlign w:val="center"/>
            <w:hideMark/>
          </w:tcPr>
          <w:p w:rsidR="00497043" w:rsidRPr="00497043" w:rsidRDefault="00497043" w:rsidP="00497043">
            <w:pPr>
              <w:ind w:firstLine="0"/>
              <w:jc w:val="center"/>
              <w:rPr>
                <w:rFonts w:eastAsia="Times New Roman"/>
                <w:b/>
                <w:bCs/>
                <w:lang w:eastAsia="ru-RU"/>
              </w:rPr>
            </w:pPr>
            <w:r w:rsidRPr="00497043">
              <w:rPr>
                <w:rFonts w:eastAsia="Times New Roman"/>
                <w:b/>
                <w:bCs/>
                <w:lang w:eastAsia="ru-RU"/>
              </w:rPr>
              <w:t>5</w:t>
            </w:r>
          </w:p>
        </w:tc>
      </w:tr>
      <w:tr w:rsidR="00B77CCC" w:rsidRPr="00B77CCC" w:rsidTr="00497043">
        <w:trPr>
          <w:trHeight w:val="315"/>
        </w:trPr>
        <w:tc>
          <w:tcPr>
            <w:tcW w:w="5519" w:type="dxa"/>
            <w:gridSpan w:val="2"/>
            <w:tcBorders>
              <w:top w:val="nil"/>
              <w:left w:val="single" w:sz="8" w:space="0" w:color="auto"/>
              <w:bottom w:val="single" w:sz="8" w:space="0" w:color="auto"/>
              <w:right w:val="single" w:sz="4" w:space="0" w:color="auto"/>
            </w:tcBorders>
            <w:shd w:val="clear" w:color="auto" w:fill="auto"/>
            <w:vAlign w:val="center"/>
            <w:hideMark/>
          </w:tcPr>
          <w:p w:rsidR="00497043" w:rsidRPr="00497043" w:rsidRDefault="00497043" w:rsidP="00497043">
            <w:pPr>
              <w:ind w:firstLine="0"/>
              <w:jc w:val="center"/>
              <w:rPr>
                <w:rFonts w:eastAsia="Times New Roman"/>
                <w:b/>
                <w:bCs/>
                <w:lang w:eastAsia="ru-RU"/>
              </w:rPr>
            </w:pPr>
            <w:r w:rsidRPr="00497043">
              <w:rPr>
                <w:rFonts w:eastAsia="Times New Roman"/>
                <w:b/>
                <w:bCs/>
                <w:lang w:eastAsia="ru-RU"/>
              </w:rPr>
              <w:t>ИТОГО:</w:t>
            </w:r>
          </w:p>
        </w:tc>
        <w:tc>
          <w:tcPr>
            <w:tcW w:w="439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97043" w:rsidRPr="00497043" w:rsidRDefault="00497043" w:rsidP="00497043">
            <w:pPr>
              <w:ind w:firstLine="0"/>
              <w:jc w:val="center"/>
              <w:rPr>
                <w:rFonts w:eastAsia="Times New Roman"/>
                <w:b/>
                <w:bCs/>
                <w:lang w:eastAsia="ru-RU"/>
              </w:rPr>
            </w:pPr>
            <w:r w:rsidRPr="00497043">
              <w:rPr>
                <w:rFonts w:eastAsia="Times New Roman"/>
                <w:b/>
                <w:bCs/>
                <w:lang w:eastAsia="ru-RU"/>
              </w:rPr>
              <w:t>30</w:t>
            </w:r>
          </w:p>
        </w:tc>
      </w:tr>
    </w:tbl>
    <w:p w:rsidR="0096185C" w:rsidRPr="00B77CCC" w:rsidRDefault="0096185C" w:rsidP="00AF5C77">
      <w:pPr>
        <w:keepNext/>
        <w:ind w:firstLine="0"/>
        <w:jc w:val="center"/>
        <w:outlineLvl w:val="1"/>
        <w:rPr>
          <w:rFonts w:eastAsia="Times New Roman"/>
          <w:b/>
          <w:lang w:eastAsia="ru-RU"/>
        </w:rPr>
      </w:pPr>
    </w:p>
    <w:p w:rsidR="00D04DD3" w:rsidRPr="00B77CCC" w:rsidRDefault="00D04DD3" w:rsidP="00AF5C77">
      <w:pPr>
        <w:keepNext/>
        <w:ind w:firstLine="0"/>
        <w:jc w:val="center"/>
        <w:outlineLvl w:val="1"/>
        <w:rPr>
          <w:rFonts w:eastAsia="Times New Roman"/>
          <w:b/>
          <w:lang w:eastAsia="ru-RU"/>
        </w:rPr>
      </w:pPr>
    </w:p>
    <w:tbl>
      <w:tblPr>
        <w:tblW w:w="9913" w:type="dxa"/>
        <w:tblLayout w:type="fixed"/>
        <w:tblLook w:val="04A0" w:firstRow="1" w:lastRow="0" w:firstColumn="1" w:lastColumn="0" w:noHBand="0" w:noVBand="1"/>
      </w:tblPr>
      <w:tblGrid>
        <w:gridCol w:w="2684"/>
        <w:gridCol w:w="2835"/>
        <w:gridCol w:w="878"/>
        <w:gridCol w:w="879"/>
        <w:gridCol w:w="879"/>
        <w:gridCol w:w="879"/>
        <w:gridCol w:w="879"/>
      </w:tblGrid>
      <w:tr w:rsidR="00B77CCC" w:rsidRPr="00B77CCC" w:rsidTr="00D04DD3">
        <w:trPr>
          <w:trHeight w:val="335"/>
        </w:trPr>
        <w:tc>
          <w:tcPr>
            <w:tcW w:w="26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04DD3" w:rsidRPr="00D04DD3" w:rsidRDefault="00D04DD3" w:rsidP="00D04DD3">
            <w:pPr>
              <w:ind w:firstLine="0"/>
              <w:jc w:val="center"/>
              <w:rPr>
                <w:rFonts w:eastAsia="Times New Roman"/>
                <w:b/>
                <w:bCs/>
                <w:sz w:val="22"/>
                <w:szCs w:val="22"/>
                <w:lang w:eastAsia="ru-RU"/>
              </w:rPr>
            </w:pPr>
            <w:r w:rsidRPr="00D04DD3">
              <w:rPr>
                <w:rFonts w:eastAsia="Times New Roman"/>
                <w:b/>
                <w:bCs/>
                <w:sz w:val="22"/>
                <w:szCs w:val="22"/>
                <w:lang w:eastAsia="ru-RU"/>
              </w:rPr>
              <w:t>Направления</w:t>
            </w:r>
          </w:p>
        </w:tc>
        <w:tc>
          <w:tcPr>
            <w:tcW w:w="2835" w:type="dxa"/>
            <w:vMerge w:val="restart"/>
            <w:tcBorders>
              <w:top w:val="single" w:sz="8" w:space="0" w:color="auto"/>
              <w:left w:val="nil"/>
              <w:bottom w:val="single" w:sz="4" w:space="0" w:color="auto"/>
              <w:right w:val="nil"/>
            </w:tcBorders>
            <w:shd w:val="clear" w:color="auto" w:fill="auto"/>
            <w:vAlign w:val="center"/>
            <w:hideMark/>
          </w:tcPr>
          <w:p w:rsidR="00D04DD3" w:rsidRPr="00D04DD3" w:rsidRDefault="00D04DD3" w:rsidP="00D04DD3">
            <w:pPr>
              <w:ind w:firstLine="0"/>
              <w:jc w:val="center"/>
              <w:rPr>
                <w:rFonts w:eastAsia="Times New Roman"/>
                <w:b/>
                <w:bCs/>
                <w:sz w:val="22"/>
                <w:szCs w:val="22"/>
                <w:lang w:eastAsia="ru-RU"/>
              </w:rPr>
            </w:pPr>
            <w:r w:rsidRPr="00D04DD3">
              <w:rPr>
                <w:rFonts w:eastAsia="Times New Roman"/>
                <w:b/>
                <w:bCs/>
                <w:sz w:val="22"/>
                <w:szCs w:val="22"/>
                <w:lang w:eastAsia="ru-RU"/>
              </w:rPr>
              <w:t>Название  курса, предмета, модуля и др.</w:t>
            </w:r>
          </w:p>
        </w:tc>
        <w:tc>
          <w:tcPr>
            <w:tcW w:w="4394" w:type="dxa"/>
            <w:gridSpan w:val="5"/>
            <w:tcBorders>
              <w:top w:val="single" w:sz="8" w:space="0" w:color="auto"/>
              <w:left w:val="single" w:sz="8" w:space="0" w:color="auto"/>
              <w:bottom w:val="single" w:sz="4" w:space="0" w:color="auto"/>
              <w:right w:val="single" w:sz="8" w:space="0" w:color="auto"/>
            </w:tcBorders>
            <w:shd w:val="clear" w:color="auto" w:fill="auto"/>
            <w:vAlign w:val="center"/>
            <w:hideMark/>
          </w:tcPr>
          <w:p w:rsidR="00D04DD3" w:rsidRPr="00D04DD3" w:rsidRDefault="00D04DD3" w:rsidP="00D04DD3">
            <w:pPr>
              <w:ind w:firstLine="0"/>
              <w:jc w:val="center"/>
              <w:rPr>
                <w:rFonts w:eastAsia="Times New Roman"/>
                <w:b/>
                <w:bCs/>
                <w:sz w:val="22"/>
                <w:szCs w:val="22"/>
                <w:lang w:eastAsia="ru-RU"/>
              </w:rPr>
            </w:pPr>
            <w:r w:rsidRPr="00D04DD3">
              <w:rPr>
                <w:rFonts w:eastAsia="Times New Roman"/>
                <w:b/>
                <w:bCs/>
                <w:sz w:val="22"/>
                <w:szCs w:val="22"/>
                <w:lang w:eastAsia="ru-RU"/>
              </w:rPr>
              <w:t>Классы</w:t>
            </w:r>
          </w:p>
        </w:tc>
      </w:tr>
      <w:tr w:rsidR="00B77CCC" w:rsidRPr="00B77CCC" w:rsidTr="00D04DD3">
        <w:trPr>
          <w:trHeight w:val="300"/>
        </w:trPr>
        <w:tc>
          <w:tcPr>
            <w:tcW w:w="2684" w:type="dxa"/>
            <w:vMerge/>
            <w:tcBorders>
              <w:top w:val="single" w:sz="8" w:space="0" w:color="auto"/>
              <w:left w:val="single" w:sz="8" w:space="0" w:color="auto"/>
              <w:bottom w:val="single" w:sz="8" w:space="0" w:color="000000"/>
              <w:right w:val="single" w:sz="8" w:space="0" w:color="auto"/>
            </w:tcBorders>
            <w:vAlign w:val="center"/>
            <w:hideMark/>
          </w:tcPr>
          <w:p w:rsidR="00D04DD3" w:rsidRPr="00D04DD3" w:rsidRDefault="00D04DD3" w:rsidP="00D04DD3">
            <w:pPr>
              <w:ind w:firstLine="0"/>
              <w:jc w:val="left"/>
              <w:rPr>
                <w:rFonts w:eastAsia="Times New Roman"/>
                <w:b/>
                <w:bCs/>
                <w:sz w:val="22"/>
                <w:szCs w:val="22"/>
                <w:lang w:eastAsia="ru-RU"/>
              </w:rPr>
            </w:pPr>
          </w:p>
        </w:tc>
        <w:tc>
          <w:tcPr>
            <w:tcW w:w="2835" w:type="dxa"/>
            <w:vMerge/>
            <w:tcBorders>
              <w:top w:val="single" w:sz="8" w:space="0" w:color="auto"/>
              <w:left w:val="nil"/>
              <w:bottom w:val="single" w:sz="4" w:space="0" w:color="auto"/>
              <w:right w:val="nil"/>
            </w:tcBorders>
            <w:vAlign w:val="center"/>
            <w:hideMark/>
          </w:tcPr>
          <w:p w:rsidR="00D04DD3" w:rsidRPr="00D04DD3" w:rsidRDefault="00D04DD3" w:rsidP="00D04DD3">
            <w:pPr>
              <w:ind w:firstLine="0"/>
              <w:jc w:val="left"/>
              <w:rPr>
                <w:rFonts w:eastAsia="Times New Roman"/>
                <w:b/>
                <w:bCs/>
                <w:sz w:val="22"/>
                <w:szCs w:val="22"/>
                <w:lang w:eastAsia="ru-RU"/>
              </w:rPr>
            </w:pPr>
          </w:p>
        </w:tc>
        <w:tc>
          <w:tcPr>
            <w:tcW w:w="878" w:type="dxa"/>
            <w:tcBorders>
              <w:top w:val="nil"/>
              <w:left w:val="single" w:sz="8" w:space="0" w:color="auto"/>
              <w:bottom w:val="single" w:sz="4" w:space="0" w:color="auto"/>
              <w:right w:val="single" w:sz="4" w:space="0" w:color="auto"/>
            </w:tcBorders>
            <w:shd w:val="clear" w:color="auto" w:fill="auto"/>
            <w:vAlign w:val="center"/>
            <w:hideMark/>
          </w:tcPr>
          <w:p w:rsidR="00D04DD3" w:rsidRPr="00D04DD3" w:rsidRDefault="00D04DD3" w:rsidP="00D04DD3">
            <w:pPr>
              <w:ind w:firstLine="0"/>
              <w:jc w:val="left"/>
              <w:rPr>
                <w:rFonts w:eastAsia="Times New Roman"/>
                <w:b/>
                <w:bCs/>
                <w:sz w:val="22"/>
                <w:szCs w:val="22"/>
                <w:lang w:eastAsia="ru-RU"/>
              </w:rPr>
            </w:pPr>
            <w:r w:rsidRPr="00D04DD3">
              <w:rPr>
                <w:rFonts w:eastAsia="Times New Roman"/>
                <w:b/>
                <w:bCs/>
                <w:sz w:val="22"/>
                <w:szCs w:val="22"/>
                <w:lang w:eastAsia="ru-RU"/>
              </w:rPr>
              <w:t>9а</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b/>
                <w:bCs/>
                <w:sz w:val="22"/>
                <w:szCs w:val="22"/>
                <w:lang w:eastAsia="ru-RU"/>
              </w:rPr>
            </w:pPr>
            <w:r w:rsidRPr="00D04DD3">
              <w:rPr>
                <w:rFonts w:eastAsia="Times New Roman"/>
                <w:b/>
                <w:bCs/>
                <w:sz w:val="22"/>
                <w:szCs w:val="22"/>
                <w:lang w:eastAsia="ru-RU"/>
              </w:rPr>
              <w:t>9б</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left"/>
              <w:rPr>
                <w:rFonts w:eastAsia="Times New Roman"/>
                <w:b/>
                <w:bCs/>
                <w:sz w:val="22"/>
                <w:szCs w:val="22"/>
                <w:lang w:eastAsia="ru-RU"/>
              </w:rPr>
            </w:pPr>
            <w:r w:rsidRPr="00D04DD3">
              <w:rPr>
                <w:rFonts w:eastAsia="Times New Roman"/>
                <w:b/>
                <w:bCs/>
                <w:sz w:val="22"/>
                <w:szCs w:val="22"/>
                <w:lang w:eastAsia="ru-RU"/>
              </w:rPr>
              <w:t>9в</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left"/>
              <w:rPr>
                <w:rFonts w:eastAsia="Times New Roman"/>
                <w:b/>
                <w:bCs/>
                <w:sz w:val="22"/>
                <w:szCs w:val="22"/>
                <w:lang w:eastAsia="ru-RU"/>
              </w:rPr>
            </w:pPr>
            <w:r w:rsidRPr="00D04DD3">
              <w:rPr>
                <w:rFonts w:eastAsia="Times New Roman"/>
                <w:b/>
                <w:bCs/>
                <w:sz w:val="22"/>
                <w:szCs w:val="22"/>
                <w:lang w:eastAsia="ru-RU"/>
              </w:rPr>
              <w:t>9г</w:t>
            </w:r>
          </w:p>
        </w:tc>
        <w:tc>
          <w:tcPr>
            <w:tcW w:w="879" w:type="dxa"/>
            <w:tcBorders>
              <w:top w:val="nil"/>
              <w:left w:val="nil"/>
              <w:bottom w:val="single" w:sz="4" w:space="0" w:color="auto"/>
              <w:right w:val="single" w:sz="8" w:space="0" w:color="auto"/>
            </w:tcBorders>
            <w:shd w:val="clear" w:color="auto" w:fill="auto"/>
            <w:vAlign w:val="center"/>
            <w:hideMark/>
          </w:tcPr>
          <w:p w:rsidR="00D04DD3" w:rsidRPr="00D04DD3" w:rsidRDefault="00D04DD3" w:rsidP="00D04DD3">
            <w:pPr>
              <w:ind w:firstLine="0"/>
              <w:jc w:val="left"/>
              <w:rPr>
                <w:rFonts w:eastAsia="Times New Roman"/>
                <w:b/>
                <w:bCs/>
                <w:sz w:val="22"/>
                <w:szCs w:val="22"/>
                <w:lang w:eastAsia="ru-RU"/>
              </w:rPr>
            </w:pPr>
            <w:r w:rsidRPr="00D04DD3">
              <w:rPr>
                <w:rFonts w:eastAsia="Times New Roman"/>
                <w:b/>
                <w:bCs/>
                <w:sz w:val="22"/>
                <w:szCs w:val="22"/>
                <w:lang w:eastAsia="ru-RU"/>
              </w:rPr>
              <w:t>9д</w:t>
            </w:r>
          </w:p>
        </w:tc>
      </w:tr>
      <w:tr w:rsidR="00B77CCC" w:rsidRPr="00B77CCC" w:rsidTr="00D04DD3">
        <w:trPr>
          <w:trHeight w:val="315"/>
        </w:trPr>
        <w:tc>
          <w:tcPr>
            <w:tcW w:w="2684" w:type="dxa"/>
            <w:vMerge/>
            <w:tcBorders>
              <w:top w:val="single" w:sz="8" w:space="0" w:color="auto"/>
              <w:left w:val="single" w:sz="8" w:space="0" w:color="auto"/>
              <w:bottom w:val="single" w:sz="8" w:space="0" w:color="000000"/>
              <w:right w:val="single" w:sz="8" w:space="0" w:color="auto"/>
            </w:tcBorders>
            <w:vAlign w:val="center"/>
            <w:hideMark/>
          </w:tcPr>
          <w:p w:rsidR="00D04DD3" w:rsidRPr="00D04DD3" w:rsidRDefault="00D04DD3" w:rsidP="00D04DD3">
            <w:pPr>
              <w:ind w:firstLine="0"/>
              <w:jc w:val="left"/>
              <w:rPr>
                <w:rFonts w:eastAsia="Times New Roman"/>
                <w:b/>
                <w:bCs/>
                <w:sz w:val="22"/>
                <w:szCs w:val="22"/>
                <w:lang w:eastAsia="ru-RU"/>
              </w:rPr>
            </w:pPr>
          </w:p>
        </w:tc>
        <w:tc>
          <w:tcPr>
            <w:tcW w:w="2835" w:type="dxa"/>
            <w:vMerge/>
            <w:tcBorders>
              <w:top w:val="single" w:sz="8" w:space="0" w:color="auto"/>
              <w:left w:val="nil"/>
              <w:bottom w:val="single" w:sz="4" w:space="0" w:color="auto"/>
              <w:right w:val="nil"/>
            </w:tcBorders>
            <w:vAlign w:val="center"/>
            <w:hideMark/>
          </w:tcPr>
          <w:p w:rsidR="00D04DD3" w:rsidRPr="00D04DD3" w:rsidRDefault="00D04DD3" w:rsidP="00D04DD3">
            <w:pPr>
              <w:ind w:firstLine="0"/>
              <w:jc w:val="left"/>
              <w:rPr>
                <w:rFonts w:eastAsia="Times New Roman"/>
                <w:b/>
                <w:bCs/>
                <w:sz w:val="22"/>
                <w:szCs w:val="22"/>
                <w:lang w:eastAsia="ru-RU"/>
              </w:rPr>
            </w:pPr>
          </w:p>
        </w:tc>
        <w:tc>
          <w:tcPr>
            <w:tcW w:w="878" w:type="dxa"/>
            <w:tcBorders>
              <w:top w:val="nil"/>
              <w:left w:val="single" w:sz="8" w:space="0" w:color="auto"/>
              <w:bottom w:val="single" w:sz="8"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sz w:val="22"/>
                <w:szCs w:val="22"/>
                <w:lang w:eastAsia="ru-RU"/>
              </w:rPr>
            </w:pPr>
            <w:r w:rsidRPr="00D04DD3">
              <w:rPr>
                <w:rFonts w:eastAsia="Times New Roman"/>
                <w:sz w:val="22"/>
                <w:szCs w:val="22"/>
                <w:lang w:eastAsia="ru-RU"/>
              </w:rPr>
              <w:t>часы</w:t>
            </w:r>
          </w:p>
        </w:tc>
        <w:tc>
          <w:tcPr>
            <w:tcW w:w="879" w:type="dxa"/>
            <w:tcBorders>
              <w:top w:val="nil"/>
              <w:left w:val="nil"/>
              <w:bottom w:val="single" w:sz="8"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sz w:val="22"/>
                <w:szCs w:val="22"/>
                <w:lang w:eastAsia="ru-RU"/>
              </w:rPr>
            </w:pPr>
            <w:r w:rsidRPr="00D04DD3">
              <w:rPr>
                <w:rFonts w:eastAsia="Times New Roman"/>
                <w:sz w:val="22"/>
                <w:szCs w:val="22"/>
                <w:lang w:eastAsia="ru-RU"/>
              </w:rPr>
              <w:t>часы</w:t>
            </w:r>
          </w:p>
        </w:tc>
        <w:tc>
          <w:tcPr>
            <w:tcW w:w="879" w:type="dxa"/>
            <w:tcBorders>
              <w:top w:val="nil"/>
              <w:left w:val="nil"/>
              <w:bottom w:val="single" w:sz="8"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sz w:val="22"/>
                <w:szCs w:val="22"/>
                <w:lang w:eastAsia="ru-RU"/>
              </w:rPr>
            </w:pPr>
            <w:r w:rsidRPr="00D04DD3">
              <w:rPr>
                <w:rFonts w:eastAsia="Times New Roman"/>
                <w:sz w:val="22"/>
                <w:szCs w:val="22"/>
                <w:lang w:eastAsia="ru-RU"/>
              </w:rPr>
              <w:t>часы</w:t>
            </w:r>
          </w:p>
        </w:tc>
        <w:tc>
          <w:tcPr>
            <w:tcW w:w="879" w:type="dxa"/>
            <w:tcBorders>
              <w:top w:val="nil"/>
              <w:left w:val="nil"/>
              <w:bottom w:val="single" w:sz="8"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sz w:val="22"/>
                <w:szCs w:val="22"/>
                <w:lang w:eastAsia="ru-RU"/>
              </w:rPr>
            </w:pPr>
            <w:r w:rsidRPr="00D04DD3">
              <w:rPr>
                <w:rFonts w:eastAsia="Times New Roman"/>
                <w:sz w:val="22"/>
                <w:szCs w:val="22"/>
                <w:lang w:eastAsia="ru-RU"/>
              </w:rPr>
              <w:t>часы</w:t>
            </w:r>
          </w:p>
        </w:tc>
        <w:tc>
          <w:tcPr>
            <w:tcW w:w="879" w:type="dxa"/>
            <w:tcBorders>
              <w:top w:val="nil"/>
              <w:left w:val="nil"/>
              <w:bottom w:val="single" w:sz="8" w:space="0" w:color="auto"/>
              <w:right w:val="single" w:sz="8" w:space="0" w:color="auto"/>
            </w:tcBorders>
            <w:shd w:val="clear" w:color="auto" w:fill="auto"/>
            <w:vAlign w:val="center"/>
            <w:hideMark/>
          </w:tcPr>
          <w:p w:rsidR="00D04DD3" w:rsidRPr="00D04DD3" w:rsidRDefault="00D04DD3" w:rsidP="00D04DD3">
            <w:pPr>
              <w:ind w:firstLine="0"/>
              <w:jc w:val="center"/>
              <w:rPr>
                <w:rFonts w:eastAsia="Times New Roman"/>
                <w:sz w:val="22"/>
                <w:szCs w:val="22"/>
                <w:lang w:eastAsia="ru-RU"/>
              </w:rPr>
            </w:pPr>
            <w:r w:rsidRPr="00D04DD3">
              <w:rPr>
                <w:rFonts w:eastAsia="Times New Roman"/>
                <w:sz w:val="22"/>
                <w:szCs w:val="22"/>
                <w:lang w:eastAsia="ru-RU"/>
              </w:rPr>
              <w:t>часы</w:t>
            </w:r>
          </w:p>
        </w:tc>
      </w:tr>
      <w:tr w:rsidR="00B77CCC" w:rsidRPr="00B77CCC" w:rsidTr="00D04DD3">
        <w:trPr>
          <w:trHeight w:val="306"/>
        </w:trPr>
        <w:tc>
          <w:tcPr>
            <w:tcW w:w="2684" w:type="dxa"/>
            <w:tcBorders>
              <w:top w:val="single" w:sz="4" w:space="0" w:color="auto"/>
              <w:left w:val="single" w:sz="8" w:space="0" w:color="auto"/>
              <w:bottom w:val="nil"/>
              <w:right w:val="nil"/>
            </w:tcBorders>
            <w:shd w:val="clear" w:color="auto" w:fill="auto"/>
            <w:vAlign w:val="center"/>
            <w:hideMark/>
          </w:tcPr>
          <w:p w:rsidR="00D04DD3" w:rsidRPr="00D04DD3" w:rsidRDefault="00D04DD3" w:rsidP="00D04DD3">
            <w:pPr>
              <w:ind w:firstLine="0"/>
              <w:jc w:val="left"/>
              <w:rPr>
                <w:rFonts w:eastAsia="Times New Roman"/>
                <w:bCs/>
                <w:lang w:eastAsia="ru-RU"/>
              </w:rPr>
            </w:pPr>
            <w:r w:rsidRPr="00D04DD3">
              <w:rPr>
                <w:rFonts w:eastAsia="Times New Roman"/>
                <w:bCs/>
                <w:lang w:eastAsia="ru-RU"/>
              </w:rPr>
              <w:t>Духовно-нравственное</w:t>
            </w:r>
          </w:p>
        </w:tc>
        <w:tc>
          <w:tcPr>
            <w:tcW w:w="2835" w:type="dxa"/>
            <w:tcBorders>
              <w:top w:val="nil"/>
              <w:left w:val="single" w:sz="8" w:space="0" w:color="auto"/>
              <w:bottom w:val="single" w:sz="8" w:space="0" w:color="auto"/>
              <w:right w:val="single" w:sz="8" w:space="0" w:color="auto"/>
            </w:tcBorders>
            <w:shd w:val="clear" w:color="auto" w:fill="auto"/>
            <w:vAlign w:val="center"/>
            <w:hideMark/>
          </w:tcPr>
          <w:p w:rsidR="00D04DD3" w:rsidRPr="00D04DD3" w:rsidRDefault="00D04DD3" w:rsidP="00D04DD3">
            <w:pPr>
              <w:ind w:firstLine="0"/>
              <w:jc w:val="left"/>
              <w:rPr>
                <w:rFonts w:eastAsia="Times New Roman"/>
                <w:lang w:eastAsia="ru-RU"/>
              </w:rPr>
            </w:pPr>
            <w:r w:rsidRPr="00D04DD3">
              <w:rPr>
                <w:rFonts w:eastAsia="Times New Roman"/>
                <w:lang w:eastAsia="ru-RU"/>
              </w:rPr>
              <w:t>Закон. Права. Обязанности. Ответственность.</w:t>
            </w:r>
          </w:p>
        </w:tc>
        <w:tc>
          <w:tcPr>
            <w:tcW w:w="878"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8"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r>
      <w:tr w:rsidR="00B77CCC" w:rsidRPr="00B77CCC" w:rsidTr="00D04DD3">
        <w:trPr>
          <w:trHeight w:val="390"/>
        </w:trPr>
        <w:tc>
          <w:tcPr>
            <w:tcW w:w="2684" w:type="dxa"/>
            <w:tcBorders>
              <w:top w:val="single" w:sz="4" w:space="0" w:color="auto"/>
              <w:left w:val="single" w:sz="8" w:space="0" w:color="auto"/>
              <w:bottom w:val="single" w:sz="4" w:space="0" w:color="auto"/>
              <w:right w:val="nil"/>
            </w:tcBorders>
            <w:shd w:val="clear" w:color="auto" w:fill="auto"/>
            <w:vAlign w:val="center"/>
            <w:hideMark/>
          </w:tcPr>
          <w:p w:rsidR="00D04DD3" w:rsidRPr="00D04DD3" w:rsidRDefault="00D04DD3" w:rsidP="00D04DD3">
            <w:pPr>
              <w:ind w:firstLine="0"/>
              <w:jc w:val="left"/>
              <w:rPr>
                <w:rFonts w:eastAsia="Times New Roman"/>
                <w:bCs/>
                <w:lang w:eastAsia="ru-RU"/>
              </w:rPr>
            </w:pPr>
            <w:r w:rsidRPr="00D04DD3">
              <w:rPr>
                <w:rFonts w:eastAsia="Times New Roman"/>
                <w:bCs/>
                <w:lang w:eastAsia="ru-RU"/>
              </w:rPr>
              <w:t>Общеинтеллектуальное</w:t>
            </w:r>
          </w:p>
        </w:tc>
        <w:tc>
          <w:tcPr>
            <w:tcW w:w="2835" w:type="dxa"/>
            <w:tcBorders>
              <w:top w:val="nil"/>
              <w:left w:val="single" w:sz="8" w:space="0" w:color="auto"/>
              <w:bottom w:val="single" w:sz="8" w:space="0" w:color="auto"/>
              <w:right w:val="single" w:sz="8" w:space="0" w:color="auto"/>
            </w:tcBorders>
            <w:shd w:val="clear" w:color="auto" w:fill="auto"/>
            <w:vAlign w:val="center"/>
            <w:hideMark/>
          </w:tcPr>
          <w:p w:rsidR="00D04DD3" w:rsidRPr="00D04DD3" w:rsidRDefault="00D04DD3" w:rsidP="00D04DD3">
            <w:pPr>
              <w:ind w:firstLine="0"/>
              <w:jc w:val="left"/>
              <w:rPr>
                <w:rFonts w:eastAsia="Times New Roman"/>
                <w:lang w:eastAsia="ru-RU"/>
              </w:rPr>
            </w:pPr>
            <w:r w:rsidRPr="00D04DD3">
              <w:rPr>
                <w:rFonts w:eastAsia="Times New Roman"/>
                <w:lang w:eastAsia="ru-RU"/>
              </w:rPr>
              <w:t>Этика и эстетика</w:t>
            </w:r>
          </w:p>
        </w:tc>
        <w:tc>
          <w:tcPr>
            <w:tcW w:w="878"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8"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r>
      <w:tr w:rsidR="00B77CCC" w:rsidRPr="00B77CCC" w:rsidTr="00D04DD3">
        <w:trPr>
          <w:trHeight w:val="463"/>
        </w:trPr>
        <w:tc>
          <w:tcPr>
            <w:tcW w:w="2684" w:type="dxa"/>
            <w:tcBorders>
              <w:top w:val="single" w:sz="8" w:space="0" w:color="auto"/>
              <w:left w:val="single" w:sz="8" w:space="0" w:color="auto"/>
              <w:bottom w:val="single" w:sz="4" w:space="0" w:color="auto"/>
              <w:right w:val="nil"/>
            </w:tcBorders>
            <w:shd w:val="clear" w:color="auto" w:fill="auto"/>
            <w:vAlign w:val="center"/>
            <w:hideMark/>
          </w:tcPr>
          <w:p w:rsidR="00D04DD3" w:rsidRPr="00D04DD3" w:rsidRDefault="00D04DD3" w:rsidP="00D04DD3">
            <w:pPr>
              <w:ind w:firstLine="0"/>
              <w:jc w:val="left"/>
              <w:rPr>
                <w:rFonts w:eastAsia="Times New Roman"/>
                <w:bCs/>
                <w:lang w:eastAsia="ru-RU"/>
              </w:rPr>
            </w:pPr>
            <w:r w:rsidRPr="00D04DD3">
              <w:rPr>
                <w:rFonts w:eastAsia="Times New Roman"/>
                <w:bCs/>
                <w:lang w:eastAsia="ru-RU"/>
              </w:rPr>
              <w:t>Социальное</w:t>
            </w:r>
          </w:p>
        </w:tc>
        <w:tc>
          <w:tcPr>
            <w:tcW w:w="2835" w:type="dxa"/>
            <w:tcBorders>
              <w:top w:val="nil"/>
              <w:left w:val="single" w:sz="8" w:space="0" w:color="auto"/>
              <w:bottom w:val="single" w:sz="8" w:space="0" w:color="auto"/>
              <w:right w:val="single" w:sz="8" w:space="0" w:color="auto"/>
            </w:tcBorders>
            <w:shd w:val="clear" w:color="auto" w:fill="auto"/>
            <w:vAlign w:val="center"/>
            <w:hideMark/>
          </w:tcPr>
          <w:p w:rsidR="00D04DD3" w:rsidRPr="00D04DD3" w:rsidRDefault="00D04DD3" w:rsidP="00D04DD3">
            <w:pPr>
              <w:ind w:firstLine="0"/>
              <w:jc w:val="left"/>
              <w:rPr>
                <w:rFonts w:eastAsia="Times New Roman"/>
                <w:lang w:eastAsia="ru-RU"/>
              </w:rPr>
            </w:pPr>
            <w:r w:rsidRPr="00D04DD3">
              <w:rPr>
                <w:rFonts w:eastAsia="Times New Roman"/>
                <w:lang w:eastAsia="ru-RU"/>
              </w:rPr>
              <w:t>Психология общения</w:t>
            </w:r>
          </w:p>
        </w:tc>
        <w:tc>
          <w:tcPr>
            <w:tcW w:w="878"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8"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r>
      <w:tr w:rsidR="00B77CCC" w:rsidRPr="00B77CCC" w:rsidTr="00D04DD3">
        <w:trPr>
          <w:trHeight w:val="399"/>
        </w:trPr>
        <w:tc>
          <w:tcPr>
            <w:tcW w:w="2684" w:type="dxa"/>
            <w:tcBorders>
              <w:top w:val="nil"/>
              <w:left w:val="single" w:sz="8" w:space="0" w:color="auto"/>
              <w:bottom w:val="single" w:sz="4" w:space="0" w:color="auto"/>
              <w:right w:val="nil"/>
            </w:tcBorders>
            <w:shd w:val="clear" w:color="auto" w:fill="auto"/>
            <w:vAlign w:val="center"/>
            <w:hideMark/>
          </w:tcPr>
          <w:p w:rsidR="00D04DD3" w:rsidRPr="00D04DD3" w:rsidRDefault="00D04DD3" w:rsidP="00D04DD3">
            <w:pPr>
              <w:ind w:firstLine="0"/>
              <w:jc w:val="left"/>
              <w:rPr>
                <w:rFonts w:eastAsia="Times New Roman"/>
                <w:bCs/>
                <w:lang w:eastAsia="ru-RU"/>
              </w:rPr>
            </w:pPr>
            <w:r w:rsidRPr="00D04DD3">
              <w:rPr>
                <w:rFonts w:eastAsia="Times New Roman"/>
                <w:bCs/>
                <w:lang w:eastAsia="ru-RU"/>
              </w:rPr>
              <w:t>Общекультурное</w:t>
            </w:r>
          </w:p>
        </w:tc>
        <w:tc>
          <w:tcPr>
            <w:tcW w:w="2835" w:type="dxa"/>
            <w:tcBorders>
              <w:top w:val="nil"/>
              <w:left w:val="single" w:sz="8" w:space="0" w:color="auto"/>
              <w:bottom w:val="single" w:sz="8" w:space="0" w:color="auto"/>
              <w:right w:val="single" w:sz="8" w:space="0" w:color="auto"/>
            </w:tcBorders>
            <w:shd w:val="clear" w:color="auto" w:fill="auto"/>
            <w:vAlign w:val="center"/>
            <w:hideMark/>
          </w:tcPr>
          <w:p w:rsidR="00D04DD3" w:rsidRPr="00D04DD3" w:rsidRDefault="00D04DD3" w:rsidP="00D04DD3">
            <w:pPr>
              <w:ind w:firstLine="0"/>
              <w:jc w:val="left"/>
              <w:rPr>
                <w:rFonts w:eastAsia="Times New Roman"/>
                <w:lang w:eastAsia="ru-RU"/>
              </w:rPr>
            </w:pPr>
            <w:r w:rsidRPr="00D04DD3">
              <w:rPr>
                <w:rFonts w:eastAsia="Times New Roman"/>
                <w:lang w:eastAsia="ru-RU"/>
              </w:rPr>
              <w:t>Медиаграмотность</w:t>
            </w:r>
          </w:p>
        </w:tc>
        <w:tc>
          <w:tcPr>
            <w:tcW w:w="878"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8"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r>
      <w:tr w:rsidR="00B77CCC" w:rsidRPr="00B77CCC" w:rsidTr="00D04DD3">
        <w:trPr>
          <w:trHeight w:val="419"/>
        </w:trPr>
        <w:tc>
          <w:tcPr>
            <w:tcW w:w="2684" w:type="dxa"/>
            <w:tcBorders>
              <w:top w:val="nil"/>
              <w:left w:val="single" w:sz="8" w:space="0" w:color="auto"/>
              <w:bottom w:val="single" w:sz="4" w:space="0" w:color="auto"/>
              <w:right w:val="nil"/>
            </w:tcBorders>
            <w:shd w:val="clear" w:color="auto" w:fill="auto"/>
            <w:vAlign w:val="center"/>
            <w:hideMark/>
          </w:tcPr>
          <w:p w:rsidR="00D04DD3" w:rsidRPr="00D04DD3" w:rsidRDefault="00D04DD3" w:rsidP="00D04DD3">
            <w:pPr>
              <w:ind w:firstLine="0"/>
              <w:jc w:val="left"/>
              <w:rPr>
                <w:rFonts w:eastAsia="Times New Roman"/>
                <w:bCs/>
                <w:lang w:eastAsia="ru-RU"/>
              </w:rPr>
            </w:pPr>
            <w:r w:rsidRPr="00D04DD3">
              <w:rPr>
                <w:rFonts w:eastAsia="Times New Roman"/>
                <w:bCs/>
                <w:lang w:eastAsia="ru-RU"/>
              </w:rPr>
              <w:t>Спортивно-оздоровительное</w:t>
            </w:r>
          </w:p>
        </w:tc>
        <w:tc>
          <w:tcPr>
            <w:tcW w:w="2835" w:type="dxa"/>
            <w:tcBorders>
              <w:top w:val="nil"/>
              <w:left w:val="single" w:sz="8" w:space="0" w:color="auto"/>
              <w:bottom w:val="single" w:sz="8" w:space="0" w:color="auto"/>
              <w:right w:val="single" w:sz="8" w:space="0" w:color="auto"/>
            </w:tcBorders>
            <w:shd w:val="clear" w:color="auto" w:fill="auto"/>
            <w:vAlign w:val="center"/>
            <w:hideMark/>
          </w:tcPr>
          <w:p w:rsidR="00D04DD3" w:rsidRPr="00D04DD3" w:rsidRDefault="00D04DD3" w:rsidP="00D04DD3">
            <w:pPr>
              <w:ind w:firstLine="0"/>
              <w:jc w:val="left"/>
              <w:rPr>
                <w:rFonts w:eastAsia="Times New Roman"/>
                <w:lang w:eastAsia="ru-RU"/>
              </w:rPr>
            </w:pPr>
            <w:r w:rsidRPr="00D04DD3">
              <w:rPr>
                <w:rFonts w:eastAsia="Times New Roman"/>
                <w:lang w:eastAsia="ru-RU"/>
              </w:rPr>
              <w:t>Экскурсии и походы</w:t>
            </w:r>
          </w:p>
        </w:tc>
        <w:tc>
          <w:tcPr>
            <w:tcW w:w="878"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c>
          <w:tcPr>
            <w:tcW w:w="879" w:type="dxa"/>
            <w:tcBorders>
              <w:top w:val="nil"/>
              <w:left w:val="nil"/>
              <w:bottom w:val="single" w:sz="4" w:space="0" w:color="auto"/>
              <w:right w:val="single" w:sz="8" w:space="0" w:color="auto"/>
            </w:tcBorders>
            <w:shd w:val="clear" w:color="auto" w:fill="auto"/>
            <w:vAlign w:val="center"/>
            <w:hideMark/>
          </w:tcPr>
          <w:p w:rsidR="00D04DD3" w:rsidRPr="00D04DD3" w:rsidRDefault="00D04DD3" w:rsidP="00D04DD3">
            <w:pPr>
              <w:ind w:firstLine="0"/>
              <w:jc w:val="center"/>
              <w:rPr>
                <w:rFonts w:eastAsia="Times New Roman"/>
                <w:lang w:eastAsia="ru-RU"/>
              </w:rPr>
            </w:pPr>
            <w:r w:rsidRPr="00D04DD3">
              <w:rPr>
                <w:rFonts w:eastAsia="Times New Roman"/>
                <w:lang w:eastAsia="ru-RU"/>
              </w:rPr>
              <w:t>1</w:t>
            </w:r>
          </w:p>
        </w:tc>
      </w:tr>
      <w:tr w:rsidR="00B77CCC" w:rsidRPr="00B77CCC" w:rsidTr="00D04DD3">
        <w:trPr>
          <w:trHeight w:val="315"/>
        </w:trPr>
        <w:tc>
          <w:tcPr>
            <w:tcW w:w="5519"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b/>
                <w:bCs/>
                <w:lang w:eastAsia="ru-RU"/>
              </w:rPr>
            </w:pPr>
            <w:r w:rsidRPr="00D04DD3">
              <w:rPr>
                <w:rFonts w:eastAsia="Times New Roman"/>
                <w:b/>
                <w:bCs/>
                <w:lang w:eastAsia="ru-RU"/>
              </w:rPr>
              <w:t> </w:t>
            </w:r>
          </w:p>
        </w:tc>
        <w:tc>
          <w:tcPr>
            <w:tcW w:w="878" w:type="dxa"/>
            <w:tcBorders>
              <w:top w:val="nil"/>
              <w:left w:val="single" w:sz="8" w:space="0" w:color="auto"/>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b/>
                <w:bCs/>
                <w:lang w:eastAsia="ru-RU"/>
              </w:rPr>
            </w:pPr>
            <w:r w:rsidRPr="00D04DD3">
              <w:rPr>
                <w:rFonts w:eastAsia="Times New Roman"/>
                <w:b/>
                <w:bCs/>
                <w:lang w:eastAsia="ru-RU"/>
              </w:rPr>
              <w:t>5</w:t>
            </w:r>
          </w:p>
        </w:tc>
        <w:tc>
          <w:tcPr>
            <w:tcW w:w="879" w:type="dxa"/>
            <w:tcBorders>
              <w:top w:val="nil"/>
              <w:left w:val="single" w:sz="8" w:space="0" w:color="auto"/>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b/>
                <w:bCs/>
                <w:lang w:eastAsia="ru-RU"/>
              </w:rPr>
            </w:pPr>
            <w:r w:rsidRPr="00D04DD3">
              <w:rPr>
                <w:rFonts w:eastAsia="Times New Roman"/>
                <w:b/>
                <w:bCs/>
                <w:lang w:eastAsia="ru-RU"/>
              </w:rPr>
              <w:t>5</w:t>
            </w:r>
          </w:p>
        </w:tc>
        <w:tc>
          <w:tcPr>
            <w:tcW w:w="879" w:type="dxa"/>
            <w:tcBorders>
              <w:top w:val="nil"/>
              <w:left w:val="single" w:sz="8" w:space="0" w:color="auto"/>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b/>
                <w:bCs/>
                <w:lang w:eastAsia="ru-RU"/>
              </w:rPr>
            </w:pPr>
            <w:r w:rsidRPr="00D04DD3">
              <w:rPr>
                <w:rFonts w:eastAsia="Times New Roman"/>
                <w:b/>
                <w:bCs/>
                <w:lang w:eastAsia="ru-RU"/>
              </w:rPr>
              <w:t>5</w:t>
            </w:r>
          </w:p>
        </w:tc>
        <w:tc>
          <w:tcPr>
            <w:tcW w:w="879" w:type="dxa"/>
            <w:tcBorders>
              <w:top w:val="nil"/>
              <w:left w:val="single" w:sz="8" w:space="0" w:color="auto"/>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b/>
                <w:bCs/>
                <w:lang w:eastAsia="ru-RU"/>
              </w:rPr>
            </w:pPr>
            <w:r w:rsidRPr="00D04DD3">
              <w:rPr>
                <w:rFonts w:eastAsia="Times New Roman"/>
                <w:b/>
                <w:bCs/>
                <w:lang w:eastAsia="ru-RU"/>
              </w:rPr>
              <w:t>5</w:t>
            </w:r>
          </w:p>
        </w:tc>
        <w:tc>
          <w:tcPr>
            <w:tcW w:w="879" w:type="dxa"/>
            <w:tcBorders>
              <w:top w:val="nil"/>
              <w:left w:val="single" w:sz="8" w:space="0" w:color="auto"/>
              <w:bottom w:val="single" w:sz="4"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b/>
                <w:bCs/>
                <w:lang w:eastAsia="ru-RU"/>
              </w:rPr>
            </w:pPr>
            <w:r w:rsidRPr="00D04DD3">
              <w:rPr>
                <w:rFonts w:eastAsia="Times New Roman"/>
                <w:b/>
                <w:bCs/>
                <w:lang w:eastAsia="ru-RU"/>
              </w:rPr>
              <w:t>5</w:t>
            </w:r>
          </w:p>
        </w:tc>
      </w:tr>
      <w:tr w:rsidR="00B77CCC" w:rsidRPr="00D04DD3" w:rsidTr="00D04DD3">
        <w:trPr>
          <w:trHeight w:val="315"/>
        </w:trPr>
        <w:tc>
          <w:tcPr>
            <w:tcW w:w="5519" w:type="dxa"/>
            <w:gridSpan w:val="2"/>
            <w:tcBorders>
              <w:top w:val="nil"/>
              <w:left w:val="single" w:sz="8" w:space="0" w:color="auto"/>
              <w:bottom w:val="single" w:sz="8" w:space="0" w:color="auto"/>
              <w:right w:val="single" w:sz="4" w:space="0" w:color="auto"/>
            </w:tcBorders>
            <w:shd w:val="clear" w:color="auto" w:fill="auto"/>
            <w:vAlign w:val="center"/>
            <w:hideMark/>
          </w:tcPr>
          <w:p w:rsidR="00D04DD3" w:rsidRPr="00D04DD3" w:rsidRDefault="00D04DD3" w:rsidP="00D04DD3">
            <w:pPr>
              <w:ind w:firstLine="0"/>
              <w:jc w:val="center"/>
              <w:rPr>
                <w:rFonts w:eastAsia="Times New Roman"/>
                <w:b/>
                <w:bCs/>
                <w:sz w:val="22"/>
                <w:szCs w:val="22"/>
                <w:lang w:eastAsia="ru-RU"/>
              </w:rPr>
            </w:pPr>
            <w:r w:rsidRPr="00D04DD3">
              <w:rPr>
                <w:rFonts w:eastAsia="Times New Roman"/>
                <w:b/>
                <w:bCs/>
                <w:sz w:val="22"/>
                <w:szCs w:val="22"/>
                <w:lang w:eastAsia="ru-RU"/>
              </w:rPr>
              <w:t>ИТОГО:</w:t>
            </w:r>
          </w:p>
        </w:tc>
        <w:tc>
          <w:tcPr>
            <w:tcW w:w="4394" w:type="dxa"/>
            <w:gridSpan w:val="5"/>
            <w:tcBorders>
              <w:top w:val="single" w:sz="4" w:space="0" w:color="auto"/>
              <w:left w:val="single" w:sz="8" w:space="0" w:color="auto"/>
              <w:bottom w:val="single" w:sz="8" w:space="0" w:color="auto"/>
              <w:right w:val="single" w:sz="8" w:space="0" w:color="000000"/>
            </w:tcBorders>
            <w:shd w:val="clear" w:color="auto" w:fill="auto"/>
            <w:vAlign w:val="center"/>
            <w:hideMark/>
          </w:tcPr>
          <w:p w:rsidR="00D04DD3" w:rsidRPr="00D04DD3" w:rsidRDefault="00D04DD3" w:rsidP="00D04DD3">
            <w:pPr>
              <w:ind w:firstLine="0"/>
              <w:jc w:val="center"/>
              <w:rPr>
                <w:rFonts w:eastAsia="Times New Roman"/>
                <w:b/>
                <w:bCs/>
                <w:sz w:val="22"/>
                <w:szCs w:val="22"/>
                <w:lang w:eastAsia="ru-RU"/>
              </w:rPr>
            </w:pPr>
            <w:r w:rsidRPr="00D04DD3">
              <w:rPr>
                <w:rFonts w:eastAsia="Times New Roman"/>
                <w:b/>
                <w:bCs/>
                <w:sz w:val="22"/>
                <w:szCs w:val="22"/>
                <w:lang w:eastAsia="ru-RU"/>
              </w:rPr>
              <w:t>25</w:t>
            </w:r>
          </w:p>
        </w:tc>
      </w:tr>
    </w:tbl>
    <w:p w:rsidR="00B13F52" w:rsidRPr="00B77CCC" w:rsidRDefault="00B13F52" w:rsidP="00AF5C77">
      <w:pPr>
        <w:keepNext/>
        <w:ind w:firstLine="0"/>
        <w:jc w:val="center"/>
        <w:outlineLvl w:val="1"/>
        <w:rPr>
          <w:rFonts w:eastAsia="Times New Roman"/>
          <w:b/>
          <w:szCs w:val="20"/>
          <w:lang w:eastAsia="ru-RU"/>
        </w:rPr>
      </w:pPr>
    </w:p>
    <w:p w:rsidR="00B13F52" w:rsidRPr="00B77CCC" w:rsidRDefault="00B13F52">
      <w:pPr>
        <w:ind w:firstLine="0"/>
        <w:jc w:val="left"/>
        <w:rPr>
          <w:rFonts w:eastAsia="Times New Roman"/>
          <w:b/>
          <w:szCs w:val="20"/>
          <w:lang w:eastAsia="ru-RU"/>
        </w:rPr>
      </w:pPr>
      <w:r w:rsidRPr="00B77CCC">
        <w:rPr>
          <w:rFonts w:eastAsia="Times New Roman"/>
          <w:b/>
          <w:szCs w:val="20"/>
          <w:lang w:eastAsia="ru-RU"/>
        </w:rPr>
        <w:br w:type="page"/>
      </w:r>
    </w:p>
    <w:p w:rsidR="00FA3AB5" w:rsidRPr="00B77CCC" w:rsidRDefault="002D074B" w:rsidP="00AF5C77">
      <w:pPr>
        <w:keepNext/>
        <w:ind w:firstLine="0"/>
        <w:jc w:val="center"/>
        <w:outlineLvl w:val="1"/>
        <w:rPr>
          <w:rFonts w:eastAsia="Times New Roman"/>
          <w:b/>
          <w:szCs w:val="20"/>
          <w:lang w:eastAsia="ru-RU"/>
        </w:rPr>
      </w:pPr>
      <w:r w:rsidRPr="00B77CCC">
        <w:rPr>
          <w:rFonts w:eastAsia="Times New Roman"/>
          <w:b/>
          <w:szCs w:val="20"/>
          <w:lang w:eastAsia="ru-RU"/>
        </w:rPr>
        <w:lastRenderedPageBreak/>
        <w:t>3.4</w:t>
      </w:r>
      <w:r w:rsidR="00D12A14" w:rsidRPr="00B77CCC">
        <w:rPr>
          <w:rFonts w:eastAsia="Times New Roman"/>
          <w:b/>
          <w:szCs w:val="20"/>
          <w:lang w:eastAsia="ru-RU"/>
        </w:rPr>
        <w:t xml:space="preserve">  </w:t>
      </w:r>
      <w:r w:rsidR="00FA3AB5" w:rsidRPr="00B77CCC">
        <w:rPr>
          <w:rFonts w:eastAsia="Times New Roman"/>
          <w:b/>
          <w:szCs w:val="20"/>
          <w:lang w:eastAsia="ru-RU"/>
        </w:rPr>
        <w:t>КАЛЕНДАРНЫЙ УЧЕБНЫЙ ГРАФИК МБОУ «Школа № 99»</w:t>
      </w:r>
    </w:p>
    <w:p w:rsidR="00AF5C77" w:rsidRPr="00B77CCC" w:rsidRDefault="00FA3AB5" w:rsidP="00AF5C77">
      <w:pPr>
        <w:ind w:firstLine="0"/>
        <w:jc w:val="center"/>
        <w:rPr>
          <w:rFonts w:eastAsia="Times New Roman"/>
          <w:b/>
          <w:szCs w:val="20"/>
          <w:lang w:eastAsia="ru-RU"/>
        </w:rPr>
      </w:pPr>
      <w:r w:rsidRPr="00B77CCC">
        <w:rPr>
          <w:rFonts w:eastAsia="Times New Roman"/>
          <w:b/>
          <w:szCs w:val="20"/>
          <w:lang w:eastAsia="ru-RU"/>
        </w:rPr>
        <w:t>на 202</w:t>
      </w:r>
      <w:r w:rsidR="00AF5C77" w:rsidRPr="00B77CCC">
        <w:rPr>
          <w:rFonts w:eastAsia="Times New Roman"/>
          <w:b/>
          <w:szCs w:val="20"/>
          <w:lang w:eastAsia="ru-RU"/>
        </w:rPr>
        <w:t>1</w:t>
      </w:r>
      <w:r w:rsidRPr="00B77CCC">
        <w:rPr>
          <w:rFonts w:eastAsia="Times New Roman"/>
          <w:b/>
          <w:szCs w:val="20"/>
          <w:lang w:eastAsia="ru-RU"/>
        </w:rPr>
        <w:t>-202</w:t>
      </w:r>
      <w:r w:rsidR="00AF5C77" w:rsidRPr="00B77CCC">
        <w:rPr>
          <w:rFonts w:eastAsia="Times New Roman"/>
          <w:b/>
          <w:szCs w:val="20"/>
          <w:lang w:eastAsia="ru-RU"/>
        </w:rPr>
        <w:t>2</w:t>
      </w:r>
      <w:r w:rsidRPr="00B77CCC">
        <w:rPr>
          <w:rFonts w:eastAsia="Times New Roman"/>
          <w:b/>
          <w:szCs w:val="20"/>
          <w:lang w:eastAsia="ru-RU"/>
        </w:rPr>
        <w:t xml:space="preserve"> учебный год</w:t>
      </w:r>
    </w:p>
    <w:p w:rsidR="00812FE7" w:rsidRPr="00B77CCC" w:rsidRDefault="00812FE7"/>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8"/>
        <w:gridCol w:w="678"/>
        <w:gridCol w:w="678"/>
        <w:gridCol w:w="678"/>
        <w:gridCol w:w="657"/>
        <w:gridCol w:w="700"/>
        <w:gridCol w:w="678"/>
        <w:gridCol w:w="678"/>
        <w:gridCol w:w="678"/>
        <w:gridCol w:w="668"/>
        <w:gridCol w:w="689"/>
        <w:gridCol w:w="678"/>
        <w:gridCol w:w="678"/>
        <w:gridCol w:w="678"/>
        <w:gridCol w:w="679"/>
      </w:tblGrid>
      <w:tr w:rsidR="00B77CCC" w:rsidRPr="00B77CCC" w:rsidTr="00812FE7">
        <w:trPr>
          <w:trHeight w:val="320"/>
        </w:trPr>
        <w:tc>
          <w:tcPr>
            <w:tcW w:w="3369" w:type="dxa"/>
            <w:gridSpan w:val="5"/>
            <w:tcBorders>
              <w:bottom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СЕНТЯБРЬ</w:t>
            </w:r>
          </w:p>
        </w:tc>
        <w:tc>
          <w:tcPr>
            <w:tcW w:w="3402" w:type="dxa"/>
            <w:gridSpan w:val="5"/>
            <w:tcBorders>
              <w:bottom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ОКТЯБРЬ</w:t>
            </w:r>
          </w:p>
        </w:tc>
        <w:tc>
          <w:tcPr>
            <w:tcW w:w="3402" w:type="dxa"/>
            <w:gridSpan w:val="5"/>
            <w:tcBorders>
              <w:bottom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НОЯБРЬ</w:t>
            </w:r>
          </w:p>
        </w:tc>
      </w:tr>
      <w:tr w:rsidR="00B77CCC" w:rsidRPr="00B77CCC" w:rsidTr="00812FE7">
        <w:trPr>
          <w:trHeight w:val="340"/>
        </w:trPr>
        <w:tc>
          <w:tcPr>
            <w:tcW w:w="678"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6</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13</w:t>
            </w:r>
          </w:p>
        </w:tc>
        <w:tc>
          <w:tcPr>
            <w:tcW w:w="678"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20</w:t>
            </w:r>
          </w:p>
        </w:tc>
        <w:tc>
          <w:tcPr>
            <w:tcW w:w="657"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27</w:t>
            </w:r>
          </w:p>
        </w:tc>
        <w:tc>
          <w:tcPr>
            <w:tcW w:w="700"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p>
        </w:tc>
        <w:tc>
          <w:tcPr>
            <w:tcW w:w="678" w:type="dxa"/>
            <w:tcBorders>
              <w:left w:val="nil"/>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4</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11</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18</w:t>
            </w:r>
          </w:p>
        </w:tc>
        <w:tc>
          <w:tcPr>
            <w:tcW w:w="668"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25</w:t>
            </w:r>
          </w:p>
        </w:tc>
        <w:tc>
          <w:tcPr>
            <w:tcW w:w="689" w:type="dxa"/>
            <w:tcBorders>
              <w:left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w:t>
            </w:r>
          </w:p>
        </w:tc>
        <w:tc>
          <w:tcPr>
            <w:tcW w:w="678" w:type="dxa"/>
            <w:tcBorders>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8</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15</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22</w:t>
            </w:r>
          </w:p>
        </w:tc>
        <w:tc>
          <w:tcPr>
            <w:tcW w:w="679"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29</w:t>
            </w:r>
          </w:p>
        </w:tc>
      </w:tr>
      <w:tr w:rsidR="00B77CCC" w:rsidRPr="00B77CCC" w:rsidTr="00812FE7">
        <w:trPr>
          <w:trHeight w:val="340"/>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c>
          <w:tcPr>
            <w:tcW w:w="678" w:type="dxa"/>
            <w:tcBorders>
              <w:top w:val="single" w:sz="4" w:space="0" w:color="auto"/>
              <w:left w:val="single" w:sz="4" w:space="0" w:color="auto"/>
              <w:bottom w:val="single" w:sz="4" w:space="0" w:color="auto"/>
              <w:right w:val="single" w:sz="4" w:space="0" w:color="auto"/>
            </w:tcBorders>
            <w:shd w:val="clear" w:color="auto" w:fill="FBD4B4"/>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7</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14</w:t>
            </w:r>
          </w:p>
        </w:tc>
        <w:tc>
          <w:tcPr>
            <w:tcW w:w="678"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21</w:t>
            </w:r>
          </w:p>
        </w:tc>
        <w:tc>
          <w:tcPr>
            <w:tcW w:w="657"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28</w:t>
            </w:r>
          </w:p>
        </w:tc>
        <w:tc>
          <w:tcPr>
            <w:tcW w:w="700"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p>
        </w:tc>
        <w:tc>
          <w:tcPr>
            <w:tcW w:w="678" w:type="dxa"/>
            <w:tcBorders>
              <w:left w:val="nil"/>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5</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12</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19</w:t>
            </w:r>
          </w:p>
        </w:tc>
        <w:tc>
          <w:tcPr>
            <w:tcW w:w="66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26</w:t>
            </w:r>
          </w:p>
        </w:tc>
        <w:tc>
          <w:tcPr>
            <w:tcW w:w="689" w:type="dxa"/>
            <w:tcBorders>
              <w:left w:val="single" w:sz="4" w:space="0" w:color="auto"/>
              <w:bottom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w:t>
            </w:r>
          </w:p>
        </w:tc>
        <w:tc>
          <w:tcPr>
            <w:tcW w:w="678" w:type="dxa"/>
            <w:tcBorders>
              <w:top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9</w:t>
            </w:r>
          </w:p>
        </w:tc>
        <w:tc>
          <w:tcPr>
            <w:tcW w:w="678" w:type="dxa"/>
            <w:tcBorders>
              <w:top w:val="single" w:sz="4" w:space="0" w:color="auto"/>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16</w:t>
            </w:r>
          </w:p>
        </w:tc>
        <w:tc>
          <w:tcPr>
            <w:tcW w:w="678"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23</w:t>
            </w:r>
          </w:p>
        </w:tc>
        <w:tc>
          <w:tcPr>
            <w:tcW w:w="679"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30</w:t>
            </w:r>
          </w:p>
        </w:tc>
      </w:tr>
      <w:tr w:rsidR="00B77CCC" w:rsidRPr="00B77CCC" w:rsidTr="00812FE7">
        <w:trPr>
          <w:trHeight w:val="340"/>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w:t>
            </w:r>
          </w:p>
        </w:tc>
        <w:tc>
          <w:tcPr>
            <w:tcW w:w="678" w:type="dxa"/>
            <w:tcBorders>
              <w:top w:val="single" w:sz="4" w:space="0" w:color="auto"/>
              <w:left w:val="single" w:sz="4" w:space="0" w:color="auto"/>
              <w:bottom w:val="single" w:sz="4" w:space="0" w:color="auto"/>
              <w:right w:val="single" w:sz="4" w:space="0" w:color="auto"/>
            </w:tcBorders>
            <w:shd w:val="clear" w:color="auto" w:fill="FBD4B4"/>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8</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15</w:t>
            </w:r>
          </w:p>
        </w:tc>
        <w:tc>
          <w:tcPr>
            <w:tcW w:w="678"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22</w:t>
            </w:r>
          </w:p>
        </w:tc>
        <w:tc>
          <w:tcPr>
            <w:tcW w:w="657"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29</w:t>
            </w:r>
          </w:p>
        </w:tc>
        <w:tc>
          <w:tcPr>
            <w:tcW w:w="700"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p>
        </w:tc>
        <w:tc>
          <w:tcPr>
            <w:tcW w:w="678" w:type="dxa"/>
            <w:tcBorders>
              <w:left w:val="nil"/>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6</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13</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20</w:t>
            </w:r>
          </w:p>
        </w:tc>
        <w:tc>
          <w:tcPr>
            <w:tcW w:w="66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27</w:t>
            </w:r>
          </w:p>
        </w:tc>
        <w:tc>
          <w:tcPr>
            <w:tcW w:w="689" w:type="dxa"/>
            <w:tcBorders>
              <w:left w:val="single" w:sz="4" w:space="0" w:color="auto"/>
              <w:bottom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w:t>
            </w:r>
          </w:p>
        </w:tc>
        <w:tc>
          <w:tcPr>
            <w:tcW w:w="678" w:type="dxa"/>
            <w:tcBorders>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10</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17</w:t>
            </w:r>
          </w:p>
        </w:tc>
        <w:tc>
          <w:tcPr>
            <w:tcW w:w="678"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24</w:t>
            </w:r>
          </w:p>
        </w:tc>
        <w:tc>
          <w:tcPr>
            <w:tcW w:w="679"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p>
        </w:tc>
      </w:tr>
      <w:tr w:rsidR="00B77CCC" w:rsidRPr="00B77CCC" w:rsidTr="00812FE7">
        <w:trPr>
          <w:trHeight w:val="340"/>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w:t>
            </w:r>
          </w:p>
        </w:tc>
        <w:tc>
          <w:tcPr>
            <w:tcW w:w="678" w:type="dxa"/>
            <w:tcBorders>
              <w:top w:val="single" w:sz="4" w:space="0" w:color="auto"/>
              <w:left w:val="single" w:sz="4" w:space="0" w:color="auto"/>
              <w:bottom w:val="single" w:sz="4" w:space="0" w:color="auto"/>
              <w:right w:val="single" w:sz="4" w:space="0" w:color="auto"/>
            </w:tcBorders>
            <w:shd w:val="clear" w:color="auto" w:fill="FBD4B4"/>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9</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16</w:t>
            </w:r>
          </w:p>
        </w:tc>
        <w:tc>
          <w:tcPr>
            <w:tcW w:w="678"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23</w:t>
            </w:r>
          </w:p>
        </w:tc>
        <w:tc>
          <w:tcPr>
            <w:tcW w:w="657"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30</w:t>
            </w:r>
          </w:p>
        </w:tc>
        <w:tc>
          <w:tcPr>
            <w:tcW w:w="700"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p>
        </w:tc>
        <w:tc>
          <w:tcPr>
            <w:tcW w:w="678" w:type="dxa"/>
            <w:tcBorders>
              <w:left w:val="nil"/>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7</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14</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21</w:t>
            </w:r>
          </w:p>
        </w:tc>
        <w:tc>
          <w:tcPr>
            <w:tcW w:w="66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28</w:t>
            </w:r>
          </w:p>
        </w:tc>
        <w:tc>
          <w:tcPr>
            <w:tcW w:w="689" w:type="dxa"/>
            <w:tcBorders>
              <w:left w:val="single" w:sz="4" w:space="0" w:color="auto"/>
              <w:bottom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4</w:t>
            </w:r>
          </w:p>
        </w:tc>
        <w:tc>
          <w:tcPr>
            <w:tcW w:w="678" w:type="dxa"/>
            <w:tcBorders>
              <w:top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11</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18</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25</w:t>
            </w:r>
          </w:p>
        </w:tc>
        <w:tc>
          <w:tcPr>
            <w:tcW w:w="679"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p>
        </w:tc>
      </w:tr>
      <w:tr w:rsidR="00B77CCC" w:rsidRPr="00B77CCC" w:rsidTr="00812FE7">
        <w:trPr>
          <w:trHeight w:val="340"/>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w:t>
            </w:r>
          </w:p>
        </w:tc>
        <w:tc>
          <w:tcPr>
            <w:tcW w:w="678" w:type="dxa"/>
            <w:tcBorders>
              <w:top w:val="single" w:sz="4" w:space="0" w:color="auto"/>
              <w:left w:val="single" w:sz="4" w:space="0" w:color="auto"/>
              <w:bottom w:val="single" w:sz="4" w:space="0" w:color="auto"/>
              <w:right w:val="single" w:sz="4" w:space="0" w:color="auto"/>
            </w:tcBorders>
            <w:shd w:val="clear" w:color="auto" w:fill="FBD4B4"/>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10</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17</w:t>
            </w:r>
          </w:p>
        </w:tc>
        <w:tc>
          <w:tcPr>
            <w:tcW w:w="678"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24</w:t>
            </w:r>
          </w:p>
        </w:tc>
        <w:tc>
          <w:tcPr>
            <w:tcW w:w="657"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p>
        </w:tc>
        <w:tc>
          <w:tcPr>
            <w:tcW w:w="700"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w:t>
            </w:r>
          </w:p>
        </w:tc>
        <w:tc>
          <w:tcPr>
            <w:tcW w:w="678" w:type="dxa"/>
            <w:tcBorders>
              <w:left w:val="nil"/>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8</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15</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22</w:t>
            </w:r>
          </w:p>
        </w:tc>
        <w:tc>
          <w:tcPr>
            <w:tcW w:w="66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29</w:t>
            </w:r>
          </w:p>
        </w:tc>
        <w:tc>
          <w:tcPr>
            <w:tcW w:w="689" w:type="dxa"/>
            <w:tcBorders>
              <w:left w:val="single" w:sz="4" w:space="0" w:color="auto"/>
              <w:bottom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5</w:t>
            </w:r>
          </w:p>
        </w:tc>
        <w:tc>
          <w:tcPr>
            <w:tcW w:w="678" w:type="dxa"/>
            <w:tcBorders>
              <w:top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12</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19</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26</w:t>
            </w:r>
          </w:p>
        </w:tc>
        <w:tc>
          <w:tcPr>
            <w:tcW w:w="679"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p>
        </w:tc>
      </w:tr>
      <w:tr w:rsidR="00B77CCC" w:rsidRPr="00B77CCC" w:rsidTr="00812FE7">
        <w:trPr>
          <w:trHeight w:val="340"/>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4</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11</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18</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25</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c>
          <w:tcPr>
            <w:tcW w:w="700"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w:t>
            </w:r>
          </w:p>
        </w:tc>
        <w:tc>
          <w:tcPr>
            <w:tcW w:w="678" w:type="dxa"/>
            <w:tcBorders>
              <w:left w:val="nil"/>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9</w:t>
            </w:r>
          </w:p>
        </w:tc>
        <w:tc>
          <w:tcPr>
            <w:tcW w:w="678"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16</w:t>
            </w:r>
          </w:p>
        </w:tc>
        <w:tc>
          <w:tcPr>
            <w:tcW w:w="678"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23</w:t>
            </w:r>
          </w:p>
        </w:tc>
        <w:tc>
          <w:tcPr>
            <w:tcW w:w="66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30</w:t>
            </w:r>
          </w:p>
        </w:tc>
        <w:tc>
          <w:tcPr>
            <w:tcW w:w="689" w:type="dxa"/>
            <w:tcBorders>
              <w:left w:val="single" w:sz="4" w:space="0" w:color="auto"/>
              <w:bottom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6</w:t>
            </w:r>
          </w:p>
        </w:tc>
        <w:tc>
          <w:tcPr>
            <w:tcW w:w="678" w:type="dxa"/>
            <w:tcBorders>
              <w:top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13</w:t>
            </w:r>
          </w:p>
        </w:tc>
        <w:tc>
          <w:tcPr>
            <w:tcW w:w="678"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20</w:t>
            </w:r>
          </w:p>
        </w:tc>
        <w:tc>
          <w:tcPr>
            <w:tcW w:w="678"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27</w:t>
            </w:r>
          </w:p>
        </w:tc>
        <w:tc>
          <w:tcPr>
            <w:tcW w:w="679"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p>
        </w:tc>
      </w:tr>
      <w:tr w:rsidR="00B77CCC" w:rsidRPr="00B77CCC" w:rsidTr="00812FE7">
        <w:trPr>
          <w:trHeight w:val="340"/>
        </w:trPr>
        <w:tc>
          <w:tcPr>
            <w:tcW w:w="678" w:type="dxa"/>
            <w:tcBorders>
              <w:top w:val="single" w:sz="4" w:space="0" w:color="auto"/>
              <w:left w:val="single" w:sz="4" w:space="0" w:color="auto"/>
              <w:bottom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5</w:t>
            </w:r>
          </w:p>
        </w:tc>
        <w:tc>
          <w:tcPr>
            <w:tcW w:w="678" w:type="dxa"/>
            <w:tcBorders>
              <w:top w:val="single" w:sz="4" w:space="0" w:color="auto"/>
              <w:left w:val="single" w:sz="4" w:space="0" w:color="auto"/>
              <w:bottom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12</w:t>
            </w:r>
          </w:p>
        </w:tc>
        <w:tc>
          <w:tcPr>
            <w:tcW w:w="678" w:type="dxa"/>
            <w:tcBorders>
              <w:top w:val="single" w:sz="4" w:space="0" w:color="auto"/>
              <w:left w:val="single" w:sz="4" w:space="0" w:color="auto"/>
              <w:bottom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19</w:t>
            </w:r>
          </w:p>
        </w:tc>
        <w:tc>
          <w:tcPr>
            <w:tcW w:w="678" w:type="dxa"/>
            <w:tcBorders>
              <w:top w:val="single" w:sz="4" w:space="0" w:color="auto"/>
              <w:left w:val="single" w:sz="4" w:space="0" w:color="auto"/>
              <w:bottom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26</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c>
          <w:tcPr>
            <w:tcW w:w="700" w:type="dxa"/>
            <w:tcBorders>
              <w:top w:val="single" w:sz="4" w:space="0" w:color="auto"/>
              <w:left w:val="single" w:sz="4" w:space="0" w:color="auto"/>
              <w:bottom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10</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17</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24</w:t>
            </w:r>
          </w:p>
        </w:tc>
        <w:tc>
          <w:tcPr>
            <w:tcW w:w="66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31</w:t>
            </w:r>
          </w:p>
        </w:tc>
        <w:tc>
          <w:tcPr>
            <w:tcW w:w="689"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7</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14</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21</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28</w:t>
            </w:r>
          </w:p>
        </w:tc>
        <w:tc>
          <w:tcPr>
            <w:tcW w:w="679"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r>
      <w:tr w:rsidR="00B77CCC" w:rsidRPr="00B77CCC" w:rsidTr="00812FE7">
        <w:trPr>
          <w:trHeight w:val="367"/>
        </w:trPr>
        <w:tc>
          <w:tcPr>
            <w:tcW w:w="3369" w:type="dxa"/>
            <w:gridSpan w:val="5"/>
            <w:tcBorders>
              <w:top w:val="nil"/>
              <w:bottom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ДЕКАБРЬ</w:t>
            </w:r>
          </w:p>
        </w:tc>
        <w:tc>
          <w:tcPr>
            <w:tcW w:w="3402" w:type="dxa"/>
            <w:gridSpan w:val="5"/>
            <w:tcBorders>
              <w:top w:val="nil"/>
              <w:bottom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ЯНВАРЬ</w:t>
            </w:r>
          </w:p>
        </w:tc>
        <w:tc>
          <w:tcPr>
            <w:tcW w:w="3402" w:type="dxa"/>
            <w:gridSpan w:val="5"/>
            <w:tcBorders>
              <w:top w:val="nil"/>
              <w:bottom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ФЕВРАЛЬ</w:t>
            </w:r>
          </w:p>
        </w:tc>
      </w:tr>
      <w:tr w:rsidR="00B77CCC" w:rsidRPr="00B77CCC" w:rsidTr="00812FE7">
        <w:trPr>
          <w:trHeight w:val="340"/>
        </w:trPr>
        <w:tc>
          <w:tcPr>
            <w:tcW w:w="678" w:type="dxa"/>
            <w:tcBorders>
              <w:right w:val="single" w:sz="4" w:space="0" w:color="auto"/>
            </w:tcBorders>
            <w:vAlign w:val="center"/>
          </w:tcPr>
          <w:p w:rsidR="00AF5C77" w:rsidRPr="00B77CCC" w:rsidRDefault="00AF5C77" w:rsidP="00AF5C77">
            <w:pPr>
              <w:ind w:firstLine="0"/>
              <w:jc w:val="center"/>
              <w:rPr>
                <w:rFonts w:eastAsia="Times New Roman"/>
                <w:b/>
                <w:szCs w:val="20"/>
                <w:lang w:eastAsia="ru-RU"/>
              </w:rPr>
            </w:pP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6</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13</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20</w:t>
            </w:r>
          </w:p>
        </w:tc>
        <w:tc>
          <w:tcPr>
            <w:tcW w:w="657"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27</w:t>
            </w:r>
          </w:p>
        </w:tc>
        <w:tc>
          <w:tcPr>
            <w:tcW w:w="700"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c>
          <w:tcPr>
            <w:tcW w:w="678" w:type="dxa"/>
            <w:tcBorders>
              <w:left w:val="single" w:sz="4" w:space="0" w:color="auto"/>
              <w:bottom w:val="single" w:sz="4" w:space="0" w:color="auto"/>
              <w:right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10</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17</w:t>
            </w:r>
          </w:p>
        </w:tc>
        <w:tc>
          <w:tcPr>
            <w:tcW w:w="66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24</w:t>
            </w:r>
          </w:p>
        </w:tc>
        <w:tc>
          <w:tcPr>
            <w:tcW w:w="689"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31</w:t>
            </w:r>
          </w:p>
        </w:tc>
        <w:tc>
          <w:tcPr>
            <w:tcW w:w="678" w:type="dxa"/>
            <w:tcBorders>
              <w:left w:val="single" w:sz="4" w:space="0" w:color="auto"/>
              <w:right w:val="single" w:sz="4" w:space="0" w:color="auto"/>
            </w:tcBorders>
            <w:shd w:val="clear" w:color="auto" w:fill="92D05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7</w:t>
            </w:r>
          </w:p>
        </w:tc>
        <w:tc>
          <w:tcPr>
            <w:tcW w:w="678"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14</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21</w:t>
            </w:r>
          </w:p>
        </w:tc>
        <w:tc>
          <w:tcPr>
            <w:tcW w:w="679"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28</w:t>
            </w:r>
          </w:p>
        </w:tc>
      </w:tr>
      <w:tr w:rsidR="00B77CCC" w:rsidRPr="00B77CCC" w:rsidTr="00812FE7">
        <w:trPr>
          <w:trHeight w:val="340"/>
        </w:trPr>
        <w:tc>
          <w:tcPr>
            <w:tcW w:w="678" w:type="dxa"/>
            <w:tcBorders>
              <w:right w:val="single" w:sz="4" w:space="0" w:color="auto"/>
            </w:tcBorders>
            <w:vAlign w:val="center"/>
          </w:tcPr>
          <w:p w:rsidR="00AF5C77" w:rsidRPr="00B77CCC" w:rsidRDefault="00AF5C77" w:rsidP="00AF5C77">
            <w:pPr>
              <w:ind w:firstLine="0"/>
              <w:jc w:val="center"/>
              <w:rPr>
                <w:rFonts w:eastAsia="Times New Roman"/>
                <w:b/>
                <w:szCs w:val="20"/>
                <w:lang w:eastAsia="ru-RU"/>
              </w:rPr>
            </w:pP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7</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14</w:t>
            </w:r>
          </w:p>
        </w:tc>
        <w:tc>
          <w:tcPr>
            <w:tcW w:w="678"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21</w:t>
            </w:r>
          </w:p>
        </w:tc>
        <w:tc>
          <w:tcPr>
            <w:tcW w:w="657"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28</w:t>
            </w:r>
          </w:p>
        </w:tc>
        <w:tc>
          <w:tcPr>
            <w:tcW w:w="700"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c>
          <w:tcPr>
            <w:tcW w:w="678" w:type="dxa"/>
            <w:tcBorders>
              <w:top w:val="single" w:sz="4" w:space="0" w:color="auto"/>
              <w:left w:val="single" w:sz="4" w:space="0" w:color="auto"/>
              <w:bottom w:val="single" w:sz="4" w:space="0" w:color="auto"/>
              <w:right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4</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11</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18</w:t>
            </w:r>
          </w:p>
        </w:tc>
        <w:tc>
          <w:tcPr>
            <w:tcW w:w="66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25</w:t>
            </w:r>
          </w:p>
        </w:tc>
        <w:tc>
          <w:tcPr>
            <w:tcW w:w="689"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w:t>
            </w:r>
          </w:p>
        </w:tc>
        <w:tc>
          <w:tcPr>
            <w:tcW w:w="678" w:type="dxa"/>
            <w:tcBorders>
              <w:left w:val="single" w:sz="4" w:space="0" w:color="auto"/>
              <w:right w:val="single" w:sz="4" w:space="0" w:color="auto"/>
            </w:tcBorders>
            <w:shd w:val="clear" w:color="auto" w:fill="92D05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8</w:t>
            </w:r>
          </w:p>
        </w:tc>
        <w:tc>
          <w:tcPr>
            <w:tcW w:w="678"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15</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22</w:t>
            </w:r>
          </w:p>
        </w:tc>
        <w:tc>
          <w:tcPr>
            <w:tcW w:w="679"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r>
      <w:tr w:rsidR="00B77CCC" w:rsidRPr="00B77CCC" w:rsidTr="00812FE7">
        <w:trPr>
          <w:trHeight w:val="340"/>
        </w:trPr>
        <w:tc>
          <w:tcPr>
            <w:tcW w:w="678" w:type="dxa"/>
            <w:tcBorders>
              <w:right w:val="single" w:sz="4" w:space="0" w:color="auto"/>
            </w:tcBorders>
            <w:shd w:val="clear" w:color="auto" w:fill="00B0F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8</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15</w:t>
            </w:r>
          </w:p>
        </w:tc>
        <w:tc>
          <w:tcPr>
            <w:tcW w:w="678"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22</w:t>
            </w:r>
          </w:p>
        </w:tc>
        <w:tc>
          <w:tcPr>
            <w:tcW w:w="657"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c>
          <w:tcPr>
            <w:tcW w:w="678" w:type="dxa"/>
            <w:tcBorders>
              <w:top w:val="single" w:sz="4" w:space="0" w:color="auto"/>
              <w:left w:val="single" w:sz="4" w:space="0" w:color="auto"/>
              <w:bottom w:val="single" w:sz="4" w:space="0" w:color="auto"/>
              <w:right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5</w:t>
            </w:r>
          </w:p>
        </w:tc>
        <w:tc>
          <w:tcPr>
            <w:tcW w:w="678"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12</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19</w:t>
            </w:r>
          </w:p>
        </w:tc>
        <w:tc>
          <w:tcPr>
            <w:tcW w:w="66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26</w:t>
            </w:r>
          </w:p>
        </w:tc>
        <w:tc>
          <w:tcPr>
            <w:tcW w:w="689"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w:t>
            </w:r>
          </w:p>
        </w:tc>
        <w:tc>
          <w:tcPr>
            <w:tcW w:w="678" w:type="dxa"/>
            <w:tcBorders>
              <w:left w:val="single" w:sz="4" w:space="0" w:color="auto"/>
              <w:right w:val="single" w:sz="4" w:space="0" w:color="auto"/>
            </w:tcBorders>
            <w:shd w:val="clear" w:color="auto" w:fill="92D05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9</w:t>
            </w:r>
          </w:p>
        </w:tc>
        <w:tc>
          <w:tcPr>
            <w:tcW w:w="678"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16</w:t>
            </w:r>
          </w:p>
        </w:tc>
        <w:tc>
          <w:tcPr>
            <w:tcW w:w="678" w:type="dxa"/>
            <w:tcBorders>
              <w:left w:val="single" w:sz="4" w:space="0" w:color="auto"/>
              <w:bottom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23</w:t>
            </w:r>
          </w:p>
        </w:tc>
        <w:tc>
          <w:tcPr>
            <w:tcW w:w="679"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r>
      <w:tr w:rsidR="00B77CCC" w:rsidRPr="00B77CCC" w:rsidTr="00812FE7">
        <w:trPr>
          <w:trHeight w:val="340"/>
        </w:trPr>
        <w:tc>
          <w:tcPr>
            <w:tcW w:w="678" w:type="dxa"/>
            <w:tcBorders>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9</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16</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23</w:t>
            </w:r>
          </w:p>
        </w:tc>
        <w:tc>
          <w:tcPr>
            <w:tcW w:w="657" w:type="dxa"/>
            <w:tcBorders>
              <w:left w:val="single" w:sz="4" w:space="0" w:color="auto"/>
              <w:bottom w:val="single" w:sz="4" w:space="0" w:color="auto"/>
              <w:right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c>
          <w:tcPr>
            <w:tcW w:w="678" w:type="dxa"/>
            <w:tcBorders>
              <w:top w:val="single" w:sz="4" w:space="0" w:color="auto"/>
              <w:left w:val="single" w:sz="4" w:space="0" w:color="auto"/>
              <w:bottom w:val="single" w:sz="4" w:space="0" w:color="auto"/>
              <w:right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6</w:t>
            </w:r>
          </w:p>
        </w:tc>
        <w:tc>
          <w:tcPr>
            <w:tcW w:w="678"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13</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20</w:t>
            </w:r>
          </w:p>
        </w:tc>
        <w:tc>
          <w:tcPr>
            <w:tcW w:w="66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27</w:t>
            </w:r>
          </w:p>
        </w:tc>
        <w:tc>
          <w:tcPr>
            <w:tcW w:w="689"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w:t>
            </w:r>
          </w:p>
        </w:tc>
        <w:tc>
          <w:tcPr>
            <w:tcW w:w="678" w:type="dxa"/>
            <w:tcBorders>
              <w:left w:val="single" w:sz="4" w:space="0" w:color="auto"/>
              <w:right w:val="single" w:sz="4" w:space="0" w:color="auto"/>
            </w:tcBorders>
            <w:shd w:val="clear" w:color="auto" w:fill="92D05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10</w:t>
            </w:r>
          </w:p>
        </w:tc>
        <w:tc>
          <w:tcPr>
            <w:tcW w:w="678"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17</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24</w:t>
            </w:r>
          </w:p>
        </w:tc>
        <w:tc>
          <w:tcPr>
            <w:tcW w:w="679"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r>
      <w:tr w:rsidR="00B77CCC" w:rsidRPr="00B77CCC" w:rsidTr="00812FE7">
        <w:trPr>
          <w:trHeight w:val="340"/>
        </w:trPr>
        <w:tc>
          <w:tcPr>
            <w:tcW w:w="678" w:type="dxa"/>
            <w:tcBorders>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w:t>
            </w:r>
          </w:p>
        </w:tc>
        <w:tc>
          <w:tcPr>
            <w:tcW w:w="678"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10</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17</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24</w:t>
            </w:r>
          </w:p>
        </w:tc>
        <w:tc>
          <w:tcPr>
            <w:tcW w:w="657" w:type="dxa"/>
            <w:tcBorders>
              <w:left w:val="single" w:sz="4" w:space="0" w:color="auto"/>
              <w:bottom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c>
          <w:tcPr>
            <w:tcW w:w="678" w:type="dxa"/>
            <w:tcBorders>
              <w:top w:val="single" w:sz="4" w:space="0" w:color="auto"/>
              <w:left w:val="single" w:sz="4" w:space="0" w:color="auto"/>
              <w:bottom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7</w:t>
            </w:r>
          </w:p>
        </w:tc>
        <w:tc>
          <w:tcPr>
            <w:tcW w:w="678"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14</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21</w:t>
            </w:r>
          </w:p>
        </w:tc>
        <w:tc>
          <w:tcPr>
            <w:tcW w:w="66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28</w:t>
            </w:r>
          </w:p>
        </w:tc>
        <w:tc>
          <w:tcPr>
            <w:tcW w:w="689"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4</w:t>
            </w:r>
          </w:p>
        </w:tc>
        <w:tc>
          <w:tcPr>
            <w:tcW w:w="678" w:type="dxa"/>
            <w:tcBorders>
              <w:left w:val="single" w:sz="4" w:space="0" w:color="auto"/>
              <w:right w:val="single" w:sz="4" w:space="0" w:color="auto"/>
            </w:tcBorders>
            <w:shd w:val="clear" w:color="auto" w:fill="92D05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11</w:t>
            </w:r>
          </w:p>
        </w:tc>
        <w:tc>
          <w:tcPr>
            <w:tcW w:w="678"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18</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25</w:t>
            </w:r>
          </w:p>
        </w:tc>
        <w:tc>
          <w:tcPr>
            <w:tcW w:w="679"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r>
      <w:tr w:rsidR="00B77CCC" w:rsidRPr="00B77CCC" w:rsidTr="00812FE7">
        <w:trPr>
          <w:trHeight w:val="340"/>
        </w:trPr>
        <w:tc>
          <w:tcPr>
            <w:tcW w:w="678" w:type="dxa"/>
            <w:tcBorders>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4</w:t>
            </w:r>
          </w:p>
        </w:tc>
        <w:tc>
          <w:tcPr>
            <w:tcW w:w="678"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11</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18</w:t>
            </w:r>
          </w:p>
        </w:tc>
        <w:tc>
          <w:tcPr>
            <w:tcW w:w="678"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25</w:t>
            </w:r>
          </w:p>
        </w:tc>
        <w:tc>
          <w:tcPr>
            <w:tcW w:w="657"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c>
          <w:tcPr>
            <w:tcW w:w="700" w:type="dxa"/>
            <w:tcBorders>
              <w:top w:val="single" w:sz="4" w:space="0" w:color="auto"/>
              <w:left w:val="single" w:sz="4" w:space="0" w:color="auto"/>
              <w:bottom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w:t>
            </w:r>
          </w:p>
        </w:tc>
        <w:tc>
          <w:tcPr>
            <w:tcW w:w="678" w:type="dxa"/>
            <w:tcBorders>
              <w:top w:val="single" w:sz="4" w:space="0" w:color="auto"/>
              <w:left w:val="single" w:sz="4" w:space="0" w:color="auto"/>
              <w:bottom w:val="single" w:sz="4" w:space="0" w:color="auto"/>
              <w:right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8</w:t>
            </w:r>
          </w:p>
        </w:tc>
        <w:tc>
          <w:tcPr>
            <w:tcW w:w="678" w:type="dxa"/>
            <w:tcBorders>
              <w:top w:val="single" w:sz="4" w:space="0" w:color="auto"/>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15</w:t>
            </w:r>
          </w:p>
        </w:tc>
        <w:tc>
          <w:tcPr>
            <w:tcW w:w="678"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22</w:t>
            </w:r>
          </w:p>
        </w:tc>
        <w:tc>
          <w:tcPr>
            <w:tcW w:w="668"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29</w:t>
            </w:r>
          </w:p>
        </w:tc>
        <w:tc>
          <w:tcPr>
            <w:tcW w:w="689"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5</w:t>
            </w:r>
          </w:p>
        </w:tc>
        <w:tc>
          <w:tcPr>
            <w:tcW w:w="678" w:type="dxa"/>
            <w:tcBorders>
              <w:left w:val="single" w:sz="4" w:space="0" w:color="auto"/>
              <w:bottom w:val="single" w:sz="4" w:space="0" w:color="auto"/>
              <w:right w:val="single" w:sz="4" w:space="0" w:color="auto"/>
            </w:tcBorders>
            <w:shd w:val="clear" w:color="auto" w:fill="92D05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12</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19</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26</w:t>
            </w:r>
          </w:p>
        </w:tc>
        <w:tc>
          <w:tcPr>
            <w:tcW w:w="679"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r>
      <w:tr w:rsidR="00B77CCC" w:rsidRPr="00B77CCC" w:rsidTr="00812FE7">
        <w:trPr>
          <w:trHeight w:val="340"/>
        </w:trPr>
        <w:tc>
          <w:tcPr>
            <w:tcW w:w="678" w:type="dxa"/>
            <w:tcBorders>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5</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12</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19</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26</w:t>
            </w:r>
          </w:p>
        </w:tc>
        <w:tc>
          <w:tcPr>
            <w:tcW w:w="657"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c>
          <w:tcPr>
            <w:tcW w:w="700" w:type="dxa"/>
            <w:tcBorders>
              <w:top w:val="single" w:sz="4" w:space="0" w:color="auto"/>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w:t>
            </w:r>
          </w:p>
        </w:tc>
        <w:tc>
          <w:tcPr>
            <w:tcW w:w="678" w:type="dxa"/>
            <w:tcBorders>
              <w:top w:val="single" w:sz="4" w:space="0" w:color="auto"/>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9</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16</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23</w:t>
            </w:r>
          </w:p>
        </w:tc>
        <w:tc>
          <w:tcPr>
            <w:tcW w:w="66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30</w:t>
            </w:r>
          </w:p>
        </w:tc>
        <w:tc>
          <w:tcPr>
            <w:tcW w:w="689"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6</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13</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20</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27</w:t>
            </w:r>
          </w:p>
        </w:tc>
        <w:tc>
          <w:tcPr>
            <w:tcW w:w="679"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r>
      <w:tr w:rsidR="00B77CCC" w:rsidRPr="00B77CCC" w:rsidTr="00812FE7">
        <w:trPr>
          <w:trHeight w:val="345"/>
        </w:trPr>
        <w:tc>
          <w:tcPr>
            <w:tcW w:w="3369" w:type="dxa"/>
            <w:gridSpan w:val="5"/>
            <w:tcBorders>
              <w:bottom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МАРТ</w:t>
            </w:r>
          </w:p>
        </w:tc>
        <w:tc>
          <w:tcPr>
            <w:tcW w:w="3402" w:type="dxa"/>
            <w:gridSpan w:val="5"/>
            <w:tcBorders>
              <w:bottom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АПРЕЛЬ</w:t>
            </w:r>
          </w:p>
        </w:tc>
        <w:tc>
          <w:tcPr>
            <w:tcW w:w="3402" w:type="dxa"/>
            <w:gridSpan w:val="5"/>
            <w:tcBorders>
              <w:bottom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МАЙ</w:t>
            </w:r>
          </w:p>
        </w:tc>
      </w:tr>
      <w:tr w:rsidR="00B77CCC" w:rsidRPr="00B77CCC" w:rsidTr="00812FE7">
        <w:trPr>
          <w:trHeight w:val="340"/>
        </w:trPr>
        <w:tc>
          <w:tcPr>
            <w:tcW w:w="678" w:type="dxa"/>
            <w:tcBorders>
              <w:right w:val="single" w:sz="4" w:space="0" w:color="auto"/>
            </w:tcBorders>
            <w:vAlign w:val="center"/>
          </w:tcPr>
          <w:p w:rsidR="00AF5C77" w:rsidRPr="00B77CCC" w:rsidRDefault="00AF5C77" w:rsidP="00AF5C77">
            <w:pPr>
              <w:ind w:firstLine="0"/>
              <w:jc w:val="center"/>
              <w:rPr>
                <w:rFonts w:eastAsia="Times New Roman"/>
                <w:b/>
                <w:szCs w:val="20"/>
                <w:lang w:eastAsia="ru-RU"/>
              </w:rPr>
            </w:pP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7</w:t>
            </w:r>
          </w:p>
        </w:tc>
        <w:tc>
          <w:tcPr>
            <w:tcW w:w="678"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14</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21</w:t>
            </w:r>
          </w:p>
        </w:tc>
        <w:tc>
          <w:tcPr>
            <w:tcW w:w="657" w:type="dxa"/>
            <w:tcBorders>
              <w:left w:val="single" w:sz="4" w:space="0" w:color="auto"/>
              <w:bottom w:val="single" w:sz="4" w:space="0" w:color="auto"/>
              <w:right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28</w:t>
            </w:r>
          </w:p>
        </w:tc>
        <w:tc>
          <w:tcPr>
            <w:tcW w:w="700"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4</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11</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18</w:t>
            </w:r>
          </w:p>
        </w:tc>
        <w:tc>
          <w:tcPr>
            <w:tcW w:w="66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25</w:t>
            </w:r>
          </w:p>
        </w:tc>
        <w:tc>
          <w:tcPr>
            <w:tcW w:w="689" w:type="dxa"/>
            <w:tcBorders>
              <w:left w:val="single" w:sz="4" w:space="0" w:color="auto"/>
              <w:bottom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w:t>
            </w:r>
          </w:p>
        </w:tc>
        <w:tc>
          <w:tcPr>
            <w:tcW w:w="678" w:type="dxa"/>
            <w:tcBorders>
              <w:left w:val="single" w:sz="4" w:space="0" w:color="auto"/>
              <w:bottom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9</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16</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23</w:t>
            </w:r>
          </w:p>
        </w:tc>
        <w:tc>
          <w:tcPr>
            <w:tcW w:w="679"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30</w:t>
            </w:r>
          </w:p>
        </w:tc>
      </w:tr>
      <w:tr w:rsidR="00B77CCC" w:rsidRPr="00B77CCC" w:rsidTr="00812FE7">
        <w:trPr>
          <w:trHeight w:val="340"/>
        </w:trPr>
        <w:tc>
          <w:tcPr>
            <w:tcW w:w="678" w:type="dxa"/>
            <w:tcBorders>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w:t>
            </w:r>
          </w:p>
        </w:tc>
        <w:tc>
          <w:tcPr>
            <w:tcW w:w="678" w:type="dxa"/>
            <w:tcBorders>
              <w:left w:val="single" w:sz="4" w:space="0" w:color="auto"/>
              <w:bottom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8</w:t>
            </w:r>
          </w:p>
        </w:tc>
        <w:tc>
          <w:tcPr>
            <w:tcW w:w="678"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15</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22</w:t>
            </w:r>
          </w:p>
        </w:tc>
        <w:tc>
          <w:tcPr>
            <w:tcW w:w="657" w:type="dxa"/>
            <w:tcBorders>
              <w:top w:val="single" w:sz="4" w:space="0" w:color="auto"/>
              <w:left w:val="single" w:sz="4" w:space="0" w:color="auto"/>
              <w:bottom w:val="single" w:sz="4" w:space="0" w:color="auto"/>
              <w:right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29</w:t>
            </w:r>
          </w:p>
        </w:tc>
        <w:tc>
          <w:tcPr>
            <w:tcW w:w="700"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p>
        </w:tc>
        <w:tc>
          <w:tcPr>
            <w:tcW w:w="678"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5</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12</w:t>
            </w:r>
          </w:p>
        </w:tc>
        <w:tc>
          <w:tcPr>
            <w:tcW w:w="678"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19</w:t>
            </w:r>
          </w:p>
        </w:tc>
        <w:tc>
          <w:tcPr>
            <w:tcW w:w="66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26</w:t>
            </w:r>
          </w:p>
        </w:tc>
        <w:tc>
          <w:tcPr>
            <w:tcW w:w="689"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10</w:t>
            </w:r>
          </w:p>
        </w:tc>
        <w:tc>
          <w:tcPr>
            <w:tcW w:w="678" w:type="dxa"/>
            <w:tcBorders>
              <w:left w:val="single" w:sz="4" w:space="0" w:color="auto"/>
              <w:bottom w:val="single" w:sz="4" w:space="0" w:color="auto"/>
              <w:right w:val="single" w:sz="4" w:space="0" w:color="auto"/>
            </w:tcBorders>
            <w:shd w:val="clear" w:color="auto" w:fill="66FF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17</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24</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31</w:t>
            </w:r>
          </w:p>
        </w:tc>
      </w:tr>
      <w:tr w:rsidR="00B77CCC" w:rsidRPr="00B77CCC" w:rsidTr="00812FE7">
        <w:trPr>
          <w:trHeight w:val="340"/>
        </w:trPr>
        <w:tc>
          <w:tcPr>
            <w:tcW w:w="678" w:type="dxa"/>
            <w:tcBorders>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9</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16</w:t>
            </w:r>
          </w:p>
        </w:tc>
        <w:tc>
          <w:tcPr>
            <w:tcW w:w="678" w:type="dxa"/>
            <w:tcBorders>
              <w:top w:val="single" w:sz="4" w:space="0" w:color="auto"/>
              <w:left w:val="single" w:sz="4" w:space="0" w:color="auto"/>
              <w:bottom w:val="single" w:sz="4" w:space="0" w:color="auto"/>
              <w:right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23</w:t>
            </w:r>
          </w:p>
        </w:tc>
        <w:tc>
          <w:tcPr>
            <w:tcW w:w="657" w:type="dxa"/>
            <w:tcBorders>
              <w:top w:val="single" w:sz="4" w:space="0" w:color="auto"/>
              <w:left w:val="single" w:sz="4" w:space="0" w:color="auto"/>
              <w:bottom w:val="single" w:sz="4" w:space="0" w:color="auto"/>
              <w:right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30</w:t>
            </w:r>
          </w:p>
        </w:tc>
        <w:tc>
          <w:tcPr>
            <w:tcW w:w="700"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p>
        </w:tc>
        <w:tc>
          <w:tcPr>
            <w:tcW w:w="678"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6</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13</w:t>
            </w:r>
          </w:p>
        </w:tc>
        <w:tc>
          <w:tcPr>
            <w:tcW w:w="678"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20</w:t>
            </w:r>
          </w:p>
        </w:tc>
        <w:tc>
          <w:tcPr>
            <w:tcW w:w="66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27</w:t>
            </w:r>
          </w:p>
        </w:tc>
        <w:tc>
          <w:tcPr>
            <w:tcW w:w="689"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4</w:t>
            </w:r>
          </w:p>
        </w:tc>
        <w:tc>
          <w:tcPr>
            <w:tcW w:w="678" w:type="dxa"/>
            <w:tcBorders>
              <w:left w:val="single" w:sz="4" w:space="0" w:color="auto"/>
              <w:bottom w:val="single" w:sz="4" w:space="0" w:color="auto"/>
              <w:right w:val="single" w:sz="4" w:space="0" w:color="auto"/>
            </w:tcBorders>
            <w:shd w:val="clear" w:color="auto" w:fill="66FF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11</w:t>
            </w:r>
          </w:p>
        </w:tc>
        <w:tc>
          <w:tcPr>
            <w:tcW w:w="678" w:type="dxa"/>
            <w:tcBorders>
              <w:left w:val="single" w:sz="4" w:space="0" w:color="auto"/>
              <w:bottom w:val="single" w:sz="4" w:space="0" w:color="auto"/>
              <w:right w:val="single" w:sz="4" w:space="0" w:color="auto"/>
            </w:tcBorders>
            <w:shd w:val="clear" w:color="auto" w:fill="66FF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18</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25</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r>
      <w:tr w:rsidR="00B77CCC" w:rsidRPr="00B77CCC" w:rsidTr="00812FE7">
        <w:trPr>
          <w:trHeight w:val="340"/>
        </w:trPr>
        <w:tc>
          <w:tcPr>
            <w:tcW w:w="678" w:type="dxa"/>
            <w:tcBorders>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w:t>
            </w:r>
          </w:p>
        </w:tc>
        <w:tc>
          <w:tcPr>
            <w:tcW w:w="678"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10</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17</w:t>
            </w:r>
          </w:p>
        </w:tc>
        <w:tc>
          <w:tcPr>
            <w:tcW w:w="678" w:type="dxa"/>
            <w:tcBorders>
              <w:top w:val="single" w:sz="4" w:space="0" w:color="auto"/>
              <w:left w:val="single" w:sz="4" w:space="0" w:color="auto"/>
              <w:bottom w:val="single" w:sz="4" w:space="0" w:color="auto"/>
              <w:right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24</w:t>
            </w:r>
          </w:p>
        </w:tc>
        <w:tc>
          <w:tcPr>
            <w:tcW w:w="657" w:type="dxa"/>
            <w:tcBorders>
              <w:left w:val="single" w:sz="4" w:space="0" w:color="auto"/>
              <w:right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31</w:t>
            </w:r>
          </w:p>
        </w:tc>
        <w:tc>
          <w:tcPr>
            <w:tcW w:w="700"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7</w:t>
            </w:r>
          </w:p>
        </w:tc>
        <w:tc>
          <w:tcPr>
            <w:tcW w:w="678"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14</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21</w:t>
            </w:r>
          </w:p>
        </w:tc>
        <w:tc>
          <w:tcPr>
            <w:tcW w:w="66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28</w:t>
            </w:r>
          </w:p>
        </w:tc>
        <w:tc>
          <w:tcPr>
            <w:tcW w:w="689"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5</w:t>
            </w:r>
          </w:p>
        </w:tc>
        <w:tc>
          <w:tcPr>
            <w:tcW w:w="678" w:type="dxa"/>
            <w:tcBorders>
              <w:left w:val="single" w:sz="4" w:space="0" w:color="auto"/>
              <w:bottom w:val="single" w:sz="4" w:space="0" w:color="auto"/>
              <w:right w:val="single" w:sz="4" w:space="0" w:color="auto"/>
            </w:tcBorders>
            <w:shd w:val="clear" w:color="auto" w:fill="66FF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12</w:t>
            </w:r>
          </w:p>
        </w:tc>
        <w:tc>
          <w:tcPr>
            <w:tcW w:w="678" w:type="dxa"/>
            <w:tcBorders>
              <w:left w:val="single" w:sz="4" w:space="0" w:color="auto"/>
              <w:right w:val="single" w:sz="4" w:space="0" w:color="auto"/>
            </w:tcBorders>
            <w:shd w:val="clear" w:color="auto" w:fill="66FF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19</w:t>
            </w:r>
          </w:p>
        </w:tc>
        <w:tc>
          <w:tcPr>
            <w:tcW w:w="678"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26</w:t>
            </w:r>
          </w:p>
        </w:tc>
        <w:tc>
          <w:tcPr>
            <w:tcW w:w="679"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r>
      <w:tr w:rsidR="00B77CCC" w:rsidRPr="00B77CCC" w:rsidTr="00812FE7">
        <w:trPr>
          <w:trHeight w:val="340"/>
        </w:trPr>
        <w:tc>
          <w:tcPr>
            <w:tcW w:w="678" w:type="dxa"/>
            <w:tcBorders>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4</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11</w:t>
            </w:r>
          </w:p>
        </w:tc>
        <w:tc>
          <w:tcPr>
            <w:tcW w:w="678"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18</w:t>
            </w:r>
          </w:p>
        </w:tc>
        <w:tc>
          <w:tcPr>
            <w:tcW w:w="678" w:type="dxa"/>
            <w:tcBorders>
              <w:top w:val="single" w:sz="4" w:space="0" w:color="auto"/>
              <w:left w:val="single" w:sz="4" w:space="0" w:color="auto"/>
              <w:bottom w:val="single" w:sz="4" w:space="0" w:color="auto"/>
              <w:right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25</w:t>
            </w:r>
          </w:p>
        </w:tc>
        <w:tc>
          <w:tcPr>
            <w:tcW w:w="657"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c>
          <w:tcPr>
            <w:tcW w:w="700" w:type="dxa"/>
            <w:tcBorders>
              <w:left w:val="single" w:sz="4" w:space="0" w:color="auto"/>
              <w:right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8</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15</w:t>
            </w:r>
          </w:p>
        </w:tc>
        <w:tc>
          <w:tcPr>
            <w:tcW w:w="67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22</w:t>
            </w:r>
          </w:p>
        </w:tc>
        <w:tc>
          <w:tcPr>
            <w:tcW w:w="668" w:type="dxa"/>
            <w:tcBorders>
              <w:left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29</w:t>
            </w:r>
          </w:p>
        </w:tc>
        <w:tc>
          <w:tcPr>
            <w:tcW w:w="689"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6</w:t>
            </w:r>
          </w:p>
        </w:tc>
        <w:tc>
          <w:tcPr>
            <w:tcW w:w="678" w:type="dxa"/>
            <w:tcBorders>
              <w:left w:val="single" w:sz="4" w:space="0" w:color="auto"/>
              <w:bottom w:val="single" w:sz="4" w:space="0" w:color="auto"/>
              <w:right w:val="single" w:sz="4" w:space="0" w:color="auto"/>
            </w:tcBorders>
            <w:shd w:val="clear" w:color="auto" w:fill="66FF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13</w:t>
            </w:r>
          </w:p>
        </w:tc>
        <w:tc>
          <w:tcPr>
            <w:tcW w:w="678" w:type="dxa"/>
            <w:tcBorders>
              <w:left w:val="single" w:sz="4" w:space="0" w:color="auto"/>
              <w:bottom w:val="single" w:sz="4" w:space="0" w:color="auto"/>
              <w:right w:val="single" w:sz="4" w:space="0" w:color="auto"/>
            </w:tcBorders>
            <w:shd w:val="clear" w:color="auto" w:fill="66FF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20</w:t>
            </w:r>
          </w:p>
        </w:tc>
        <w:tc>
          <w:tcPr>
            <w:tcW w:w="678"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27</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r>
      <w:tr w:rsidR="00B77CCC" w:rsidRPr="00B77CCC" w:rsidTr="00812FE7">
        <w:trPr>
          <w:trHeight w:val="340"/>
        </w:trPr>
        <w:tc>
          <w:tcPr>
            <w:tcW w:w="678" w:type="dxa"/>
            <w:tcBorders>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5</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12</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19</w:t>
            </w:r>
          </w:p>
        </w:tc>
        <w:tc>
          <w:tcPr>
            <w:tcW w:w="678" w:type="dxa"/>
            <w:tcBorders>
              <w:top w:val="single" w:sz="4" w:space="0" w:color="auto"/>
              <w:left w:val="single" w:sz="4" w:space="0" w:color="auto"/>
              <w:bottom w:val="single" w:sz="4" w:space="0" w:color="auto"/>
              <w:right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26</w:t>
            </w:r>
          </w:p>
        </w:tc>
        <w:tc>
          <w:tcPr>
            <w:tcW w:w="657"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c>
          <w:tcPr>
            <w:tcW w:w="700" w:type="dxa"/>
            <w:tcBorders>
              <w:left w:val="single" w:sz="4" w:space="0" w:color="auto"/>
              <w:bottom w:val="single" w:sz="4" w:space="0" w:color="auto"/>
              <w:right w:val="single" w:sz="4" w:space="0" w:color="auto"/>
            </w:tcBorders>
            <w:shd w:val="clear" w:color="auto" w:fill="FF99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w:t>
            </w:r>
          </w:p>
        </w:tc>
        <w:tc>
          <w:tcPr>
            <w:tcW w:w="678"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9</w:t>
            </w:r>
          </w:p>
        </w:tc>
        <w:tc>
          <w:tcPr>
            <w:tcW w:w="678"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16</w:t>
            </w:r>
          </w:p>
        </w:tc>
        <w:tc>
          <w:tcPr>
            <w:tcW w:w="678"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23</w:t>
            </w:r>
          </w:p>
        </w:tc>
        <w:tc>
          <w:tcPr>
            <w:tcW w:w="668" w:type="dxa"/>
            <w:tcBorders>
              <w:left w:val="single" w:sz="4" w:space="0" w:color="auto"/>
              <w:bottom w:val="single" w:sz="4" w:space="0" w:color="auto"/>
              <w:right w:val="single" w:sz="4" w:space="0" w:color="auto"/>
            </w:tcBorders>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30</w:t>
            </w:r>
          </w:p>
        </w:tc>
        <w:tc>
          <w:tcPr>
            <w:tcW w:w="689"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7</w:t>
            </w:r>
          </w:p>
        </w:tc>
        <w:tc>
          <w:tcPr>
            <w:tcW w:w="678" w:type="dxa"/>
            <w:tcBorders>
              <w:left w:val="single" w:sz="4" w:space="0" w:color="auto"/>
              <w:bottom w:val="single" w:sz="4" w:space="0" w:color="auto"/>
              <w:right w:val="single" w:sz="4" w:space="0" w:color="auto"/>
            </w:tcBorders>
            <w:shd w:val="clear" w:color="auto" w:fill="66FFFF"/>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14</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21</w:t>
            </w:r>
          </w:p>
        </w:tc>
        <w:tc>
          <w:tcPr>
            <w:tcW w:w="678" w:type="dxa"/>
            <w:tcBorders>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28</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r>
      <w:tr w:rsidR="00B77CCC" w:rsidRPr="00B77CCC" w:rsidTr="00812FE7">
        <w:trPr>
          <w:trHeight w:val="340"/>
        </w:trPr>
        <w:tc>
          <w:tcPr>
            <w:tcW w:w="678" w:type="dxa"/>
            <w:tcBorders>
              <w:top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6</w:t>
            </w:r>
          </w:p>
        </w:tc>
        <w:tc>
          <w:tcPr>
            <w:tcW w:w="678" w:type="dxa"/>
            <w:tcBorders>
              <w:top w:val="single" w:sz="4" w:space="0" w:color="auto"/>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13</w:t>
            </w:r>
          </w:p>
        </w:tc>
        <w:tc>
          <w:tcPr>
            <w:tcW w:w="678" w:type="dxa"/>
            <w:tcBorders>
              <w:top w:val="single" w:sz="4" w:space="0" w:color="auto"/>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20</w:t>
            </w:r>
          </w:p>
        </w:tc>
        <w:tc>
          <w:tcPr>
            <w:tcW w:w="678" w:type="dxa"/>
            <w:tcBorders>
              <w:top w:val="single" w:sz="4" w:space="0" w:color="auto"/>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27</w:t>
            </w:r>
          </w:p>
        </w:tc>
        <w:tc>
          <w:tcPr>
            <w:tcW w:w="657"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c>
          <w:tcPr>
            <w:tcW w:w="700"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3</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10</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17</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24</w:t>
            </w:r>
          </w:p>
        </w:tc>
        <w:tc>
          <w:tcPr>
            <w:tcW w:w="66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w:t>
            </w:r>
          </w:p>
        </w:tc>
        <w:tc>
          <w:tcPr>
            <w:tcW w:w="689"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8</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15</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22</w:t>
            </w:r>
          </w:p>
        </w:tc>
        <w:tc>
          <w:tcPr>
            <w:tcW w:w="678" w:type="dxa"/>
            <w:tcBorders>
              <w:left w:val="single" w:sz="4" w:space="0" w:color="auto"/>
              <w:right w:val="single" w:sz="4" w:space="0" w:color="auto"/>
            </w:tcBorders>
            <w:shd w:val="clear" w:color="auto" w:fill="FF0000"/>
            <w:vAlign w:val="center"/>
          </w:tcPr>
          <w:p w:rsidR="00AF5C77" w:rsidRPr="00B77CCC" w:rsidRDefault="00AF5C77" w:rsidP="00AF5C77">
            <w:pPr>
              <w:ind w:firstLine="0"/>
              <w:jc w:val="center"/>
              <w:rPr>
                <w:rFonts w:eastAsia="Times New Roman"/>
                <w:b/>
                <w:szCs w:val="20"/>
                <w:lang w:eastAsia="ru-RU"/>
              </w:rPr>
            </w:pPr>
            <w:r w:rsidRPr="00B77CCC">
              <w:rPr>
                <w:rFonts w:eastAsia="Times New Roman"/>
                <w:b/>
                <w:szCs w:val="20"/>
                <w:lang w:eastAsia="ru-RU"/>
              </w:rPr>
              <w:t>29</w:t>
            </w:r>
          </w:p>
        </w:tc>
        <w:tc>
          <w:tcPr>
            <w:tcW w:w="679" w:type="dxa"/>
            <w:tcBorders>
              <w:left w:val="single" w:sz="4" w:space="0" w:color="auto"/>
              <w:right w:val="single" w:sz="4" w:space="0" w:color="auto"/>
            </w:tcBorders>
            <w:shd w:val="clear" w:color="auto" w:fill="auto"/>
            <w:vAlign w:val="center"/>
          </w:tcPr>
          <w:p w:rsidR="00AF5C77" w:rsidRPr="00B77CCC" w:rsidRDefault="00AF5C77" w:rsidP="00AF5C77">
            <w:pPr>
              <w:ind w:firstLine="0"/>
              <w:jc w:val="center"/>
              <w:rPr>
                <w:rFonts w:eastAsia="Times New Roman"/>
                <w:b/>
                <w:szCs w:val="20"/>
                <w:lang w:eastAsia="ru-RU"/>
              </w:rPr>
            </w:pPr>
          </w:p>
        </w:tc>
      </w:tr>
    </w:tbl>
    <w:p w:rsidR="00AF5C77" w:rsidRPr="00B77CCC" w:rsidRDefault="00AF5C77" w:rsidP="00FA3AB5">
      <w:pPr>
        <w:ind w:firstLine="0"/>
        <w:jc w:val="center"/>
        <w:rPr>
          <w:rFonts w:eastAsia="Times New Roman"/>
          <w:b/>
          <w:szCs w:val="20"/>
          <w:lang w:eastAsia="ru-RU"/>
        </w:rPr>
      </w:pPr>
    </w:p>
    <w:p w:rsidR="004D7B49" w:rsidRPr="00B77CCC" w:rsidRDefault="004D7B49" w:rsidP="004D7B49">
      <w:pPr>
        <w:ind w:firstLine="0"/>
        <w:jc w:val="left"/>
        <w:rPr>
          <w:rFonts w:eastAsia="Times New Roman"/>
          <w:szCs w:val="20"/>
          <w:lang w:eastAsia="ru-RU"/>
        </w:rPr>
      </w:pPr>
      <w:r w:rsidRPr="00B77CCC">
        <w:rPr>
          <w:rFonts w:eastAsia="Times New Roman"/>
          <w:szCs w:val="20"/>
          <w:lang w:eastAsia="ru-RU"/>
        </w:rPr>
        <w:t>01.09.21г. – начало учебного года</w:t>
      </w:r>
      <w:r w:rsidRPr="00B77CCC">
        <w:rPr>
          <w:rFonts w:eastAsia="Times New Roman"/>
          <w:szCs w:val="20"/>
          <w:lang w:eastAsia="ru-RU"/>
        </w:rPr>
        <w:tab/>
        <w:t>31.05.22г. – последний учебный день для 2-4, 5-8, 10 классов</w:t>
      </w:r>
    </w:p>
    <w:p w:rsidR="004D7B49" w:rsidRPr="00B77CCC" w:rsidRDefault="004D7B49" w:rsidP="004D7B49">
      <w:pPr>
        <w:ind w:firstLine="0"/>
        <w:jc w:val="left"/>
        <w:rPr>
          <w:rFonts w:eastAsia="Times New Roman"/>
          <w:szCs w:val="20"/>
          <w:lang w:eastAsia="ru-RU"/>
        </w:rPr>
      </w:pPr>
      <w:r w:rsidRPr="00B77CCC">
        <w:rPr>
          <w:rFonts w:eastAsia="Times New Roman"/>
          <w:szCs w:val="20"/>
          <w:lang w:eastAsia="ru-RU"/>
        </w:rPr>
        <w:t>25.05.22г. – последний учебный день для 1, 9, 11 классов</w:t>
      </w:r>
    </w:p>
    <w:p w:rsidR="004D7B49" w:rsidRPr="00B77CCC" w:rsidRDefault="004D7B49" w:rsidP="004D7B49">
      <w:pPr>
        <w:ind w:firstLine="0"/>
        <w:jc w:val="left"/>
        <w:rPr>
          <w:rFonts w:eastAsia="Times New Roman"/>
          <w:szCs w:val="20"/>
          <w:lang w:eastAsia="ru-RU"/>
        </w:rPr>
      </w:pPr>
      <w:r w:rsidRPr="00B77CCC">
        <w:rPr>
          <w:rFonts w:eastAsia="Times New Roman"/>
          <w:szCs w:val="20"/>
          <w:lang w:eastAsia="ru-RU"/>
        </w:rPr>
        <w:t>с 01.06.21г. по 05.06.21г. – учебные сборы для обучающихся 10 классов.</w:t>
      </w:r>
    </w:p>
    <w:p w:rsidR="004D7B49" w:rsidRPr="00B77CCC" w:rsidRDefault="004D7B49" w:rsidP="004D7B49">
      <w:pPr>
        <w:ind w:firstLine="0"/>
        <w:jc w:val="left"/>
        <w:rPr>
          <w:rFonts w:eastAsia="Times New Roman"/>
          <w:szCs w:val="20"/>
          <w:lang w:eastAsia="ru-RU"/>
        </w:rPr>
      </w:pPr>
      <w:r w:rsidRPr="00B77CCC">
        <w:rPr>
          <w:rFonts w:eastAsia="Times New Roman"/>
          <w:szCs w:val="20"/>
          <w:lang w:eastAsia="ru-RU"/>
        </w:rPr>
        <w:t>Продолжительность учебного года: 1кл. – 33 недели; 2-8, 10 кл. – 35 недель; 9,11 кл. – 34 недели</w:t>
      </w:r>
    </w:p>
    <w:p w:rsidR="004D7B49" w:rsidRPr="00B77CCC" w:rsidRDefault="004D7B49" w:rsidP="004D7B49">
      <w:pPr>
        <w:ind w:firstLine="0"/>
        <w:jc w:val="left"/>
        <w:rPr>
          <w:rFonts w:eastAsia="Times New Roman"/>
          <w:szCs w:val="20"/>
          <w:lang w:eastAsia="ru-RU"/>
        </w:rPr>
      </w:pPr>
      <w:r w:rsidRPr="00B77CCC">
        <w:rPr>
          <w:rFonts w:eastAsia="Times New Roman"/>
          <w:szCs w:val="20"/>
          <w:lang w:eastAsia="ru-RU"/>
        </w:rPr>
        <w:t>1-ая четверть: с 01.09.21г. по 31.10.21г.– 9 учебных недель (44 дня);</w:t>
      </w:r>
    </w:p>
    <w:p w:rsidR="004D7B49" w:rsidRPr="00B77CCC" w:rsidRDefault="004D7B49" w:rsidP="004D7B49">
      <w:pPr>
        <w:ind w:firstLine="0"/>
        <w:jc w:val="left"/>
        <w:rPr>
          <w:rFonts w:eastAsia="Times New Roman"/>
          <w:szCs w:val="20"/>
          <w:lang w:eastAsia="ru-RU"/>
        </w:rPr>
      </w:pPr>
      <w:r w:rsidRPr="00B77CCC">
        <w:rPr>
          <w:rFonts w:eastAsia="Times New Roman"/>
          <w:szCs w:val="20"/>
          <w:lang w:eastAsia="ru-RU"/>
        </w:rPr>
        <w:t>2-ая четверть: с 08.11.21г. по 29.12.21г. – 8 учебных недель (38 дней);</w:t>
      </w:r>
    </w:p>
    <w:p w:rsidR="004D7B49" w:rsidRPr="00B77CCC" w:rsidRDefault="004D7B49" w:rsidP="004D7B49">
      <w:pPr>
        <w:ind w:firstLine="0"/>
        <w:jc w:val="left"/>
        <w:rPr>
          <w:rFonts w:eastAsia="Times New Roman"/>
          <w:szCs w:val="20"/>
          <w:lang w:eastAsia="ru-RU"/>
        </w:rPr>
      </w:pPr>
      <w:r w:rsidRPr="00B77CCC">
        <w:rPr>
          <w:rFonts w:eastAsia="Times New Roman"/>
          <w:szCs w:val="20"/>
          <w:lang w:eastAsia="ru-RU"/>
        </w:rPr>
        <w:t>3-ья четверть: с 10.01.22г. по 22.03.22г. – 10 уч. недель (51 день), для 1-х кл. – 9 уч. недель (44 дня);</w:t>
      </w:r>
    </w:p>
    <w:p w:rsidR="004D7B49" w:rsidRPr="00B77CCC" w:rsidRDefault="004D7B49" w:rsidP="004D7B49">
      <w:pPr>
        <w:ind w:firstLine="0"/>
        <w:jc w:val="left"/>
        <w:rPr>
          <w:rFonts w:eastAsia="Times New Roman"/>
          <w:szCs w:val="20"/>
          <w:lang w:eastAsia="ru-RU"/>
        </w:rPr>
      </w:pPr>
      <w:r w:rsidRPr="00B77CCC">
        <w:rPr>
          <w:rFonts w:eastAsia="Times New Roman"/>
          <w:szCs w:val="20"/>
          <w:lang w:eastAsia="ru-RU"/>
        </w:rPr>
        <w:t>4-ая четверть: с 04.04.22г. по 25.05.22г. – для 1, 9, 11 кл. – 7 уч. недель (38 дней);</w:t>
      </w:r>
    </w:p>
    <w:p w:rsidR="004D7B49" w:rsidRPr="00B77CCC" w:rsidRDefault="004D7B49" w:rsidP="004D7B49">
      <w:pPr>
        <w:ind w:firstLine="0"/>
        <w:jc w:val="left"/>
        <w:rPr>
          <w:rFonts w:eastAsia="Times New Roman"/>
          <w:szCs w:val="20"/>
          <w:lang w:eastAsia="ru-RU"/>
        </w:rPr>
      </w:pPr>
      <w:r w:rsidRPr="00B77CCC">
        <w:rPr>
          <w:rFonts w:eastAsia="Times New Roman"/>
          <w:szCs w:val="20"/>
          <w:lang w:eastAsia="ru-RU"/>
        </w:rPr>
        <w:t xml:space="preserve">                         с 04.04.22г. по 31.05.22г. – для 2-8,10 кл. – 8 уч. недель (43 дня);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969"/>
        <w:gridCol w:w="567"/>
        <w:gridCol w:w="5103"/>
      </w:tblGrid>
      <w:tr w:rsidR="004D7B49" w:rsidRPr="00B77CCC" w:rsidTr="00117E4B">
        <w:trPr>
          <w:trHeight w:val="284"/>
        </w:trPr>
        <w:tc>
          <w:tcPr>
            <w:tcW w:w="568" w:type="dxa"/>
            <w:tcBorders>
              <w:bottom w:val="single" w:sz="4" w:space="0" w:color="auto"/>
              <w:right w:val="single" w:sz="4" w:space="0" w:color="auto"/>
            </w:tcBorders>
            <w:shd w:val="clear" w:color="auto" w:fill="FF0000"/>
          </w:tcPr>
          <w:p w:rsidR="004D7B49" w:rsidRPr="00B77CCC" w:rsidRDefault="004D7B49" w:rsidP="004D7B49">
            <w:pPr>
              <w:ind w:left="-108" w:firstLine="108"/>
              <w:jc w:val="center"/>
              <w:rPr>
                <w:rFonts w:eastAsia="Times New Roman"/>
                <w:szCs w:val="20"/>
                <w:lang w:eastAsia="ru-RU"/>
              </w:rPr>
            </w:pPr>
          </w:p>
        </w:tc>
        <w:tc>
          <w:tcPr>
            <w:tcW w:w="3969" w:type="dxa"/>
            <w:tcBorders>
              <w:top w:val="single" w:sz="4" w:space="0" w:color="auto"/>
              <w:left w:val="single" w:sz="4" w:space="0" w:color="auto"/>
              <w:bottom w:val="single" w:sz="4" w:space="0" w:color="auto"/>
              <w:right w:val="single" w:sz="4" w:space="0" w:color="auto"/>
            </w:tcBorders>
          </w:tcPr>
          <w:p w:rsidR="004D7B49" w:rsidRPr="00B77CCC" w:rsidRDefault="004D7B49" w:rsidP="004D7B49">
            <w:pPr>
              <w:ind w:firstLine="0"/>
              <w:jc w:val="left"/>
              <w:rPr>
                <w:rFonts w:eastAsia="Times New Roman"/>
                <w:sz w:val="20"/>
                <w:szCs w:val="20"/>
                <w:lang w:eastAsia="ru-RU"/>
              </w:rPr>
            </w:pPr>
            <w:r w:rsidRPr="00B77CCC">
              <w:rPr>
                <w:rFonts w:eastAsia="Times New Roman"/>
                <w:sz w:val="20"/>
                <w:szCs w:val="20"/>
                <w:lang w:eastAsia="ru-RU"/>
              </w:rPr>
              <w:t>Праздничные и выходные дни</w:t>
            </w:r>
          </w:p>
        </w:tc>
        <w:tc>
          <w:tcPr>
            <w:tcW w:w="567" w:type="dxa"/>
            <w:vMerge w:val="restart"/>
            <w:tcBorders>
              <w:left w:val="single" w:sz="4" w:space="0" w:color="auto"/>
              <w:right w:val="single" w:sz="4" w:space="0" w:color="auto"/>
            </w:tcBorders>
            <w:shd w:val="clear" w:color="auto" w:fill="FFCC99"/>
          </w:tcPr>
          <w:p w:rsidR="004D7B49" w:rsidRPr="00B77CCC" w:rsidRDefault="004D7B49" w:rsidP="004D7B49">
            <w:pPr>
              <w:ind w:firstLine="0"/>
              <w:jc w:val="center"/>
              <w:rPr>
                <w:rFonts w:eastAsia="Times New Roman"/>
                <w:szCs w:val="20"/>
                <w:highlight w:val="red"/>
                <w:lang w:eastAsia="ru-RU"/>
              </w:rPr>
            </w:pPr>
          </w:p>
        </w:tc>
        <w:tc>
          <w:tcPr>
            <w:tcW w:w="5103" w:type="dxa"/>
            <w:vMerge w:val="restart"/>
            <w:tcBorders>
              <w:top w:val="single" w:sz="4" w:space="0" w:color="auto"/>
              <w:left w:val="single" w:sz="4" w:space="0" w:color="auto"/>
              <w:right w:val="single" w:sz="4" w:space="0" w:color="auto"/>
            </w:tcBorders>
          </w:tcPr>
          <w:p w:rsidR="004D7B49" w:rsidRPr="00B77CCC" w:rsidRDefault="004D7B49" w:rsidP="004D7B49">
            <w:pPr>
              <w:ind w:firstLine="0"/>
              <w:jc w:val="left"/>
              <w:rPr>
                <w:rFonts w:eastAsia="Times New Roman"/>
                <w:sz w:val="20"/>
                <w:szCs w:val="20"/>
                <w:lang w:eastAsia="ru-RU"/>
              </w:rPr>
            </w:pPr>
            <w:r w:rsidRPr="00B77CCC">
              <w:rPr>
                <w:rFonts w:eastAsia="Times New Roman"/>
                <w:sz w:val="20"/>
                <w:szCs w:val="20"/>
                <w:lang w:eastAsia="ru-RU"/>
              </w:rPr>
              <w:t>Диагностические контрольные работы по предметам: русский язык, математика – 2-11 классы</w:t>
            </w:r>
          </w:p>
        </w:tc>
      </w:tr>
      <w:tr w:rsidR="004D7B49" w:rsidRPr="00B77CCC" w:rsidTr="00117E4B">
        <w:trPr>
          <w:trHeight w:val="104"/>
        </w:trPr>
        <w:tc>
          <w:tcPr>
            <w:tcW w:w="568" w:type="dxa"/>
            <w:tcBorders>
              <w:bottom w:val="single" w:sz="4" w:space="0" w:color="auto"/>
              <w:right w:val="single" w:sz="4" w:space="0" w:color="auto"/>
            </w:tcBorders>
            <w:shd w:val="clear" w:color="auto" w:fill="FF99FF"/>
          </w:tcPr>
          <w:p w:rsidR="004D7B49" w:rsidRPr="00B77CCC" w:rsidRDefault="004D7B49" w:rsidP="004D7B49">
            <w:pPr>
              <w:ind w:firstLine="0"/>
              <w:jc w:val="left"/>
              <w:rPr>
                <w:rFonts w:eastAsia="Times New Roman"/>
                <w:sz w:val="20"/>
                <w:szCs w:val="20"/>
                <w:lang w:eastAsia="ru-RU"/>
              </w:rPr>
            </w:pPr>
          </w:p>
        </w:tc>
        <w:tc>
          <w:tcPr>
            <w:tcW w:w="3969" w:type="dxa"/>
            <w:tcBorders>
              <w:bottom w:val="single" w:sz="4" w:space="0" w:color="auto"/>
              <w:right w:val="single" w:sz="4" w:space="0" w:color="auto"/>
            </w:tcBorders>
            <w:shd w:val="clear" w:color="auto" w:fill="auto"/>
          </w:tcPr>
          <w:p w:rsidR="004D7B49" w:rsidRPr="00B77CCC" w:rsidRDefault="004D7B49" w:rsidP="004D7B49">
            <w:pPr>
              <w:ind w:firstLine="0"/>
              <w:jc w:val="left"/>
              <w:rPr>
                <w:rFonts w:eastAsia="Times New Roman"/>
                <w:sz w:val="20"/>
                <w:szCs w:val="20"/>
                <w:lang w:eastAsia="ru-RU"/>
              </w:rPr>
            </w:pPr>
            <w:r w:rsidRPr="00B77CCC">
              <w:rPr>
                <w:rFonts w:eastAsia="Times New Roman"/>
                <w:sz w:val="20"/>
                <w:szCs w:val="20"/>
                <w:lang w:eastAsia="ru-RU"/>
              </w:rPr>
              <w:t>Каникулы</w:t>
            </w:r>
          </w:p>
        </w:tc>
        <w:tc>
          <w:tcPr>
            <w:tcW w:w="567" w:type="dxa"/>
            <w:vMerge/>
            <w:tcBorders>
              <w:left w:val="single" w:sz="4" w:space="0" w:color="auto"/>
              <w:right w:val="single" w:sz="4" w:space="0" w:color="auto"/>
            </w:tcBorders>
            <w:shd w:val="clear" w:color="auto" w:fill="auto"/>
          </w:tcPr>
          <w:p w:rsidR="004D7B49" w:rsidRPr="00B77CCC" w:rsidRDefault="004D7B49" w:rsidP="004D7B49">
            <w:pPr>
              <w:ind w:firstLine="0"/>
              <w:jc w:val="left"/>
              <w:rPr>
                <w:rFonts w:eastAsia="Times New Roman"/>
                <w:sz w:val="20"/>
                <w:szCs w:val="20"/>
                <w:lang w:eastAsia="ru-RU"/>
              </w:rPr>
            </w:pPr>
          </w:p>
        </w:tc>
        <w:tc>
          <w:tcPr>
            <w:tcW w:w="5103" w:type="dxa"/>
            <w:vMerge/>
            <w:tcBorders>
              <w:left w:val="single" w:sz="4" w:space="0" w:color="auto"/>
              <w:right w:val="single" w:sz="4" w:space="0" w:color="auto"/>
            </w:tcBorders>
            <w:shd w:val="clear" w:color="auto" w:fill="auto"/>
          </w:tcPr>
          <w:p w:rsidR="004D7B49" w:rsidRPr="00B77CCC" w:rsidRDefault="004D7B49" w:rsidP="004D7B49">
            <w:pPr>
              <w:ind w:firstLine="0"/>
              <w:jc w:val="left"/>
              <w:rPr>
                <w:rFonts w:eastAsia="Times New Roman"/>
                <w:sz w:val="20"/>
                <w:szCs w:val="20"/>
                <w:lang w:eastAsia="ru-RU"/>
              </w:rPr>
            </w:pPr>
          </w:p>
        </w:tc>
      </w:tr>
      <w:tr w:rsidR="004D7B49" w:rsidRPr="00B77CCC" w:rsidTr="00117E4B">
        <w:trPr>
          <w:trHeight w:val="103"/>
        </w:trPr>
        <w:tc>
          <w:tcPr>
            <w:tcW w:w="568" w:type="dxa"/>
            <w:tcBorders>
              <w:bottom w:val="single" w:sz="4" w:space="0" w:color="auto"/>
              <w:right w:val="single" w:sz="4" w:space="0" w:color="auto"/>
            </w:tcBorders>
            <w:shd w:val="clear" w:color="auto" w:fill="00B0F0"/>
          </w:tcPr>
          <w:p w:rsidR="004D7B49" w:rsidRPr="00B77CCC" w:rsidRDefault="004D7B49" w:rsidP="004D7B49">
            <w:pPr>
              <w:ind w:firstLine="0"/>
              <w:jc w:val="left"/>
              <w:rPr>
                <w:rFonts w:eastAsia="Times New Roman"/>
                <w:sz w:val="20"/>
                <w:szCs w:val="20"/>
                <w:lang w:eastAsia="ru-RU"/>
              </w:rPr>
            </w:pPr>
          </w:p>
        </w:tc>
        <w:tc>
          <w:tcPr>
            <w:tcW w:w="3969" w:type="dxa"/>
            <w:tcBorders>
              <w:bottom w:val="single" w:sz="4" w:space="0" w:color="auto"/>
              <w:right w:val="single" w:sz="4" w:space="0" w:color="auto"/>
            </w:tcBorders>
            <w:shd w:val="clear" w:color="auto" w:fill="auto"/>
          </w:tcPr>
          <w:p w:rsidR="004D7B49" w:rsidRPr="00B77CCC" w:rsidRDefault="004D7B49" w:rsidP="004D7B49">
            <w:pPr>
              <w:ind w:firstLine="0"/>
              <w:jc w:val="left"/>
              <w:rPr>
                <w:rFonts w:eastAsia="Times New Roman"/>
                <w:sz w:val="20"/>
                <w:szCs w:val="20"/>
                <w:lang w:eastAsia="ru-RU"/>
              </w:rPr>
            </w:pPr>
            <w:r w:rsidRPr="00B77CCC">
              <w:rPr>
                <w:rFonts w:eastAsia="Times New Roman"/>
                <w:sz w:val="20"/>
                <w:szCs w:val="20"/>
                <w:lang w:eastAsia="ru-RU"/>
              </w:rPr>
              <w:t>Итоговое сочинение (изложение) для 11-х классов как допуск к ГИА</w:t>
            </w:r>
          </w:p>
        </w:tc>
        <w:tc>
          <w:tcPr>
            <w:tcW w:w="567" w:type="dxa"/>
            <w:tcBorders>
              <w:left w:val="single" w:sz="4" w:space="0" w:color="auto"/>
              <w:bottom w:val="single" w:sz="4" w:space="0" w:color="auto"/>
              <w:right w:val="single" w:sz="4" w:space="0" w:color="auto"/>
            </w:tcBorders>
            <w:shd w:val="clear" w:color="auto" w:fill="66FFFF"/>
          </w:tcPr>
          <w:p w:rsidR="004D7B49" w:rsidRPr="00B77CCC" w:rsidRDefault="004D7B49" w:rsidP="004D7B49">
            <w:pPr>
              <w:ind w:firstLine="0"/>
              <w:jc w:val="left"/>
              <w:rPr>
                <w:rFonts w:eastAsia="Times New Roman"/>
                <w:sz w:val="20"/>
                <w:szCs w:val="20"/>
                <w:lang w:eastAsia="ru-RU"/>
              </w:rPr>
            </w:pPr>
          </w:p>
        </w:tc>
        <w:tc>
          <w:tcPr>
            <w:tcW w:w="5103" w:type="dxa"/>
            <w:tcBorders>
              <w:left w:val="single" w:sz="4" w:space="0" w:color="auto"/>
              <w:bottom w:val="single" w:sz="4" w:space="0" w:color="auto"/>
              <w:right w:val="single" w:sz="4" w:space="0" w:color="auto"/>
            </w:tcBorders>
            <w:shd w:val="clear" w:color="auto" w:fill="auto"/>
          </w:tcPr>
          <w:p w:rsidR="004D7B49" w:rsidRPr="00B77CCC" w:rsidRDefault="004D7B49" w:rsidP="004D7B49">
            <w:pPr>
              <w:ind w:firstLine="0"/>
              <w:jc w:val="left"/>
              <w:rPr>
                <w:rFonts w:eastAsia="Times New Roman"/>
                <w:sz w:val="20"/>
                <w:szCs w:val="20"/>
                <w:lang w:eastAsia="ru-RU"/>
              </w:rPr>
            </w:pPr>
            <w:r w:rsidRPr="00B77CCC">
              <w:rPr>
                <w:rFonts w:eastAsia="Times New Roman"/>
                <w:sz w:val="20"/>
                <w:szCs w:val="20"/>
                <w:lang w:eastAsia="ru-RU"/>
              </w:rPr>
              <w:t>Годовая промежуточная аттестация  с 11.05.22г. по 20.05.22г.</w:t>
            </w:r>
          </w:p>
        </w:tc>
      </w:tr>
      <w:tr w:rsidR="004D7B49" w:rsidRPr="00B77CCC" w:rsidTr="00117E4B">
        <w:trPr>
          <w:trHeight w:val="284"/>
        </w:trPr>
        <w:tc>
          <w:tcPr>
            <w:tcW w:w="568" w:type="dxa"/>
            <w:tcBorders>
              <w:bottom w:val="single" w:sz="4" w:space="0" w:color="auto"/>
              <w:right w:val="single" w:sz="4" w:space="0" w:color="auto"/>
            </w:tcBorders>
            <w:shd w:val="clear" w:color="auto" w:fill="92D050"/>
          </w:tcPr>
          <w:p w:rsidR="004D7B49" w:rsidRPr="00B77CCC" w:rsidRDefault="004D7B49" w:rsidP="004D7B49">
            <w:pPr>
              <w:ind w:firstLine="0"/>
              <w:jc w:val="center"/>
              <w:rPr>
                <w:rFonts w:eastAsia="Times New Roman"/>
                <w:szCs w:val="20"/>
                <w:lang w:eastAsia="ru-RU"/>
              </w:rPr>
            </w:pPr>
          </w:p>
        </w:tc>
        <w:tc>
          <w:tcPr>
            <w:tcW w:w="3969" w:type="dxa"/>
            <w:tcBorders>
              <w:top w:val="single" w:sz="4" w:space="0" w:color="auto"/>
              <w:left w:val="single" w:sz="4" w:space="0" w:color="auto"/>
              <w:bottom w:val="single" w:sz="4" w:space="0" w:color="auto"/>
              <w:right w:val="single" w:sz="4" w:space="0" w:color="auto"/>
            </w:tcBorders>
          </w:tcPr>
          <w:p w:rsidR="004D7B49" w:rsidRPr="00B77CCC" w:rsidRDefault="004D7B49" w:rsidP="004D7B49">
            <w:pPr>
              <w:ind w:firstLine="0"/>
              <w:jc w:val="left"/>
              <w:rPr>
                <w:rFonts w:eastAsia="Times New Roman"/>
                <w:sz w:val="20"/>
                <w:szCs w:val="20"/>
                <w:lang w:eastAsia="ru-RU"/>
              </w:rPr>
            </w:pPr>
            <w:r w:rsidRPr="00B77CCC">
              <w:rPr>
                <w:rFonts w:eastAsia="Times New Roman"/>
                <w:sz w:val="20"/>
                <w:szCs w:val="20"/>
                <w:lang w:eastAsia="ru-RU"/>
              </w:rPr>
              <w:t>Дополнительные каникулы для 1-х классов с 07.02.22г. по 13.02.22г.</w:t>
            </w:r>
          </w:p>
        </w:tc>
        <w:tc>
          <w:tcPr>
            <w:tcW w:w="567" w:type="dxa"/>
            <w:tcBorders>
              <w:top w:val="single" w:sz="4" w:space="0" w:color="auto"/>
              <w:left w:val="single" w:sz="4" w:space="0" w:color="auto"/>
              <w:bottom w:val="single" w:sz="4" w:space="0" w:color="auto"/>
              <w:right w:val="single" w:sz="4" w:space="0" w:color="auto"/>
            </w:tcBorders>
            <w:shd w:val="clear" w:color="auto" w:fill="FFFFCC"/>
          </w:tcPr>
          <w:p w:rsidR="004D7B49" w:rsidRPr="00B77CCC" w:rsidRDefault="004D7B49" w:rsidP="004D7B49">
            <w:pPr>
              <w:ind w:firstLine="0"/>
              <w:jc w:val="center"/>
              <w:rPr>
                <w:rFonts w:eastAsia="Times New Roman"/>
                <w:szCs w:val="20"/>
                <w:lang w:eastAsia="ru-RU"/>
              </w:rPr>
            </w:pPr>
          </w:p>
        </w:tc>
        <w:tc>
          <w:tcPr>
            <w:tcW w:w="5103" w:type="dxa"/>
            <w:tcBorders>
              <w:top w:val="single" w:sz="4" w:space="0" w:color="auto"/>
              <w:left w:val="single" w:sz="4" w:space="0" w:color="auto"/>
              <w:bottom w:val="single" w:sz="4" w:space="0" w:color="auto"/>
              <w:right w:val="single" w:sz="4" w:space="0" w:color="auto"/>
            </w:tcBorders>
          </w:tcPr>
          <w:p w:rsidR="004D7B49" w:rsidRPr="00B77CCC" w:rsidRDefault="004D7B49" w:rsidP="004D7B49">
            <w:pPr>
              <w:ind w:firstLine="0"/>
              <w:jc w:val="left"/>
              <w:rPr>
                <w:rFonts w:eastAsia="Times New Roman"/>
                <w:sz w:val="20"/>
                <w:szCs w:val="20"/>
                <w:lang w:eastAsia="ru-RU"/>
              </w:rPr>
            </w:pPr>
            <w:r w:rsidRPr="00B77CCC">
              <w:rPr>
                <w:rFonts w:eastAsia="Times New Roman"/>
                <w:sz w:val="20"/>
                <w:szCs w:val="20"/>
                <w:lang w:eastAsia="ru-RU"/>
              </w:rPr>
              <w:t>Учебные сборы с 01.06.22г. по 06.06.22г. (практическая часть курса ОБЖ для юношей 10 классов)</w:t>
            </w:r>
          </w:p>
        </w:tc>
      </w:tr>
    </w:tbl>
    <w:p w:rsidR="003F187B" w:rsidRPr="00B77CCC" w:rsidRDefault="003F187B" w:rsidP="004D7B49">
      <w:pPr>
        <w:pStyle w:val="110"/>
        <w:keepNext w:val="0"/>
        <w:ind w:firstLine="0"/>
        <w:outlineLvl w:val="9"/>
        <w:rPr>
          <w:b w:val="0"/>
          <w:sz w:val="24"/>
          <w:szCs w:val="24"/>
        </w:rPr>
      </w:pPr>
    </w:p>
    <w:p w:rsidR="00C710BC" w:rsidRPr="00B77CCC" w:rsidRDefault="00B36B0D" w:rsidP="00432F7C">
      <w:pPr>
        <w:pStyle w:val="110"/>
        <w:keepNext w:val="0"/>
        <w:outlineLvl w:val="9"/>
        <w:rPr>
          <w:rFonts w:eastAsia="Calibri"/>
          <w:bCs/>
          <w:szCs w:val="28"/>
          <w:lang w:eastAsia="en-US"/>
        </w:rPr>
      </w:pPr>
      <w:r w:rsidRPr="00B77CCC">
        <w:rPr>
          <w:rFonts w:eastAsia="Calibri"/>
          <w:bCs/>
          <w:szCs w:val="28"/>
          <w:lang w:eastAsia="en-US"/>
        </w:rPr>
        <w:lastRenderedPageBreak/>
        <w:t>3.</w:t>
      </w:r>
      <w:r w:rsidR="002D074B" w:rsidRPr="00B77CCC">
        <w:rPr>
          <w:rFonts w:eastAsia="Calibri"/>
          <w:bCs/>
          <w:szCs w:val="28"/>
          <w:lang w:eastAsia="en-US"/>
        </w:rPr>
        <w:t>5</w:t>
      </w:r>
      <w:r w:rsidR="00C710BC" w:rsidRPr="00B77CCC">
        <w:rPr>
          <w:rFonts w:eastAsia="Calibri"/>
          <w:bCs/>
          <w:szCs w:val="28"/>
          <w:lang w:eastAsia="en-US"/>
        </w:rPr>
        <w:t>.</w:t>
      </w:r>
      <w:r w:rsidR="00D12A14" w:rsidRPr="00B77CCC">
        <w:rPr>
          <w:rFonts w:eastAsia="Calibri"/>
          <w:bCs/>
          <w:szCs w:val="28"/>
          <w:lang w:eastAsia="en-US"/>
        </w:rPr>
        <w:t xml:space="preserve"> </w:t>
      </w:r>
      <w:r w:rsidR="00C710BC" w:rsidRPr="00B77CCC">
        <w:rPr>
          <w:rFonts w:eastAsia="Calibri"/>
          <w:bCs/>
          <w:szCs w:val="28"/>
          <w:lang w:eastAsia="en-US"/>
        </w:rPr>
        <w:t>Система условий реализации образовательной программы</w:t>
      </w:r>
    </w:p>
    <w:p w:rsidR="00C710BC" w:rsidRPr="00B77CCC" w:rsidRDefault="00C710BC" w:rsidP="00432F7C">
      <w:pPr>
        <w:keepNext/>
        <w:ind w:firstLine="0"/>
        <w:outlineLvl w:val="1"/>
        <w:rPr>
          <w:rFonts w:eastAsia="Times New Roman"/>
          <w:b/>
          <w:szCs w:val="20"/>
          <w:lang w:eastAsia="ru-RU"/>
        </w:rPr>
      </w:pPr>
      <w:r w:rsidRPr="00B77CCC">
        <w:rPr>
          <w:iCs/>
          <w:szCs w:val="28"/>
        </w:rPr>
        <w:t>В соответствии с Федеральным законом № 273-ФЗ «Об образовании в Российской Федерации» государственный образовательный стандарт основного общего образования представляет собой совокупность требований, обязательных при реализации основных образовательных программ основного общего образования. Федеральный государственный образовательный стандарт основного общего образования включает в себя требования к условиям реализации основной образовательной программы основного общего образования, в том числе кадровым, финансовым, материально-техническим и иным условиям. Интегративным результатом реализации указанных требований должно быть создание комфортной развивающей 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p w:rsidR="00C710BC" w:rsidRPr="00B77CCC" w:rsidRDefault="00C710BC" w:rsidP="00432F7C">
      <w:pPr>
        <w:pStyle w:val="afc"/>
        <w:rPr>
          <w:b/>
          <w:sz w:val="28"/>
        </w:rPr>
      </w:pPr>
      <w:r w:rsidRPr="00B77CCC">
        <w:rPr>
          <w:b/>
          <w:sz w:val="28"/>
        </w:rPr>
        <w:t>3.</w:t>
      </w:r>
      <w:r w:rsidR="002D074B" w:rsidRPr="00B77CCC">
        <w:rPr>
          <w:b/>
          <w:sz w:val="28"/>
        </w:rPr>
        <w:t>6</w:t>
      </w:r>
      <w:r w:rsidRPr="00B77CCC">
        <w:rPr>
          <w:b/>
          <w:sz w:val="28"/>
        </w:rPr>
        <w:t>. Инновационная деятельность  школы</w:t>
      </w:r>
    </w:p>
    <w:p w:rsidR="00C710BC" w:rsidRPr="00B77CCC" w:rsidRDefault="00C710BC" w:rsidP="00432F7C">
      <w:pPr>
        <w:rPr>
          <w:rFonts w:eastAsia="Times New Roman"/>
        </w:rPr>
      </w:pPr>
      <w:r w:rsidRPr="00B77CCC">
        <w:rPr>
          <w:rFonts w:eastAsia="Times New Roman"/>
        </w:rPr>
        <w:t xml:space="preserve">Школа </w:t>
      </w:r>
      <w:r w:rsidR="00086FEC" w:rsidRPr="00B77CCC">
        <w:rPr>
          <w:rFonts w:eastAsia="Times New Roman"/>
        </w:rPr>
        <w:t>имеет</w:t>
      </w:r>
      <w:r w:rsidRPr="00B77CCC">
        <w:rPr>
          <w:rFonts w:eastAsia="Times New Roman"/>
        </w:rPr>
        <w:t xml:space="preserve">: </w:t>
      </w:r>
    </w:p>
    <w:p w:rsidR="00C710BC" w:rsidRPr="00B77CCC" w:rsidRDefault="009A1EE9" w:rsidP="00432F7C">
      <w:pPr>
        <w:pStyle w:val="afc"/>
        <w:ind w:firstLine="0"/>
      </w:pPr>
      <w:r w:rsidRPr="00B77CCC">
        <w:rPr>
          <w:b/>
        </w:rPr>
        <w:t>1.</w:t>
      </w:r>
      <w:r w:rsidR="00C710BC" w:rsidRPr="00B77CCC">
        <w:rPr>
          <w:b/>
        </w:rPr>
        <w:t>Областной пилотной площадкой</w:t>
      </w:r>
      <w:r w:rsidR="00C710BC" w:rsidRPr="00B77CCC">
        <w:t xml:space="preserve"> «По реализации пилотного проекта по здоровьесбережению». «Формирование у школьников здоровья и здорового образа жизни как социокультурных личностных характеристик».</w:t>
      </w:r>
    </w:p>
    <w:p w:rsidR="00C710BC" w:rsidRPr="00B77CCC" w:rsidRDefault="00C710BC" w:rsidP="00432F7C">
      <w:pPr>
        <w:pStyle w:val="afc"/>
      </w:pPr>
      <w:r w:rsidRPr="00B77CCC">
        <w:t>Приказ министерства общего и профессионального образования РО от 19.06.12г. №566</w:t>
      </w:r>
      <w:r w:rsidR="00A6790A" w:rsidRPr="00B77CCC">
        <w:t xml:space="preserve"> протокол №        от        о продлении срока реализации пилотного проекта по здоровьесбережению»</w:t>
      </w:r>
    </w:p>
    <w:p w:rsidR="00C710BC" w:rsidRPr="00B77CCC" w:rsidRDefault="00C710BC" w:rsidP="00432F7C">
      <w:pPr>
        <w:pStyle w:val="afc"/>
        <w:ind w:firstLine="0"/>
      </w:pPr>
      <w:r w:rsidRPr="00B77CCC">
        <w:t>Цель:</w:t>
      </w:r>
    </w:p>
    <w:p w:rsidR="00C710BC" w:rsidRPr="00B77CCC" w:rsidRDefault="00C710BC" w:rsidP="00432F7C">
      <w:pPr>
        <w:pStyle w:val="afc"/>
      </w:pPr>
      <w:r w:rsidRPr="00B77CCC">
        <w:t>Комплексное формирование у школьников социокультурного феномена «здоровье» в образовательной процессе школы</w:t>
      </w:r>
    </w:p>
    <w:p w:rsidR="00C710BC" w:rsidRPr="00B77CCC" w:rsidRDefault="00C710BC" w:rsidP="00432F7C">
      <w:pPr>
        <w:pStyle w:val="afc"/>
        <w:ind w:firstLine="0"/>
      </w:pPr>
      <w:r w:rsidRPr="00B77CCC">
        <w:t>Задачи:</w:t>
      </w:r>
    </w:p>
    <w:p w:rsidR="00C710BC" w:rsidRPr="00B77CCC" w:rsidRDefault="00C710BC" w:rsidP="00432F7C">
      <w:pPr>
        <w:pStyle w:val="afc"/>
      </w:pPr>
      <w:r w:rsidRPr="00B77CCC">
        <w:t>– создание категориально-понятийной базы феномена «здоровье»;</w:t>
      </w:r>
    </w:p>
    <w:p w:rsidR="00C710BC" w:rsidRPr="00B77CCC" w:rsidRDefault="00C710BC" w:rsidP="00432F7C">
      <w:pPr>
        <w:pStyle w:val="afc"/>
      </w:pPr>
      <w:r w:rsidRPr="00B77CCC">
        <w:t>– создание интегративной педагогической модели формирования социокультурного феномена «здоровье» в онтогенезе;</w:t>
      </w:r>
    </w:p>
    <w:p w:rsidR="00C710BC" w:rsidRPr="00B77CCC" w:rsidRDefault="00C710BC" w:rsidP="00432F7C">
      <w:pPr>
        <w:pStyle w:val="afc"/>
        <w:ind w:firstLine="0"/>
        <w:rPr>
          <w:u w:val="single"/>
        </w:rPr>
      </w:pPr>
      <w:r w:rsidRPr="00B77CCC">
        <w:rPr>
          <w:u w:val="single"/>
        </w:rPr>
        <w:t>Прогнозируемый конечный результат:</w:t>
      </w:r>
    </w:p>
    <w:p w:rsidR="00C710BC" w:rsidRPr="00B77CCC" w:rsidRDefault="00C710BC" w:rsidP="00432F7C">
      <w:pPr>
        <w:pStyle w:val="afc"/>
        <w:ind w:firstLine="0"/>
      </w:pPr>
      <w:r w:rsidRPr="00B77CCC">
        <w:t>Актуализация у школьников базовых функций:</w:t>
      </w:r>
    </w:p>
    <w:p w:rsidR="00C710BC" w:rsidRPr="00B77CCC" w:rsidRDefault="00C710BC" w:rsidP="00432F7C">
      <w:pPr>
        <w:pStyle w:val="afc"/>
      </w:pPr>
      <w:r w:rsidRPr="00B77CCC">
        <w:t>– рефлексия собственной жизненной ситуации, самооценка своего поведения, статуса в коллективе, коммуникативной и деловой успешности;</w:t>
      </w:r>
    </w:p>
    <w:p w:rsidR="00C710BC" w:rsidRPr="00B77CCC" w:rsidRDefault="00C710BC" w:rsidP="00432F7C">
      <w:pPr>
        <w:pStyle w:val="afc"/>
      </w:pPr>
      <w:r w:rsidRPr="00B77CCC">
        <w:t>– минимизация последствий возможных негативных воздействий окружающей социальной среды, умение противостоять ей;</w:t>
      </w:r>
    </w:p>
    <w:p w:rsidR="00C710BC" w:rsidRPr="00B77CCC" w:rsidRDefault="00C710BC" w:rsidP="00432F7C">
      <w:pPr>
        <w:pStyle w:val="afc"/>
      </w:pPr>
      <w:r w:rsidRPr="00B77CCC">
        <w:t>– потребность в самореализации в творчестве, индивидуальной стратегии жизнедеятельности на основе содержания феномена «здоровье»;</w:t>
      </w:r>
    </w:p>
    <w:p w:rsidR="00C710BC" w:rsidRPr="00B77CCC" w:rsidRDefault="00C710BC" w:rsidP="00432F7C">
      <w:pPr>
        <w:pStyle w:val="afc"/>
      </w:pPr>
      <w:r w:rsidRPr="00B77CCC">
        <w:t>– умение быть свободным, самостоятельным, независимым от внешних авторитетов и обстоятельств.</w:t>
      </w:r>
    </w:p>
    <w:p w:rsidR="00C710BC" w:rsidRPr="00B77CCC" w:rsidRDefault="00C710BC" w:rsidP="00432F7C">
      <w:pPr>
        <w:pStyle w:val="afc"/>
        <w:ind w:firstLine="0"/>
      </w:pPr>
      <w:r w:rsidRPr="00B77CCC">
        <w:rPr>
          <w:b/>
        </w:rPr>
        <w:t>Формы и технологии реализации проекта</w:t>
      </w:r>
      <w:r w:rsidRPr="00B77CCC">
        <w:t>.</w:t>
      </w:r>
    </w:p>
    <w:p w:rsidR="00C710BC" w:rsidRPr="00B77CCC" w:rsidRDefault="00C710BC" w:rsidP="00432F7C">
      <w:pPr>
        <w:pStyle w:val="afc"/>
      </w:pPr>
      <w:r w:rsidRPr="00B77CCC">
        <w:t>1.Проведение научно-методических семинаров и фестивалей:</w:t>
      </w:r>
    </w:p>
    <w:p w:rsidR="00C710BC" w:rsidRPr="00B77CCC" w:rsidRDefault="00C710BC" w:rsidP="00432F7C">
      <w:pPr>
        <w:pStyle w:val="afc"/>
      </w:pPr>
      <w:r w:rsidRPr="00B77CCC">
        <w:t>– семинар  «Использование мультимедийных  средств и метода  проектов  в условиях профильного обучения»;</w:t>
      </w:r>
    </w:p>
    <w:p w:rsidR="00C710BC" w:rsidRPr="00B77CCC" w:rsidRDefault="00C710BC" w:rsidP="00432F7C">
      <w:pPr>
        <w:pStyle w:val="afc"/>
      </w:pPr>
      <w:r w:rsidRPr="00B77CCC">
        <w:t>– фестиваль «Презентации педагогических идей».</w:t>
      </w:r>
    </w:p>
    <w:p w:rsidR="00C710BC" w:rsidRPr="00B77CCC" w:rsidRDefault="00C710BC" w:rsidP="00432F7C">
      <w:pPr>
        <w:pStyle w:val="afc"/>
      </w:pPr>
      <w:r w:rsidRPr="00B77CCC">
        <w:t>2.Организация опытно-экспериментальной работы педагогов в составе проблемных групп.</w:t>
      </w:r>
    </w:p>
    <w:p w:rsidR="00C710BC" w:rsidRPr="00B77CCC" w:rsidRDefault="00C710BC" w:rsidP="00432F7C">
      <w:pPr>
        <w:pStyle w:val="afc"/>
      </w:pPr>
      <w:r w:rsidRPr="00B77CCC">
        <w:t>Круглый стол по проблемам:</w:t>
      </w:r>
    </w:p>
    <w:p w:rsidR="00C710BC" w:rsidRPr="00B77CCC" w:rsidRDefault="00C710BC" w:rsidP="00432F7C">
      <w:pPr>
        <w:pStyle w:val="afc"/>
      </w:pPr>
      <w:r w:rsidRPr="00B77CCC">
        <w:t>– «Психологические аспекты духовно-нравственного воспитания»;</w:t>
      </w:r>
    </w:p>
    <w:p w:rsidR="00C710BC" w:rsidRPr="00B77CCC" w:rsidRDefault="00C710BC" w:rsidP="00432F7C">
      <w:pPr>
        <w:pStyle w:val="afc"/>
      </w:pPr>
      <w:r w:rsidRPr="00B77CCC">
        <w:t>– «Роль профильного образования  в процессе формирования профессиональной ориентации школьников».</w:t>
      </w:r>
    </w:p>
    <w:p w:rsidR="00C710BC" w:rsidRPr="00B77CCC" w:rsidRDefault="00C710BC" w:rsidP="00432F7C">
      <w:pPr>
        <w:pStyle w:val="afc"/>
      </w:pPr>
      <w:r w:rsidRPr="00B77CCC">
        <w:t>Консультации:</w:t>
      </w:r>
    </w:p>
    <w:p w:rsidR="00C710BC" w:rsidRPr="00B77CCC" w:rsidRDefault="00C710BC" w:rsidP="00432F7C">
      <w:pPr>
        <w:pStyle w:val="afc"/>
      </w:pPr>
      <w:r w:rsidRPr="00B77CCC">
        <w:t>-«Методическое сопровождение  внедрения ФГОС НОО и ФГОС ООО»;</w:t>
      </w:r>
    </w:p>
    <w:p w:rsidR="009A1EE9" w:rsidRPr="00B77CCC" w:rsidRDefault="00C710BC" w:rsidP="009A1EE9">
      <w:pPr>
        <w:pStyle w:val="afc"/>
      </w:pPr>
      <w:r w:rsidRPr="00B77CCC">
        <w:lastRenderedPageBreak/>
        <w:t>-«Мониторинг деятельности классных руководителей  по выполнению целевых комплексных программ воспитания «Школа – территория здоровья», «Мы - россияне», «Дороги, которые мы выбираем», «Будь  Человеком!»</w:t>
      </w:r>
    </w:p>
    <w:p w:rsidR="009A1EE9" w:rsidRPr="00B77CCC" w:rsidRDefault="009A1EE9" w:rsidP="009A1EE9">
      <w:pPr>
        <w:pStyle w:val="afc"/>
      </w:pPr>
    </w:p>
    <w:p w:rsidR="009A1EE9" w:rsidRPr="00B77CCC" w:rsidRDefault="009A1EE9" w:rsidP="00FA5479">
      <w:pPr>
        <w:pStyle w:val="afc"/>
        <w:ind w:left="567" w:hanging="567"/>
        <w:rPr>
          <w:b/>
        </w:rPr>
      </w:pPr>
      <w:r w:rsidRPr="00B77CCC">
        <w:rPr>
          <w:b/>
        </w:rPr>
        <w:t>2.</w:t>
      </w:r>
      <w:r w:rsidR="00D12A14" w:rsidRPr="00B77CCC">
        <w:rPr>
          <w:b/>
        </w:rPr>
        <w:t xml:space="preserve"> </w:t>
      </w:r>
      <w:r w:rsidRPr="00B77CCC">
        <w:rPr>
          <w:b/>
        </w:rPr>
        <w:t>Областной пилотной площадкой по введению федеральных государственных</w:t>
      </w:r>
    </w:p>
    <w:p w:rsidR="009A1EE9" w:rsidRPr="00B77CCC" w:rsidRDefault="009A1EE9" w:rsidP="00FA5479">
      <w:pPr>
        <w:pStyle w:val="afc"/>
        <w:ind w:left="1985" w:hanging="567"/>
        <w:rPr>
          <w:b/>
        </w:rPr>
      </w:pPr>
      <w:r w:rsidRPr="00B77CCC">
        <w:rPr>
          <w:b/>
        </w:rPr>
        <w:t>образовательных стандартов общего образования</w:t>
      </w:r>
    </w:p>
    <w:p w:rsidR="009A1EE9" w:rsidRPr="00B77CCC" w:rsidRDefault="009A1EE9" w:rsidP="009A1EE9">
      <w:pPr>
        <w:pStyle w:val="afc"/>
        <w:ind w:hanging="142"/>
      </w:pPr>
      <w:r w:rsidRPr="00B77CCC">
        <w:t>Приказ министерства общего и профессионального образования Ростовской</w:t>
      </w:r>
    </w:p>
    <w:p w:rsidR="009A1EE9" w:rsidRPr="00B77CCC" w:rsidRDefault="009A1EE9" w:rsidP="009A1EE9">
      <w:pPr>
        <w:pStyle w:val="afc"/>
        <w:ind w:hanging="142"/>
      </w:pPr>
      <w:r w:rsidRPr="00B77CCC">
        <w:t>области от 11.06.10г № 501, приказ МУ «Управление образования города Ростова-на</w:t>
      </w:r>
      <w:r w:rsidR="004D7B49" w:rsidRPr="00B77CCC">
        <w:t>-</w:t>
      </w:r>
      <w:r w:rsidRPr="00B77CCC">
        <w:t>Дону» от 11.08.10г. №511.</w:t>
      </w:r>
    </w:p>
    <w:p w:rsidR="009A1EE9" w:rsidRPr="00B77CCC" w:rsidRDefault="009A1EE9" w:rsidP="009A1EE9">
      <w:pPr>
        <w:pStyle w:val="afc"/>
        <w:ind w:hanging="142"/>
      </w:pPr>
      <w:r w:rsidRPr="00B77CCC">
        <w:t>Цели:</w:t>
      </w:r>
    </w:p>
    <w:p w:rsidR="009A1EE9" w:rsidRPr="00B77CCC" w:rsidRDefault="009A1EE9" w:rsidP="009A1EE9">
      <w:pPr>
        <w:pStyle w:val="afc"/>
        <w:ind w:hanging="142"/>
      </w:pPr>
      <w:r w:rsidRPr="00B77CCC">
        <w:t>Обеспечение планируемых результатов по достижению выпускником начальной</w:t>
      </w:r>
    </w:p>
    <w:p w:rsidR="009A1EE9" w:rsidRPr="00B77CCC" w:rsidRDefault="009A1EE9" w:rsidP="009A1EE9">
      <w:pPr>
        <w:pStyle w:val="afc"/>
        <w:ind w:hanging="142"/>
      </w:pPr>
      <w:r w:rsidRPr="00B77CCC">
        <w:t>общеобразовательной школы целевых установок, знаний, умений, навыков и</w:t>
      </w:r>
    </w:p>
    <w:p w:rsidR="009A1EE9" w:rsidRPr="00B77CCC" w:rsidRDefault="009A1EE9" w:rsidP="009A1EE9">
      <w:pPr>
        <w:pStyle w:val="afc"/>
        <w:ind w:hanging="142"/>
      </w:pPr>
      <w:r w:rsidRPr="00B77CCC">
        <w:t>компетенций, определяемых личностными, семейными, общественными,</w:t>
      </w:r>
    </w:p>
    <w:p w:rsidR="009A1EE9" w:rsidRPr="00B77CCC" w:rsidRDefault="009A1EE9" w:rsidP="009A1EE9">
      <w:pPr>
        <w:pStyle w:val="afc"/>
        <w:ind w:hanging="142"/>
      </w:pPr>
      <w:r w:rsidRPr="00B77CCC">
        <w:t>государственными потребностями и возможностями ребенка младшего школьного</w:t>
      </w:r>
    </w:p>
    <w:p w:rsidR="009A1EE9" w:rsidRPr="00B77CCC" w:rsidRDefault="009A1EE9" w:rsidP="009A1EE9">
      <w:pPr>
        <w:pStyle w:val="afc"/>
        <w:ind w:hanging="142"/>
      </w:pPr>
      <w:r w:rsidRPr="00B77CCC">
        <w:t>возраста, индивидуальными особенностями его развития и состояния здоровья.</w:t>
      </w:r>
    </w:p>
    <w:p w:rsidR="009A1EE9" w:rsidRPr="00B77CCC" w:rsidRDefault="009A1EE9" w:rsidP="009A1EE9">
      <w:pPr>
        <w:pStyle w:val="afc"/>
        <w:ind w:hanging="142"/>
      </w:pPr>
      <w:r w:rsidRPr="00B77CCC">
        <w:t>Задачи:</w:t>
      </w:r>
    </w:p>
    <w:p w:rsidR="009A1EE9" w:rsidRPr="00B77CCC" w:rsidRDefault="009A1EE9" w:rsidP="009A1EE9">
      <w:pPr>
        <w:pStyle w:val="afc"/>
        <w:ind w:hanging="142"/>
      </w:pPr>
      <w:r w:rsidRPr="00B77CCC">
        <w:t>– сформировать основы гражданской идентичности и мировоззрения;</w:t>
      </w:r>
    </w:p>
    <w:p w:rsidR="009A1EE9" w:rsidRPr="00B77CCC" w:rsidRDefault="009A1EE9" w:rsidP="009A1EE9">
      <w:pPr>
        <w:pStyle w:val="afc"/>
        <w:ind w:hanging="142"/>
      </w:pPr>
      <w:r w:rsidRPr="00B77CCC">
        <w:t>– сформировать основу умения учиться и способность к организации своей</w:t>
      </w:r>
    </w:p>
    <w:p w:rsidR="009A1EE9" w:rsidRPr="00B77CCC" w:rsidRDefault="009A1EE9" w:rsidP="009A1EE9">
      <w:pPr>
        <w:pStyle w:val="afc"/>
        <w:ind w:hanging="142"/>
      </w:pPr>
      <w:r w:rsidRPr="00B77CCC">
        <w:t>деятельности: принимать, сохранять цели и следовать им в учебной деятельности,</w:t>
      </w:r>
    </w:p>
    <w:p w:rsidR="009A1EE9" w:rsidRPr="00B77CCC" w:rsidRDefault="009A1EE9" w:rsidP="009A1EE9">
      <w:pPr>
        <w:pStyle w:val="afc"/>
        <w:ind w:hanging="142"/>
      </w:pPr>
      <w:r w:rsidRPr="00B77CCC">
        <w:t>планировать свою деятельность, осуществлять ее контроль и оценку, взаимодействовать</w:t>
      </w:r>
    </w:p>
    <w:p w:rsidR="009A1EE9" w:rsidRPr="00B77CCC" w:rsidRDefault="009A1EE9" w:rsidP="009A1EE9">
      <w:pPr>
        <w:pStyle w:val="afc"/>
        <w:ind w:hanging="142"/>
      </w:pPr>
      <w:r w:rsidRPr="00B77CCC">
        <w:t>с педагогом и сверстниками в учебном процессе;</w:t>
      </w:r>
    </w:p>
    <w:p w:rsidR="009A1EE9" w:rsidRPr="00B77CCC" w:rsidRDefault="009A1EE9" w:rsidP="009A1EE9">
      <w:pPr>
        <w:pStyle w:val="afc"/>
        <w:ind w:hanging="142"/>
      </w:pPr>
      <w:r w:rsidRPr="00B77CCC">
        <w:t>– обеспечить духовно-нравственное развитие и воспитание обучающихся,</w:t>
      </w:r>
    </w:p>
    <w:p w:rsidR="009A1EE9" w:rsidRPr="00B77CCC" w:rsidRDefault="009A1EE9" w:rsidP="009A1EE9">
      <w:pPr>
        <w:pStyle w:val="afc"/>
        <w:ind w:hanging="142"/>
      </w:pPr>
      <w:r w:rsidRPr="00B77CCC">
        <w:t>предусматривающее принятия ими моральных норм, нравственных установок,</w:t>
      </w:r>
    </w:p>
    <w:p w:rsidR="009A1EE9" w:rsidRPr="00B77CCC" w:rsidRDefault="009A1EE9" w:rsidP="009A1EE9">
      <w:pPr>
        <w:pStyle w:val="afc"/>
        <w:ind w:hanging="142"/>
      </w:pPr>
      <w:r w:rsidRPr="00B77CCC">
        <w:t>национальных ценностей;</w:t>
      </w:r>
    </w:p>
    <w:p w:rsidR="009A1EE9" w:rsidRPr="00B77CCC" w:rsidRDefault="009A1EE9" w:rsidP="009A1EE9">
      <w:pPr>
        <w:pStyle w:val="afc"/>
        <w:ind w:hanging="142"/>
      </w:pPr>
      <w:r w:rsidRPr="00B77CCC">
        <w:t>– укрепить физическое и духовное здоровье.</w:t>
      </w:r>
    </w:p>
    <w:p w:rsidR="009A1EE9" w:rsidRPr="00B77CCC" w:rsidRDefault="009A1EE9" w:rsidP="009A1EE9">
      <w:pPr>
        <w:pStyle w:val="afc"/>
        <w:ind w:hanging="142"/>
      </w:pPr>
      <w:r w:rsidRPr="00B77CCC">
        <w:t>Прогнозируемый конечный результат:</w:t>
      </w:r>
    </w:p>
    <w:p w:rsidR="009A1EE9" w:rsidRPr="00B77CCC" w:rsidRDefault="009A1EE9" w:rsidP="009A1EE9">
      <w:pPr>
        <w:pStyle w:val="afc"/>
        <w:ind w:hanging="142"/>
      </w:pPr>
      <w:r w:rsidRPr="00B77CCC">
        <w:t>Личностные результаты:</w:t>
      </w:r>
    </w:p>
    <w:p w:rsidR="009A1EE9" w:rsidRPr="00B77CCC" w:rsidRDefault="009A1EE9" w:rsidP="009A1EE9">
      <w:pPr>
        <w:pStyle w:val="afc"/>
        <w:ind w:hanging="142"/>
      </w:pPr>
      <w:r w:rsidRPr="00B77CCC">
        <w:t>– готовность и способность к саморазвитию;</w:t>
      </w:r>
    </w:p>
    <w:p w:rsidR="009A1EE9" w:rsidRPr="00B77CCC" w:rsidRDefault="009A1EE9" w:rsidP="009A1EE9">
      <w:pPr>
        <w:pStyle w:val="afc"/>
        <w:ind w:hanging="142"/>
      </w:pPr>
      <w:r w:rsidRPr="00B77CCC">
        <w:t>– сформированность познавательной мотивации;</w:t>
      </w:r>
    </w:p>
    <w:p w:rsidR="009A1EE9" w:rsidRPr="00B77CCC" w:rsidRDefault="009A1EE9" w:rsidP="009A1EE9">
      <w:pPr>
        <w:pStyle w:val="afc"/>
        <w:ind w:hanging="142"/>
      </w:pPr>
      <w:r w:rsidRPr="00B77CCC">
        <w:t>– целостно-смысловые установки, отражающие индивидуально-личностные</w:t>
      </w:r>
    </w:p>
    <w:p w:rsidR="009A1EE9" w:rsidRPr="00B77CCC" w:rsidRDefault="009A1EE9" w:rsidP="009A1EE9">
      <w:pPr>
        <w:pStyle w:val="afc"/>
        <w:ind w:hanging="142"/>
      </w:pPr>
      <w:r w:rsidRPr="00B77CCC">
        <w:t>позиции обучающихся.</w:t>
      </w:r>
    </w:p>
    <w:p w:rsidR="009A1EE9" w:rsidRPr="00B77CCC" w:rsidRDefault="009A1EE9" w:rsidP="009A1EE9">
      <w:pPr>
        <w:pStyle w:val="afc"/>
        <w:ind w:hanging="142"/>
      </w:pPr>
      <w:r w:rsidRPr="00B77CCC">
        <w:t>Метапредметные результаты:</w:t>
      </w:r>
    </w:p>
    <w:p w:rsidR="009A1EE9" w:rsidRPr="00B77CCC" w:rsidRDefault="009A1EE9" w:rsidP="009A1EE9">
      <w:pPr>
        <w:pStyle w:val="afc"/>
        <w:ind w:hanging="142"/>
      </w:pPr>
      <w:r w:rsidRPr="00B77CCC">
        <w:t>– освоение универсальных учебных действий (познавательных, регулятивных и</w:t>
      </w:r>
    </w:p>
    <w:p w:rsidR="009A1EE9" w:rsidRPr="00B77CCC" w:rsidRDefault="009A1EE9" w:rsidP="009A1EE9">
      <w:pPr>
        <w:pStyle w:val="afc"/>
        <w:ind w:hanging="142"/>
      </w:pPr>
      <w:r w:rsidRPr="00B77CCC">
        <w:t>коммуникативных), обеспечивающих овладение ключевыми компетентностями,</w:t>
      </w:r>
    </w:p>
    <w:p w:rsidR="009A1EE9" w:rsidRPr="00B77CCC" w:rsidRDefault="009A1EE9" w:rsidP="009A1EE9">
      <w:pPr>
        <w:pStyle w:val="afc"/>
        <w:ind w:hanging="142"/>
      </w:pPr>
      <w:r w:rsidRPr="00B77CCC">
        <w:t>которые составляют основу умения учиться и межпредметными понятиями.</w:t>
      </w:r>
    </w:p>
    <w:p w:rsidR="009A1EE9" w:rsidRPr="00B77CCC" w:rsidRDefault="009A1EE9" w:rsidP="009A1EE9">
      <w:pPr>
        <w:pStyle w:val="afc"/>
        <w:ind w:hanging="142"/>
      </w:pPr>
      <w:r w:rsidRPr="00B77CCC">
        <w:t>Предметные результаты:</w:t>
      </w:r>
    </w:p>
    <w:p w:rsidR="009A1EE9" w:rsidRPr="00B77CCC" w:rsidRDefault="009A1EE9" w:rsidP="009A1EE9">
      <w:pPr>
        <w:pStyle w:val="afc"/>
        <w:ind w:hanging="142"/>
      </w:pPr>
      <w:r w:rsidRPr="00B77CCC">
        <w:t>– освоенный опыт специфической для предметной области деятельности,</w:t>
      </w:r>
    </w:p>
    <w:p w:rsidR="009A1EE9" w:rsidRPr="00B77CCC" w:rsidRDefault="009A1EE9" w:rsidP="009A1EE9">
      <w:pPr>
        <w:pStyle w:val="afc"/>
        <w:ind w:hanging="142"/>
      </w:pPr>
      <w:r w:rsidRPr="00B77CCC">
        <w:t>готовность его преобразования и применения; система основополагающих элементов</w:t>
      </w:r>
    </w:p>
    <w:p w:rsidR="009A1EE9" w:rsidRPr="00B77CCC" w:rsidRDefault="009A1EE9" w:rsidP="009A1EE9">
      <w:pPr>
        <w:pStyle w:val="afc"/>
        <w:ind w:hanging="142"/>
      </w:pPr>
      <w:r w:rsidRPr="00B77CCC">
        <w:t>научного знания, лежащая в основе современной научной картине мира</w:t>
      </w:r>
    </w:p>
    <w:p w:rsidR="00C710BC" w:rsidRPr="00B77CCC" w:rsidRDefault="00C710BC" w:rsidP="003F187B">
      <w:pPr>
        <w:pStyle w:val="afc"/>
        <w:ind w:firstLine="0"/>
      </w:pPr>
    </w:p>
    <w:p w:rsidR="00C710BC" w:rsidRPr="00B77CCC" w:rsidRDefault="00C710BC" w:rsidP="00B13F52">
      <w:pPr>
        <w:pStyle w:val="110"/>
        <w:keepNext w:val="0"/>
        <w:jc w:val="center"/>
        <w:outlineLvl w:val="9"/>
        <w:rPr>
          <w:bCs/>
          <w:kern w:val="36"/>
          <w:szCs w:val="24"/>
        </w:rPr>
      </w:pPr>
      <w:r w:rsidRPr="00B77CCC">
        <w:rPr>
          <w:bCs/>
          <w:kern w:val="36"/>
          <w:szCs w:val="24"/>
        </w:rPr>
        <w:t>3.</w:t>
      </w:r>
      <w:r w:rsidR="002D074B" w:rsidRPr="00B77CCC">
        <w:rPr>
          <w:bCs/>
          <w:kern w:val="36"/>
          <w:szCs w:val="24"/>
        </w:rPr>
        <w:t>7</w:t>
      </w:r>
      <w:r w:rsidRPr="00B77CCC">
        <w:rPr>
          <w:bCs/>
          <w:kern w:val="36"/>
          <w:szCs w:val="24"/>
        </w:rPr>
        <w:t>.</w:t>
      </w:r>
      <w:r w:rsidR="00B13F52" w:rsidRPr="00B77CCC">
        <w:rPr>
          <w:bCs/>
          <w:kern w:val="36"/>
          <w:szCs w:val="24"/>
        </w:rPr>
        <w:t xml:space="preserve"> </w:t>
      </w:r>
      <w:r w:rsidRPr="00B77CCC">
        <w:rPr>
          <w:bCs/>
          <w:kern w:val="36"/>
          <w:szCs w:val="24"/>
        </w:rPr>
        <w:t>Научно-исследовательская работа в школе</w:t>
      </w:r>
    </w:p>
    <w:p w:rsidR="00C710BC" w:rsidRPr="00B77CCC" w:rsidRDefault="00C710BC" w:rsidP="00432F7C">
      <w:pPr>
        <w:pStyle w:val="25"/>
      </w:pPr>
    </w:p>
    <w:p w:rsidR="00C710BC" w:rsidRPr="00B77CCC" w:rsidRDefault="00C710BC" w:rsidP="00432F7C">
      <w:pPr>
        <w:ind w:firstLine="357"/>
        <w:rPr>
          <w:rFonts w:eastAsia="Times New Roman"/>
          <w:lang w:eastAsia="ru-RU"/>
        </w:rPr>
      </w:pPr>
      <w:r w:rsidRPr="00B77CCC">
        <w:rPr>
          <w:rFonts w:eastAsia="Times New Roman"/>
          <w:lang w:eastAsia="ru-RU"/>
        </w:rPr>
        <w:t>Научно-</w:t>
      </w:r>
      <w:r w:rsidRPr="00B77CCC">
        <w:t>исследовательская работа в школе</w:t>
      </w:r>
      <w:r w:rsidRPr="00B77CCC">
        <w:rPr>
          <w:rFonts w:eastAsia="Times New Roman"/>
          <w:lang w:eastAsia="ru-RU"/>
        </w:rPr>
        <w:t xml:space="preserve"> осуществляется в рамках Школьной Академии Наук. </w:t>
      </w:r>
      <w:r w:rsidRPr="00B77CCC">
        <w:t>Академия с 2000г. является добровольным общественным объединением учащихся, выпускников, их родителей (законных представителей) и педагогических сотрудников муниципальной средней общеобразовательной школы. Она создана и действует на основе принципов самоуправления, добровольности, равноправия членов, законности в соответствии с Конституцией и законодательством Российской Федерации об образовании, Уставом школы № 99, Уставом Школьной Академии Наук. ШАН имеет свою эмблему и гимн.</w:t>
      </w:r>
      <w:r w:rsidRPr="00B77CCC">
        <w:rPr>
          <w:rFonts w:eastAsia="Times New Roman"/>
          <w:lang w:eastAsia="ru-RU"/>
        </w:rPr>
        <w:t xml:space="preserve"> В его работе, кроме учащихся школы, могут принимать участие </w:t>
      </w:r>
      <w:r w:rsidRPr="00B77CCC">
        <w:rPr>
          <w:rFonts w:eastAsia="Times New Roman"/>
          <w:spacing w:val="1"/>
          <w:lang w:eastAsia="ru-RU"/>
        </w:rPr>
        <w:t>ученики других образовательных учреждений района, города, области, других регионов.</w:t>
      </w:r>
    </w:p>
    <w:p w:rsidR="00C710BC" w:rsidRPr="00B77CCC" w:rsidRDefault="00C710BC" w:rsidP="003F187B">
      <w:pPr>
        <w:ind w:firstLine="357"/>
        <w:rPr>
          <w:rFonts w:eastAsia="Times New Roman"/>
          <w:lang w:eastAsia="ru-RU"/>
        </w:rPr>
      </w:pPr>
      <w:r w:rsidRPr="00B77CCC">
        <w:rPr>
          <w:rFonts w:eastAsia="Times New Roman"/>
          <w:lang w:eastAsia="ru-RU"/>
        </w:rPr>
        <w:lastRenderedPageBreak/>
        <w:t>В ученической среде  четко прослеживается повышение интереса к исследовательской деятельности и этому способствуют  ежегодные конференции, в которых учен</w:t>
      </w:r>
      <w:r w:rsidR="003F187B" w:rsidRPr="00B77CCC">
        <w:rPr>
          <w:rFonts w:eastAsia="Times New Roman"/>
          <w:lang w:eastAsia="ru-RU"/>
        </w:rPr>
        <w:t>ики принимают активное участие.</w:t>
      </w:r>
    </w:p>
    <w:p w:rsidR="00C710BC" w:rsidRPr="00B77CCC" w:rsidRDefault="00C710BC" w:rsidP="00432F7C">
      <w:pPr>
        <w:ind w:firstLine="0"/>
        <w:outlineLvl w:val="2"/>
        <w:rPr>
          <w:rFonts w:eastAsia="Times New Roman"/>
          <w:b/>
          <w:bCs/>
          <w:lang w:eastAsia="ru-RU"/>
        </w:rPr>
      </w:pPr>
      <w:r w:rsidRPr="00B77CCC">
        <w:rPr>
          <w:rFonts w:eastAsia="Times New Roman"/>
          <w:b/>
          <w:bCs/>
          <w:lang w:eastAsia="ru-RU"/>
        </w:rPr>
        <w:t>Организационная структура и направления деятельности ШАН</w:t>
      </w:r>
    </w:p>
    <w:p w:rsidR="00C710BC" w:rsidRPr="00B77CCC" w:rsidRDefault="00C710BC" w:rsidP="00432F7C">
      <w:pPr>
        <w:rPr>
          <w:rFonts w:eastAsia="Times New Roman"/>
          <w:lang w:eastAsia="ru-RU"/>
        </w:rPr>
      </w:pPr>
      <w:r w:rsidRPr="00B77CCC">
        <w:rPr>
          <w:rFonts w:eastAsia="Times New Roman"/>
          <w:bCs/>
          <w:iCs/>
          <w:spacing w:val="9"/>
          <w:lang w:eastAsia="ru-RU"/>
        </w:rPr>
        <w:t xml:space="preserve">Цели </w:t>
      </w:r>
      <w:r w:rsidRPr="00B77CCC">
        <w:rPr>
          <w:rFonts w:eastAsia="Times New Roman"/>
          <w:bCs/>
          <w:iCs/>
          <w:spacing w:val="1"/>
          <w:lang w:eastAsia="ru-RU"/>
        </w:rPr>
        <w:t>научного общества</w:t>
      </w:r>
      <w:r w:rsidRPr="00B77CCC">
        <w:rPr>
          <w:rFonts w:eastAsia="Times New Roman"/>
          <w:spacing w:val="1"/>
          <w:lang w:eastAsia="ru-RU"/>
        </w:rPr>
        <w:t xml:space="preserve"> можно сформулировать следующим образом:</w:t>
      </w:r>
    </w:p>
    <w:p w:rsidR="00C710BC" w:rsidRPr="00B77CCC" w:rsidRDefault="00C710BC" w:rsidP="00432F7C">
      <w:pPr>
        <w:shd w:val="clear" w:color="auto" w:fill="FFFFFF"/>
        <w:ind w:left="360" w:right="-5" w:firstLine="180"/>
        <w:rPr>
          <w:rFonts w:eastAsia="Times New Roman"/>
          <w:lang w:eastAsia="ru-RU"/>
        </w:rPr>
      </w:pPr>
      <w:r w:rsidRPr="00B77CCC">
        <w:rPr>
          <w:rFonts w:eastAsia="Times New Roman"/>
          <w:spacing w:val="-17"/>
          <w:lang w:eastAsia="ru-RU"/>
        </w:rPr>
        <w:t xml:space="preserve">1. </w:t>
      </w:r>
      <w:r w:rsidRPr="00B77CCC">
        <w:rPr>
          <w:rFonts w:eastAsia="Times New Roman"/>
          <w:spacing w:val="1"/>
          <w:lang w:eastAsia="ru-RU"/>
        </w:rPr>
        <w:t>Выявление и поддержка учеников, склонных к занятиям исследовательской деятельностью.</w:t>
      </w:r>
    </w:p>
    <w:p w:rsidR="00C710BC" w:rsidRPr="00B77CCC" w:rsidRDefault="00C710BC" w:rsidP="00432F7C">
      <w:pPr>
        <w:shd w:val="clear" w:color="auto" w:fill="FFFFFF"/>
        <w:ind w:right="-5" w:firstLine="540"/>
        <w:rPr>
          <w:rFonts w:eastAsia="Times New Roman"/>
          <w:lang w:eastAsia="ru-RU"/>
        </w:rPr>
      </w:pPr>
      <w:r w:rsidRPr="00B77CCC">
        <w:rPr>
          <w:rFonts w:eastAsia="Times New Roman"/>
          <w:spacing w:val="-13"/>
          <w:lang w:eastAsia="ru-RU"/>
        </w:rPr>
        <w:t xml:space="preserve">2. </w:t>
      </w:r>
      <w:r w:rsidRPr="00B77CCC">
        <w:rPr>
          <w:rFonts w:eastAsia="Times New Roman"/>
          <w:spacing w:val="1"/>
          <w:lang w:eastAsia="ru-RU"/>
        </w:rPr>
        <w:t>Развитие интеллектуальных, творческих способностей обучающихся.</w:t>
      </w:r>
    </w:p>
    <w:p w:rsidR="00C710BC" w:rsidRPr="00B77CCC" w:rsidRDefault="00C710BC" w:rsidP="00432F7C">
      <w:pPr>
        <w:shd w:val="clear" w:color="auto" w:fill="FFFFFF"/>
        <w:ind w:right="-5" w:firstLine="540"/>
        <w:rPr>
          <w:rFonts w:eastAsia="Times New Roman"/>
          <w:lang w:eastAsia="ru-RU"/>
        </w:rPr>
      </w:pPr>
      <w:r w:rsidRPr="00B77CCC">
        <w:rPr>
          <w:rFonts w:eastAsia="Times New Roman"/>
          <w:spacing w:val="-18"/>
          <w:lang w:eastAsia="ru-RU"/>
        </w:rPr>
        <w:t xml:space="preserve">3. </w:t>
      </w:r>
      <w:r w:rsidRPr="00B77CCC">
        <w:rPr>
          <w:rFonts w:eastAsia="Times New Roman"/>
          <w:lang w:eastAsia="ru-RU"/>
        </w:rPr>
        <w:t>Поддержка научно-исследовательской работы в школе.</w:t>
      </w:r>
    </w:p>
    <w:p w:rsidR="00C710BC" w:rsidRPr="00B77CCC" w:rsidRDefault="00C710BC" w:rsidP="00432F7C">
      <w:pPr>
        <w:ind w:firstLine="0"/>
        <w:rPr>
          <w:rFonts w:eastAsia="Times New Roman"/>
          <w:lang w:eastAsia="ru-RU"/>
        </w:rPr>
      </w:pPr>
      <w:r w:rsidRPr="00B77CCC">
        <w:rPr>
          <w:rFonts w:eastAsia="Times New Roman"/>
          <w:lang w:eastAsia="ru-RU"/>
        </w:rPr>
        <w:t>Исходя</w:t>
      </w:r>
      <w:r w:rsidRPr="00B77CCC">
        <w:rPr>
          <w:rFonts w:eastAsia="Times New Roman"/>
          <w:spacing w:val="1"/>
          <w:lang w:eastAsia="ru-RU"/>
        </w:rPr>
        <w:t xml:space="preserve"> из поставленных целей, можно сформулировать </w:t>
      </w:r>
      <w:r w:rsidRPr="00B77CCC">
        <w:rPr>
          <w:rFonts w:eastAsia="Times New Roman"/>
          <w:bCs/>
          <w:iCs/>
          <w:spacing w:val="1"/>
          <w:lang w:eastAsia="ru-RU"/>
        </w:rPr>
        <w:t>задачи общества</w:t>
      </w:r>
      <w:r w:rsidRPr="00B77CCC">
        <w:rPr>
          <w:rFonts w:eastAsia="Times New Roman"/>
          <w:spacing w:val="1"/>
          <w:lang w:eastAsia="ru-RU"/>
        </w:rPr>
        <w:t>:</w:t>
      </w:r>
    </w:p>
    <w:p w:rsidR="00C710BC" w:rsidRPr="00B77CCC" w:rsidRDefault="00C710BC" w:rsidP="00432F7C">
      <w:pPr>
        <w:shd w:val="clear" w:color="auto" w:fill="FFFFFF"/>
        <w:ind w:left="360" w:right="-5" w:firstLine="180"/>
        <w:rPr>
          <w:rFonts w:eastAsia="Times New Roman"/>
          <w:lang w:eastAsia="ru-RU"/>
        </w:rPr>
      </w:pPr>
      <w:r w:rsidRPr="00B77CCC">
        <w:rPr>
          <w:rFonts w:eastAsia="Times New Roman"/>
          <w:spacing w:val="-22"/>
          <w:lang w:eastAsia="ru-RU"/>
        </w:rPr>
        <w:t xml:space="preserve">1.  </w:t>
      </w:r>
      <w:r w:rsidRPr="00B77CCC">
        <w:rPr>
          <w:rFonts w:eastAsia="Times New Roman"/>
          <w:spacing w:val="1"/>
          <w:lang w:eastAsia="ru-RU"/>
        </w:rPr>
        <w:t>Формирование представлений обучающихся о целостной картине мира.</w:t>
      </w:r>
    </w:p>
    <w:p w:rsidR="00C710BC" w:rsidRPr="00B77CCC" w:rsidRDefault="00C710BC" w:rsidP="00432F7C">
      <w:pPr>
        <w:shd w:val="clear" w:color="auto" w:fill="FFFFFF"/>
        <w:ind w:right="-5" w:firstLine="540"/>
        <w:rPr>
          <w:rFonts w:eastAsia="Times New Roman"/>
          <w:lang w:eastAsia="ru-RU"/>
        </w:rPr>
      </w:pPr>
      <w:r w:rsidRPr="00B77CCC">
        <w:rPr>
          <w:rFonts w:eastAsia="Times New Roman"/>
          <w:spacing w:val="-12"/>
          <w:lang w:eastAsia="ru-RU"/>
        </w:rPr>
        <w:t xml:space="preserve">2. </w:t>
      </w:r>
      <w:r w:rsidRPr="00B77CCC">
        <w:rPr>
          <w:rFonts w:eastAsia="Times New Roman"/>
          <w:lang w:eastAsia="ru-RU"/>
        </w:rPr>
        <w:t>Пропаганда научных знаний об окружающем мире.</w:t>
      </w:r>
    </w:p>
    <w:p w:rsidR="00C710BC" w:rsidRPr="00B77CCC" w:rsidRDefault="00C710BC" w:rsidP="00432F7C">
      <w:pPr>
        <w:shd w:val="clear" w:color="auto" w:fill="FFFFFF"/>
        <w:ind w:right="-5" w:firstLine="540"/>
        <w:rPr>
          <w:rFonts w:eastAsia="Times New Roman"/>
          <w:lang w:eastAsia="ru-RU"/>
        </w:rPr>
      </w:pPr>
      <w:r w:rsidRPr="00B77CCC">
        <w:rPr>
          <w:rFonts w:eastAsia="Times New Roman"/>
          <w:spacing w:val="-9"/>
          <w:lang w:eastAsia="ru-RU"/>
        </w:rPr>
        <w:t xml:space="preserve">3. </w:t>
      </w:r>
      <w:r w:rsidRPr="00B77CCC">
        <w:rPr>
          <w:rFonts w:eastAsia="Times New Roman"/>
          <w:spacing w:val="1"/>
          <w:lang w:eastAsia="ru-RU"/>
        </w:rPr>
        <w:t>Знакомство с современными методами научно-исследовательской работы.</w:t>
      </w:r>
    </w:p>
    <w:p w:rsidR="00C710BC" w:rsidRPr="00B77CCC" w:rsidRDefault="00C710BC" w:rsidP="00432F7C">
      <w:pPr>
        <w:shd w:val="clear" w:color="auto" w:fill="FFFFFF"/>
        <w:ind w:right="-5" w:firstLine="540"/>
        <w:rPr>
          <w:rFonts w:eastAsia="Times New Roman"/>
          <w:lang w:eastAsia="ru-RU"/>
        </w:rPr>
      </w:pPr>
      <w:r w:rsidRPr="00B77CCC">
        <w:rPr>
          <w:rFonts w:eastAsia="Times New Roman"/>
          <w:spacing w:val="-9"/>
          <w:lang w:eastAsia="ru-RU"/>
        </w:rPr>
        <w:t xml:space="preserve">4. </w:t>
      </w:r>
      <w:r w:rsidRPr="00B77CCC">
        <w:rPr>
          <w:rFonts w:eastAsia="Times New Roman"/>
          <w:spacing w:val="3"/>
          <w:lang w:eastAsia="ru-RU"/>
        </w:rPr>
        <w:t>Участие в школьных,  муниципальных, региональных, всероссийских и международных олимпиадах, конкурсах, конференциях, научно-</w:t>
      </w:r>
      <w:r w:rsidRPr="00B77CCC">
        <w:rPr>
          <w:rFonts w:eastAsia="Times New Roman"/>
          <w:lang w:eastAsia="ru-RU"/>
        </w:rPr>
        <w:t>практических семинарах.</w:t>
      </w:r>
    </w:p>
    <w:p w:rsidR="00C710BC" w:rsidRPr="00B77CCC" w:rsidRDefault="00C710BC" w:rsidP="00432F7C">
      <w:pPr>
        <w:ind w:firstLine="357"/>
        <w:rPr>
          <w:rFonts w:eastAsia="Times New Roman"/>
          <w:lang w:eastAsia="ru-RU"/>
        </w:rPr>
      </w:pPr>
      <w:r w:rsidRPr="00B77CCC">
        <w:rPr>
          <w:rFonts w:eastAsia="Times New Roman"/>
          <w:bCs/>
          <w:iCs/>
          <w:spacing w:val="8"/>
          <w:lang w:eastAsia="ru-RU"/>
        </w:rPr>
        <w:t>Общество имеет следующую организационную структуру</w:t>
      </w:r>
      <w:r w:rsidRPr="00B77CCC">
        <w:rPr>
          <w:rFonts w:eastAsia="Times New Roman"/>
          <w:spacing w:val="8"/>
          <w:lang w:eastAsia="ru-RU"/>
        </w:rPr>
        <w:t xml:space="preserve">. </w:t>
      </w:r>
      <w:r w:rsidRPr="00B77CCC">
        <w:rPr>
          <w:rFonts w:eastAsia="Times New Roman"/>
          <w:spacing w:val="4"/>
          <w:lang w:eastAsia="ru-RU"/>
        </w:rPr>
        <w:t xml:space="preserve">Возглавляет Школьную академию </w:t>
      </w:r>
      <w:r w:rsidRPr="00B77CCC">
        <w:rPr>
          <w:rFonts w:eastAsia="Times New Roman"/>
          <w:bCs/>
          <w:iCs/>
          <w:spacing w:val="4"/>
          <w:lang w:eastAsia="ru-RU"/>
        </w:rPr>
        <w:t>президент</w:t>
      </w:r>
      <w:r w:rsidRPr="00B77CCC">
        <w:rPr>
          <w:rFonts w:eastAsia="Times New Roman"/>
          <w:spacing w:val="4"/>
          <w:lang w:eastAsia="ru-RU"/>
        </w:rPr>
        <w:t>, избираемый на конференции</w:t>
      </w:r>
      <w:r w:rsidRPr="00B77CCC">
        <w:rPr>
          <w:rFonts w:eastAsia="Times New Roman"/>
          <w:lang w:eastAsia="ru-RU"/>
        </w:rPr>
        <w:t xml:space="preserve">. На конференции избирается и </w:t>
      </w:r>
      <w:r w:rsidRPr="00B77CCC">
        <w:rPr>
          <w:rFonts w:eastAsia="Times New Roman"/>
          <w:bCs/>
          <w:iCs/>
          <w:lang w:eastAsia="ru-RU"/>
        </w:rPr>
        <w:t>Совет академии</w:t>
      </w:r>
      <w:r w:rsidRPr="00B77CCC">
        <w:rPr>
          <w:rFonts w:eastAsia="Times New Roman"/>
          <w:lang w:eastAsia="ru-RU"/>
        </w:rPr>
        <w:t xml:space="preserve">, куда помимо восьми членов (по числу </w:t>
      </w:r>
      <w:r w:rsidRPr="00B77CCC">
        <w:rPr>
          <w:rFonts w:eastAsia="Times New Roman"/>
          <w:spacing w:val="4"/>
          <w:lang w:eastAsia="ru-RU"/>
        </w:rPr>
        <w:t xml:space="preserve">предметных секций) входят руководители секций и научные </w:t>
      </w:r>
      <w:r w:rsidRPr="00B77CCC">
        <w:rPr>
          <w:rFonts w:eastAsia="Times New Roman"/>
          <w:spacing w:val="1"/>
          <w:lang w:eastAsia="ru-RU"/>
        </w:rPr>
        <w:t xml:space="preserve">консультанты. Совет академии во главе с его президентом планирует, координирует и осуществляет </w:t>
      </w:r>
      <w:r w:rsidRPr="00B77CCC">
        <w:rPr>
          <w:rFonts w:eastAsia="Times New Roman"/>
          <w:spacing w:val="4"/>
          <w:lang w:eastAsia="ru-RU"/>
        </w:rPr>
        <w:t xml:space="preserve">контроль деятельности предметных секций, принимаемые решения являются обязательными для </w:t>
      </w:r>
      <w:r w:rsidRPr="00B77CCC">
        <w:rPr>
          <w:rFonts w:eastAsia="Times New Roman"/>
          <w:spacing w:val="1"/>
          <w:lang w:eastAsia="ru-RU"/>
        </w:rPr>
        <w:t>всех участников.</w:t>
      </w:r>
    </w:p>
    <w:p w:rsidR="00C710BC" w:rsidRPr="00B77CCC" w:rsidRDefault="00C710BC" w:rsidP="00432F7C">
      <w:pPr>
        <w:ind w:firstLine="0"/>
        <w:rPr>
          <w:rFonts w:eastAsia="Times New Roman"/>
          <w:lang w:eastAsia="ru-RU"/>
        </w:rPr>
      </w:pPr>
      <w:r w:rsidRPr="00B77CCC">
        <w:rPr>
          <w:rFonts w:eastAsia="Times New Roman"/>
          <w:bCs/>
          <w:iCs/>
          <w:spacing w:val="9"/>
          <w:lang w:eastAsia="ru-RU"/>
        </w:rPr>
        <w:t>Школьная Академия Наук состоит из  шести секций</w:t>
      </w:r>
      <w:r w:rsidRPr="00B77CCC">
        <w:rPr>
          <w:rFonts w:eastAsia="Times New Roman"/>
          <w:spacing w:val="9"/>
          <w:lang w:eastAsia="ru-RU"/>
        </w:rPr>
        <w:t xml:space="preserve">: </w:t>
      </w:r>
    </w:p>
    <w:p w:rsidR="00C710BC" w:rsidRPr="00B77CCC" w:rsidRDefault="00C710BC" w:rsidP="00432F7C">
      <w:pPr>
        <w:shd w:val="clear" w:color="auto" w:fill="FFFFFF"/>
        <w:ind w:right="-5"/>
        <w:rPr>
          <w:rFonts w:eastAsia="Times New Roman"/>
          <w:lang w:eastAsia="ru-RU"/>
        </w:rPr>
      </w:pPr>
      <w:r w:rsidRPr="00B77CCC">
        <w:rPr>
          <w:rFonts w:eastAsia="Times New Roman"/>
          <w:spacing w:val="9"/>
          <w:lang w:eastAsia="ru-RU"/>
        </w:rPr>
        <w:t>– историко-краеведческой;</w:t>
      </w:r>
    </w:p>
    <w:p w:rsidR="00C710BC" w:rsidRPr="00B77CCC" w:rsidRDefault="00C710BC" w:rsidP="00432F7C">
      <w:pPr>
        <w:shd w:val="clear" w:color="auto" w:fill="FFFFFF"/>
        <w:ind w:right="-5"/>
        <w:rPr>
          <w:rFonts w:eastAsia="Times New Roman"/>
          <w:lang w:eastAsia="ru-RU"/>
        </w:rPr>
      </w:pPr>
      <w:r w:rsidRPr="00B77CCC">
        <w:rPr>
          <w:rFonts w:eastAsia="Times New Roman"/>
          <w:spacing w:val="1"/>
          <w:lang w:eastAsia="ru-RU"/>
        </w:rPr>
        <w:t>– филологический;</w:t>
      </w:r>
    </w:p>
    <w:p w:rsidR="00C710BC" w:rsidRPr="00B77CCC" w:rsidRDefault="00C710BC" w:rsidP="00432F7C">
      <w:pPr>
        <w:shd w:val="clear" w:color="auto" w:fill="FFFFFF"/>
        <w:ind w:right="-5"/>
        <w:rPr>
          <w:rFonts w:eastAsia="Times New Roman"/>
          <w:lang w:eastAsia="ru-RU"/>
        </w:rPr>
      </w:pPr>
      <w:r w:rsidRPr="00B77CCC">
        <w:rPr>
          <w:rFonts w:eastAsia="Times New Roman"/>
          <w:spacing w:val="1"/>
          <w:lang w:eastAsia="ru-RU"/>
        </w:rPr>
        <w:t>– общественных наук;</w:t>
      </w:r>
    </w:p>
    <w:p w:rsidR="00C710BC" w:rsidRPr="00B77CCC" w:rsidRDefault="00C710BC" w:rsidP="00432F7C">
      <w:pPr>
        <w:shd w:val="clear" w:color="auto" w:fill="FFFFFF"/>
        <w:ind w:right="-5"/>
        <w:rPr>
          <w:rFonts w:eastAsia="Times New Roman"/>
          <w:lang w:eastAsia="ru-RU"/>
        </w:rPr>
      </w:pPr>
      <w:r w:rsidRPr="00B77CCC">
        <w:rPr>
          <w:rFonts w:eastAsia="Times New Roman"/>
          <w:spacing w:val="1"/>
          <w:lang w:eastAsia="ru-RU"/>
        </w:rPr>
        <w:t>– информационно - математической;</w:t>
      </w:r>
    </w:p>
    <w:p w:rsidR="00C710BC" w:rsidRPr="00B77CCC" w:rsidRDefault="00C710BC" w:rsidP="00432F7C">
      <w:pPr>
        <w:shd w:val="clear" w:color="auto" w:fill="FFFFFF"/>
        <w:ind w:right="-5"/>
        <w:rPr>
          <w:rFonts w:eastAsia="Times New Roman"/>
          <w:lang w:eastAsia="ru-RU"/>
        </w:rPr>
      </w:pPr>
      <w:r w:rsidRPr="00B77CCC">
        <w:rPr>
          <w:rFonts w:eastAsia="Times New Roman"/>
          <w:spacing w:val="4"/>
          <w:lang w:eastAsia="ru-RU"/>
        </w:rPr>
        <w:t>– естественнонаучной;</w:t>
      </w:r>
    </w:p>
    <w:p w:rsidR="00C710BC" w:rsidRPr="00B77CCC" w:rsidRDefault="00C710BC" w:rsidP="00432F7C">
      <w:pPr>
        <w:shd w:val="clear" w:color="auto" w:fill="FFFFFF"/>
        <w:ind w:right="-5"/>
        <w:rPr>
          <w:rFonts w:eastAsia="Times New Roman"/>
          <w:spacing w:val="4"/>
          <w:lang w:eastAsia="ru-RU"/>
        </w:rPr>
      </w:pPr>
      <w:r w:rsidRPr="00B77CCC">
        <w:rPr>
          <w:rFonts w:eastAsia="Times New Roman"/>
          <w:spacing w:val="4"/>
          <w:lang w:eastAsia="ru-RU"/>
        </w:rPr>
        <w:t>– искусствоведческой.</w:t>
      </w:r>
    </w:p>
    <w:p w:rsidR="00C710BC" w:rsidRPr="00B77CCC" w:rsidRDefault="00C710BC" w:rsidP="00432F7C">
      <w:pPr>
        <w:ind w:firstLine="0"/>
        <w:rPr>
          <w:rFonts w:eastAsia="Times New Roman"/>
          <w:lang w:eastAsia="ru-RU"/>
        </w:rPr>
      </w:pPr>
      <w:r w:rsidRPr="00B77CCC">
        <w:rPr>
          <w:rFonts w:eastAsia="Times New Roman"/>
          <w:bCs/>
          <w:iCs/>
          <w:spacing w:val="4"/>
          <w:lang w:eastAsia="ru-RU"/>
        </w:rPr>
        <w:t xml:space="preserve">Руководят </w:t>
      </w:r>
      <w:r w:rsidRPr="00B77CCC">
        <w:rPr>
          <w:rFonts w:eastAsia="Times New Roman"/>
          <w:lang w:eastAsia="ru-RU"/>
        </w:rPr>
        <w:t xml:space="preserve">работой </w:t>
      </w:r>
      <w:r w:rsidRPr="00B77CCC">
        <w:rPr>
          <w:rFonts w:eastAsia="Times New Roman"/>
          <w:bCs/>
          <w:iCs/>
          <w:lang w:eastAsia="ru-RU"/>
        </w:rPr>
        <w:t>каждой предметной секции учителя школы.</w:t>
      </w:r>
    </w:p>
    <w:p w:rsidR="00C710BC" w:rsidRPr="00B77CCC" w:rsidRDefault="00C710BC" w:rsidP="00432F7C">
      <w:pPr>
        <w:ind w:firstLine="357"/>
        <w:rPr>
          <w:rFonts w:eastAsia="Times New Roman"/>
          <w:lang w:eastAsia="ru-RU"/>
        </w:rPr>
      </w:pPr>
      <w:r w:rsidRPr="00B77CCC">
        <w:rPr>
          <w:rFonts w:eastAsia="Times New Roman"/>
          <w:lang w:eastAsia="ru-RU"/>
        </w:rPr>
        <w:t xml:space="preserve">В рамках деятельности Школьной Академии Наук работает </w:t>
      </w:r>
      <w:r w:rsidRPr="00B77CCC">
        <w:rPr>
          <w:rFonts w:eastAsia="Times New Roman"/>
          <w:bCs/>
          <w:iCs/>
          <w:lang w:eastAsia="ru-RU"/>
        </w:rPr>
        <w:t>Экспертный совет</w:t>
      </w:r>
      <w:r w:rsidRPr="00B77CCC">
        <w:rPr>
          <w:rFonts w:eastAsia="Times New Roman"/>
          <w:lang w:eastAsia="ru-RU"/>
        </w:rPr>
        <w:t xml:space="preserve">. В его состав </w:t>
      </w:r>
      <w:r w:rsidRPr="00B77CCC">
        <w:rPr>
          <w:rFonts w:eastAsia="Times New Roman"/>
          <w:spacing w:val="1"/>
          <w:lang w:eastAsia="ru-RU"/>
        </w:rPr>
        <w:t xml:space="preserve">входят научные консультанты: представители школы и ВУЗов. </w:t>
      </w:r>
      <w:r w:rsidRPr="00B77CCC">
        <w:rPr>
          <w:rFonts w:eastAsia="Times New Roman"/>
          <w:bCs/>
          <w:iCs/>
          <w:spacing w:val="1"/>
          <w:lang w:eastAsia="ru-RU"/>
        </w:rPr>
        <w:t xml:space="preserve">Главная задача совета </w:t>
      </w:r>
      <w:r w:rsidRPr="00B77CCC">
        <w:rPr>
          <w:rFonts w:eastAsia="Times New Roman"/>
          <w:spacing w:val="1"/>
          <w:lang w:eastAsia="ru-RU"/>
        </w:rPr>
        <w:t xml:space="preserve">состоит в </w:t>
      </w:r>
      <w:r w:rsidRPr="00B77CCC">
        <w:rPr>
          <w:rFonts w:eastAsia="Times New Roman"/>
          <w:lang w:eastAsia="ru-RU"/>
        </w:rPr>
        <w:t xml:space="preserve">оказании профессиональной консультативной помощи учащимся в процессе работы над исследовательскими работами, а </w:t>
      </w:r>
      <w:r w:rsidRPr="00B77CCC">
        <w:rPr>
          <w:rFonts w:eastAsia="Times New Roman"/>
          <w:spacing w:val="1"/>
          <w:lang w:eastAsia="ru-RU"/>
        </w:rPr>
        <w:t>также в независимой экспертизе работ, которые учащиеся представляют на промежуточных и заключительной научно-</w:t>
      </w:r>
      <w:r w:rsidRPr="00B77CCC">
        <w:rPr>
          <w:rFonts w:eastAsia="Times New Roman"/>
          <w:spacing w:val="4"/>
          <w:lang w:eastAsia="ru-RU"/>
        </w:rPr>
        <w:t xml:space="preserve">практических конференциях. </w:t>
      </w:r>
    </w:p>
    <w:p w:rsidR="00C710BC" w:rsidRPr="00B77CCC" w:rsidRDefault="00C710BC" w:rsidP="00432F7C">
      <w:pPr>
        <w:rPr>
          <w:rFonts w:eastAsia="Times New Roman"/>
          <w:lang w:eastAsia="ru-RU"/>
        </w:rPr>
      </w:pPr>
      <w:r w:rsidRPr="00B77CCC">
        <w:rPr>
          <w:rFonts w:eastAsia="Times New Roman"/>
          <w:bCs/>
          <w:iCs/>
          <w:spacing w:val="1"/>
          <w:lang w:eastAsia="ru-RU"/>
        </w:rPr>
        <w:t xml:space="preserve">Работа ШАН </w:t>
      </w:r>
      <w:r w:rsidRPr="00B77CCC">
        <w:rPr>
          <w:rFonts w:eastAsia="Times New Roman"/>
          <w:lang w:eastAsia="ru-RU"/>
        </w:rPr>
        <w:t>проводится</w:t>
      </w:r>
      <w:r w:rsidRPr="00B77CCC">
        <w:rPr>
          <w:rFonts w:eastAsia="Times New Roman"/>
          <w:bCs/>
          <w:iCs/>
          <w:spacing w:val="1"/>
          <w:lang w:eastAsia="ru-RU"/>
        </w:rPr>
        <w:t xml:space="preserve"> в нескольких направлениях:</w:t>
      </w:r>
    </w:p>
    <w:p w:rsidR="00C710BC" w:rsidRPr="00B77CCC" w:rsidRDefault="00C710BC" w:rsidP="00432F7C">
      <w:pPr>
        <w:rPr>
          <w:rFonts w:eastAsia="Times New Roman"/>
          <w:lang w:eastAsia="ru-RU"/>
        </w:rPr>
      </w:pPr>
      <w:r w:rsidRPr="00B77CCC">
        <w:rPr>
          <w:rFonts w:eastAsia="Times New Roman"/>
          <w:bCs/>
          <w:iCs/>
          <w:spacing w:val="3"/>
          <w:lang w:eastAsia="ru-RU"/>
        </w:rPr>
        <w:t xml:space="preserve">Первое направление </w:t>
      </w:r>
      <w:r w:rsidRPr="00B77CCC">
        <w:rPr>
          <w:rFonts w:eastAsia="Times New Roman"/>
          <w:spacing w:val="3"/>
          <w:lang w:eastAsia="ru-RU"/>
        </w:rPr>
        <w:noBreakHyphen/>
        <w:t xml:space="preserve"> </w:t>
      </w:r>
      <w:r w:rsidRPr="00B77CCC">
        <w:rPr>
          <w:rFonts w:eastAsia="Times New Roman"/>
          <w:lang w:eastAsia="ru-RU"/>
        </w:rPr>
        <w:t>индивидуальная</w:t>
      </w:r>
      <w:r w:rsidRPr="00B77CCC">
        <w:rPr>
          <w:rFonts w:eastAsia="Times New Roman"/>
          <w:spacing w:val="3"/>
          <w:lang w:eastAsia="ru-RU"/>
        </w:rPr>
        <w:t xml:space="preserve"> работа, предусматривающая деятельность в двух аспектах:</w:t>
      </w:r>
    </w:p>
    <w:p w:rsidR="00C710BC" w:rsidRPr="00B77CCC" w:rsidRDefault="00C710BC" w:rsidP="00432F7C">
      <w:pPr>
        <w:shd w:val="clear" w:color="auto" w:fill="FFFFFF"/>
        <w:ind w:right="-5" w:hanging="142"/>
        <w:rPr>
          <w:rFonts w:eastAsia="Times New Roman"/>
          <w:lang w:eastAsia="ru-RU"/>
        </w:rPr>
      </w:pPr>
      <w:r w:rsidRPr="00B77CCC">
        <w:rPr>
          <w:rFonts w:eastAsia="Times New Roman"/>
          <w:spacing w:val="3"/>
          <w:lang w:eastAsia="ru-RU"/>
        </w:rPr>
        <w:t xml:space="preserve">а) отдельные задания (подготовка разовых докладов, сообщений, подбор литературы, оказание помощи младшим школьникам при подготовке докладов, устных сообщений, изготовление </w:t>
      </w:r>
      <w:r w:rsidRPr="00B77CCC">
        <w:rPr>
          <w:rFonts w:eastAsia="Times New Roman"/>
          <w:spacing w:val="5"/>
          <w:lang w:eastAsia="ru-RU"/>
        </w:rPr>
        <w:t>наглядных пособий, помощь в компьютерном оформлении работы);</w:t>
      </w:r>
    </w:p>
    <w:p w:rsidR="00C710BC" w:rsidRPr="00B77CCC" w:rsidRDefault="00C710BC" w:rsidP="00432F7C">
      <w:pPr>
        <w:shd w:val="clear" w:color="auto" w:fill="FFFFFF"/>
        <w:ind w:right="-5"/>
        <w:rPr>
          <w:rFonts w:eastAsia="Times New Roman"/>
          <w:lang w:eastAsia="ru-RU"/>
        </w:rPr>
      </w:pPr>
      <w:r w:rsidRPr="00B77CCC">
        <w:rPr>
          <w:rFonts w:eastAsia="Times New Roman"/>
          <w:spacing w:val="5"/>
          <w:lang w:eastAsia="ru-RU"/>
        </w:rPr>
        <w:t xml:space="preserve">б) работа с обучающимися по </w:t>
      </w:r>
      <w:r w:rsidRPr="00B77CCC">
        <w:rPr>
          <w:rFonts w:eastAsia="Times New Roman"/>
          <w:spacing w:val="1"/>
          <w:lang w:eastAsia="ru-RU"/>
        </w:rPr>
        <w:t xml:space="preserve">отдельной программе (помощь в разработке тем научных исследований, оказание консультационной </w:t>
      </w:r>
      <w:r w:rsidRPr="00B77CCC">
        <w:rPr>
          <w:rFonts w:eastAsia="Times New Roman"/>
          <w:spacing w:val="-5"/>
          <w:lang w:eastAsia="ru-RU"/>
        </w:rPr>
        <w:t>помощи).</w:t>
      </w:r>
    </w:p>
    <w:p w:rsidR="00C710BC" w:rsidRPr="00B77CCC" w:rsidRDefault="00C710BC" w:rsidP="00432F7C">
      <w:pPr>
        <w:ind w:firstLine="357"/>
        <w:rPr>
          <w:rFonts w:eastAsia="Times New Roman"/>
          <w:lang w:eastAsia="ru-RU"/>
        </w:rPr>
      </w:pPr>
      <w:r w:rsidRPr="00B77CCC">
        <w:rPr>
          <w:rFonts w:eastAsia="Times New Roman"/>
          <w:bCs/>
          <w:iCs/>
          <w:spacing w:val="4"/>
          <w:lang w:eastAsia="ru-RU"/>
        </w:rPr>
        <w:t xml:space="preserve">Второе направление </w:t>
      </w:r>
      <w:r w:rsidRPr="00B77CCC">
        <w:rPr>
          <w:rFonts w:eastAsia="Times New Roman"/>
          <w:spacing w:val="4"/>
          <w:lang w:eastAsia="ru-RU"/>
        </w:rPr>
        <w:noBreakHyphen/>
        <w:t xml:space="preserve"> </w:t>
      </w:r>
      <w:r w:rsidRPr="00B77CCC">
        <w:rPr>
          <w:rFonts w:eastAsia="Times New Roman"/>
          <w:lang w:eastAsia="ru-RU"/>
        </w:rPr>
        <w:t>групповая</w:t>
      </w:r>
      <w:r w:rsidRPr="00B77CCC">
        <w:rPr>
          <w:rFonts w:eastAsia="Times New Roman"/>
          <w:spacing w:val="4"/>
          <w:lang w:eastAsia="ru-RU"/>
        </w:rPr>
        <w:t xml:space="preserve"> работа. Она включает в себя работу над совместными </w:t>
      </w:r>
      <w:r w:rsidRPr="00B77CCC">
        <w:rPr>
          <w:rFonts w:eastAsia="Times New Roman"/>
          <w:spacing w:val="2"/>
          <w:lang w:eastAsia="ru-RU"/>
        </w:rPr>
        <w:t xml:space="preserve">исследовательскими проектами, где нередко необходимо использовать информацию из разных </w:t>
      </w:r>
      <w:r w:rsidRPr="00B77CCC">
        <w:rPr>
          <w:rFonts w:eastAsia="Times New Roman"/>
          <w:lang w:eastAsia="ru-RU"/>
        </w:rPr>
        <w:t>предметных областей.</w:t>
      </w:r>
    </w:p>
    <w:p w:rsidR="00C710BC" w:rsidRPr="00B77CCC" w:rsidRDefault="00C710BC" w:rsidP="00432F7C">
      <w:pPr>
        <w:ind w:firstLine="357"/>
        <w:rPr>
          <w:rFonts w:eastAsia="Times New Roman"/>
          <w:lang w:eastAsia="ru-RU"/>
        </w:rPr>
      </w:pPr>
      <w:r w:rsidRPr="00B77CCC">
        <w:rPr>
          <w:rFonts w:eastAsia="Times New Roman"/>
          <w:bCs/>
          <w:iCs/>
          <w:spacing w:val="4"/>
          <w:lang w:eastAsia="ru-RU"/>
        </w:rPr>
        <w:t xml:space="preserve">Третье направление </w:t>
      </w:r>
      <w:r w:rsidRPr="00B77CCC">
        <w:rPr>
          <w:rFonts w:eastAsia="Times New Roman"/>
          <w:spacing w:val="4"/>
          <w:lang w:eastAsia="ru-RU"/>
        </w:rPr>
        <w:noBreakHyphen/>
        <w:t xml:space="preserve"> </w:t>
      </w:r>
      <w:r w:rsidRPr="00B77CCC">
        <w:rPr>
          <w:rFonts w:eastAsia="Times New Roman"/>
          <w:lang w:eastAsia="ru-RU"/>
        </w:rPr>
        <w:t>массовая</w:t>
      </w:r>
      <w:r w:rsidRPr="00B77CCC">
        <w:rPr>
          <w:rFonts w:eastAsia="Times New Roman"/>
          <w:spacing w:val="4"/>
          <w:lang w:eastAsia="ru-RU"/>
        </w:rPr>
        <w:t xml:space="preserve"> работа. В ходе нее организуются встречи с интересными </w:t>
      </w:r>
      <w:r w:rsidRPr="00B77CCC">
        <w:rPr>
          <w:rFonts w:eastAsia="Times New Roman"/>
          <w:spacing w:val="5"/>
          <w:lang w:eastAsia="ru-RU"/>
        </w:rPr>
        <w:t xml:space="preserve">людьми, в том числе деятелями науки и культуры; осуществляется подготовка и проведение </w:t>
      </w:r>
      <w:r w:rsidRPr="00B77CCC">
        <w:rPr>
          <w:rFonts w:eastAsia="Times New Roman"/>
          <w:spacing w:val="1"/>
          <w:lang w:eastAsia="ru-RU"/>
        </w:rPr>
        <w:t>литературных гостиных, предметных недель, предметных олимпиад, научно-</w:t>
      </w:r>
      <w:r w:rsidRPr="00B77CCC">
        <w:rPr>
          <w:rFonts w:eastAsia="Times New Roman"/>
          <w:lang w:eastAsia="ru-RU"/>
        </w:rPr>
        <w:t>практических конференций</w:t>
      </w:r>
    </w:p>
    <w:p w:rsidR="00C710BC" w:rsidRPr="00B77CCC" w:rsidRDefault="00C710BC" w:rsidP="00432F7C">
      <w:pPr>
        <w:ind w:firstLine="0"/>
        <w:outlineLvl w:val="2"/>
        <w:rPr>
          <w:rFonts w:eastAsia="Times New Roman"/>
          <w:bCs/>
          <w:lang w:eastAsia="ru-RU"/>
        </w:rPr>
      </w:pPr>
      <w:r w:rsidRPr="00B77CCC">
        <w:rPr>
          <w:rFonts w:eastAsia="Times New Roman"/>
          <w:bCs/>
          <w:lang w:eastAsia="ru-RU"/>
        </w:rPr>
        <w:t>Технология работы Школьной Академии Наук.</w:t>
      </w:r>
    </w:p>
    <w:p w:rsidR="00C710BC" w:rsidRPr="00B77CCC" w:rsidRDefault="00C710BC" w:rsidP="00432F7C">
      <w:pPr>
        <w:rPr>
          <w:rFonts w:eastAsia="Times New Roman"/>
          <w:lang w:eastAsia="ru-RU"/>
        </w:rPr>
      </w:pPr>
      <w:r w:rsidRPr="00B77CCC">
        <w:rPr>
          <w:rFonts w:eastAsia="Times New Roman"/>
          <w:bCs/>
          <w:iCs/>
          <w:spacing w:val="5"/>
          <w:lang w:eastAsia="ru-RU"/>
        </w:rPr>
        <w:t>Процесс реализации творческих идей</w:t>
      </w:r>
      <w:r w:rsidRPr="00B77CCC">
        <w:rPr>
          <w:rFonts w:eastAsia="Times New Roman"/>
          <w:spacing w:val="5"/>
          <w:lang w:eastAsia="ru-RU"/>
        </w:rPr>
        <w:t xml:space="preserve"> можно </w:t>
      </w:r>
      <w:r w:rsidRPr="00B77CCC">
        <w:rPr>
          <w:rFonts w:eastAsia="Times New Roman"/>
          <w:lang w:eastAsia="ru-RU"/>
        </w:rPr>
        <w:t>представить</w:t>
      </w:r>
      <w:r w:rsidRPr="00B77CCC">
        <w:rPr>
          <w:rFonts w:eastAsia="Times New Roman"/>
          <w:spacing w:val="5"/>
          <w:lang w:eastAsia="ru-RU"/>
        </w:rPr>
        <w:t xml:space="preserve"> в виде технологической цепочки, </w:t>
      </w:r>
      <w:r w:rsidRPr="00B77CCC">
        <w:rPr>
          <w:rFonts w:eastAsia="Times New Roman"/>
          <w:bCs/>
          <w:iCs/>
          <w:spacing w:val="1"/>
          <w:lang w:eastAsia="ru-RU"/>
        </w:rPr>
        <w:t>состоящей из</w:t>
      </w:r>
      <w:r w:rsidRPr="00B77CCC">
        <w:rPr>
          <w:rFonts w:eastAsia="Times New Roman"/>
          <w:spacing w:val="1"/>
          <w:lang w:eastAsia="ru-RU"/>
        </w:rPr>
        <w:t xml:space="preserve"> нескольких основных </w:t>
      </w:r>
      <w:r w:rsidRPr="00B77CCC">
        <w:rPr>
          <w:rFonts w:eastAsia="Times New Roman"/>
          <w:bCs/>
          <w:iCs/>
          <w:spacing w:val="1"/>
          <w:lang w:eastAsia="ru-RU"/>
        </w:rPr>
        <w:t>этапов</w:t>
      </w:r>
      <w:r w:rsidRPr="00B77CCC">
        <w:rPr>
          <w:rFonts w:eastAsia="Times New Roman"/>
          <w:spacing w:val="1"/>
          <w:lang w:eastAsia="ru-RU"/>
        </w:rPr>
        <w:t>.</w:t>
      </w:r>
    </w:p>
    <w:p w:rsidR="00C710BC" w:rsidRPr="00B77CCC" w:rsidRDefault="00C710BC" w:rsidP="00432F7C">
      <w:pPr>
        <w:shd w:val="clear" w:color="auto" w:fill="FFFFFF"/>
        <w:ind w:right="-5"/>
        <w:rPr>
          <w:rFonts w:eastAsia="Times New Roman"/>
          <w:lang w:eastAsia="ru-RU"/>
        </w:rPr>
      </w:pPr>
      <w:r w:rsidRPr="00B77CCC">
        <w:rPr>
          <w:rFonts w:eastAsia="Times New Roman"/>
          <w:bCs/>
          <w:iCs/>
          <w:spacing w:val="8"/>
          <w:lang w:eastAsia="ru-RU"/>
        </w:rPr>
        <w:lastRenderedPageBreak/>
        <w:t>Первый этап</w:t>
      </w:r>
    </w:p>
    <w:p w:rsidR="00C710BC" w:rsidRPr="00B77CCC" w:rsidRDefault="00C710BC" w:rsidP="00432F7C">
      <w:pPr>
        <w:ind w:firstLine="357"/>
        <w:rPr>
          <w:rFonts w:eastAsia="Times New Roman"/>
          <w:lang w:eastAsia="ru-RU"/>
        </w:rPr>
      </w:pPr>
      <w:r w:rsidRPr="00B77CCC">
        <w:rPr>
          <w:rFonts w:eastAsia="Times New Roman"/>
          <w:iCs/>
          <w:spacing w:val="2"/>
          <w:lang w:eastAsia="ru-RU"/>
        </w:rPr>
        <w:t>Немалую роль</w:t>
      </w:r>
      <w:r w:rsidRPr="00B77CCC">
        <w:rPr>
          <w:rFonts w:eastAsia="Times New Roman"/>
          <w:spacing w:val="2"/>
          <w:lang w:eastAsia="ru-RU"/>
        </w:rPr>
        <w:t xml:space="preserve"> на первом этапе </w:t>
      </w:r>
      <w:r w:rsidRPr="00B77CCC">
        <w:rPr>
          <w:rFonts w:eastAsia="Times New Roman"/>
          <w:iCs/>
          <w:spacing w:val="2"/>
          <w:lang w:eastAsia="ru-RU"/>
        </w:rPr>
        <w:t>играет</w:t>
      </w:r>
      <w:r w:rsidRPr="00B77CCC">
        <w:rPr>
          <w:rFonts w:eastAsia="Times New Roman"/>
          <w:spacing w:val="2"/>
          <w:lang w:eastAsia="ru-RU"/>
        </w:rPr>
        <w:t xml:space="preserve"> сам </w:t>
      </w:r>
      <w:r w:rsidRPr="00B77CCC">
        <w:rPr>
          <w:rFonts w:eastAsia="Times New Roman"/>
          <w:iCs/>
          <w:spacing w:val="2"/>
          <w:lang w:eastAsia="ru-RU"/>
        </w:rPr>
        <w:t>факт выявления учеников</w:t>
      </w:r>
      <w:r w:rsidRPr="00B77CCC">
        <w:rPr>
          <w:rFonts w:eastAsia="Times New Roman"/>
          <w:spacing w:val="2"/>
          <w:lang w:eastAsia="ru-RU"/>
        </w:rPr>
        <w:t xml:space="preserve">, </w:t>
      </w:r>
      <w:r w:rsidRPr="00B77CCC">
        <w:rPr>
          <w:rFonts w:eastAsia="Times New Roman"/>
          <w:iCs/>
          <w:spacing w:val="2"/>
          <w:lang w:eastAsia="ru-RU"/>
        </w:rPr>
        <w:t>желающих заниматься исследовательской деятельностью</w:t>
      </w:r>
      <w:r w:rsidRPr="00B77CCC">
        <w:rPr>
          <w:rFonts w:eastAsia="Times New Roman"/>
          <w:spacing w:val="2"/>
          <w:lang w:eastAsia="ru-RU"/>
        </w:rPr>
        <w:t xml:space="preserve">. </w:t>
      </w:r>
      <w:r w:rsidRPr="00B77CCC">
        <w:rPr>
          <w:rFonts w:eastAsia="Times New Roman"/>
          <w:iCs/>
          <w:spacing w:val="2"/>
          <w:lang w:eastAsia="ru-RU"/>
        </w:rPr>
        <w:t>Ведущая роль</w:t>
      </w:r>
      <w:r w:rsidRPr="00B77CCC">
        <w:rPr>
          <w:rFonts w:eastAsia="Times New Roman"/>
          <w:spacing w:val="2"/>
          <w:lang w:eastAsia="ru-RU"/>
        </w:rPr>
        <w:t xml:space="preserve"> здесь </w:t>
      </w:r>
      <w:r w:rsidRPr="00B77CCC">
        <w:rPr>
          <w:rFonts w:eastAsia="Times New Roman"/>
          <w:iCs/>
          <w:spacing w:val="2"/>
          <w:lang w:eastAsia="ru-RU"/>
        </w:rPr>
        <w:t>отводится учителю-предметнику</w:t>
      </w:r>
      <w:r w:rsidRPr="00B77CCC">
        <w:rPr>
          <w:rFonts w:eastAsia="Times New Roman"/>
          <w:spacing w:val="2"/>
          <w:lang w:eastAsia="ru-RU"/>
        </w:rPr>
        <w:t xml:space="preserve">, который в процессе </w:t>
      </w:r>
      <w:r w:rsidRPr="00B77CCC">
        <w:rPr>
          <w:rFonts w:eastAsia="Times New Roman"/>
          <w:spacing w:val="5"/>
          <w:lang w:eastAsia="ru-RU"/>
        </w:rPr>
        <w:t xml:space="preserve">индивидуальной работы с учеником </w:t>
      </w:r>
      <w:r w:rsidRPr="00B77CCC">
        <w:rPr>
          <w:rFonts w:eastAsia="Times New Roman"/>
          <w:lang w:eastAsia="ru-RU"/>
        </w:rPr>
        <w:t>призван</w:t>
      </w:r>
      <w:r w:rsidRPr="00B77CCC">
        <w:rPr>
          <w:rFonts w:eastAsia="Times New Roman"/>
          <w:spacing w:val="5"/>
          <w:lang w:eastAsia="ru-RU"/>
        </w:rPr>
        <w:t xml:space="preserve"> не только почувствовать «искру» исследовательского </w:t>
      </w:r>
      <w:r w:rsidRPr="00B77CCC">
        <w:rPr>
          <w:rFonts w:eastAsia="Times New Roman"/>
          <w:spacing w:val="2"/>
          <w:lang w:eastAsia="ru-RU"/>
        </w:rPr>
        <w:t xml:space="preserve">таланта, но и помочь в выборе темы предполагаемого исследования, определить круг проблем, </w:t>
      </w:r>
      <w:r w:rsidRPr="00B77CCC">
        <w:rPr>
          <w:rFonts w:eastAsia="Times New Roman"/>
          <w:spacing w:val="3"/>
          <w:lang w:eastAsia="ru-RU"/>
        </w:rPr>
        <w:t xml:space="preserve">требующих решения, подобрать необходимую литературу. Важно, чтобы учащийся с первых шагов </w:t>
      </w:r>
      <w:r w:rsidRPr="00B77CCC">
        <w:rPr>
          <w:rFonts w:eastAsia="Times New Roman"/>
          <w:spacing w:val="1"/>
          <w:lang w:eastAsia="ru-RU"/>
        </w:rPr>
        <w:t xml:space="preserve">понял значимость своего исследования, возможность его практического применения (выступление на </w:t>
      </w:r>
      <w:r w:rsidRPr="00B77CCC">
        <w:rPr>
          <w:rFonts w:eastAsia="Times New Roman"/>
          <w:spacing w:val="4"/>
          <w:lang w:eastAsia="ru-RU"/>
        </w:rPr>
        <w:t xml:space="preserve">уроке, использование работы другими учащимися для подготовки домашних заданий, докладов, </w:t>
      </w:r>
      <w:r w:rsidRPr="00B77CCC">
        <w:rPr>
          <w:rFonts w:eastAsia="Times New Roman"/>
          <w:spacing w:val="1"/>
          <w:lang w:eastAsia="ru-RU"/>
        </w:rPr>
        <w:t>ответов на выпускных и переводных экзаменах).</w:t>
      </w:r>
    </w:p>
    <w:p w:rsidR="00C710BC" w:rsidRPr="00B77CCC" w:rsidRDefault="00C710BC" w:rsidP="00432F7C">
      <w:pPr>
        <w:shd w:val="clear" w:color="auto" w:fill="FFFFFF"/>
        <w:ind w:right="-5"/>
        <w:rPr>
          <w:rFonts w:eastAsia="Times New Roman"/>
          <w:lang w:eastAsia="ru-RU"/>
        </w:rPr>
      </w:pPr>
      <w:r w:rsidRPr="00B77CCC">
        <w:rPr>
          <w:rFonts w:eastAsia="Times New Roman"/>
          <w:bCs/>
          <w:iCs/>
          <w:spacing w:val="7"/>
          <w:lang w:eastAsia="ru-RU"/>
        </w:rPr>
        <w:t>Второй этап</w:t>
      </w:r>
    </w:p>
    <w:p w:rsidR="00C710BC" w:rsidRPr="00B77CCC" w:rsidRDefault="00C710BC" w:rsidP="00432F7C">
      <w:pPr>
        <w:ind w:firstLine="357"/>
        <w:rPr>
          <w:rFonts w:eastAsia="Times New Roman"/>
          <w:lang w:eastAsia="ru-RU"/>
        </w:rPr>
      </w:pPr>
      <w:r w:rsidRPr="00B77CCC">
        <w:rPr>
          <w:rFonts w:eastAsia="Times New Roman"/>
          <w:spacing w:val="3"/>
          <w:lang w:eastAsia="ru-RU"/>
        </w:rPr>
        <w:t xml:space="preserve">После </w:t>
      </w:r>
      <w:r w:rsidRPr="00B77CCC">
        <w:rPr>
          <w:rFonts w:eastAsia="Times New Roman"/>
          <w:iCs/>
          <w:spacing w:val="3"/>
          <w:lang w:eastAsia="ru-RU"/>
        </w:rPr>
        <w:t>постановки проблемы и мотивации</w:t>
      </w:r>
      <w:r w:rsidRPr="00B77CCC">
        <w:rPr>
          <w:rFonts w:eastAsia="Times New Roman"/>
          <w:spacing w:val="3"/>
          <w:lang w:eastAsia="ru-RU"/>
        </w:rPr>
        <w:t xml:space="preserve"> учащихся наступает очередной этап. Здесь может </w:t>
      </w:r>
      <w:r w:rsidRPr="00B77CCC">
        <w:rPr>
          <w:rFonts w:eastAsia="Times New Roman"/>
          <w:spacing w:val="7"/>
          <w:lang w:eastAsia="ru-RU"/>
        </w:rPr>
        <w:t xml:space="preserve">возникнуть вопрос: насколько </w:t>
      </w:r>
      <w:r w:rsidRPr="00B77CCC">
        <w:rPr>
          <w:rFonts w:eastAsia="Times New Roman"/>
          <w:lang w:eastAsia="ru-RU"/>
        </w:rPr>
        <w:t>целесообразна</w:t>
      </w:r>
      <w:r w:rsidRPr="00B77CCC">
        <w:rPr>
          <w:rFonts w:eastAsia="Times New Roman"/>
          <w:spacing w:val="7"/>
          <w:lang w:eastAsia="ru-RU"/>
        </w:rPr>
        <w:t xml:space="preserve"> подобная процедура? Опыт показывает, что в </w:t>
      </w:r>
      <w:r w:rsidRPr="00B77CCC">
        <w:rPr>
          <w:rFonts w:eastAsia="Times New Roman"/>
          <w:lang w:eastAsia="ru-RU"/>
        </w:rPr>
        <w:t xml:space="preserve">технологии исследовательской работы учащегося практика </w:t>
      </w:r>
      <w:r w:rsidRPr="00B77CCC">
        <w:rPr>
          <w:rFonts w:eastAsia="Times New Roman"/>
          <w:iCs/>
          <w:lang w:eastAsia="ru-RU"/>
        </w:rPr>
        <w:t>утверждения темы</w:t>
      </w:r>
      <w:r w:rsidRPr="00B77CCC">
        <w:rPr>
          <w:rFonts w:eastAsia="Times New Roman"/>
          <w:lang w:eastAsia="ru-RU"/>
        </w:rPr>
        <w:t xml:space="preserve"> может играть ключевую </w:t>
      </w:r>
      <w:r w:rsidRPr="00B77CCC">
        <w:rPr>
          <w:rFonts w:eastAsia="Times New Roman"/>
          <w:spacing w:val="4"/>
          <w:lang w:eastAsia="ru-RU"/>
        </w:rPr>
        <w:t xml:space="preserve">роль. Во-первых, учащиеся осознают значимость выполняемой работы. Во-вторых, происходит </w:t>
      </w:r>
      <w:r w:rsidRPr="00B77CCC">
        <w:rPr>
          <w:rFonts w:eastAsia="Times New Roman"/>
          <w:spacing w:val="5"/>
          <w:lang w:eastAsia="ru-RU"/>
        </w:rPr>
        <w:t>стирание неких граней между учеником и учителями, возникает атмосфера сотрудничества. В-</w:t>
      </w:r>
      <w:r w:rsidRPr="00B77CCC">
        <w:rPr>
          <w:rFonts w:eastAsia="Times New Roman"/>
          <w:spacing w:val="1"/>
          <w:lang w:eastAsia="ru-RU"/>
        </w:rPr>
        <w:t xml:space="preserve">третьих, имея информацию о тематике разрабатываемых проектов, учитель может использовать их в </w:t>
      </w:r>
      <w:r w:rsidRPr="00B77CCC">
        <w:rPr>
          <w:rFonts w:eastAsia="Times New Roman"/>
          <w:spacing w:val="2"/>
          <w:lang w:eastAsia="ru-RU"/>
        </w:rPr>
        <w:t xml:space="preserve">дальнейшем в качестве учебно-методического сопровождения отдельных тем, предусмотренных программой. В-четвертых, ситуация обсуждения исследовательских тем на заседаниях кафедр </w:t>
      </w:r>
      <w:r w:rsidRPr="00B77CCC">
        <w:rPr>
          <w:rFonts w:eastAsia="Times New Roman"/>
          <w:spacing w:val="8"/>
          <w:lang w:eastAsia="ru-RU"/>
        </w:rPr>
        <w:t xml:space="preserve">способствует росту профессиональной компетентности педагогов, стимулируя развитие их </w:t>
      </w:r>
      <w:r w:rsidRPr="00B77CCC">
        <w:rPr>
          <w:rFonts w:eastAsia="Times New Roman"/>
          <w:spacing w:val="1"/>
          <w:lang w:eastAsia="ru-RU"/>
        </w:rPr>
        <w:t xml:space="preserve">собственной исследовательской деятельности. </w:t>
      </w:r>
      <w:r w:rsidRPr="00B77CCC">
        <w:rPr>
          <w:rFonts w:eastAsia="Times New Roman"/>
          <w:spacing w:val="7"/>
          <w:lang w:eastAsia="ru-RU"/>
        </w:rPr>
        <w:t xml:space="preserve">Нередко возникает ситуация, когда предполагаемая тема проекта находится на стыке </w:t>
      </w:r>
      <w:r w:rsidRPr="00B77CCC">
        <w:rPr>
          <w:rFonts w:eastAsia="Times New Roman"/>
          <w:spacing w:val="3"/>
          <w:lang w:eastAsia="ru-RU"/>
        </w:rPr>
        <w:t xml:space="preserve">нескольких предметов, либо требует оказания консультационной помощи представителей высшей </w:t>
      </w:r>
      <w:r w:rsidRPr="00B77CCC">
        <w:rPr>
          <w:rFonts w:eastAsia="Times New Roman"/>
          <w:spacing w:val="2"/>
          <w:lang w:eastAsia="ru-RU"/>
        </w:rPr>
        <w:t xml:space="preserve">школы. В этом случае определяется, кто из специалистов-консультантов (работающих в школе или </w:t>
      </w:r>
      <w:r w:rsidRPr="00B77CCC">
        <w:rPr>
          <w:rFonts w:eastAsia="Times New Roman"/>
          <w:spacing w:val="10"/>
          <w:lang w:eastAsia="ru-RU"/>
        </w:rPr>
        <w:t xml:space="preserve">представителей вузов) будет курировать работу. Школа приглашает в качестве научных </w:t>
      </w:r>
      <w:r w:rsidRPr="00B77CCC">
        <w:rPr>
          <w:rFonts w:eastAsia="Times New Roman"/>
          <w:lang w:eastAsia="ru-RU"/>
        </w:rPr>
        <w:t>руководителей работ известных учёных города, которые, как правило, охотно идут на сотрудничество.</w:t>
      </w:r>
    </w:p>
    <w:p w:rsidR="00C710BC" w:rsidRPr="00B77CCC" w:rsidRDefault="00C710BC" w:rsidP="00432F7C">
      <w:pPr>
        <w:shd w:val="clear" w:color="auto" w:fill="FFFFFF"/>
        <w:ind w:left="77" w:right="-5" w:hanging="77"/>
        <w:rPr>
          <w:rFonts w:eastAsia="Times New Roman"/>
          <w:lang w:eastAsia="ru-RU"/>
        </w:rPr>
      </w:pPr>
      <w:r w:rsidRPr="00B77CCC">
        <w:rPr>
          <w:rFonts w:eastAsia="Times New Roman"/>
          <w:bCs/>
          <w:iCs/>
          <w:spacing w:val="6"/>
          <w:lang w:eastAsia="ru-RU"/>
        </w:rPr>
        <w:t>Третий этап</w:t>
      </w:r>
    </w:p>
    <w:p w:rsidR="00C710BC" w:rsidRPr="00B77CCC" w:rsidRDefault="00C710BC" w:rsidP="00432F7C">
      <w:pPr>
        <w:ind w:firstLine="357"/>
        <w:rPr>
          <w:rFonts w:eastAsia="Times New Roman"/>
          <w:lang w:eastAsia="ru-RU"/>
        </w:rPr>
      </w:pPr>
      <w:r w:rsidRPr="00B77CCC">
        <w:rPr>
          <w:rFonts w:eastAsia="Times New Roman"/>
          <w:spacing w:val="2"/>
          <w:lang w:eastAsia="ru-RU"/>
        </w:rPr>
        <w:t xml:space="preserve">После завершения первых двух этапов начинается </w:t>
      </w:r>
      <w:r w:rsidRPr="00B77CCC">
        <w:rPr>
          <w:rFonts w:eastAsia="Times New Roman"/>
          <w:iCs/>
          <w:spacing w:val="2"/>
          <w:lang w:eastAsia="ru-RU"/>
        </w:rPr>
        <w:t>непосредственная работа самого ученика над проектом под руководством учителя и при помощи консультантов</w:t>
      </w:r>
      <w:r w:rsidRPr="00B77CCC">
        <w:rPr>
          <w:rFonts w:eastAsia="Times New Roman"/>
          <w:spacing w:val="2"/>
          <w:lang w:eastAsia="ru-RU"/>
        </w:rPr>
        <w:t xml:space="preserve">. </w:t>
      </w:r>
      <w:r w:rsidRPr="00B77CCC">
        <w:rPr>
          <w:rFonts w:eastAsia="Times New Roman"/>
          <w:lang w:eastAsia="ru-RU"/>
        </w:rPr>
        <w:t>Проводится</w:t>
      </w:r>
      <w:r w:rsidRPr="00B77CCC">
        <w:rPr>
          <w:rFonts w:eastAsia="Times New Roman"/>
          <w:spacing w:val="2"/>
          <w:lang w:eastAsia="ru-RU"/>
        </w:rPr>
        <w:t xml:space="preserve"> представление </w:t>
      </w:r>
      <w:r w:rsidRPr="00B77CCC">
        <w:rPr>
          <w:rFonts w:eastAsia="Times New Roman"/>
          <w:lang w:eastAsia="ru-RU"/>
        </w:rPr>
        <w:t xml:space="preserve">собранного материала </w:t>
      </w:r>
      <w:r w:rsidRPr="00B77CCC">
        <w:rPr>
          <w:rFonts w:eastAsia="Times New Roman"/>
          <w:spacing w:val="2"/>
          <w:lang w:eastAsia="ru-RU"/>
        </w:rPr>
        <w:t xml:space="preserve">Это позволяет, во-первых, более пристально осуществлять научный </w:t>
      </w:r>
      <w:r w:rsidRPr="00B77CCC">
        <w:rPr>
          <w:rFonts w:eastAsia="Times New Roman"/>
          <w:spacing w:val="3"/>
          <w:lang w:eastAsia="ru-RU"/>
        </w:rPr>
        <w:t xml:space="preserve">контроль процесса работы; во-вторых, оперативно решать возникающие проблемы (недостаток </w:t>
      </w:r>
      <w:r w:rsidRPr="00B77CCC">
        <w:rPr>
          <w:rFonts w:eastAsia="Times New Roman"/>
          <w:spacing w:val="2"/>
          <w:lang w:eastAsia="ru-RU"/>
        </w:rPr>
        <w:t xml:space="preserve">литературы и источников, проблемы с обработкой имеющейся базы данных, корректировка опытно-экспериментальной части исследования и др.); в-третьих, поддерживать интерес и уровень </w:t>
      </w:r>
      <w:r w:rsidRPr="00B77CCC">
        <w:rPr>
          <w:rFonts w:eastAsia="Times New Roman"/>
          <w:spacing w:val="9"/>
          <w:lang w:eastAsia="ru-RU"/>
        </w:rPr>
        <w:t xml:space="preserve">информированности о проводимых исследованиях среди ученической и педагогической </w:t>
      </w:r>
      <w:r w:rsidRPr="00B77CCC">
        <w:rPr>
          <w:rFonts w:eastAsia="Times New Roman"/>
          <w:lang w:eastAsia="ru-RU"/>
        </w:rPr>
        <w:t>общественности учебного заведения.</w:t>
      </w:r>
    </w:p>
    <w:p w:rsidR="00C710BC" w:rsidRPr="00B77CCC" w:rsidRDefault="00C710BC" w:rsidP="00432F7C">
      <w:pPr>
        <w:shd w:val="clear" w:color="auto" w:fill="FFFFFF"/>
        <w:ind w:left="34" w:right="-5" w:hanging="34"/>
        <w:rPr>
          <w:rFonts w:eastAsia="Times New Roman"/>
          <w:lang w:eastAsia="ru-RU"/>
        </w:rPr>
      </w:pPr>
      <w:r w:rsidRPr="00B77CCC">
        <w:rPr>
          <w:rFonts w:eastAsia="Times New Roman"/>
          <w:bCs/>
          <w:iCs/>
          <w:spacing w:val="8"/>
          <w:lang w:eastAsia="ru-RU"/>
        </w:rPr>
        <w:t>Четвертый этап</w:t>
      </w:r>
    </w:p>
    <w:p w:rsidR="00C710BC" w:rsidRPr="00B77CCC" w:rsidRDefault="00C710BC" w:rsidP="00432F7C">
      <w:pPr>
        <w:ind w:firstLine="357"/>
        <w:rPr>
          <w:rFonts w:eastAsia="Times New Roman"/>
          <w:lang w:eastAsia="ru-RU"/>
        </w:rPr>
      </w:pPr>
      <w:r w:rsidRPr="00B77CCC">
        <w:rPr>
          <w:rFonts w:eastAsia="Times New Roman"/>
          <w:spacing w:val="1"/>
          <w:lang w:eastAsia="ru-RU"/>
        </w:rPr>
        <w:t xml:space="preserve">По мере завершения исследовательской работы осуществляется ее </w:t>
      </w:r>
      <w:r w:rsidRPr="00B77CCC">
        <w:rPr>
          <w:rFonts w:eastAsia="Times New Roman"/>
          <w:iCs/>
          <w:spacing w:val="1"/>
          <w:lang w:eastAsia="ru-RU"/>
        </w:rPr>
        <w:t>независимая экспертиза</w:t>
      </w:r>
      <w:r w:rsidRPr="00B77CCC">
        <w:rPr>
          <w:rFonts w:eastAsia="Times New Roman"/>
          <w:spacing w:val="1"/>
          <w:lang w:eastAsia="ru-RU"/>
        </w:rPr>
        <w:t xml:space="preserve">, проводимая </w:t>
      </w:r>
      <w:r w:rsidRPr="00B77CCC">
        <w:rPr>
          <w:rFonts w:eastAsia="Times New Roman"/>
          <w:iCs/>
          <w:spacing w:val="1"/>
          <w:lang w:eastAsia="ru-RU"/>
        </w:rPr>
        <w:t>в рамках Экспертного совета</w:t>
      </w:r>
      <w:r w:rsidRPr="00B77CCC">
        <w:rPr>
          <w:rFonts w:eastAsia="Times New Roman"/>
          <w:spacing w:val="1"/>
          <w:lang w:eastAsia="ru-RU"/>
        </w:rPr>
        <w:t xml:space="preserve">. Рецензенты и оппоненты из числа учителей и </w:t>
      </w:r>
      <w:r w:rsidRPr="00B77CCC">
        <w:rPr>
          <w:rFonts w:eastAsia="Times New Roman"/>
          <w:spacing w:val="2"/>
          <w:lang w:eastAsia="ru-RU"/>
        </w:rPr>
        <w:t xml:space="preserve">представителей науки дают предварительную оценку проделанной работе. В процессе экспертизы </w:t>
      </w:r>
      <w:r w:rsidRPr="00B77CCC">
        <w:rPr>
          <w:rFonts w:eastAsia="Times New Roman"/>
          <w:lang w:eastAsia="ru-RU"/>
        </w:rPr>
        <w:t xml:space="preserve">выявляются «слабые» стороны исследования, оказывается помощь в решении возникших вопросов, </w:t>
      </w:r>
      <w:r w:rsidRPr="00B77CCC">
        <w:rPr>
          <w:rFonts w:eastAsia="Times New Roman"/>
          <w:spacing w:val="2"/>
          <w:lang w:eastAsia="ru-RU"/>
        </w:rPr>
        <w:t>наиболее удачные работы рекомендуются к</w:t>
      </w:r>
      <w:r w:rsidRPr="00B77CCC">
        <w:rPr>
          <w:rFonts w:eastAsia="Times New Roman"/>
          <w:spacing w:val="1"/>
          <w:lang w:eastAsia="ru-RU"/>
        </w:rPr>
        <w:t xml:space="preserve"> участию в ежегодной научно-практической </w:t>
      </w:r>
      <w:r w:rsidRPr="00B77CCC">
        <w:rPr>
          <w:rFonts w:eastAsia="Times New Roman"/>
          <w:spacing w:val="-4"/>
          <w:lang w:eastAsia="ru-RU"/>
        </w:rPr>
        <w:t>конференции школы, а также в предметных школьных и районных олимпиадах, ДАНЮИ.</w:t>
      </w:r>
    </w:p>
    <w:p w:rsidR="00C710BC" w:rsidRPr="00B77CCC" w:rsidRDefault="00C710BC" w:rsidP="00432F7C">
      <w:pPr>
        <w:shd w:val="clear" w:color="auto" w:fill="FFFFFF"/>
        <w:ind w:right="-5" w:firstLine="0"/>
        <w:rPr>
          <w:rFonts w:eastAsia="Times New Roman"/>
          <w:lang w:eastAsia="ru-RU"/>
        </w:rPr>
      </w:pPr>
      <w:r w:rsidRPr="00B77CCC">
        <w:rPr>
          <w:rFonts w:eastAsia="Times New Roman"/>
          <w:bCs/>
          <w:iCs/>
          <w:lang w:eastAsia="ru-RU"/>
        </w:rPr>
        <w:t>Пятый этап</w:t>
      </w:r>
    </w:p>
    <w:p w:rsidR="00C710BC" w:rsidRPr="00B77CCC" w:rsidRDefault="00C710BC" w:rsidP="00432F7C">
      <w:pPr>
        <w:ind w:firstLine="357"/>
        <w:rPr>
          <w:rFonts w:eastAsia="Times New Roman"/>
          <w:lang w:eastAsia="ru-RU"/>
        </w:rPr>
      </w:pPr>
      <w:r w:rsidRPr="00B77CCC">
        <w:rPr>
          <w:rFonts w:eastAsia="Times New Roman"/>
          <w:spacing w:val="-4"/>
          <w:lang w:eastAsia="ru-RU"/>
        </w:rPr>
        <w:t xml:space="preserve">На пятом этапе учащиеся </w:t>
      </w:r>
      <w:r w:rsidRPr="00B77CCC">
        <w:rPr>
          <w:rFonts w:eastAsia="Times New Roman"/>
          <w:lang w:eastAsia="ru-RU"/>
        </w:rPr>
        <w:t xml:space="preserve">имеют </w:t>
      </w:r>
      <w:r w:rsidRPr="00B77CCC">
        <w:rPr>
          <w:rFonts w:eastAsia="Times New Roman"/>
          <w:iCs/>
          <w:spacing w:val="-4"/>
          <w:lang w:eastAsia="ru-RU"/>
        </w:rPr>
        <w:t xml:space="preserve">возможность выступить со своими сообщениями в классах, а </w:t>
      </w:r>
      <w:r w:rsidRPr="00B77CCC">
        <w:rPr>
          <w:rFonts w:eastAsia="Times New Roman"/>
          <w:iCs/>
          <w:spacing w:val="-3"/>
          <w:lang w:eastAsia="ru-RU"/>
        </w:rPr>
        <w:t>также на секционных заседаниях ШАН</w:t>
      </w:r>
      <w:r w:rsidRPr="00B77CCC">
        <w:rPr>
          <w:rFonts w:eastAsia="Times New Roman"/>
          <w:spacing w:val="-3"/>
          <w:lang w:eastAsia="ru-RU"/>
        </w:rPr>
        <w:t xml:space="preserve">. К </w:t>
      </w:r>
      <w:r w:rsidRPr="00B77CCC">
        <w:rPr>
          <w:rFonts w:eastAsia="Times New Roman"/>
          <w:spacing w:val="1"/>
          <w:lang w:eastAsia="ru-RU"/>
        </w:rPr>
        <w:t xml:space="preserve">участию в чтениях привлекается широкий круг слушателей из числа не только учеников, но и </w:t>
      </w:r>
      <w:r w:rsidRPr="00B77CCC">
        <w:rPr>
          <w:rFonts w:eastAsia="Times New Roman"/>
          <w:spacing w:val="-2"/>
          <w:lang w:eastAsia="ru-RU"/>
        </w:rPr>
        <w:t xml:space="preserve">педагогов. Как правило, ребята с большим интересом относятся к работам своих товарищей. </w:t>
      </w:r>
      <w:r w:rsidRPr="00B77CCC">
        <w:rPr>
          <w:rFonts w:eastAsia="Times New Roman"/>
          <w:spacing w:val="1"/>
          <w:lang w:eastAsia="ru-RU"/>
        </w:rPr>
        <w:t xml:space="preserve">Одновременно авторы проектов получают практику общения с большой аудиторией, имеют </w:t>
      </w:r>
      <w:r w:rsidRPr="00B77CCC">
        <w:rPr>
          <w:rFonts w:eastAsia="Times New Roman"/>
          <w:spacing w:val="-4"/>
          <w:lang w:eastAsia="ru-RU"/>
        </w:rPr>
        <w:t xml:space="preserve">возможность полемизировать со сверстниками и педагогами, отстаивая собственную точку зрения. </w:t>
      </w:r>
      <w:r w:rsidRPr="00B77CCC">
        <w:rPr>
          <w:rFonts w:eastAsia="Times New Roman"/>
          <w:iCs/>
          <w:spacing w:val="3"/>
          <w:lang w:eastAsia="ru-RU"/>
        </w:rPr>
        <w:t>Работы, признанные лучшими в каждой из секций, выносятся на заключительную научно-</w:t>
      </w:r>
      <w:r w:rsidRPr="00B77CCC">
        <w:rPr>
          <w:rFonts w:eastAsia="Times New Roman"/>
          <w:iCs/>
          <w:spacing w:val="-5"/>
          <w:lang w:eastAsia="ru-RU"/>
        </w:rPr>
        <w:t>практическую конференцию.</w:t>
      </w:r>
    </w:p>
    <w:p w:rsidR="00C710BC" w:rsidRPr="00B77CCC" w:rsidRDefault="00C710BC" w:rsidP="00432F7C">
      <w:pPr>
        <w:shd w:val="clear" w:color="auto" w:fill="FFFFFF"/>
        <w:ind w:right="-5"/>
        <w:rPr>
          <w:rFonts w:eastAsia="Times New Roman"/>
          <w:lang w:eastAsia="ru-RU"/>
        </w:rPr>
      </w:pPr>
      <w:r w:rsidRPr="00B77CCC">
        <w:rPr>
          <w:rFonts w:eastAsia="Times New Roman"/>
          <w:bCs/>
          <w:iCs/>
          <w:spacing w:val="1"/>
          <w:lang w:eastAsia="ru-RU"/>
        </w:rPr>
        <w:t>Шестой этап</w:t>
      </w:r>
    </w:p>
    <w:p w:rsidR="00C710BC" w:rsidRPr="00B77CCC" w:rsidRDefault="00C710BC" w:rsidP="00432F7C">
      <w:pPr>
        <w:ind w:firstLine="357"/>
        <w:rPr>
          <w:rFonts w:eastAsia="Times New Roman"/>
          <w:lang w:eastAsia="ru-RU"/>
        </w:rPr>
      </w:pPr>
      <w:r w:rsidRPr="00B77CCC">
        <w:rPr>
          <w:rFonts w:eastAsia="Times New Roman"/>
          <w:spacing w:val="-2"/>
          <w:lang w:eastAsia="ru-RU"/>
        </w:rPr>
        <w:lastRenderedPageBreak/>
        <w:t xml:space="preserve">Итогом исследовательской работы является проводимая в конце каждого учебного года </w:t>
      </w:r>
      <w:r w:rsidRPr="00B77CCC">
        <w:rPr>
          <w:rFonts w:eastAsia="Times New Roman"/>
          <w:iCs/>
          <w:spacing w:val="2"/>
          <w:lang w:eastAsia="ru-RU"/>
        </w:rPr>
        <w:t>конференция Школьной Академии Наук</w:t>
      </w:r>
      <w:r w:rsidRPr="00B77CCC">
        <w:rPr>
          <w:rFonts w:eastAsia="Times New Roman"/>
          <w:spacing w:val="2"/>
          <w:lang w:eastAsia="ru-RU"/>
        </w:rPr>
        <w:t xml:space="preserve">. Проведение конференции стало одной из традиций школы, на нее </w:t>
      </w:r>
      <w:r w:rsidRPr="00B77CCC">
        <w:rPr>
          <w:rFonts w:eastAsia="Times New Roman"/>
          <w:spacing w:val="-4"/>
          <w:lang w:eastAsia="ru-RU"/>
        </w:rPr>
        <w:t xml:space="preserve">приглашаются учащиеся и педагоги из образовательных учреждений Ростова-на-Дону, других городов </w:t>
      </w:r>
      <w:r w:rsidRPr="00B77CCC">
        <w:rPr>
          <w:rFonts w:eastAsia="Times New Roman"/>
          <w:spacing w:val="2"/>
          <w:lang w:eastAsia="ru-RU"/>
        </w:rPr>
        <w:t xml:space="preserve">России, представители вузов города. В качестве почетных гостей в конференции участвуют </w:t>
      </w:r>
      <w:r w:rsidRPr="00B77CCC">
        <w:rPr>
          <w:rFonts w:eastAsia="Times New Roman"/>
          <w:spacing w:val="-4"/>
          <w:lang w:eastAsia="ru-RU"/>
        </w:rPr>
        <w:t xml:space="preserve">выпускники прошлых лет, родители учеников, что имеет немалое воспитательное значение. В ходе </w:t>
      </w:r>
      <w:r w:rsidRPr="00B77CCC">
        <w:rPr>
          <w:rFonts w:eastAsia="Times New Roman"/>
          <w:spacing w:val="-3"/>
          <w:lang w:eastAsia="ru-RU"/>
        </w:rPr>
        <w:t xml:space="preserve">пленарных заседаний заслушиваются выступления докладчиков, их ответы на вопросы оппонентов, звучат мнения рецензентов </w:t>
      </w:r>
      <w:r w:rsidRPr="00B77CCC">
        <w:rPr>
          <w:rFonts w:eastAsia="Times New Roman"/>
          <w:lang w:eastAsia="ru-RU"/>
        </w:rPr>
        <w:t>представленных</w:t>
      </w:r>
      <w:r w:rsidRPr="00B77CCC">
        <w:rPr>
          <w:rFonts w:eastAsia="Times New Roman"/>
          <w:spacing w:val="-3"/>
          <w:lang w:eastAsia="ru-RU"/>
        </w:rPr>
        <w:t xml:space="preserve"> работ. По результатам обсуждения работ Экспертный </w:t>
      </w:r>
      <w:r w:rsidRPr="00B77CCC">
        <w:rPr>
          <w:rFonts w:eastAsia="Times New Roman"/>
          <w:spacing w:val="-4"/>
          <w:lang w:eastAsia="ru-RU"/>
        </w:rPr>
        <w:t xml:space="preserve">совет подводит итоги конференции и определяет победителей по каждой из номинаций. </w:t>
      </w:r>
      <w:r w:rsidRPr="00B77CCC">
        <w:rPr>
          <w:rFonts w:eastAsia="Times New Roman"/>
          <w:iCs/>
          <w:spacing w:val="-4"/>
          <w:lang w:eastAsia="ru-RU"/>
        </w:rPr>
        <w:t>Победители награждаются почетными дипломами и памятными подарками.</w:t>
      </w:r>
      <w:r w:rsidRPr="00B77CCC">
        <w:rPr>
          <w:rFonts w:eastAsia="Times New Roman"/>
          <w:spacing w:val="-4"/>
          <w:lang w:eastAsia="ru-RU"/>
        </w:rPr>
        <w:t xml:space="preserve"> В заключение конференции слово  </w:t>
      </w:r>
      <w:r w:rsidRPr="00B77CCC">
        <w:rPr>
          <w:rFonts w:eastAsia="Times New Roman"/>
          <w:spacing w:val="-5"/>
          <w:lang w:eastAsia="ru-RU"/>
        </w:rPr>
        <w:t>предоставляется гостям, родителям, выпускникам школы.</w:t>
      </w:r>
    </w:p>
    <w:p w:rsidR="00C710BC" w:rsidRPr="00B77CCC" w:rsidRDefault="00C710BC" w:rsidP="00432F7C">
      <w:pPr>
        <w:ind w:firstLine="0"/>
        <w:rPr>
          <w:rFonts w:eastAsia="Times New Roman"/>
          <w:lang w:eastAsia="ru-RU"/>
        </w:rPr>
      </w:pPr>
      <w:r w:rsidRPr="00B77CCC">
        <w:rPr>
          <w:rFonts w:eastAsia="Times New Roman"/>
          <w:bCs/>
          <w:iCs/>
          <w:spacing w:val="3"/>
          <w:lang w:eastAsia="ru-RU"/>
        </w:rPr>
        <w:t>Заместитель директора  по УВР или по научно-</w:t>
      </w:r>
      <w:r w:rsidRPr="00B77CCC">
        <w:rPr>
          <w:rFonts w:eastAsia="Times New Roman"/>
          <w:lang w:eastAsia="ru-RU"/>
        </w:rPr>
        <w:t>методической</w:t>
      </w:r>
      <w:r w:rsidRPr="00B77CCC">
        <w:rPr>
          <w:rFonts w:eastAsia="Times New Roman"/>
          <w:bCs/>
          <w:iCs/>
          <w:spacing w:val="3"/>
          <w:lang w:eastAsia="ru-RU"/>
        </w:rPr>
        <w:t xml:space="preserve"> работе:</w:t>
      </w:r>
    </w:p>
    <w:p w:rsidR="00C710BC" w:rsidRPr="00B77CCC" w:rsidRDefault="00C710BC" w:rsidP="00432F7C">
      <w:pPr>
        <w:shd w:val="clear" w:color="auto" w:fill="FFFFFF"/>
        <w:ind w:right="-5" w:firstLine="0"/>
        <w:rPr>
          <w:rFonts w:eastAsia="Times New Roman"/>
          <w:lang w:eastAsia="ru-RU"/>
        </w:rPr>
      </w:pPr>
      <w:r w:rsidRPr="00B77CCC">
        <w:rPr>
          <w:rFonts w:eastAsia="Times New Roman"/>
          <w:lang w:eastAsia="ru-RU"/>
        </w:rPr>
        <w:t xml:space="preserve">– </w:t>
      </w:r>
      <w:r w:rsidRPr="00B77CCC">
        <w:rPr>
          <w:rFonts w:eastAsia="Times New Roman"/>
          <w:spacing w:val="-4"/>
          <w:lang w:eastAsia="ru-RU"/>
        </w:rPr>
        <w:t>осуществляет общее руководство исследовательской деятельностью в школе;</w:t>
      </w:r>
    </w:p>
    <w:p w:rsidR="00C710BC" w:rsidRPr="00B77CCC" w:rsidRDefault="00C710BC" w:rsidP="00432F7C">
      <w:pPr>
        <w:shd w:val="clear" w:color="auto" w:fill="FFFFFF"/>
        <w:ind w:right="-5" w:firstLine="0"/>
        <w:rPr>
          <w:rFonts w:eastAsia="Times New Roman"/>
          <w:spacing w:val="-3"/>
          <w:lang w:eastAsia="ru-RU"/>
        </w:rPr>
      </w:pPr>
      <w:r w:rsidRPr="00B77CCC">
        <w:rPr>
          <w:rFonts w:eastAsia="Times New Roman"/>
          <w:lang w:eastAsia="ru-RU"/>
        </w:rPr>
        <w:t xml:space="preserve">– </w:t>
      </w:r>
      <w:r w:rsidRPr="00B77CCC">
        <w:rPr>
          <w:rFonts w:eastAsia="Times New Roman"/>
          <w:spacing w:val="-3"/>
          <w:lang w:eastAsia="ru-RU"/>
        </w:rPr>
        <w:t>организует обсуждения предложений Совета ШАН и предметных кафедр по развитию и</w:t>
      </w:r>
    </w:p>
    <w:p w:rsidR="00C710BC" w:rsidRPr="00B77CCC" w:rsidRDefault="00C710BC" w:rsidP="00432F7C">
      <w:pPr>
        <w:shd w:val="clear" w:color="auto" w:fill="FFFFFF"/>
        <w:ind w:right="-5" w:firstLine="0"/>
        <w:rPr>
          <w:rFonts w:eastAsia="Times New Roman"/>
          <w:spacing w:val="-3"/>
          <w:lang w:eastAsia="ru-RU"/>
        </w:rPr>
      </w:pPr>
      <w:r w:rsidRPr="00B77CCC">
        <w:rPr>
          <w:rFonts w:eastAsia="Times New Roman"/>
          <w:spacing w:val="-3"/>
          <w:lang w:eastAsia="ru-RU"/>
        </w:rPr>
        <w:t>совершенствованию исследовательской деятельности учащихся и применению результатов</w:t>
      </w:r>
    </w:p>
    <w:p w:rsidR="00C710BC" w:rsidRPr="00B77CCC" w:rsidRDefault="00C710BC" w:rsidP="00432F7C">
      <w:pPr>
        <w:shd w:val="clear" w:color="auto" w:fill="FFFFFF"/>
        <w:ind w:right="-5" w:firstLine="0"/>
        <w:rPr>
          <w:rFonts w:eastAsia="Times New Roman"/>
          <w:lang w:eastAsia="ru-RU"/>
        </w:rPr>
      </w:pPr>
      <w:r w:rsidRPr="00B77CCC">
        <w:rPr>
          <w:rFonts w:eastAsia="Times New Roman"/>
          <w:spacing w:val="-5"/>
          <w:lang w:eastAsia="ru-RU"/>
        </w:rPr>
        <w:t>исследовательских  работ в учебно-воспитательном процессе;</w:t>
      </w:r>
    </w:p>
    <w:p w:rsidR="00C710BC" w:rsidRPr="00B77CCC" w:rsidRDefault="00C710BC" w:rsidP="00432F7C">
      <w:pPr>
        <w:shd w:val="clear" w:color="auto" w:fill="FFFFFF"/>
        <w:ind w:right="-5" w:firstLine="0"/>
        <w:rPr>
          <w:rFonts w:eastAsia="Times New Roman"/>
          <w:spacing w:val="-1"/>
          <w:lang w:eastAsia="ru-RU"/>
        </w:rPr>
      </w:pPr>
      <w:r w:rsidRPr="00B77CCC">
        <w:rPr>
          <w:rFonts w:eastAsia="Times New Roman"/>
          <w:lang w:eastAsia="ru-RU"/>
        </w:rPr>
        <w:t xml:space="preserve">– </w:t>
      </w:r>
      <w:r w:rsidRPr="00B77CCC">
        <w:rPr>
          <w:rFonts w:eastAsia="Times New Roman"/>
          <w:spacing w:val="-1"/>
          <w:lang w:eastAsia="ru-RU"/>
        </w:rPr>
        <w:t xml:space="preserve">организует рассмотрение и утверждение кандидатур руководителей и исполнителей ученических </w:t>
      </w:r>
      <w:r w:rsidRPr="00B77CCC">
        <w:rPr>
          <w:rFonts w:eastAsia="Times New Roman"/>
          <w:spacing w:val="-4"/>
          <w:lang w:eastAsia="ru-RU"/>
        </w:rPr>
        <w:t>исследовательских работ, рабочих программ и отчетов по исследовательской</w:t>
      </w:r>
    </w:p>
    <w:p w:rsidR="00C710BC" w:rsidRPr="00B77CCC" w:rsidRDefault="00C710BC" w:rsidP="00432F7C">
      <w:pPr>
        <w:shd w:val="clear" w:color="auto" w:fill="FFFFFF"/>
        <w:ind w:right="-5" w:firstLine="0"/>
        <w:rPr>
          <w:rFonts w:eastAsia="Times New Roman"/>
          <w:lang w:eastAsia="ru-RU"/>
        </w:rPr>
      </w:pPr>
      <w:r w:rsidRPr="00B77CCC">
        <w:rPr>
          <w:rFonts w:eastAsia="Times New Roman"/>
          <w:spacing w:val="-4"/>
          <w:lang w:eastAsia="ru-RU"/>
        </w:rPr>
        <w:t>деятельности;</w:t>
      </w:r>
    </w:p>
    <w:p w:rsidR="00C710BC" w:rsidRPr="00B77CCC" w:rsidRDefault="00C710BC" w:rsidP="00432F7C">
      <w:pPr>
        <w:shd w:val="clear" w:color="auto" w:fill="FFFFFF"/>
        <w:ind w:right="-5" w:firstLine="0"/>
        <w:rPr>
          <w:rFonts w:eastAsia="Times New Roman"/>
          <w:spacing w:val="-1"/>
          <w:lang w:eastAsia="ru-RU"/>
        </w:rPr>
      </w:pPr>
      <w:r w:rsidRPr="00B77CCC">
        <w:rPr>
          <w:rFonts w:eastAsia="Times New Roman"/>
          <w:lang w:eastAsia="ru-RU"/>
        </w:rPr>
        <w:t xml:space="preserve">– </w:t>
      </w:r>
      <w:r w:rsidRPr="00B77CCC">
        <w:rPr>
          <w:rFonts w:eastAsia="Times New Roman"/>
          <w:spacing w:val="-1"/>
          <w:lang w:eastAsia="ru-RU"/>
        </w:rPr>
        <w:t xml:space="preserve">проводит методическую работу с руководителями кафедр и с руководителями ученических </w:t>
      </w:r>
      <w:r w:rsidRPr="00B77CCC">
        <w:rPr>
          <w:rFonts w:eastAsia="Times New Roman"/>
          <w:spacing w:val="-5"/>
          <w:lang w:eastAsia="ru-RU"/>
        </w:rPr>
        <w:t>исследовательских работ;</w:t>
      </w:r>
    </w:p>
    <w:p w:rsidR="00C710BC" w:rsidRPr="00B77CCC" w:rsidRDefault="00C710BC" w:rsidP="00432F7C">
      <w:pPr>
        <w:shd w:val="clear" w:color="auto" w:fill="FFFFFF"/>
        <w:ind w:right="-5" w:firstLine="0"/>
        <w:rPr>
          <w:rFonts w:eastAsia="Times New Roman"/>
          <w:lang w:eastAsia="ru-RU"/>
        </w:rPr>
      </w:pPr>
      <w:r w:rsidRPr="00B77CCC">
        <w:rPr>
          <w:rFonts w:eastAsia="Times New Roman"/>
          <w:lang w:eastAsia="ru-RU"/>
        </w:rPr>
        <w:t xml:space="preserve">– </w:t>
      </w:r>
      <w:r w:rsidRPr="00B77CCC">
        <w:rPr>
          <w:rFonts w:eastAsia="Times New Roman"/>
          <w:spacing w:val="-4"/>
          <w:lang w:eastAsia="ru-RU"/>
        </w:rPr>
        <w:t>организует материально-техническую поддержку научного общества учащихся.</w:t>
      </w:r>
    </w:p>
    <w:p w:rsidR="00C710BC" w:rsidRPr="00B77CCC" w:rsidRDefault="00C710BC" w:rsidP="00432F7C">
      <w:pPr>
        <w:rPr>
          <w:rFonts w:eastAsia="Times New Roman"/>
          <w:lang w:eastAsia="ru-RU"/>
        </w:rPr>
      </w:pPr>
      <w:r w:rsidRPr="00B77CCC">
        <w:rPr>
          <w:rFonts w:eastAsia="Times New Roman"/>
          <w:bCs/>
          <w:iCs/>
          <w:spacing w:val="-1"/>
          <w:lang w:eastAsia="ru-RU"/>
        </w:rPr>
        <w:t>Предметные кафедры</w:t>
      </w:r>
      <w:r w:rsidRPr="00B77CCC">
        <w:rPr>
          <w:rFonts w:eastAsia="Times New Roman"/>
          <w:spacing w:val="-1"/>
          <w:lang w:eastAsia="ru-RU"/>
        </w:rPr>
        <w:t xml:space="preserve"> на своих заседаниях назначают руководителей и исполнителей ученических </w:t>
      </w:r>
      <w:r w:rsidRPr="00B77CCC">
        <w:rPr>
          <w:rFonts w:eastAsia="Times New Roman"/>
          <w:spacing w:val="-5"/>
          <w:lang w:eastAsia="ru-RU"/>
        </w:rPr>
        <w:t xml:space="preserve">исследовательских работ, утверждают их темы. </w:t>
      </w:r>
      <w:r w:rsidRPr="00B77CCC">
        <w:rPr>
          <w:rFonts w:eastAsia="Times New Roman"/>
          <w:spacing w:val="-2"/>
          <w:lang w:eastAsia="ru-RU"/>
        </w:rPr>
        <w:t xml:space="preserve">Непосредственное, руководство научной деятельностью учащихся </w:t>
      </w:r>
      <w:r w:rsidRPr="00B77CCC">
        <w:rPr>
          <w:rFonts w:eastAsia="Times New Roman"/>
          <w:lang w:eastAsia="ru-RU"/>
        </w:rPr>
        <w:t xml:space="preserve">осуществляют </w:t>
      </w:r>
      <w:r w:rsidRPr="00B77CCC">
        <w:rPr>
          <w:rFonts w:eastAsia="Times New Roman"/>
          <w:spacing w:val="-2"/>
          <w:lang w:eastAsia="ru-RU"/>
        </w:rPr>
        <w:t xml:space="preserve">наиболее </w:t>
      </w:r>
      <w:r w:rsidRPr="00B77CCC">
        <w:rPr>
          <w:rFonts w:eastAsia="Times New Roman"/>
          <w:spacing w:val="-4"/>
          <w:lang w:eastAsia="ru-RU"/>
        </w:rPr>
        <w:t xml:space="preserve">квалифицированные преподаватели школы, а также специалисты и научные работники, привлекаемые </w:t>
      </w:r>
      <w:r w:rsidRPr="00B77CCC">
        <w:rPr>
          <w:rFonts w:eastAsia="Times New Roman"/>
          <w:spacing w:val="-5"/>
          <w:lang w:eastAsia="ru-RU"/>
        </w:rPr>
        <w:t>к руководству исследовательскими работами учащихся из вузов.</w:t>
      </w:r>
    </w:p>
    <w:p w:rsidR="00C710BC" w:rsidRPr="00B77CCC" w:rsidRDefault="00C710BC" w:rsidP="00432F7C">
      <w:pPr>
        <w:shd w:val="clear" w:color="auto" w:fill="FFFFFF"/>
        <w:ind w:right="-5"/>
        <w:rPr>
          <w:rFonts w:eastAsia="Times New Roman"/>
          <w:lang w:eastAsia="ru-RU"/>
        </w:rPr>
      </w:pPr>
      <w:r w:rsidRPr="00B77CCC">
        <w:rPr>
          <w:rFonts w:eastAsia="Times New Roman"/>
          <w:bCs/>
          <w:iCs/>
          <w:spacing w:val="3"/>
          <w:lang w:eastAsia="ru-RU"/>
        </w:rPr>
        <w:t xml:space="preserve">Организация </w:t>
      </w:r>
      <w:r w:rsidRPr="00B77CCC">
        <w:rPr>
          <w:rFonts w:eastAsia="Times New Roman"/>
          <w:lang w:eastAsia="ru-RU"/>
        </w:rPr>
        <w:t>исследовательской</w:t>
      </w:r>
      <w:r w:rsidRPr="00B77CCC">
        <w:rPr>
          <w:rFonts w:eastAsia="Times New Roman"/>
          <w:bCs/>
          <w:iCs/>
          <w:spacing w:val="3"/>
          <w:lang w:eastAsia="ru-RU"/>
        </w:rPr>
        <w:t xml:space="preserve"> работы обучающихся в школе выстраивается поэтапно</w:t>
      </w:r>
      <w:r w:rsidRPr="00B77CCC">
        <w:rPr>
          <w:rFonts w:eastAsia="Times New Roman"/>
          <w:spacing w:val="3"/>
          <w:lang w:eastAsia="ru-RU"/>
        </w:rPr>
        <w:t>:</w:t>
      </w:r>
    </w:p>
    <w:p w:rsidR="00C710BC" w:rsidRPr="00B77CCC" w:rsidRDefault="00C710BC" w:rsidP="00432F7C">
      <w:pPr>
        <w:rPr>
          <w:rFonts w:eastAsia="Times New Roman"/>
          <w:lang w:eastAsia="ru-RU"/>
        </w:rPr>
      </w:pPr>
      <w:r w:rsidRPr="00B77CCC">
        <w:rPr>
          <w:rFonts w:eastAsia="Times New Roman"/>
          <w:lang w:val="en-US" w:eastAsia="ru-RU"/>
        </w:rPr>
        <w:t>I</w:t>
      </w:r>
      <w:r w:rsidRPr="00B77CCC">
        <w:rPr>
          <w:rFonts w:eastAsia="Times New Roman"/>
          <w:lang w:eastAsia="ru-RU"/>
        </w:rPr>
        <w:t xml:space="preserve"> – подготовительный (4-7-й классы);</w:t>
      </w:r>
    </w:p>
    <w:p w:rsidR="00C710BC" w:rsidRPr="00B77CCC" w:rsidRDefault="00C710BC" w:rsidP="00432F7C">
      <w:pPr>
        <w:rPr>
          <w:rFonts w:eastAsia="Times New Roman"/>
          <w:lang w:eastAsia="ru-RU"/>
        </w:rPr>
      </w:pPr>
      <w:r w:rsidRPr="00B77CCC">
        <w:rPr>
          <w:rFonts w:eastAsia="Times New Roman"/>
          <w:lang w:val="en-US" w:eastAsia="ru-RU"/>
        </w:rPr>
        <w:t>II</w:t>
      </w:r>
      <w:r w:rsidRPr="00B77CCC">
        <w:rPr>
          <w:rFonts w:eastAsia="Times New Roman"/>
          <w:lang w:eastAsia="ru-RU"/>
        </w:rPr>
        <w:t xml:space="preserve"> - развивающий (8-9-й классы);</w:t>
      </w:r>
    </w:p>
    <w:p w:rsidR="00C710BC" w:rsidRPr="00B77CCC" w:rsidRDefault="00C710BC" w:rsidP="00432F7C">
      <w:pPr>
        <w:rPr>
          <w:rFonts w:eastAsia="Times New Roman"/>
          <w:lang w:eastAsia="ru-RU"/>
        </w:rPr>
      </w:pPr>
      <w:r w:rsidRPr="00B77CCC">
        <w:rPr>
          <w:rFonts w:eastAsia="Times New Roman"/>
          <w:spacing w:val="-9"/>
          <w:lang w:val="en-US" w:eastAsia="ru-RU"/>
        </w:rPr>
        <w:t>III</w:t>
      </w:r>
      <w:r w:rsidRPr="00B77CCC">
        <w:rPr>
          <w:rFonts w:eastAsia="Times New Roman"/>
          <w:lang w:eastAsia="ru-RU"/>
        </w:rPr>
        <w:t>– собственно исследовательский (10-11-й классы).</w:t>
      </w:r>
    </w:p>
    <w:p w:rsidR="00C710BC" w:rsidRPr="00B77CCC" w:rsidRDefault="00C710BC" w:rsidP="00432F7C">
      <w:pPr>
        <w:rPr>
          <w:rFonts w:eastAsia="Times New Roman"/>
          <w:lang w:eastAsia="ru-RU"/>
        </w:rPr>
      </w:pPr>
      <w:r w:rsidRPr="00B77CCC">
        <w:rPr>
          <w:rFonts w:eastAsia="Times New Roman"/>
          <w:bCs/>
          <w:iCs/>
          <w:spacing w:val="6"/>
          <w:lang w:eastAsia="ru-RU"/>
        </w:rPr>
        <w:t xml:space="preserve">Первый </w:t>
      </w:r>
      <w:r w:rsidRPr="00B77CCC">
        <w:rPr>
          <w:rFonts w:eastAsia="Times New Roman"/>
          <w:bCs/>
          <w:iCs/>
          <w:spacing w:val="6"/>
          <w:lang w:eastAsia="ru-RU"/>
        </w:rPr>
        <w:noBreakHyphen/>
        <w:t xml:space="preserve"> подготовительный этап </w:t>
      </w:r>
      <w:r w:rsidRPr="00B77CCC">
        <w:rPr>
          <w:rFonts w:eastAsia="Times New Roman"/>
          <w:spacing w:val="6"/>
          <w:lang w:eastAsia="ru-RU"/>
        </w:rPr>
        <w:t xml:space="preserve">предполагает формирование у школьников навыков научной </w:t>
      </w:r>
      <w:r w:rsidRPr="00B77CCC">
        <w:rPr>
          <w:rFonts w:eastAsia="Times New Roman"/>
          <w:spacing w:val="2"/>
          <w:lang w:eastAsia="ru-RU"/>
        </w:rPr>
        <w:t xml:space="preserve">организации </w:t>
      </w:r>
      <w:r w:rsidRPr="00B77CCC">
        <w:rPr>
          <w:rFonts w:eastAsia="Times New Roman"/>
          <w:lang w:eastAsia="ru-RU"/>
        </w:rPr>
        <w:t>труда</w:t>
      </w:r>
      <w:r w:rsidRPr="00B77CCC">
        <w:rPr>
          <w:rFonts w:eastAsia="Times New Roman"/>
          <w:spacing w:val="2"/>
          <w:lang w:eastAsia="ru-RU"/>
        </w:rPr>
        <w:t xml:space="preserve">, быстрого чтения, обучение их работе с учебниками и словарями. На этом этапе происходит вовлечение учащихся в активные </w:t>
      </w:r>
      <w:r w:rsidRPr="00B77CCC">
        <w:rPr>
          <w:rFonts w:eastAsia="Times New Roman"/>
          <w:lang w:eastAsia="ru-RU"/>
        </w:rPr>
        <w:t>формы</w:t>
      </w:r>
      <w:r w:rsidRPr="00B77CCC">
        <w:rPr>
          <w:rFonts w:eastAsia="Times New Roman"/>
          <w:spacing w:val="2"/>
          <w:lang w:eastAsia="ru-RU"/>
        </w:rPr>
        <w:t xml:space="preserve"> учебной деятельности, а также формирование познавательного интереса к изучению родного края и выявление наиболее способных к творчеству </w:t>
      </w:r>
      <w:r w:rsidRPr="00B77CCC">
        <w:rPr>
          <w:rFonts w:eastAsia="Times New Roman"/>
          <w:spacing w:val="-3"/>
          <w:lang w:eastAsia="ru-RU"/>
        </w:rPr>
        <w:t>учеников.</w:t>
      </w:r>
    </w:p>
    <w:p w:rsidR="00C710BC" w:rsidRPr="00B77CCC" w:rsidRDefault="00C710BC" w:rsidP="00432F7C">
      <w:pPr>
        <w:rPr>
          <w:rFonts w:eastAsia="Times New Roman"/>
          <w:lang w:eastAsia="ru-RU"/>
        </w:rPr>
      </w:pPr>
      <w:r w:rsidRPr="00B77CCC">
        <w:rPr>
          <w:rFonts w:eastAsia="Times New Roman"/>
          <w:bCs/>
          <w:iCs/>
          <w:spacing w:val="2"/>
          <w:lang w:eastAsia="ru-RU"/>
        </w:rPr>
        <w:t xml:space="preserve">Второй </w:t>
      </w:r>
      <w:r w:rsidRPr="00B77CCC">
        <w:rPr>
          <w:rFonts w:eastAsia="Times New Roman"/>
          <w:bCs/>
          <w:iCs/>
          <w:spacing w:val="2"/>
          <w:lang w:eastAsia="ru-RU"/>
        </w:rPr>
        <w:noBreakHyphen/>
        <w:t xml:space="preserve"> развивающий этап </w:t>
      </w:r>
      <w:r w:rsidRPr="00B77CCC">
        <w:rPr>
          <w:rFonts w:eastAsia="Times New Roman"/>
          <w:spacing w:val="2"/>
          <w:lang w:eastAsia="ru-RU"/>
        </w:rPr>
        <w:t xml:space="preserve">предполагает </w:t>
      </w:r>
      <w:r w:rsidRPr="00B77CCC">
        <w:rPr>
          <w:rFonts w:eastAsia="Times New Roman"/>
          <w:lang w:eastAsia="ru-RU"/>
        </w:rPr>
        <w:t>совершенствование</w:t>
      </w:r>
      <w:r w:rsidRPr="00B77CCC">
        <w:rPr>
          <w:rFonts w:eastAsia="Times New Roman"/>
          <w:spacing w:val="2"/>
          <w:lang w:eastAsia="ru-RU"/>
        </w:rPr>
        <w:t xml:space="preserve"> навыков научной организации труда, активное расширение их кругозора. Важнейшую роль в развитии интереса</w:t>
      </w:r>
      <w:r w:rsidRPr="00B77CCC">
        <w:rPr>
          <w:rFonts w:eastAsia="Times New Roman"/>
          <w:spacing w:val="5"/>
          <w:lang w:eastAsia="ru-RU"/>
        </w:rPr>
        <w:t xml:space="preserve"> на данном этапе играет деятельность внеклассных объединений. Учащиеся 8-9-х </w:t>
      </w:r>
      <w:r w:rsidRPr="00B77CCC">
        <w:rPr>
          <w:rFonts w:eastAsia="Times New Roman"/>
          <w:spacing w:val="2"/>
          <w:lang w:eastAsia="ru-RU"/>
        </w:rPr>
        <w:t xml:space="preserve">классов при желании вступают в научное общество учащихся, где вместе со старшеклассниками </w:t>
      </w:r>
      <w:r w:rsidRPr="00B77CCC">
        <w:rPr>
          <w:rFonts w:eastAsia="Times New Roman"/>
          <w:spacing w:val="1"/>
          <w:lang w:eastAsia="ru-RU"/>
        </w:rPr>
        <w:t>приобщаются к осмыслению научно-исследовательской деятельности.</w:t>
      </w:r>
    </w:p>
    <w:p w:rsidR="00C710BC" w:rsidRPr="00B77CCC" w:rsidRDefault="00C710BC" w:rsidP="00432F7C">
      <w:pPr>
        <w:rPr>
          <w:rFonts w:eastAsia="Times New Roman"/>
          <w:lang w:eastAsia="ru-RU"/>
        </w:rPr>
      </w:pPr>
      <w:r w:rsidRPr="00B77CCC">
        <w:rPr>
          <w:rFonts w:eastAsia="Times New Roman"/>
          <w:bCs/>
          <w:iCs/>
          <w:spacing w:val="2"/>
          <w:lang w:eastAsia="ru-RU"/>
        </w:rPr>
        <w:t xml:space="preserve">Третий </w:t>
      </w:r>
      <w:r w:rsidRPr="00B77CCC">
        <w:rPr>
          <w:rFonts w:eastAsia="Times New Roman"/>
          <w:bCs/>
          <w:iCs/>
          <w:spacing w:val="2"/>
          <w:lang w:eastAsia="ru-RU"/>
        </w:rPr>
        <w:noBreakHyphen/>
        <w:t xml:space="preserve"> собственно исследовательский этап </w:t>
      </w:r>
      <w:r w:rsidRPr="00B77CCC">
        <w:rPr>
          <w:rFonts w:eastAsia="Times New Roman"/>
          <w:lang w:eastAsia="ru-RU"/>
        </w:rPr>
        <w:t>является</w:t>
      </w:r>
      <w:r w:rsidRPr="00B77CCC">
        <w:rPr>
          <w:rFonts w:eastAsia="Times New Roman"/>
          <w:spacing w:val="2"/>
          <w:lang w:eastAsia="ru-RU"/>
        </w:rPr>
        <w:t xml:space="preserve"> этапом </w:t>
      </w:r>
      <w:r w:rsidRPr="00B77CCC">
        <w:rPr>
          <w:rFonts w:eastAsia="Times New Roman"/>
          <w:spacing w:val="-10"/>
          <w:lang w:eastAsia="ru-RU"/>
        </w:rPr>
        <w:t>непосредственной научно-исследовательской деятельности</w:t>
      </w:r>
      <w:r w:rsidRPr="00B77CCC">
        <w:rPr>
          <w:rFonts w:eastAsia="Times New Roman"/>
          <w:spacing w:val="4"/>
          <w:lang w:eastAsia="ru-RU"/>
        </w:rPr>
        <w:t xml:space="preserve"> воспитанников, в ходе которого ведется самостоятельная разработка авторских </w:t>
      </w:r>
      <w:r w:rsidRPr="00B77CCC">
        <w:rPr>
          <w:rFonts w:eastAsia="Times New Roman"/>
          <w:lang w:eastAsia="ru-RU"/>
        </w:rPr>
        <w:t>пр</w:t>
      </w:r>
      <w:r w:rsidRPr="00B77CCC">
        <w:rPr>
          <w:rFonts w:eastAsia="Times New Roman"/>
          <w:spacing w:val="-1"/>
          <w:lang w:eastAsia="ru-RU"/>
        </w:rPr>
        <w:t xml:space="preserve">оектов. </w:t>
      </w:r>
      <w:r w:rsidRPr="00B77CCC">
        <w:rPr>
          <w:rFonts w:eastAsia="Times New Roman"/>
          <w:iCs/>
          <w:spacing w:val="2"/>
          <w:lang w:eastAsia="ru-RU"/>
        </w:rPr>
        <w:t xml:space="preserve">Чтобы исследовательская деятельность учащихся в школе имела постоянную перспективу, </w:t>
      </w:r>
      <w:r w:rsidRPr="00B77CCC">
        <w:rPr>
          <w:rFonts w:eastAsia="Times New Roman"/>
          <w:iCs/>
          <w:spacing w:val="1"/>
          <w:lang w:eastAsia="ru-RU"/>
        </w:rPr>
        <w:t xml:space="preserve">необходимо обеспечить </w:t>
      </w:r>
      <w:r w:rsidRPr="00B77CCC">
        <w:rPr>
          <w:rFonts w:eastAsia="Times New Roman"/>
          <w:bCs/>
          <w:iCs/>
          <w:spacing w:val="1"/>
          <w:lang w:eastAsia="ru-RU"/>
        </w:rPr>
        <w:t xml:space="preserve">преемственность </w:t>
      </w:r>
      <w:r w:rsidRPr="00B77CCC">
        <w:rPr>
          <w:rFonts w:eastAsia="Times New Roman"/>
          <w:iCs/>
          <w:spacing w:val="1"/>
          <w:lang w:eastAsia="ru-RU"/>
        </w:rPr>
        <w:t>в данной работе.</w:t>
      </w:r>
      <w:r w:rsidRPr="00B77CCC">
        <w:rPr>
          <w:rFonts w:eastAsia="Times New Roman"/>
          <w:spacing w:val="1"/>
          <w:lang w:eastAsia="ru-RU"/>
        </w:rPr>
        <w:t xml:space="preserve"> С этой целью учащиеся старших классов проводят беседы, классные часы, социологические исследования среди младших школьников, учеников второго уровня.</w:t>
      </w:r>
    </w:p>
    <w:p w:rsidR="00C710BC" w:rsidRPr="00B77CCC" w:rsidRDefault="00C710BC" w:rsidP="00CC4F2C">
      <w:pPr>
        <w:ind w:firstLine="357"/>
        <w:rPr>
          <w:rFonts w:eastAsia="Times New Roman"/>
          <w:lang w:eastAsia="ru-RU"/>
        </w:rPr>
      </w:pPr>
      <w:r w:rsidRPr="00B77CCC">
        <w:rPr>
          <w:rFonts w:eastAsia="Times New Roman"/>
          <w:spacing w:val="6"/>
          <w:lang w:eastAsia="ru-RU"/>
        </w:rPr>
        <w:t xml:space="preserve">Перед тем </w:t>
      </w:r>
      <w:r w:rsidRPr="00B77CCC">
        <w:rPr>
          <w:rFonts w:eastAsia="Times New Roman"/>
          <w:lang w:eastAsia="ru-RU"/>
        </w:rPr>
        <w:t>как</w:t>
      </w:r>
      <w:r w:rsidRPr="00B77CCC">
        <w:rPr>
          <w:rFonts w:eastAsia="Times New Roman"/>
          <w:spacing w:val="6"/>
          <w:lang w:eastAsia="ru-RU"/>
        </w:rPr>
        <w:t xml:space="preserve"> приступить к занятиям исследовательской деятельностью, учащиеся знакомятся с</w:t>
      </w:r>
      <w:r w:rsidRPr="00B77CCC">
        <w:rPr>
          <w:rFonts w:eastAsia="Times New Roman"/>
          <w:spacing w:val="1"/>
          <w:lang w:eastAsia="ru-RU"/>
        </w:rPr>
        <w:t xml:space="preserve"> нормативными документами и с циклограммой осуществления исследования. </w:t>
      </w:r>
      <w:r w:rsidRPr="00B77CCC">
        <w:rPr>
          <w:rFonts w:eastAsia="Times New Roman"/>
          <w:bCs/>
          <w:iCs/>
          <w:spacing w:val="1"/>
          <w:lang w:eastAsia="ru-RU"/>
        </w:rPr>
        <w:t>Циклограмма исследовательской деятельности включает в себя следующие виды работ:</w:t>
      </w:r>
    </w:p>
    <w:p w:rsidR="00C710BC" w:rsidRPr="00B77CCC" w:rsidRDefault="00C710BC" w:rsidP="00CC4F2C">
      <w:pPr>
        <w:shd w:val="clear" w:color="auto" w:fill="FFFFFF"/>
        <w:ind w:right="-5"/>
        <w:rPr>
          <w:rFonts w:eastAsia="Times New Roman"/>
          <w:lang w:eastAsia="ru-RU"/>
        </w:rPr>
      </w:pPr>
      <w:r w:rsidRPr="00B77CCC">
        <w:rPr>
          <w:rFonts w:eastAsia="Times New Roman"/>
          <w:lang w:eastAsia="ru-RU"/>
        </w:rPr>
        <w:t xml:space="preserve">– </w:t>
      </w:r>
      <w:r w:rsidRPr="00B77CCC">
        <w:rPr>
          <w:rFonts w:eastAsia="Times New Roman"/>
          <w:bCs/>
          <w:iCs/>
          <w:spacing w:val="5"/>
          <w:lang w:eastAsia="ru-RU"/>
        </w:rPr>
        <w:t>сентябрь</w:t>
      </w:r>
      <w:r w:rsidRPr="00B77CCC">
        <w:rPr>
          <w:rFonts w:eastAsia="Times New Roman"/>
          <w:spacing w:val="5"/>
          <w:lang w:eastAsia="ru-RU"/>
        </w:rPr>
        <w:noBreakHyphen/>
        <w:t xml:space="preserve"> постановка задач и  планирование работы на </w:t>
      </w:r>
      <w:r w:rsidRPr="00B77CCC">
        <w:rPr>
          <w:rFonts w:eastAsia="Times New Roman"/>
          <w:spacing w:val="8"/>
          <w:lang w:eastAsia="ru-RU"/>
        </w:rPr>
        <w:t xml:space="preserve">текущий учебный год; формирование предметных секций научного общества; ознакомление с </w:t>
      </w:r>
      <w:r w:rsidRPr="00B77CCC">
        <w:rPr>
          <w:rFonts w:eastAsia="Times New Roman"/>
          <w:spacing w:val="5"/>
          <w:lang w:eastAsia="ru-RU"/>
        </w:rPr>
        <w:t xml:space="preserve">требованиями к </w:t>
      </w:r>
      <w:r w:rsidRPr="00B77CCC">
        <w:rPr>
          <w:rFonts w:eastAsia="Times New Roman"/>
          <w:spacing w:val="5"/>
          <w:lang w:eastAsia="ru-RU"/>
        </w:rPr>
        <w:lastRenderedPageBreak/>
        <w:t xml:space="preserve">ученической исследовательской работе и выбор тем исследований; закрепление </w:t>
      </w:r>
      <w:r w:rsidRPr="00B77CCC">
        <w:rPr>
          <w:rFonts w:eastAsia="Times New Roman"/>
          <w:spacing w:val="2"/>
          <w:lang w:eastAsia="ru-RU"/>
        </w:rPr>
        <w:t xml:space="preserve">руководителей работ за определенными учащимися; теоретические занятия; индивидуальные </w:t>
      </w:r>
      <w:r w:rsidRPr="00B77CCC">
        <w:rPr>
          <w:rFonts w:eastAsia="Times New Roman"/>
          <w:spacing w:val="-2"/>
          <w:lang w:eastAsia="ru-RU"/>
        </w:rPr>
        <w:t>консультации;</w:t>
      </w:r>
    </w:p>
    <w:p w:rsidR="00C710BC" w:rsidRPr="00B77CCC" w:rsidRDefault="00C710BC" w:rsidP="00CC4F2C">
      <w:pPr>
        <w:shd w:val="clear" w:color="auto" w:fill="FFFFFF"/>
        <w:ind w:right="-5"/>
        <w:rPr>
          <w:rFonts w:eastAsia="Times New Roman"/>
          <w:lang w:eastAsia="ru-RU"/>
        </w:rPr>
      </w:pPr>
      <w:r w:rsidRPr="00B77CCC">
        <w:rPr>
          <w:rFonts w:eastAsia="Times New Roman"/>
          <w:lang w:eastAsia="ru-RU"/>
        </w:rPr>
        <w:t xml:space="preserve">– </w:t>
      </w:r>
      <w:r w:rsidRPr="00B77CCC">
        <w:rPr>
          <w:rFonts w:eastAsia="Times New Roman"/>
          <w:bCs/>
          <w:iCs/>
          <w:spacing w:val="2"/>
          <w:lang w:eastAsia="ru-RU"/>
        </w:rPr>
        <w:t xml:space="preserve">октябрь </w:t>
      </w:r>
      <w:r w:rsidRPr="00B77CCC">
        <w:rPr>
          <w:rFonts w:eastAsia="Times New Roman"/>
          <w:spacing w:val="2"/>
          <w:lang w:eastAsia="ru-RU"/>
        </w:rPr>
        <w:noBreakHyphen/>
        <w:t xml:space="preserve"> работа с научной литературой в целях накопления материала по проблеме; </w:t>
      </w:r>
      <w:r w:rsidRPr="00B77CCC">
        <w:rPr>
          <w:rFonts w:eastAsia="Times New Roman"/>
          <w:spacing w:val="5"/>
          <w:lang w:eastAsia="ru-RU"/>
        </w:rPr>
        <w:t xml:space="preserve">теоретические занятия; </w:t>
      </w:r>
      <w:r w:rsidRPr="00B77CCC">
        <w:rPr>
          <w:rFonts w:eastAsia="Times New Roman"/>
          <w:lang w:eastAsia="ru-RU"/>
        </w:rPr>
        <w:t>индивидуальные консультации;</w:t>
      </w:r>
    </w:p>
    <w:p w:rsidR="00C710BC" w:rsidRPr="00B77CCC" w:rsidRDefault="00C710BC" w:rsidP="00CC4F2C">
      <w:pPr>
        <w:shd w:val="clear" w:color="auto" w:fill="FFFFFF"/>
        <w:ind w:right="-5"/>
        <w:rPr>
          <w:rFonts w:eastAsia="Times New Roman"/>
          <w:lang w:eastAsia="ru-RU"/>
        </w:rPr>
      </w:pPr>
      <w:r w:rsidRPr="00B77CCC">
        <w:rPr>
          <w:rFonts w:eastAsia="Times New Roman"/>
          <w:lang w:eastAsia="ru-RU"/>
        </w:rPr>
        <w:t xml:space="preserve">– </w:t>
      </w:r>
      <w:r w:rsidRPr="00B77CCC">
        <w:rPr>
          <w:rFonts w:eastAsia="Times New Roman"/>
          <w:bCs/>
          <w:iCs/>
          <w:spacing w:val="6"/>
          <w:lang w:eastAsia="ru-RU"/>
        </w:rPr>
        <w:t>ноябрь</w:t>
      </w:r>
      <w:r w:rsidRPr="00B77CCC">
        <w:rPr>
          <w:rFonts w:eastAsia="Times New Roman"/>
          <w:spacing w:val="6"/>
          <w:lang w:eastAsia="ru-RU"/>
        </w:rPr>
        <w:t> </w:t>
      </w:r>
      <w:r w:rsidRPr="00B77CCC">
        <w:rPr>
          <w:rFonts w:eastAsia="Times New Roman"/>
          <w:spacing w:val="6"/>
          <w:lang w:eastAsia="ru-RU"/>
        </w:rPr>
        <w:noBreakHyphen/>
        <w:t xml:space="preserve"> сбор материала по теме исследования; теоретические и практические  занятия; </w:t>
      </w:r>
      <w:r w:rsidRPr="00B77CCC">
        <w:rPr>
          <w:rFonts w:eastAsia="Times New Roman"/>
          <w:lang w:eastAsia="ru-RU"/>
        </w:rPr>
        <w:t>индивидуальные консультации;</w:t>
      </w:r>
    </w:p>
    <w:p w:rsidR="00C710BC" w:rsidRPr="00B77CCC" w:rsidRDefault="00C710BC" w:rsidP="00CC4F2C">
      <w:pPr>
        <w:shd w:val="clear" w:color="auto" w:fill="FFFFFF"/>
        <w:ind w:right="-5"/>
        <w:rPr>
          <w:rFonts w:eastAsia="Times New Roman"/>
          <w:lang w:eastAsia="ru-RU"/>
        </w:rPr>
      </w:pPr>
      <w:r w:rsidRPr="00B77CCC">
        <w:rPr>
          <w:rFonts w:eastAsia="Times New Roman"/>
          <w:lang w:eastAsia="ru-RU"/>
        </w:rPr>
        <w:t xml:space="preserve">– </w:t>
      </w:r>
      <w:r w:rsidRPr="00B77CCC">
        <w:rPr>
          <w:rFonts w:eastAsia="Times New Roman"/>
          <w:bCs/>
          <w:iCs/>
          <w:spacing w:val="3"/>
          <w:lang w:eastAsia="ru-RU"/>
        </w:rPr>
        <w:t>декабрь</w:t>
      </w:r>
      <w:r w:rsidRPr="00B77CCC">
        <w:rPr>
          <w:rFonts w:eastAsia="Times New Roman"/>
          <w:spacing w:val="3"/>
          <w:lang w:eastAsia="ru-RU"/>
        </w:rPr>
        <w:noBreakHyphen/>
        <w:t xml:space="preserve"> сбор и систематизация материала по проблеме; теоретические и практические занятия</w:t>
      </w:r>
      <w:r w:rsidRPr="00B77CCC">
        <w:rPr>
          <w:rFonts w:eastAsia="Times New Roman"/>
          <w:spacing w:val="9"/>
          <w:lang w:eastAsia="ru-RU"/>
        </w:rPr>
        <w:t xml:space="preserve">; проведение конференции по защите избранных тем; индивидуальные </w:t>
      </w:r>
      <w:r w:rsidRPr="00B77CCC">
        <w:rPr>
          <w:rFonts w:eastAsia="Times New Roman"/>
          <w:spacing w:val="-1"/>
          <w:lang w:eastAsia="ru-RU"/>
        </w:rPr>
        <w:t>консультации;</w:t>
      </w:r>
    </w:p>
    <w:p w:rsidR="00C710BC" w:rsidRPr="00B77CCC" w:rsidRDefault="00C710BC" w:rsidP="00CC4F2C">
      <w:pPr>
        <w:shd w:val="clear" w:color="auto" w:fill="FFFFFF"/>
        <w:ind w:right="-5"/>
        <w:rPr>
          <w:rFonts w:eastAsia="Times New Roman"/>
          <w:lang w:eastAsia="ru-RU"/>
        </w:rPr>
      </w:pPr>
      <w:r w:rsidRPr="00B77CCC">
        <w:rPr>
          <w:rFonts w:eastAsia="Times New Roman"/>
          <w:lang w:eastAsia="ru-RU"/>
        </w:rPr>
        <w:t xml:space="preserve">– </w:t>
      </w:r>
      <w:r w:rsidRPr="00B77CCC">
        <w:rPr>
          <w:rFonts w:eastAsia="Times New Roman"/>
          <w:bCs/>
          <w:iCs/>
          <w:spacing w:val="6"/>
          <w:lang w:eastAsia="ru-RU"/>
        </w:rPr>
        <w:t>январь</w:t>
      </w:r>
      <w:r w:rsidRPr="00B77CCC">
        <w:rPr>
          <w:rFonts w:eastAsia="Times New Roman"/>
          <w:spacing w:val="6"/>
          <w:lang w:eastAsia="ru-RU"/>
        </w:rPr>
        <w:noBreakHyphen/>
        <w:t xml:space="preserve"> сбор и систематизация материала по проблеме; практические </w:t>
      </w:r>
      <w:r w:rsidRPr="00B77CCC">
        <w:rPr>
          <w:rFonts w:eastAsia="Times New Roman"/>
          <w:spacing w:val="1"/>
          <w:lang w:eastAsia="ru-RU"/>
        </w:rPr>
        <w:t>занятия; индивидуальные консультации; начало оформления работы; индивидуальные консультации</w:t>
      </w:r>
      <w:r w:rsidRPr="00B77CCC">
        <w:rPr>
          <w:rFonts w:eastAsia="Times New Roman"/>
          <w:lang w:eastAsia="ru-RU"/>
        </w:rPr>
        <w:t>;</w:t>
      </w:r>
    </w:p>
    <w:p w:rsidR="00C710BC" w:rsidRPr="00B77CCC" w:rsidRDefault="00C710BC" w:rsidP="00CC4F2C">
      <w:pPr>
        <w:shd w:val="clear" w:color="auto" w:fill="FFFFFF"/>
        <w:ind w:right="-5"/>
        <w:rPr>
          <w:rFonts w:eastAsia="Times New Roman"/>
          <w:lang w:eastAsia="ru-RU"/>
        </w:rPr>
      </w:pPr>
      <w:r w:rsidRPr="00B77CCC">
        <w:rPr>
          <w:rFonts w:eastAsia="Times New Roman"/>
          <w:lang w:eastAsia="ru-RU"/>
        </w:rPr>
        <w:t xml:space="preserve">– </w:t>
      </w:r>
      <w:r w:rsidRPr="00B77CCC">
        <w:rPr>
          <w:rFonts w:eastAsia="Times New Roman"/>
          <w:bCs/>
          <w:iCs/>
          <w:spacing w:val="7"/>
          <w:lang w:eastAsia="ru-RU"/>
        </w:rPr>
        <w:t>февраль</w:t>
      </w:r>
      <w:r w:rsidRPr="00B77CCC">
        <w:rPr>
          <w:rFonts w:eastAsia="Times New Roman"/>
          <w:spacing w:val="7"/>
          <w:lang w:eastAsia="ru-RU"/>
        </w:rPr>
        <w:noBreakHyphen/>
        <w:t xml:space="preserve"> завершение оформления работы; рецензирование исследования; индивидуальные </w:t>
      </w:r>
      <w:r w:rsidRPr="00B77CCC">
        <w:rPr>
          <w:rFonts w:eastAsia="Times New Roman"/>
          <w:spacing w:val="5"/>
          <w:lang w:eastAsia="ru-RU"/>
        </w:rPr>
        <w:t>консультации, участие в школьной конференции Школьной Академии Наук;</w:t>
      </w:r>
    </w:p>
    <w:p w:rsidR="00C710BC" w:rsidRPr="00B77CCC" w:rsidRDefault="00C710BC" w:rsidP="00CC4F2C">
      <w:pPr>
        <w:shd w:val="clear" w:color="auto" w:fill="FFFFFF"/>
        <w:ind w:right="-5"/>
        <w:rPr>
          <w:rFonts w:eastAsia="Times New Roman"/>
          <w:lang w:eastAsia="ru-RU"/>
        </w:rPr>
      </w:pPr>
      <w:r w:rsidRPr="00B77CCC">
        <w:rPr>
          <w:rFonts w:eastAsia="Times New Roman"/>
          <w:lang w:eastAsia="ru-RU"/>
        </w:rPr>
        <w:t xml:space="preserve">– </w:t>
      </w:r>
      <w:r w:rsidRPr="00B77CCC">
        <w:rPr>
          <w:rFonts w:eastAsia="Times New Roman"/>
          <w:bCs/>
          <w:iCs/>
          <w:spacing w:val="1"/>
          <w:lang w:eastAsia="ru-RU"/>
        </w:rPr>
        <w:t xml:space="preserve">март </w:t>
      </w:r>
      <w:r w:rsidRPr="00B77CCC">
        <w:rPr>
          <w:rFonts w:eastAsia="Times New Roman"/>
          <w:bCs/>
          <w:iCs/>
          <w:spacing w:val="1"/>
          <w:lang w:eastAsia="ru-RU"/>
        </w:rPr>
        <w:noBreakHyphen/>
        <w:t xml:space="preserve"> </w:t>
      </w:r>
      <w:r w:rsidRPr="00B77CCC">
        <w:rPr>
          <w:rFonts w:eastAsia="Times New Roman"/>
          <w:spacing w:val="1"/>
          <w:lang w:eastAsia="ru-RU"/>
        </w:rPr>
        <w:t>участие в конференции ДАНЮИ;</w:t>
      </w:r>
    </w:p>
    <w:p w:rsidR="00C710BC" w:rsidRPr="00B77CCC" w:rsidRDefault="00C710BC" w:rsidP="00CC4F2C">
      <w:pPr>
        <w:shd w:val="clear" w:color="auto" w:fill="FFFFFF"/>
        <w:ind w:right="-5"/>
        <w:rPr>
          <w:rFonts w:eastAsia="Times New Roman"/>
          <w:lang w:eastAsia="ru-RU"/>
        </w:rPr>
      </w:pPr>
      <w:r w:rsidRPr="00B77CCC">
        <w:rPr>
          <w:rFonts w:eastAsia="Times New Roman"/>
          <w:lang w:eastAsia="ru-RU"/>
        </w:rPr>
        <w:t xml:space="preserve">– </w:t>
      </w:r>
      <w:r w:rsidRPr="00B77CCC">
        <w:rPr>
          <w:rFonts w:eastAsia="Times New Roman"/>
          <w:bCs/>
          <w:iCs/>
          <w:spacing w:val="7"/>
          <w:lang w:eastAsia="ru-RU"/>
        </w:rPr>
        <w:t>апрель</w:t>
      </w:r>
      <w:r w:rsidRPr="00B77CCC">
        <w:rPr>
          <w:rFonts w:eastAsia="Times New Roman"/>
          <w:spacing w:val="7"/>
          <w:lang w:eastAsia="ru-RU"/>
        </w:rPr>
        <w:noBreakHyphen/>
        <w:t xml:space="preserve"> оформление и выпуск брошюры с тезисами ученических исследовательских </w:t>
      </w:r>
      <w:r w:rsidRPr="00B77CCC">
        <w:rPr>
          <w:rFonts w:eastAsia="Times New Roman"/>
          <w:spacing w:val="1"/>
          <w:lang w:eastAsia="ru-RU"/>
        </w:rPr>
        <w:t>работ; награждение победителей;</w:t>
      </w:r>
    </w:p>
    <w:p w:rsidR="00C710BC" w:rsidRPr="00B77CCC" w:rsidRDefault="00C710BC" w:rsidP="00CC4F2C">
      <w:pPr>
        <w:rPr>
          <w:rFonts w:eastAsia="Times New Roman"/>
          <w:lang w:eastAsia="ru-RU"/>
        </w:rPr>
      </w:pPr>
      <w:r w:rsidRPr="00B77CCC">
        <w:rPr>
          <w:rFonts w:eastAsia="Times New Roman"/>
          <w:bCs/>
          <w:iCs/>
          <w:spacing w:val="7"/>
          <w:lang w:eastAsia="ru-RU"/>
        </w:rPr>
        <w:t>Классическая модель защиты</w:t>
      </w:r>
      <w:r w:rsidRPr="00B77CCC">
        <w:rPr>
          <w:rFonts w:eastAsia="Times New Roman"/>
          <w:spacing w:val="7"/>
          <w:lang w:eastAsia="ru-RU"/>
        </w:rPr>
        <w:t xml:space="preserve"> исследовательской работы основывается на устном выступлении с непременным отражением </w:t>
      </w:r>
      <w:r w:rsidRPr="00B77CCC">
        <w:rPr>
          <w:rFonts w:eastAsia="Times New Roman"/>
          <w:lang w:eastAsia="ru-RU"/>
        </w:rPr>
        <w:t>главных исследовательских аспектов разработки темы:</w:t>
      </w:r>
    </w:p>
    <w:p w:rsidR="00C710BC" w:rsidRPr="00B77CCC" w:rsidRDefault="00C710BC" w:rsidP="00CC4F2C">
      <w:pPr>
        <w:rPr>
          <w:rFonts w:eastAsia="Times New Roman"/>
          <w:lang w:eastAsia="ru-RU"/>
        </w:rPr>
      </w:pPr>
      <w:r w:rsidRPr="00B77CCC">
        <w:rPr>
          <w:rFonts w:eastAsia="Times New Roman"/>
          <w:lang w:eastAsia="ru-RU"/>
        </w:rPr>
        <w:t>– актуальность и новизна исследования;</w:t>
      </w:r>
    </w:p>
    <w:p w:rsidR="00C710BC" w:rsidRPr="00B77CCC" w:rsidRDefault="00C710BC" w:rsidP="00CC4F2C">
      <w:pPr>
        <w:rPr>
          <w:rFonts w:eastAsia="Times New Roman"/>
          <w:lang w:eastAsia="ru-RU"/>
        </w:rPr>
      </w:pPr>
      <w:r w:rsidRPr="00B77CCC">
        <w:rPr>
          <w:rFonts w:eastAsia="Times New Roman"/>
          <w:lang w:eastAsia="ru-RU"/>
        </w:rPr>
        <w:t>– характеристика использованных источников и литературы;</w:t>
      </w:r>
    </w:p>
    <w:p w:rsidR="00C710BC" w:rsidRPr="00B77CCC" w:rsidRDefault="00C710BC" w:rsidP="00CC4F2C">
      <w:pPr>
        <w:rPr>
          <w:rFonts w:eastAsia="Times New Roman"/>
          <w:lang w:eastAsia="ru-RU"/>
        </w:rPr>
      </w:pPr>
      <w:r w:rsidRPr="00B77CCC">
        <w:rPr>
          <w:rFonts w:eastAsia="Times New Roman"/>
          <w:lang w:eastAsia="ru-RU"/>
        </w:rPr>
        <w:t>– характеристика основных научных подходов к решению проблемы;</w:t>
      </w:r>
    </w:p>
    <w:p w:rsidR="00C710BC" w:rsidRPr="00B77CCC" w:rsidRDefault="00C710BC" w:rsidP="00CC4F2C">
      <w:pPr>
        <w:rPr>
          <w:rFonts w:eastAsia="Times New Roman"/>
          <w:lang w:eastAsia="ru-RU"/>
        </w:rPr>
      </w:pPr>
      <w:r w:rsidRPr="00B77CCC">
        <w:rPr>
          <w:rFonts w:eastAsia="Times New Roman"/>
          <w:lang w:eastAsia="ru-RU"/>
        </w:rPr>
        <w:t>– обоснование выбора методов исследования;</w:t>
      </w:r>
    </w:p>
    <w:p w:rsidR="00C710BC" w:rsidRPr="00B77CCC" w:rsidRDefault="00C710BC" w:rsidP="00CC4F2C">
      <w:pPr>
        <w:rPr>
          <w:rFonts w:eastAsia="Times New Roman"/>
          <w:lang w:eastAsia="ru-RU"/>
        </w:rPr>
      </w:pPr>
      <w:r w:rsidRPr="00B77CCC">
        <w:rPr>
          <w:rFonts w:eastAsia="Times New Roman"/>
          <w:lang w:eastAsia="ru-RU"/>
        </w:rPr>
        <w:t>– основные выводы по содержанию работы.</w:t>
      </w:r>
    </w:p>
    <w:p w:rsidR="00C710BC" w:rsidRPr="00B77CCC" w:rsidRDefault="00C710BC" w:rsidP="00CC4F2C">
      <w:pPr>
        <w:ind w:firstLine="0"/>
        <w:rPr>
          <w:rFonts w:eastAsia="Times New Roman"/>
          <w:lang w:eastAsia="ru-RU"/>
        </w:rPr>
      </w:pPr>
      <w:r w:rsidRPr="00B77CCC">
        <w:rPr>
          <w:rFonts w:eastAsia="Times New Roman"/>
          <w:bCs/>
          <w:iCs/>
          <w:spacing w:val="5"/>
          <w:lang w:eastAsia="ru-RU"/>
        </w:rPr>
        <w:t xml:space="preserve">Творческая </w:t>
      </w:r>
      <w:r w:rsidRPr="00B77CCC">
        <w:rPr>
          <w:rFonts w:eastAsia="Times New Roman"/>
          <w:lang w:eastAsia="ru-RU"/>
        </w:rPr>
        <w:t>модель</w:t>
      </w:r>
      <w:r w:rsidRPr="00B77CCC">
        <w:rPr>
          <w:rFonts w:eastAsia="Times New Roman"/>
          <w:bCs/>
          <w:iCs/>
          <w:spacing w:val="5"/>
          <w:lang w:eastAsia="ru-RU"/>
        </w:rPr>
        <w:t xml:space="preserve"> защиты исследовательской работы </w:t>
      </w:r>
      <w:r w:rsidRPr="00B77CCC">
        <w:rPr>
          <w:rFonts w:eastAsia="Times New Roman"/>
          <w:spacing w:val="5"/>
          <w:lang w:eastAsia="ru-RU"/>
        </w:rPr>
        <w:t xml:space="preserve"> предполагает:</w:t>
      </w:r>
    </w:p>
    <w:p w:rsidR="00C710BC" w:rsidRPr="00B77CCC" w:rsidRDefault="00C710BC" w:rsidP="00CC4F2C">
      <w:pPr>
        <w:rPr>
          <w:rFonts w:eastAsia="Times New Roman"/>
          <w:lang w:eastAsia="ru-RU"/>
        </w:rPr>
      </w:pPr>
      <w:r w:rsidRPr="00B77CCC">
        <w:rPr>
          <w:rFonts w:eastAsia="Times New Roman"/>
          <w:lang w:eastAsia="ru-RU"/>
        </w:rPr>
        <w:t xml:space="preserve">– оформление стенда с документами и иллюстративными материалами по заявленной теме, их </w:t>
      </w:r>
      <w:r w:rsidRPr="00B77CCC">
        <w:rPr>
          <w:rFonts w:eastAsia="Times New Roman"/>
          <w:spacing w:val="-2"/>
          <w:lang w:eastAsia="ru-RU"/>
        </w:rPr>
        <w:t>комментарий;</w:t>
      </w:r>
    </w:p>
    <w:p w:rsidR="00C710BC" w:rsidRPr="00B77CCC" w:rsidRDefault="00C710BC" w:rsidP="00CC4F2C">
      <w:pPr>
        <w:rPr>
          <w:rFonts w:eastAsia="Times New Roman"/>
          <w:lang w:eastAsia="ru-RU"/>
        </w:rPr>
      </w:pPr>
      <w:r w:rsidRPr="00B77CCC">
        <w:rPr>
          <w:rFonts w:eastAsia="Times New Roman"/>
          <w:lang w:eastAsia="ru-RU"/>
        </w:rPr>
        <w:t xml:space="preserve">-демонстрация видеозаписей, слайдов, прослушивание аудиозаписей, подготовленных в процессе </w:t>
      </w:r>
      <w:r w:rsidRPr="00B77CCC">
        <w:rPr>
          <w:rFonts w:eastAsia="Times New Roman"/>
          <w:spacing w:val="-2"/>
          <w:lang w:eastAsia="ru-RU"/>
        </w:rPr>
        <w:t>исследования;</w:t>
      </w:r>
    </w:p>
    <w:p w:rsidR="00C710BC" w:rsidRPr="00B77CCC" w:rsidRDefault="00C710BC" w:rsidP="00CC4F2C">
      <w:pPr>
        <w:rPr>
          <w:rFonts w:eastAsia="Times New Roman"/>
          <w:lang w:eastAsia="ru-RU"/>
        </w:rPr>
      </w:pPr>
      <w:r w:rsidRPr="00B77CCC">
        <w:rPr>
          <w:rFonts w:eastAsia="Times New Roman"/>
          <w:lang w:eastAsia="ru-RU"/>
        </w:rPr>
        <w:t>– оригинальное представление фрагмента основной части исследования;</w:t>
      </w:r>
    </w:p>
    <w:p w:rsidR="00C710BC" w:rsidRPr="00B77CCC" w:rsidRDefault="00C710BC" w:rsidP="00CC4F2C">
      <w:pPr>
        <w:rPr>
          <w:rFonts w:eastAsia="Times New Roman"/>
          <w:lang w:eastAsia="ru-RU"/>
        </w:rPr>
      </w:pPr>
      <w:r w:rsidRPr="00B77CCC">
        <w:rPr>
          <w:rFonts w:eastAsia="Times New Roman"/>
          <w:lang w:eastAsia="ru-RU"/>
        </w:rPr>
        <w:t>– выводы по работе.</w:t>
      </w:r>
    </w:p>
    <w:p w:rsidR="00C710BC" w:rsidRPr="00B77CCC" w:rsidRDefault="00C710BC" w:rsidP="00CC4F2C">
      <w:pPr>
        <w:ind w:firstLine="357"/>
        <w:rPr>
          <w:rFonts w:eastAsia="Times New Roman"/>
          <w:lang w:eastAsia="ru-RU"/>
        </w:rPr>
      </w:pPr>
      <w:r w:rsidRPr="00B77CCC">
        <w:rPr>
          <w:rFonts w:eastAsia="Times New Roman"/>
          <w:bCs/>
          <w:iCs/>
          <w:spacing w:val="-3"/>
          <w:lang w:eastAsia="ru-RU"/>
        </w:rPr>
        <w:t xml:space="preserve">Работа в Школьной Академии Наук ориентирована на приобщение учащихся к миру науки, приобретение навыков исследовательской работы. </w:t>
      </w:r>
      <w:r w:rsidRPr="00B77CCC">
        <w:rPr>
          <w:rFonts w:eastAsia="Times New Roman"/>
          <w:iCs/>
          <w:spacing w:val="-3"/>
          <w:lang w:eastAsia="ru-RU"/>
        </w:rPr>
        <w:t>Наиболее интересные исследования рекомендуются к изданию.</w:t>
      </w:r>
      <w:r w:rsidRPr="00B77CCC">
        <w:rPr>
          <w:rFonts w:eastAsia="Times New Roman"/>
          <w:spacing w:val="-3"/>
          <w:lang w:eastAsia="ru-RU"/>
        </w:rPr>
        <w:t xml:space="preserve"> Школьники могут также представить свои работы для участия в научно-практических конференциях и семинарах различных уровней.</w:t>
      </w:r>
    </w:p>
    <w:p w:rsidR="00C710BC" w:rsidRPr="00B77CCC" w:rsidRDefault="00C710BC" w:rsidP="00CC4F2C">
      <w:pPr>
        <w:ind w:firstLine="357"/>
        <w:rPr>
          <w:rFonts w:eastAsia="Times New Roman"/>
          <w:lang w:eastAsia="ru-RU"/>
        </w:rPr>
      </w:pPr>
      <w:r w:rsidRPr="00B77CCC">
        <w:rPr>
          <w:rFonts w:eastAsia="Times New Roman"/>
          <w:bCs/>
          <w:iCs/>
          <w:lang w:eastAsia="ru-RU"/>
        </w:rPr>
        <w:t>Проекты и материалы, представленные на научно-практической конференции, становятся составной частью научно-методического обеспечения кабинетов школы.</w:t>
      </w:r>
    </w:p>
    <w:p w:rsidR="0073682A" w:rsidRPr="00B77CCC" w:rsidRDefault="002D074B" w:rsidP="00CC4F2C">
      <w:pPr>
        <w:autoSpaceDE w:val="0"/>
        <w:autoSpaceDN w:val="0"/>
        <w:adjustRightInd w:val="0"/>
        <w:ind w:firstLine="0"/>
        <w:rPr>
          <w:b/>
          <w:bCs/>
          <w:sz w:val="28"/>
          <w:szCs w:val="28"/>
        </w:rPr>
      </w:pPr>
      <w:r w:rsidRPr="00B77CCC">
        <w:rPr>
          <w:rFonts w:eastAsia="Times New Roman,Bold"/>
          <w:b/>
          <w:bCs/>
          <w:iCs/>
          <w:sz w:val="28"/>
          <w:szCs w:val="28"/>
        </w:rPr>
        <w:t>3.8</w:t>
      </w:r>
      <w:r w:rsidR="0073682A" w:rsidRPr="00B77CCC">
        <w:rPr>
          <w:rFonts w:eastAsia="Times New Roman,Bold"/>
          <w:b/>
          <w:bCs/>
          <w:iCs/>
          <w:sz w:val="28"/>
          <w:szCs w:val="28"/>
        </w:rPr>
        <w:t xml:space="preserve">. Психолога - педагогическое сопровождение </w:t>
      </w:r>
    </w:p>
    <w:p w:rsidR="0073682A" w:rsidRPr="00B77CCC" w:rsidRDefault="0073682A" w:rsidP="00CC4F2C">
      <w:pPr>
        <w:autoSpaceDE w:val="0"/>
        <w:autoSpaceDN w:val="0"/>
        <w:adjustRightInd w:val="0"/>
        <w:ind w:firstLine="708"/>
        <w:rPr>
          <w:iCs/>
          <w:szCs w:val="28"/>
        </w:rPr>
      </w:pPr>
      <w:r w:rsidRPr="00B77CCC">
        <w:rPr>
          <w:iCs/>
          <w:szCs w:val="28"/>
        </w:rPr>
        <w:t>Психолого-педагогическое сопровождение образовательного процесса осуществляют педагог-психолог.</w:t>
      </w:r>
    </w:p>
    <w:p w:rsidR="0073682A" w:rsidRPr="00B77CCC" w:rsidRDefault="0073682A" w:rsidP="00CC4F2C">
      <w:pPr>
        <w:ind w:firstLine="708"/>
        <w:rPr>
          <w:iCs/>
          <w:szCs w:val="28"/>
          <w:lang w:eastAsia="ar-SA"/>
        </w:rPr>
      </w:pPr>
      <w:r w:rsidRPr="00B77CCC">
        <w:rPr>
          <w:iCs/>
          <w:szCs w:val="28"/>
          <w:lang w:eastAsia="ar-SA"/>
        </w:rPr>
        <w:t xml:space="preserve">Психолого-педагогическая работа проводиться в течение года соответственно годовому плану работы школы и плану работы педагога-психолога. </w:t>
      </w:r>
    </w:p>
    <w:p w:rsidR="0073682A" w:rsidRPr="00B77CCC" w:rsidRDefault="005935E8" w:rsidP="00CC4F2C">
      <w:pPr>
        <w:ind w:firstLine="708"/>
        <w:rPr>
          <w:iCs/>
          <w:szCs w:val="28"/>
          <w:lang w:eastAsia="ar-SA"/>
        </w:rPr>
      </w:pPr>
      <w:r w:rsidRPr="00B77CCC">
        <w:rPr>
          <w:iCs/>
          <w:szCs w:val="28"/>
          <w:lang w:eastAsia="ar-SA"/>
        </w:rPr>
        <w:t>В 201</w:t>
      </w:r>
      <w:r w:rsidR="00467CEF" w:rsidRPr="00B77CCC">
        <w:rPr>
          <w:iCs/>
          <w:szCs w:val="28"/>
          <w:lang w:eastAsia="ar-SA"/>
        </w:rPr>
        <w:t>9</w:t>
      </w:r>
      <w:r w:rsidRPr="00B77CCC">
        <w:rPr>
          <w:iCs/>
          <w:szCs w:val="28"/>
          <w:lang w:eastAsia="ar-SA"/>
        </w:rPr>
        <w:t>-20</w:t>
      </w:r>
      <w:r w:rsidR="00467CEF" w:rsidRPr="00B77CCC">
        <w:rPr>
          <w:iCs/>
          <w:szCs w:val="28"/>
          <w:lang w:eastAsia="ar-SA"/>
        </w:rPr>
        <w:t>20</w:t>
      </w:r>
      <w:r w:rsidR="0073682A" w:rsidRPr="00B77CCC">
        <w:rPr>
          <w:iCs/>
          <w:szCs w:val="28"/>
          <w:lang w:eastAsia="ar-SA"/>
        </w:rPr>
        <w:t xml:space="preserve"> учебном году перед педагогом-психологом ставится цель: создание нормальных условий для развития творческих начал, инициативы и самостоятельности учащихся на уроке и во внеурочное время. Для реализации основной цели поставлены следующие задачи: </w:t>
      </w:r>
    </w:p>
    <w:p w:rsidR="0073682A" w:rsidRPr="00B77CCC" w:rsidRDefault="0073682A" w:rsidP="009938EE">
      <w:pPr>
        <w:numPr>
          <w:ilvl w:val="0"/>
          <w:numId w:val="88"/>
        </w:numPr>
        <w:contextualSpacing/>
        <w:rPr>
          <w:iCs/>
          <w:szCs w:val="28"/>
          <w:lang w:eastAsia="ar-SA"/>
        </w:rPr>
      </w:pPr>
      <w:r w:rsidRPr="00B77CCC">
        <w:rPr>
          <w:iCs/>
          <w:szCs w:val="28"/>
          <w:lang w:eastAsia="ar-SA"/>
        </w:rPr>
        <w:t>формирование индивидуальности каждого ученика, его психологической готовности к созидательной жизни в обществе;</w:t>
      </w:r>
    </w:p>
    <w:p w:rsidR="0073682A" w:rsidRPr="00B77CCC" w:rsidRDefault="0073682A" w:rsidP="009938EE">
      <w:pPr>
        <w:numPr>
          <w:ilvl w:val="0"/>
          <w:numId w:val="88"/>
        </w:numPr>
        <w:contextualSpacing/>
        <w:rPr>
          <w:iCs/>
          <w:szCs w:val="28"/>
          <w:lang w:eastAsia="ar-SA"/>
        </w:rPr>
      </w:pPr>
      <w:r w:rsidRPr="00B77CCC">
        <w:rPr>
          <w:iCs/>
          <w:szCs w:val="28"/>
          <w:lang w:eastAsia="ar-SA"/>
        </w:rPr>
        <w:t>помощь учащимся в гармоничном творческом развитии;</w:t>
      </w:r>
    </w:p>
    <w:p w:rsidR="0073682A" w:rsidRPr="00B77CCC" w:rsidRDefault="0073682A" w:rsidP="009938EE">
      <w:pPr>
        <w:numPr>
          <w:ilvl w:val="0"/>
          <w:numId w:val="88"/>
        </w:numPr>
        <w:contextualSpacing/>
        <w:rPr>
          <w:iCs/>
          <w:szCs w:val="28"/>
          <w:lang w:eastAsia="ar-SA"/>
        </w:rPr>
      </w:pPr>
      <w:r w:rsidRPr="00B77CCC">
        <w:rPr>
          <w:iCs/>
          <w:szCs w:val="28"/>
          <w:lang w:eastAsia="ar-SA"/>
        </w:rPr>
        <w:t>определение и коррекция адаптивных связей учащихся, учителей в классе, школе;</w:t>
      </w:r>
    </w:p>
    <w:p w:rsidR="0073682A" w:rsidRPr="00B77CCC" w:rsidRDefault="0073682A" w:rsidP="009938EE">
      <w:pPr>
        <w:numPr>
          <w:ilvl w:val="0"/>
          <w:numId w:val="88"/>
        </w:numPr>
        <w:contextualSpacing/>
        <w:rPr>
          <w:iCs/>
          <w:szCs w:val="28"/>
          <w:lang w:eastAsia="ar-SA"/>
        </w:rPr>
      </w:pPr>
      <w:r w:rsidRPr="00B77CCC">
        <w:rPr>
          <w:iCs/>
          <w:szCs w:val="28"/>
          <w:lang w:eastAsia="ar-SA"/>
        </w:rPr>
        <w:t>профилактика девиантного поведения у учащихся;</w:t>
      </w:r>
    </w:p>
    <w:p w:rsidR="0073682A" w:rsidRPr="00B77CCC" w:rsidRDefault="0073682A" w:rsidP="009938EE">
      <w:pPr>
        <w:numPr>
          <w:ilvl w:val="0"/>
          <w:numId w:val="88"/>
        </w:numPr>
        <w:contextualSpacing/>
        <w:rPr>
          <w:iCs/>
          <w:szCs w:val="28"/>
          <w:lang w:eastAsia="ar-SA"/>
        </w:rPr>
      </w:pPr>
      <w:r w:rsidRPr="00B77CCC">
        <w:rPr>
          <w:iCs/>
          <w:szCs w:val="28"/>
          <w:lang w:eastAsia="ar-SA"/>
        </w:rPr>
        <w:t>профориентационная работа со старшеклассниками;</w:t>
      </w:r>
    </w:p>
    <w:p w:rsidR="0073682A" w:rsidRPr="00B77CCC" w:rsidRDefault="0073682A" w:rsidP="009938EE">
      <w:pPr>
        <w:numPr>
          <w:ilvl w:val="0"/>
          <w:numId w:val="88"/>
        </w:numPr>
        <w:contextualSpacing/>
        <w:rPr>
          <w:iCs/>
          <w:szCs w:val="28"/>
          <w:lang w:eastAsia="ar-SA"/>
        </w:rPr>
      </w:pPr>
      <w:r w:rsidRPr="00B77CCC">
        <w:rPr>
          <w:iCs/>
          <w:szCs w:val="28"/>
          <w:lang w:eastAsia="ar-SA"/>
        </w:rPr>
        <w:lastRenderedPageBreak/>
        <w:t>психологическое просвещение учащихся, родителей, пед. коллектива;</w:t>
      </w:r>
    </w:p>
    <w:p w:rsidR="0073682A" w:rsidRPr="00B77CCC" w:rsidRDefault="0073682A" w:rsidP="009938EE">
      <w:pPr>
        <w:numPr>
          <w:ilvl w:val="0"/>
          <w:numId w:val="88"/>
        </w:numPr>
        <w:contextualSpacing/>
        <w:rPr>
          <w:iCs/>
          <w:szCs w:val="28"/>
          <w:lang w:eastAsia="ar-SA"/>
        </w:rPr>
      </w:pPr>
      <w:r w:rsidRPr="00B77CCC">
        <w:rPr>
          <w:iCs/>
          <w:szCs w:val="28"/>
          <w:lang w:eastAsia="ar-SA"/>
        </w:rPr>
        <w:t>работа с одарёнными детьми.</w:t>
      </w:r>
    </w:p>
    <w:p w:rsidR="0073682A" w:rsidRPr="00B77CCC" w:rsidRDefault="0073682A" w:rsidP="00432F7C">
      <w:pPr>
        <w:ind w:firstLine="360"/>
        <w:rPr>
          <w:iCs/>
          <w:szCs w:val="28"/>
          <w:lang w:eastAsia="ar-SA"/>
        </w:rPr>
      </w:pPr>
      <w:r w:rsidRPr="00B77CCC">
        <w:rPr>
          <w:iCs/>
          <w:szCs w:val="28"/>
          <w:lang w:eastAsia="ar-SA"/>
        </w:rPr>
        <w:t>Для достижения данных задач проводится работа в нескольких направлениях:</w:t>
      </w:r>
    </w:p>
    <w:p w:rsidR="0073682A" w:rsidRPr="00B77CCC" w:rsidRDefault="0073682A" w:rsidP="009938EE">
      <w:pPr>
        <w:numPr>
          <w:ilvl w:val="0"/>
          <w:numId w:val="89"/>
        </w:numPr>
        <w:contextualSpacing/>
        <w:rPr>
          <w:iCs/>
          <w:szCs w:val="28"/>
          <w:lang w:eastAsia="ar-SA"/>
        </w:rPr>
      </w:pPr>
      <w:r w:rsidRPr="00B77CCC">
        <w:rPr>
          <w:iCs/>
          <w:szCs w:val="28"/>
          <w:lang w:eastAsia="ar-SA"/>
        </w:rPr>
        <w:t>психодиагностика;</w:t>
      </w:r>
    </w:p>
    <w:p w:rsidR="0073682A" w:rsidRPr="00B77CCC" w:rsidRDefault="0073682A" w:rsidP="009938EE">
      <w:pPr>
        <w:numPr>
          <w:ilvl w:val="0"/>
          <w:numId w:val="89"/>
        </w:numPr>
        <w:contextualSpacing/>
        <w:rPr>
          <w:iCs/>
          <w:szCs w:val="28"/>
          <w:lang w:eastAsia="ar-SA"/>
        </w:rPr>
      </w:pPr>
      <w:r w:rsidRPr="00B77CCC">
        <w:rPr>
          <w:iCs/>
          <w:szCs w:val="28"/>
          <w:lang w:eastAsia="ar-SA"/>
        </w:rPr>
        <w:t>консультативная работа;</w:t>
      </w:r>
    </w:p>
    <w:p w:rsidR="0073682A" w:rsidRPr="00B77CCC" w:rsidRDefault="0073682A" w:rsidP="009938EE">
      <w:pPr>
        <w:numPr>
          <w:ilvl w:val="0"/>
          <w:numId w:val="89"/>
        </w:numPr>
        <w:contextualSpacing/>
        <w:rPr>
          <w:iCs/>
          <w:szCs w:val="28"/>
          <w:lang w:eastAsia="ar-SA"/>
        </w:rPr>
      </w:pPr>
      <w:r w:rsidRPr="00B77CCC">
        <w:rPr>
          <w:iCs/>
          <w:szCs w:val="28"/>
          <w:lang w:eastAsia="ar-SA"/>
        </w:rPr>
        <w:t>коррекционно-развивающая;</w:t>
      </w:r>
    </w:p>
    <w:p w:rsidR="0073682A" w:rsidRPr="00B77CCC" w:rsidRDefault="0073682A" w:rsidP="009938EE">
      <w:pPr>
        <w:numPr>
          <w:ilvl w:val="0"/>
          <w:numId w:val="89"/>
        </w:numPr>
        <w:contextualSpacing/>
        <w:rPr>
          <w:iCs/>
          <w:szCs w:val="28"/>
          <w:lang w:eastAsia="ar-SA"/>
        </w:rPr>
      </w:pPr>
      <w:r w:rsidRPr="00B77CCC">
        <w:rPr>
          <w:iCs/>
          <w:szCs w:val="28"/>
          <w:lang w:eastAsia="ar-SA"/>
        </w:rPr>
        <w:t>психологическая, просветительская деятельность;</w:t>
      </w:r>
    </w:p>
    <w:p w:rsidR="0073682A" w:rsidRPr="00B77CCC" w:rsidRDefault="0073682A" w:rsidP="009938EE">
      <w:pPr>
        <w:numPr>
          <w:ilvl w:val="0"/>
          <w:numId w:val="89"/>
        </w:numPr>
        <w:contextualSpacing/>
        <w:rPr>
          <w:iCs/>
          <w:szCs w:val="28"/>
          <w:lang w:eastAsia="ar-SA"/>
        </w:rPr>
      </w:pPr>
      <w:r w:rsidRPr="00B77CCC">
        <w:rPr>
          <w:iCs/>
          <w:szCs w:val="28"/>
          <w:lang w:eastAsia="ar-SA"/>
        </w:rPr>
        <w:t>методическая работа;</w:t>
      </w:r>
    </w:p>
    <w:p w:rsidR="0073682A" w:rsidRPr="00B77CCC" w:rsidRDefault="0073682A" w:rsidP="009938EE">
      <w:pPr>
        <w:numPr>
          <w:ilvl w:val="0"/>
          <w:numId w:val="89"/>
        </w:numPr>
        <w:contextualSpacing/>
        <w:rPr>
          <w:iCs/>
          <w:szCs w:val="28"/>
          <w:lang w:eastAsia="ar-SA"/>
        </w:rPr>
      </w:pPr>
      <w:r w:rsidRPr="00B77CCC">
        <w:rPr>
          <w:iCs/>
          <w:szCs w:val="28"/>
          <w:lang w:eastAsia="ar-SA"/>
        </w:rPr>
        <w:t>психологические тренинги.</w:t>
      </w:r>
    </w:p>
    <w:p w:rsidR="0073682A" w:rsidRPr="00B77CCC" w:rsidRDefault="0073682A" w:rsidP="00432F7C">
      <w:pPr>
        <w:autoSpaceDE w:val="0"/>
        <w:autoSpaceDN w:val="0"/>
        <w:adjustRightInd w:val="0"/>
        <w:ind w:firstLine="708"/>
        <w:rPr>
          <w:iCs/>
          <w:szCs w:val="28"/>
        </w:rPr>
      </w:pPr>
      <w:r w:rsidRPr="00B77CCC">
        <w:rPr>
          <w:iCs/>
          <w:szCs w:val="28"/>
        </w:rPr>
        <w:t xml:space="preserve"> Основные цели деятельности психологической службы:</w:t>
      </w:r>
    </w:p>
    <w:p w:rsidR="0073682A" w:rsidRPr="00B77CCC" w:rsidRDefault="0073682A" w:rsidP="00432F7C">
      <w:pPr>
        <w:autoSpaceDE w:val="0"/>
        <w:autoSpaceDN w:val="0"/>
        <w:adjustRightInd w:val="0"/>
        <w:rPr>
          <w:iCs/>
          <w:szCs w:val="28"/>
        </w:rPr>
      </w:pPr>
      <w:r w:rsidRPr="00B77CCC">
        <w:rPr>
          <w:iCs/>
          <w:szCs w:val="28"/>
        </w:rPr>
        <w:t>1. Совершенствование психолого-педагогического сопровождения учебно-воспитательного процесса.</w:t>
      </w:r>
    </w:p>
    <w:p w:rsidR="0073682A" w:rsidRPr="00B77CCC" w:rsidRDefault="0073682A" w:rsidP="00432F7C">
      <w:pPr>
        <w:autoSpaceDE w:val="0"/>
        <w:autoSpaceDN w:val="0"/>
        <w:adjustRightInd w:val="0"/>
        <w:rPr>
          <w:iCs/>
          <w:szCs w:val="28"/>
        </w:rPr>
      </w:pPr>
      <w:r w:rsidRPr="00B77CCC">
        <w:rPr>
          <w:iCs/>
          <w:szCs w:val="28"/>
        </w:rPr>
        <w:t>2. Предупреждение и профилактика школьной дезадаптации на уровнях образования.</w:t>
      </w:r>
    </w:p>
    <w:p w:rsidR="0073682A" w:rsidRPr="00B77CCC" w:rsidRDefault="0073682A" w:rsidP="00432F7C">
      <w:pPr>
        <w:autoSpaceDE w:val="0"/>
        <w:autoSpaceDN w:val="0"/>
        <w:adjustRightInd w:val="0"/>
        <w:rPr>
          <w:iCs/>
          <w:szCs w:val="28"/>
        </w:rPr>
      </w:pPr>
      <w:r w:rsidRPr="00B77CCC">
        <w:rPr>
          <w:iCs/>
          <w:szCs w:val="28"/>
        </w:rPr>
        <w:t>3. Психолого-педагогическое сопровождение учащихся групп социального риска, групп риска развития кризисных состояний и групп суицидального риска.</w:t>
      </w:r>
    </w:p>
    <w:p w:rsidR="0073682A" w:rsidRPr="00B77CCC" w:rsidRDefault="0073682A" w:rsidP="00432F7C">
      <w:pPr>
        <w:autoSpaceDE w:val="0"/>
        <w:autoSpaceDN w:val="0"/>
        <w:adjustRightInd w:val="0"/>
        <w:rPr>
          <w:iCs/>
          <w:szCs w:val="28"/>
        </w:rPr>
      </w:pPr>
      <w:r w:rsidRPr="00B77CCC">
        <w:rPr>
          <w:iCs/>
          <w:szCs w:val="28"/>
        </w:rPr>
        <w:t>4. Повышение психологической культуры всех участников образовательного процесса: администрации, педагогического коллектива, обучающихся, родителей (законных представителей).</w:t>
      </w:r>
    </w:p>
    <w:p w:rsidR="0073682A" w:rsidRPr="00B77CCC" w:rsidRDefault="0073682A" w:rsidP="00432F7C">
      <w:pPr>
        <w:autoSpaceDE w:val="0"/>
        <w:autoSpaceDN w:val="0"/>
        <w:adjustRightInd w:val="0"/>
        <w:ind w:firstLine="708"/>
        <w:rPr>
          <w:iCs/>
          <w:szCs w:val="28"/>
        </w:rPr>
      </w:pPr>
      <w:r w:rsidRPr="00B77CCC">
        <w:rPr>
          <w:iCs/>
          <w:szCs w:val="28"/>
        </w:rPr>
        <w:t>Основными направлениями деятельности психологической службы школы являются следующие:</w:t>
      </w:r>
    </w:p>
    <w:p w:rsidR="0073682A" w:rsidRPr="00B77CCC" w:rsidRDefault="0073682A" w:rsidP="00432F7C">
      <w:pPr>
        <w:autoSpaceDE w:val="0"/>
        <w:autoSpaceDN w:val="0"/>
        <w:adjustRightInd w:val="0"/>
        <w:rPr>
          <w:iCs/>
          <w:szCs w:val="28"/>
        </w:rPr>
      </w:pPr>
      <w:r w:rsidRPr="00B77CCC">
        <w:rPr>
          <w:iCs/>
          <w:szCs w:val="28"/>
        </w:rPr>
        <w:t>- обеспечение успешной адаптации к требованиям обучения на различных этапах ;</w:t>
      </w:r>
    </w:p>
    <w:p w:rsidR="0073682A" w:rsidRPr="00B77CCC" w:rsidRDefault="0073682A" w:rsidP="00432F7C">
      <w:pPr>
        <w:autoSpaceDE w:val="0"/>
        <w:autoSpaceDN w:val="0"/>
        <w:adjustRightInd w:val="0"/>
        <w:rPr>
          <w:iCs/>
          <w:szCs w:val="28"/>
        </w:rPr>
      </w:pPr>
      <w:r w:rsidRPr="00B77CCC">
        <w:rPr>
          <w:iCs/>
          <w:szCs w:val="28"/>
        </w:rPr>
        <w:t>- проведение диагностических обследований обучающихся;</w:t>
      </w:r>
    </w:p>
    <w:p w:rsidR="0073682A" w:rsidRPr="00B77CCC" w:rsidRDefault="0073682A" w:rsidP="00432F7C">
      <w:pPr>
        <w:autoSpaceDE w:val="0"/>
        <w:autoSpaceDN w:val="0"/>
        <w:adjustRightInd w:val="0"/>
        <w:rPr>
          <w:iCs/>
          <w:szCs w:val="28"/>
        </w:rPr>
      </w:pPr>
      <w:r w:rsidRPr="00B77CCC">
        <w:rPr>
          <w:iCs/>
          <w:szCs w:val="28"/>
        </w:rPr>
        <w:t>- профилактика кризисных состояний обучающихся, злоупотребления ПАВ обучающимися;</w:t>
      </w:r>
    </w:p>
    <w:p w:rsidR="0073682A" w:rsidRPr="00B77CCC" w:rsidRDefault="0073682A" w:rsidP="00432F7C">
      <w:pPr>
        <w:autoSpaceDE w:val="0"/>
        <w:autoSpaceDN w:val="0"/>
        <w:adjustRightInd w:val="0"/>
        <w:rPr>
          <w:iCs/>
          <w:szCs w:val="28"/>
        </w:rPr>
      </w:pPr>
      <w:r w:rsidRPr="00B77CCC">
        <w:rPr>
          <w:iCs/>
          <w:szCs w:val="28"/>
        </w:rPr>
        <w:t>- психопрофилактическая работа с обучающимися, их родителями (законными представителями);</w:t>
      </w:r>
    </w:p>
    <w:p w:rsidR="0073682A" w:rsidRPr="00B77CCC" w:rsidRDefault="0073682A" w:rsidP="00432F7C">
      <w:pPr>
        <w:autoSpaceDE w:val="0"/>
        <w:autoSpaceDN w:val="0"/>
        <w:adjustRightInd w:val="0"/>
        <w:rPr>
          <w:iCs/>
          <w:szCs w:val="28"/>
        </w:rPr>
      </w:pPr>
      <w:r w:rsidRPr="00B77CCC">
        <w:rPr>
          <w:iCs/>
          <w:szCs w:val="28"/>
        </w:rPr>
        <w:t>- психологическое просвещение педагогов, обучающихся, родителей (законных представителей).</w:t>
      </w:r>
    </w:p>
    <w:p w:rsidR="0073682A" w:rsidRPr="00B77CCC" w:rsidRDefault="0073682A" w:rsidP="00432F7C">
      <w:pPr>
        <w:autoSpaceDE w:val="0"/>
        <w:autoSpaceDN w:val="0"/>
        <w:adjustRightInd w:val="0"/>
        <w:ind w:firstLine="708"/>
        <w:rPr>
          <w:iCs/>
          <w:szCs w:val="28"/>
        </w:rPr>
      </w:pPr>
      <w:r w:rsidRPr="00B77CCC">
        <w:rPr>
          <w:iCs/>
          <w:szCs w:val="28"/>
        </w:rPr>
        <w:t>Основные направления деятельности психологической службы осуществляются в рамках психодиагностической, психопрофилактической, развивающей и коррекционной работы, психологическом консультировании и просвещении участников образовательного процесса.</w:t>
      </w:r>
    </w:p>
    <w:p w:rsidR="0073682A" w:rsidRPr="00B77CCC" w:rsidRDefault="0073682A" w:rsidP="00432F7C">
      <w:pPr>
        <w:ind w:firstLine="357"/>
        <w:rPr>
          <w:rFonts w:eastAsia="Times New Roman"/>
          <w:lang w:eastAsia="ru-RU"/>
        </w:rPr>
      </w:pPr>
      <w:r w:rsidRPr="00B77CCC">
        <w:rPr>
          <w:rFonts w:eastAsia="Times New Roman"/>
          <w:lang w:eastAsia="ru-RU"/>
        </w:rPr>
        <w:t xml:space="preserve">Для того чтобы работа психолого-педагогической службы была наиболее эффективной, определены приоритетные направления, которые необходимо реализовывать на каждом возрастном этапе: </w:t>
      </w:r>
    </w:p>
    <w:p w:rsidR="0073682A" w:rsidRPr="00B77CCC" w:rsidRDefault="0073682A" w:rsidP="00432F7C">
      <w:pPr>
        <w:ind w:firstLine="357"/>
        <w:rPr>
          <w:rFonts w:eastAsia="Times New Roman"/>
          <w:lang w:eastAsia="ru-RU"/>
        </w:rPr>
      </w:pPr>
      <w:r w:rsidRPr="00B77CCC">
        <w:rPr>
          <w:rFonts w:eastAsia="Times New Roman"/>
          <w:lang w:eastAsia="ru-RU"/>
        </w:rPr>
        <w:t>6-8 классы – формирование активного интереса к внутреннему миру, укрепление чувства собственного достоинства, развитие способности к рефлексии своего поведения, научным способам самопознания, развитие коммуникативных навыков, подготовка к профильному самоопределению;</w:t>
      </w:r>
    </w:p>
    <w:p w:rsidR="0073682A" w:rsidRPr="00B77CCC" w:rsidRDefault="0073682A" w:rsidP="00432F7C">
      <w:pPr>
        <w:autoSpaceDE w:val="0"/>
        <w:autoSpaceDN w:val="0"/>
        <w:adjustRightInd w:val="0"/>
        <w:ind w:firstLine="708"/>
        <w:rPr>
          <w:iCs/>
          <w:szCs w:val="28"/>
        </w:rPr>
      </w:pPr>
      <w:r w:rsidRPr="00B77CCC">
        <w:rPr>
          <w:rFonts w:eastAsia="Times New Roman"/>
          <w:lang w:eastAsia="ru-RU"/>
        </w:rPr>
        <w:t>9- классы – формирование активной жизненной позиции, стимулирование процесса самопознания, помощь в выборе жизненных целей, профессиональном самоопределении</w:t>
      </w:r>
    </w:p>
    <w:p w:rsidR="0073682A" w:rsidRPr="00B77CCC" w:rsidRDefault="0073682A" w:rsidP="00432F7C">
      <w:pPr>
        <w:autoSpaceDE w:val="0"/>
        <w:autoSpaceDN w:val="0"/>
        <w:adjustRightInd w:val="0"/>
        <w:ind w:firstLine="708"/>
        <w:rPr>
          <w:iCs/>
          <w:szCs w:val="28"/>
        </w:rPr>
      </w:pPr>
      <w:r w:rsidRPr="00B77CCC">
        <w:rPr>
          <w:iCs/>
          <w:szCs w:val="28"/>
        </w:rPr>
        <w:t>Согласно Программы диагностических исследований обучающихся в течение учебного года проводятся групповые обследования обучающихся, в том числе по сопровождению адаптационных процессов.</w:t>
      </w:r>
    </w:p>
    <w:p w:rsidR="0073682A" w:rsidRPr="00B77CCC" w:rsidRDefault="0073682A" w:rsidP="00432F7C">
      <w:pPr>
        <w:autoSpaceDE w:val="0"/>
        <w:autoSpaceDN w:val="0"/>
        <w:adjustRightInd w:val="0"/>
        <w:ind w:firstLine="708"/>
        <w:rPr>
          <w:b/>
          <w:bCs/>
          <w:sz w:val="28"/>
          <w:szCs w:val="28"/>
        </w:rPr>
      </w:pPr>
      <w:r w:rsidRPr="00B77CCC">
        <w:rPr>
          <w:iCs/>
          <w:szCs w:val="28"/>
        </w:rPr>
        <w:t>Психолого-педагогическое сопровождение учебно-воспитательного процесса способствует снижению количества обучающихся с дезадаптацией к  школьному обучению, созданию психологически комфортной образовательной среды в школе, сохранению и укреплению здоровья школьников</w:t>
      </w:r>
      <w:r w:rsidRPr="00B77CCC">
        <w:rPr>
          <w:iCs/>
          <w:sz w:val="28"/>
          <w:szCs w:val="28"/>
        </w:rPr>
        <w:t>.</w:t>
      </w:r>
    </w:p>
    <w:p w:rsidR="0073682A" w:rsidRPr="00B77CCC" w:rsidRDefault="0073682A" w:rsidP="00432F7C">
      <w:pPr>
        <w:pStyle w:val="afc"/>
        <w:rPr>
          <w:b/>
          <w:lang w:eastAsia="ru-RU"/>
        </w:rPr>
      </w:pPr>
    </w:p>
    <w:p w:rsidR="0073682A" w:rsidRPr="00B77CCC" w:rsidRDefault="002D074B" w:rsidP="00432F7C">
      <w:pPr>
        <w:pStyle w:val="110"/>
        <w:keepNext w:val="0"/>
        <w:ind w:firstLine="0"/>
        <w:outlineLvl w:val="9"/>
        <w:rPr>
          <w:rFonts w:eastAsia="Calibri"/>
          <w:bCs/>
          <w:szCs w:val="28"/>
          <w:lang w:eastAsia="en-US"/>
        </w:rPr>
      </w:pPr>
      <w:r w:rsidRPr="00B77CCC">
        <w:rPr>
          <w:rFonts w:eastAsia="Calibri"/>
          <w:bCs/>
          <w:szCs w:val="28"/>
          <w:lang w:eastAsia="en-US"/>
        </w:rPr>
        <w:t>3.9</w:t>
      </w:r>
      <w:r w:rsidR="0073682A" w:rsidRPr="00B77CCC">
        <w:rPr>
          <w:rFonts w:eastAsia="Calibri"/>
          <w:bCs/>
          <w:szCs w:val="28"/>
          <w:lang w:eastAsia="en-US"/>
        </w:rPr>
        <w:t xml:space="preserve">. Кадровое обеспечение реализации образовательной программы </w:t>
      </w:r>
    </w:p>
    <w:p w:rsidR="00A00543" w:rsidRPr="00B77CCC" w:rsidRDefault="00A00543" w:rsidP="00432F7C">
      <w:pPr>
        <w:ind w:left="142" w:firstLine="566"/>
        <w:rPr>
          <w:bCs/>
          <w:iCs/>
          <w:lang w:eastAsia="ar-SA"/>
        </w:rPr>
      </w:pPr>
      <w:r w:rsidRPr="00B77CCC">
        <w:rPr>
          <w:bCs/>
          <w:iCs/>
          <w:lang w:eastAsia="ar-SA"/>
        </w:rPr>
        <w:t>Педагогический коллектив школы - это профессиональное объединение людей, которое обладает:</w:t>
      </w:r>
    </w:p>
    <w:p w:rsidR="00A00543" w:rsidRPr="00B77CCC" w:rsidRDefault="00A00543" w:rsidP="00432F7C">
      <w:pPr>
        <w:rPr>
          <w:bCs/>
          <w:iCs/>
          <w:lang w:eastAsia="ar-SA"/>
        </w:rPr>
      </w:pPr>
      <w:r w:rsidRPr="00B77CCC">
        <w:rPr>
          <w:bCs/>
          <w:iCs/>
          <w:lang w:eastAsia="ar-SA"/>
        </w:rPr>
        <w:t>- устойчивым взаимодействием, способствующим прочности и стабильности в школьной деятельности;</w:t>
      </w:r>
    </w:p>
    <w:p w:rsidR="00A00543" w:rsidRPr="00B77CCC" w:rsidRDefault="00A00543" w:rsidP="00432F7C">
      <w:pPr>
        <w:rPr>
          <w:iCs/>
          <w:lang w:eastAsia="ar-SA"/>
        </w:rPr>
      </w:pPr>
      <w:r w:rsidRPr="00B77CCC">
        <w:rPr>
          <w:bCs/>
          <w:iCs/>
          <w:lang w:eastAsia="ar-SA"/>
        </w:rPr>
        <w:lastRenderedPageBreak/>
        <w:t xml:space="preserve">- полифункциональностью: </w:t>
      </w:r>
      <w:r w:rsidRPr="00B77CCC">
        <w:rPr>
          <w:iCs/>
          <w:lang w:eastAsia="ar-SA"/>
        </w:rPr>
        <w:t>современный учитель одновременно выполняет функции учителя-предметника, классного руководителя, руководителя кружка, общественного деятеля; решая профессиональные задачи, педагогический коллектив выходит за рамки школы: формирует педагогическую культуру родителей и общества в целом;</w:t>
      </w:r>
    </w:p>
    <w:p w:rsidR="00A00543" w:rsidRPr="00B77CCC" w:rsidRDefault="00A00543" w:rsidP="00432F7C">
      <w:pPr>
        <w:ind w:left="142"/>
        <w:rPr>
          <w:iCs/>
          <w:lang w:eastAsia="ar-SA"/>
        </w:rPr>
      </w:pPr>
      <w:r w:rsidRPr="00B77CCC">
        <w:rPr>
          <w:bCs/>
          <w:iCs/>
          <w:lang w:eastAsia="ar-SA"/>
        </w:rPr>
        <w:t xml:space="preserve">- </w:t>
      </w:r>
      <w:r w:rsidRPr="00B77CCC">
        <w:rPr>
          <w:iCs/>
          <w:lang w:eastAsia="ar-SA"/>
        </w:rPr>
        <w:t>структурированностью - определенной степенью четкости и конкретностью распределения функций;</w:t>
      </w:r>
    </w:p>
    <w:p w:rsidR="00A00543" w:rsidRPr="00B77CCC" w:rsidRDefault="00A00543" w:rsidP="00ED4AD5">
      <w:pPr>
        <w:ind w:left="142"/>
        <w:rPr>
          <w:iCs/>
          <w:lang w:eastAsia="ar-SA"/>
        </w:rPr>
      </w:pPr>
      <w:r w:rsidRPr="00B77CCC">
        <w:rPr>
          <w:bCs/>
          <w:iCs/>
          <w:lang w:eastAsia="ar-SA"/>
        </w:rPr>
        <w:t xml:space="preserve">- </w:t>
      </w:r>
      <w:r w:rsidRPr="00B77CCC">
        <w:rPr>
          <w:iCs/>
          <w:lang w:eastAsia="ar-SA"/>
        </w:rPr>
        <w:t>открытостью - то есть готовностью к принятию новых педагогов.</w:t>
      </w:r>
    </w:p>
    <w:p w:rsidR="00961750" w:rsidRPr="00B77CCC" w:rsidRDefault="004D7B49" w:rsidP="00ED4AD5">
      <w:pPr>
        <w:ind w:left="426"/>
        <w:contextualSpacing/>
      </w:pPr>
      <w:r w:rsidRPr="00B77CCC">
        <w:t>В 202</w:t>
      </w:r>
      <w:r w:rsidR="00B96799" w:rsidRPr="00B77CCC">
        <w:t>1</w:t>
      </w:r>
      <w:r w:rsidR="00961750" w:rsidRPr="00B77CCC">
        <w:t>-202</w:t>
      </w:r>
      <w:r w:rsidR="00B96799" w:rsidRPr="00B77CCC">
        <w:t>2</w:t>
      </w:r>
      <w:r w:rsidR="00961750" w:rsidRPr="00B77CCC">
        <w:t xml:space="preserve"> учебном году работали 8</w:t>
      </w:r>
      <w:r w:rsidR="00B96799" w:rsidRPr="00B77CCC">
        <w:t>5 педагога, 4</w:t>
      </w:r>
      <w:r w:rsidR="00961750" w:rsidRPr="00B77CCC">
        <w:t xml:space="preserve"> педагога-психолога, 2 педагога</w:t>
      </w:r>
      <w:r w:rsidRPr="00B77CCC">
        <w:t>-</w:t>
      </w:r>
      <w:r w:rsidR="00961750" w:rsidRPr="00B77CCC">
        <w:t>библиотекаря,</w:t>
      </w:r>
      <w:r w:rsidR="00B96799" w:rsidRPr="00B77CCC">
        <w:t xml:space="preserve"> 2</w:t>
      </w:r>
      <w:r w:rsidR="00961750" w:rsidRPr="00B77CCC">
        <w:t xml:space="preserve"> социального педагога,2 педагога дополнительного образования.</w:t>
      </w:r>
    </w:p>
    <w:p w:rsidR="00590627" w:rsidRPr="00B77CCC" w:rsidRDefault="00961750" w:rsidP="00ED4AD5">
      <w:pPr>
        <w:ind w:left="426"/>
        <w:contextualSpacing/>
      </w:pPr>
      <w:r w:rsidRPr="00B77CCC">
        <w:t xml:space="preserve">Имеют нагрудный знак «Почетный работник общего образования РФ» - </w:t>
      </w:r>
      <w:r w:rsidR="00B96799" w:rsidRPr="00B77CCC">
        <w:t>6</w:t>
      </w:r>
      <w:r w:rsidRPr="00B77CCC">
        <w:t xml:space="preserve"> педагогов</w:t>
      </w:r>
      <w:r w:rsidR="00B96799" w:rsidRPr="00B77CCC">
        <w:t xml:space="preserve"> </w:t>
      </w:r>
      <w:r w:rsidRPr="00B77CCC">
        <w:t>(Пащенко Г. А., Накарякова Н.В., Павлова Л.С.,</w:t>
      </w:r>
      <w:r w:rsidR="00AF7DAC" w:rsidRPr="00B77CCC">
        <w:t xml:space="preserve"> Роменская Г.В.,</w:t>
      </w:r>
      <w:r w:rsidRPr="00B77CCC">
        <w:t xml:space="preserve"> Пономаренко З.А</w:t>
      </w:r>
      <w:r w:rsidR="00B96799" w:rsidRPr="00B77CCC">
        <w:t>, Белогорцева Н.М.</w:t>
      </w:r>
      <w:r w:rsidRPr="00B77CCC">
        <w:t>); 1 педагог отличник народного просвещения,( Конышева А.М.)</w:t>
      </w:r>
      <w:r w:rsidR="00590627" w:rsidRPr="00B77CCC">
        <w:t xml:space="preserve">. </w:t>
      </w:r>
    </w:p>
    <w:p w:rsidR="00961750" w:rsidRPr="00B77CCC" w:rsidRDefault="00590627" w:rsidP="00ED4AD5">
      <w:pPr>
        <w:ind w:left="426"/>
        <w:contextualSpacing/>
      </w:pPr>
      <w:r w:rsidRPr="00B77CCC">
        <w:t>Н</w:t>
      </w:r>
      <w:r w:rsidR="00961750" w:rsidRPr="00B77CCC">
        <w:t>аграждены Почетной грамотой Министерства образования и</w:t>
      </w:r>
      <w:r w:rsidRPr="00B77CCC">
        <w:t xml:space="preserve"> науки Российской Федерации – 9</w:t>
      </w:r>
      <w:r w:rsidR="00961750" w:rsidRPr="00B77CCC">
        <w:t xml:space="preserve"> педагогов, многие имеют благодарственные письма и почетные грамоты органов </w:t>
      </w:r>
    </w:p>
    <w:p w:rsidR="00961750" w:rsidRPr="00B77CCC" w:rsidRDefault="00961750" w:rsidP="00ED4AD5">
      <w:pPr>
        <w:ind w:left="426"/>
        <w:contextualSpacing/>
      </w:pPr>
      <w:r w:rsidRPr="00B77CCC">
        <w:t>образования различных уров</w:t>
      </w:r>
      <w:r w:rsidR="00A03FFA" w:rsidRPr="00B77CCC">
        <w:t>ней. а) по уровню образования: 89,4</w:t>
      </w:r>
      <w:r w:rsidRPr="00B77CCC">
        <w:t xml:space="preserve">% педагогов имеют высшее профессиональное образование, </w:t>
      </w:r>
      <w:r w:rsidR="00A03FFA" w:rsidRPr="00B77CCC">
        <w:t>10,</w:t>
      </w:r>
      <w:r w:rsidRPr="00B77CCC">
        <w:t>5% - среднее специальное (продолжают обучение на заочных отделениях высших учебных заведений);</w:t>
      </w:r>
    </w:p>
    <w:p w:rsidR="00961750" w:rsidRPr="00B77CCC" w:rsidRDefault="00961750" w:rsidP="00ED4AD5">
      <w:pPr>
        <w:ind w:left="426"/>
        <w:contextualSpacing/>
      </w:pPr>
      <w:r w:rsidRPr="00B77CCC">
        <w:t xml:space="preserve"> б) по квалификационным категориям: к</w:t>
      </w:r>
      <w:r w:rsidR="00590627" w:rsidRPr="00B77CCC">
        <w:t xml:space="preserve"> концу 2021-2022</w:t>
      </w:r>
      <w:r w:rsidR="00ED4AD5" w:rsidRPr="00B77CCC">
        <w:t xml:space="preserve"> учебного года 53% педагогического состава имеют </w:t>
      </w:r>
      <w:r w:rsidRPr="00B77CCC">
        <w:t xml:space="preserve"> </w:t>
      </w:r>
      <w:r w:rsidR="00ED4AD5" w:rsidRPr="00B77CCC">
        <w:t xml:space="preserve">высшую квалификационную категорию, </w:t>
      </w:r>
      <w:r w:rsidRPr="00B77CCC">
        <w:t>первую квалификационную катег</w:t>
      </w:r>
      <w:r w:rsidR="00ED4AD5" w:rsidRPr="00B77CCC">
        <w:t>орию имеют 21% педагогического состава.</w:t>
      </w:r>
    </w:p>
    <w:p w:rsidR="00A00543" w:rsidRPr="00B77CCC" w:rsidRDefault="00961750" w:rsidP="00ED4AD5">
      <w:pPr>
        <w:ind w:left="426"/>
        <w:contextualSpacing/>
      </w:pPr>
      <w:r w:rsidRPr="00B77CCC">
        <w:t xml:space="preserve"> в) по возрасту: средний возраст педагогического коллектива – 48 лет</w:t>
      </w:r>
    </w:p>
    <w:p w:rsidR="00BB39DE" w:rsidRPr="00B77CCC" w:rsidRDefault="00BB39DE" w:rsidP="00432F7C">
      <w:pPr>
        <w:ind w:left="426"/>
        <w:contextualSpacing/>
        <w:rPr>
          <w:i/>
          <w:iCs/>
          <w:lang w:eastAsia="ar-SA"/>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732"/>
        <w:gridCol w:w="962"/>
        <w:gridCol w:w="935"/>
        <w:gridCol w:w="963"/>
        <w:gridCol w:w="945"/>
        <w:gridCol w:w="964"/>
        <w:gridCol w:w="878"/>
        <w:gridCol w:w="1866"/>
      </w:tblGrid>
      <w:tr w:rsidR="00ED4AD5" w:rsidRPr="00B77CCC" w:rsidTr="00ED4AD5">
        <w:trPr>
          <w:jc w:val="center"/>
        </w:trPr>
        <w:tc>
          <w:tcPr>
            <w:tcW w:w="1252" w:type="dxa"/>
            <w:shd w:val="clear" w:color="auto" w:fill="auto"/>
          </w:tcPr>
          <w:p w:rsidR="00A00543" w:rsidRPr="00B77CCC" w:rsidRDefault="00A00543" w:rsidP="00590627">
            <w:pPr>
              <w:ind w:firstLine="0"/>
              <w:contextualSpacing/>
              <w:jc w:val="center"/>
              <w:rPr>
                <w:iCs/>
                <w:lang w:eastAsia="ar-SA"/>
              </w:rPr>
            </w:pPr>
            <w:r w:rsidRPr="00B77CCC">
              <w:rPr>
                <w:iCs/>
                <w:lang w:eastAsia="ar-SA"/>
              </w:rPr>
              <w:t>Учебный год</w:t>
            </w:r>
          </w:p>
        </w:tc>
        <w:tc>
          <w:tcPr>
            <w:tcW w:w="1694" w:type="dxa"/>
            <w:gridSpan w:val="2"/>
            <w:shd w:val="clear" w:color="auto" w:fill="auto"/>
          </w:tcPr>
          <w:p w:rsidR="00590627" w:rsidRPr="00B77CCC" w:rsidRDefault="00A00543" w:rsidP="00590627">
            <w:pPr>
              <w:ind w:firstLine="0"/>
              <w:contextualSpacing/>
              <w:jc w:val="center"/>
              <w:rPr>
                <w:iCs/>
                <w:lang w:eastAsia="ar-SA"/>
              </w:rPr>
            </w:pPr>
            <w:r w:rsidRPr="00B77CCC">
              <w:rPr>
                <w:iCs/>
                <w:lang w:eastAsia="ar-SA"/>
              </w:rPr>
              <w:t>Моложе</w:t>
            </w:r>
          </w:p>
          <w:p w:rsidR="00A00543" w:rsidRPr="00B77CCC" w:rsidRDefault="00A00543" w:rsidP="00590627">
            <w:pPr>
              <w:ind w:firstLine="0"/>
              <w:contextualSpacing/>
              <w:jc w:val="center"/>
              <w:rPr>
                <w:iCs/>
                <w:lang w:eastAsia="ar-SA"/>
              </w:rPr>
            </w:pPr>
            <w:r w:rsidRPr="00B77CCC">
              <w:rPr>
                <w:iCs/>
                <w:lang w:eastAsia="ar-SA"/>
              </w:rPr>
              <w:t>25 лет</w:t>
            </w:r>
          </w:p>
        </w:tc>
        <w:tc>
          <w:tcPr>
            <w:tcW w:w="1898" w:type="dxa"/>
            <w:gridSpan w:val="2"/>
            <w:shd w:val="clear" w:color="auto" w:fill="auto"/>
          </w:tcPr>
          <w:p w:rsidR="00A00543" w:rsidRPr="00B77CCC" w:rsidRDefault="00A00543" w:rsidP="00590627">
            <w:pPr>
              <w:ind w:left="426" w:firstLine="0"/>
              <w:contextualSpacing/>
              <w:jc w:val="center"/>
              <w:rPr>
                <w:iCs/>
                <w:lang w:eastAsia="ar-SA"/>
              </w:rPr>
            </w:pPr>
            <w:r w:rsidRPr="00B77CCC">
              <w:rPr>
                <w:iCs/>
                <w:lang w:eastAsia="ar-SA"/>
              </w:rPr>
              <w:t>25-34 лет</w:t>
            </w:r>
          </w:p>
        </w:tc>
        <w:tc>
          <w:tcPr>
            <w:tcW w:w="1909" w:type="dxa"/>
            <w:gridSpan w:val="2"/>
            <w:shd w:val="clear" w:color="auto" w:fill="auto"/>
          </w:tcPr>
          <w:p w:rsidR="00A00543" w:rsidRPr="00B77CCC" w:rsidRDefault="00A00543" w:rsidP="00590627">
            <w:pPr>
              <w:ind w:left="426" w:firstLine="0"/>
              <w:contextualSpacing/>
              <w:jc w:val="center"/>
              <w:rPr>
                <w:iCs/>
                <w:lang w:eastAsia="ar-SA"/>
              </w:rPr>
            </w:pPr>
            <w:r w:rsidRPr="00B77CCC">
              <w:rPr>
                <w:iCs/>
                <w:lang w:eastAsia="ar-SA"/>
              </w:rPr>
              <w:t>35-55лет</w:t>
            </w:r>
          </w:p>
        </w:tc>
        <w:tc>
          <w:tcPr>
            <w:tcW w:w="2744" w:type="dxa"/>
            <w:gridSpan w:val="2"/>
            <w:shd w:val="clear" w:color="auto" w:fill="auto"/>
          </w:tcPr>
          <w:p w:rsidR="00A00543" w:rsidRPr="00B77CCC" w:rsidRDefault="00A00543" w:rsidP="00590627">
            <w:pPr>
              <w:ind w:left="426" w:firstLine="0"/>
              <w:contextualSpacing/>
              <w:jc w:val="center"/>
              <w:rPr>
                <w:iCs/>
                <w:lang w:eastAsia="ar-SA"/>
              </w:rPr>
            </w:pPr>
            <w:r w:rsidRPr="00B77CCC">
              <w:rPr>
                <w:iCs/>
                <w:lang w:eastAsia="ar-SA"/>
              </w:rPr>
              <w:t>55-77 лет</w:t>
            </w:r>
          </w:p>
        </w:tc>
      </w:tr>
      <w:tr w:rsidR="00ED4AD5" w:rsidRPr="00B77CCC" w:rsidTr="00ED4AD5">
        <w:trPr>
          <w:jc w:val="center"/>
        </w:trPr>
        <w:tc>
          <w:tcPr>
            <w:tcW w:w="1252" w:type="dxa"/>
            <w:shd w:val="clear" w:color="auto" w:fill="auto"/>
          </w:tcPr>
          <w:p w:rsidR="00A00543" w:rsidRPr="00B77CCC" w:rsidRDefault="00A00543" w:rsidP="00590627">
            <w:pPr>
              <w:ind w:firstLine="0"/>
              <w:contextualSpacing/>
              <w:jc w:val="center"/>
              <w:rPr>
                <w:iCs/>
                <w:lang w:eastAsia="ar-SA"/>
              </w:rPr>
            </w:pPr>
            <w:r w:rsidRPr="00B77CCC">
              <w:rPr>
                <w:iCs/>
                <w:lang w:eastAsia="ar-SA"/>
              </w:rPr>
              <w:t>20</w:t>
            </w:r>
            <w:r w:rsidR="004D7B49" w:rsidRPr="00B77CCC">
              <w:rPr>
                <w:iCs/>
                <w:lang w:eastAsia="ar-SA"/>
              </w:rPr>
              <w:t>2</w:t>
            </w:r>
            <w:r w:rsidR="00590627" w:rsidRPr="00B77CCC">
              <w:rPr>
                <w:iCs/>
                <w:lang w:eastAsia="ar-SA"/>
              </w:rPr>
              <w:t>1</w:t>
            </w:r>
            <w:r w:rsidR="00467CEF" w:rsidRPr="00B77CCC">
              <w:rPr>
                <w:iCs/>
                <w:lang w:eastAsia="ar-SA"/>
              </w:rPr>
              <w:t>-202</w:t>
            </w:r>
            <w:r w:rsidR="00590627" w:rsidRPr="00B77CCC">
              <w:rPr>
                <w:iCs/>
                <w:lang w:eastAsia="ar-SA"/>
              </w:rPr>
              <w:t>2</w:t>
            </w:r>
          </w:p>
        </w:tc>
        <w:tc>
          <w:tcPr>
            <w:tcW w:w="732" w:type="dxa"/>
            <w:shd w:val="clear" w:color="auto" w:fill="auto"/>
          </w:tcPr>
          <w:p w:rsidR="00A00543" w:rsidRPr="00B77CCC" w:rsidRDefault="00A00543" w:rsidP="00590627">
            <w:pPr>
              <w:ind w:firstLine="0"/>
              <w:contextualSpacing/>
              <w:jc w:val="center"/>
              <w:rPr>
                <w:iCs/>
                <w:lang w:eastAsia="ar-SA"/>
              </w:rPr>
            </w:pPr>
            <w:r w:rsidRPr="00B77CCC">
              <w:rPr>
                <w:iCs/>
                <w:lang w:eastAsia="ar-SA"/>
              </w:rPr>
              <w:t>9</w:t>
            </w:r>
          </w:p>
        </w:tc>
        <w:tc>
          <w:tcPr>
            <w:tcW w:w="962" w:type="dxa"/>
            <w:shd w:val="clear" w:color="auto" w:fill="auto"/>
          </w:tcPr>
          <w:p w:rsidR="00A00543" w:rsidRPr="00B77CCC" w:rsidRDefault="00A00543" w:rsidP="00590627">
            <w:pPr>
              <w:ind w:left="14" w:firstLine="0"/>
              <w:contextualSpacing/>
              <w:jc w:val="center"/>
              <w:rPr>
                <w:iCs/>
                <w:lang w:eastAsia="ar-SA"/>
              </w:rPr>
            </w:pPr>
            <w:r w:rsidRPr="00B77CCC">
              <w:rPr>
                <w:iCs/>
                <w:lang w:eastAsia="ar-SA"/>
              </w:rPr>
              <w:t>1</w:t>
            </w:r>
            <w:r w:rsidR="00590627" w:rsidRPr="00B77CCC">
              <w:rPr>
                <w:iCs/>
                <w:lang w:eastAsia="ar-SA"/>
              </w:rPr>
              <w:t xml:space="preserve">1 </w:t>
            </w:r>
            <w:r w:rsidRPr="00B77CCC">
              <w:rPr>
                <w:iCs/>
                <w:lang w:eastAsia="ar-SA"/>
              </w:rPr>
              <w:t>%</w:t>
            </w:r>
          </w:p>
        </w:tc>
        <w:tc>
          <w:tcPr>
            <w:tcW w:w="935" w:type="dxa"/>
            <w:shd w:val="clear" w:color="auto" w:fill="auto"/>
          </w:tcPr>
          <w:p w:rsidR="00A00543" w:rsidRPr="00B77CCC" w:rsidRDefault="00590627" w:rsidP="00590627">
            <w:pPr>
              <w:ind w:firstLine="0"/>
              <w:contextualSpacing/>
              <w:jc w:val="center"/>
              <w:rPr>
                <w:iCs/>
                <w:lang w:eastAsia="ar-SA"/>
              </w:rPr>
            </w:pPr>
            <w:r w:rsidRPr="00B77CCC">
              <w:rPr>
                <w:iCs/>
                <w:lang w:eastAsia="ar-SA"/>
              </w:rPr>
              <w:t>21</w:t>
            </w:r>
          </w:p>
        </w:tc>
        <w:tc>
          <w:tcPr>
            <w:tcW w:w="963" w:type="dxa"/>
            <w:shd w:val="clear" w:color="auto" w:fill="auto"/>
          </w:tcPr>
          <w:p w:rsidR="00A00543" w:rsidRPr="00B77CCC" w:rsidRDefault="00590627" w:rsidP="00590627">
            <w:pPr>
              <w:ind w:firstLine="0"/>
              <w:contextualSpacing/>
              <w:jc w:val="center"/>
              <w:rPr>
                <w:iCs/>
                <w:lang w:eastAsia="ar-SA"/>
              </w:rPr>
            </w:pPr>
            <w:r w:rsidRPr="00B77CCC">
              <w:rPr>
                <w:iCs/>
                <w:lang w:eastAsia="ar-SA"/>
              </w:rPr>
              <w:t xml:space="preserve">25 </w:t>
            </w:r>
            <w:r w:rsidR="00A00543" w:rsidRPr="00B77CCC">
              <w:rPr>
                <w:iCs/>
                <w:lang w:eastAsia="ar-SA"/>
              </w:rPr>
              <w:t>%</w:t>
            </w:r>
          </w:p>
        </w:tc>
        <w:tc>
          <w:tcPr>
            <w:tcW w:w="945" w:type="dxa"/>
            <w:shd w:val="clear" w:color="auto" w:fill="auto"/>
          </w:tcPr>
          <w:p w:rsidR="00A00543" w:rsidRPr="00B77CCC" w:rsidRDefault="00590627" w:rsidP="00590627">
            <w:pPr>
              <w:ind w:firstLine="0"/>
              <w:contextualSpacing/>
              <w:jc w:val="center"/>
              <w:rPr>
                <w:iCs/>
                <w:lang w:eastAsia="ar-SA"/>
              </w:rPr>
            </w:pPr>
            <w:r w:rsidRPr="00B77CCC">
              <w:rPr>
                <w:iCs/>
                <w:lang w:eastAsia="ar-SA"/>
              </w:rPr>
              <w:t>34</w:t>
            </w:r>
          </w:p>
        </w:tc>
        <w:tc>
          <w:tcPr>
            <w:tcW w:w="964" w:type="dxa"/>
            <w:shd w:val="clear" w:color="auto" w:fill="auto"/>
          </w:tcPr>
          <w:p w:rsidR="00A00543" w:rsidRPr="00B77CCC" w:rsidRDefault="00590627" w:rsidP="00590627">
            <w:pPr>
              <w:ind w:left="13" w:firstLine="0"/>
              <w:contextualSpacing/>
              <w:jc w:val="center"/>
              <w:rPr>
                <w:iCs/>
                <w:lang w:eastAsia="ar-SA"/>
              </w:rPr>
            </w:pPr>
            <w:r w:rsidRPr="00B77CCC">
              <w:rPr>
                <w:iCs/>
                <w:lang w:eastAsia="ar-SA"/>
              </w:rPr>
              <w:t xml:space="preserve">40 </w:t>
            </w:r>
            <w:r w:rsidR="00A00543" w:rsidRPr="00B77CCC">
              <w:rPr>
                <w:iCs/>
                <w:lang w:eastAsia="ar-SA"/>
              </w:rPr>
              <w:t>%</w:t>
            </w:r>
          </w:p>
        </w:tc>
        <w:tc>
          <w:tcPr>
            <w:tcW w:w="878" w:type="dxa"/>
            <w:shd w:val="clear" w:color="auto" w:fill="auto"/>
          </w:tcPr>
          <w:p w:rsidR="00A00543" w:rsidRPr="00B77CCC" w:rsidRDefault="00590627" w:rsidP="00590627">
            <w:pPr>
              <w:ind w:firstLine="0"/>
              <w:contextualSpacing/>
              <w:jc w:val="center"/>
              <w:rPr>
                <w:iCs/>
                <w:lang w:eastAsia="ar-SA"/>
              </w:rPr>
            </w:pPr>
            <w:r w:rsidRPr="00B77CCC">
              <w:rPr>
                <w:iCs/>
                <w:lang w:eastAsia="ar-SA"/>
              </w:rPr>
              <w:t>21</w:t>
            </w:r>
          </w:p>
        </w:tc>
        <w:tc>
          <w:tcPr>
            <w:tcW w:w="1866" w:type="dxa"/>
            <w:shd w:val="clear" w:color="auto" w:fill="auto"/>
          </w:tcPr>
          <w:p w:rsidR="00A00543" w:rsidRPr="00B77CCC" w:rsidRDefault="00590627" w:rsidP="00590627">
            <w:pPr>
              <w:ind w:left="41" w:firstLine="0"/>
              <w:contextualSpacing/>
              <w:jc w:val="center"/>
              <w:rPr>
                <w:iCs/>
                <w:lang w:eastAsia="ar-SA"/>
              </w:rPr>
            </w:pPr>
            <w:r w:rsidRPr="00B77CCC">
              <w:rPr>
                <w:iCs/>
                <w:lang w:eastAsia="ar-SA"/>
              </w:rPr>
              <w:t xml:space="preserve">25 </w:t>
            </w:r>
            <w:r w:rsidR="00A00543" w:rsidRPr="00B77CCC">
              <w:rPr>
                <w:iCs/>
                <w:lang w:eastAsia="ar-SA"/>
              </w:rPr>
              <w:t>%</w:t>
            </w:r>
          </w:p>
        </w:tc>
      </w:tr>
    </w:tbl>
    <w:p w:rsidR="00A00543" w:rsidRPr="00B77CCC" w:rsidRDefault="00A00543" w:rsidP="00432F7C">
      <w:pPr>
        <w:ind w:left="426"/>
        <w:contextualSpacing/>
        <w:rPr>
          <w:i/>
          <w:iCs/>
          <w:lang w:eastAsia="ar-SA"/>
        </w:rPr>
      </w:pPr>
    </w:p>
    <w:p w:rsidR="00A00543" w:rsidRPr="00B77CCC" w:rsidRDefault="00A00543" w:rsidP="00432F7C">
      <w:pPr>
        <w:contextualSpacing/>
        <w:rPr>
          <w:iCs/>
          <w:lang w:eastAsia="ar-SA"/>
        </w:rPr>
      </w:pPr>
      <w:r w:rsidRPr="00B77CCC">
        <w:rPr>
          <w:iCs/>
          <w:u w:val="single"/>
          <w:lang w:eastAsia="ar-SA"/>
        </w:rPr>
        <w:t>г) по стажу:</w:t>
      </w:r>
      <w:r w:rsidRPr="00B77CCC">
        <w:rPr>
          <w:iCs/>
          <w:lang w:eastAsia="ar-SA"/>
        </w:rPr>
        <w:t xml:space="preserve"> </w:t>
      </w:r>
    </w:p>
    <w:p w:rsidR="00A00543" w:rsidRPr="00B77CCC" w:rsidRDefault="00A00543" w:rsidP="00432F7C">
      <w:pPr>
        <w:contextualSpacing/>
        <w:rPr>
          <w:iCs/>
          <w:lang w:eastAsia="ar-SA"/>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579"/>
        <w:gridCol w:w="690"/>
        <w:gridCol w:w="688"/>
        <w:gridCol w:w="690"/>
        <w:gridCol w:w="688"/>
        <w:gridCol w:w="691"/>
        <w:gridCol w:w="687"/>
        <w:gridCol w:w="691"/>
        <w:gridCol w:w="687"/>
        <w:gridCol w:w="691"/>
        <w:gridCol w:w="688"/>
        <w:gridCol w:w="1177"/>
      </w:tblGrid>
      <w:tr w:rsidR="00ED4AD5" w:rsidRPr="00B77CCC" w:rsidTr="00ED4AD5">
        <w:trPr>
          <w:trHeight w:val="734"/>
        </w:trPr>
        <w:tc>
          <w:tcPr>
            <w:tcW w:w="850" w:type="dxa"/>
            <w:shd w:val="clear" w:color="auto" w:fill="auto"/>
          </w:tcPr>
          <w:p w:rsidR="00A00543" w:rsidRPr="00B77CCC" w:rsidRDefault="00A00543" w:rsidP="00432F7C">
            <w:pPr>
              <w:ind w:firstLine="0"/>
              <w:contextualSpacing/>
              <w:rPr>
                <w:iCs/>
                <w:lang w:eastAsia="ar-SA"/>
              </w:rPr>
            </w:pPr>
            <w:r w:rsidRPr="00B77CCC">
              <w:rPr>
                <w:iCs/>
                <w:lang w:eastAsia="ar-SA"/>
              </w:rPr>
              <w:t>Учебный год</w:t>
            </w:r>
          </w:p>
        </w:tc>
        <w:tc>
          <w:tcPr>
            <w:tcW w:w="1269" w:type="dxa"/>
            <w:gridSpan w:val="2"/>
            <w:shd w:val="clear" w:color="auto" w:fill="auto"/>
          </w:tcPr>
          <w:p w:rsidR="00A6790A" w:rsidRPr="00B77CCC" w:rsidRDefault="00A00543" w:rsidP="00E27DFB">
            <w:pPr>
              <w:ind w:firstLine="0"/>
              <w:contextualSpacing/>
              <w:jc w:val="center"/>
              <w:rPr>
                <w:iCs/>
                <w:lang w:eastAsia="ar-SA"/>
              </w:rPr>
            </w:pPr>
            <w:r w:rsidRPr="00B77CCC">
              <w:rPr>
                <w:iCs/>
                <w:lang w:eastAsia="ar-SA"/>
              </w:rPr>
              <w:t>От 0 до</w:t>
            </w:r>
          </w:p>
          <w:p w:rsidR="00A00543" w:rsidRPr="00B77CCC" w:rsidRDefault="00A00543" w:rsidP="00E27DFB">
            <w:pPr>
              <w:ind w:firstLine="0"/>
              <w:contextualSpacing/>
              <w:jc w:val="center"/>
              <w:rPr>
                <w:iCs/>
                <w:lang w:eastAsia="ar-SA"/>
              </w:rPr>
            </w:pPr>
            <w:r w:rsidRPr="00B77CCC">
              <w:rPr>
                <w:iCs/>
                <w:lang w:eastAsia="ar-SA"/>
              </w:rPr>
              <w:t>3 лет</w:t>
            </w:r>
          </w:p>
        </w:tc>
        <w:tc>
          <w:tcPr>
            <w:tcW w:w="1378" w:type="dxa"/>
            <w:gridSpan w:val="2"/>
            <w:shd w:val="clear" w:color="auto" w:fill="auto"/>
          </w:tcPr>
          <w:p w:rsidR="00A6790A" w:rsidRPr="00B77CCC" w:rsidRDefault="00A00543" w:rsidP="00E27DFB">
            <w:pPr>
              <w:ind w:firstLine="0"/>
              <w:contextualSpacing/>
              <w:jc w:val="center"/>
              <w:rPr>
                <w:iCs/>
                <w:lang w:eastAsia="ar-SA"/>
              </w:rPr>
            </w:pPr>
            <w:r w:rsidRPr="00B77CCC">
              <w:rPr>
                <w:iCs/>
                <w:lang w:eastAsia="ar-SA"/>
              </w:rPr>
              <w:t>От 3 до</w:t>
            </w:r>
          </w:p>
          <w:p w:rsidR="00A00543" w:rsidRPr="00B77CCC" w:rsidRDefault="00A00543" w:rsidP="00E27DFB">
            <w:pPr>
              <w:ind w:firstLine="0"/>
              <w:contextualSpacing/>
              <w:jc w:val="center"/>
              <w:rPr>
                <w:iCs/>
                <w:lang w:eastAsia="ar-SA"/>
              </w:rPr>
            </w:pPr>
            <w:r w:rsidRPr="00B77CCC">
              <w:rPr>
                <w:iCs/>
                <w:lang w:eastAsia="ar-SA"/>
              </w:rPr>
              <w:t>5 лет</w:t>
            </w:r>
          </w:p>
        </w:tc>
        <w:tc>
          <w:tcPr>
            <w:tcW w:w="1379" w:type="dxa"/>
            <w:gridSpan w:val="2"/>
            <w:shd w:val="clear" w:color="auto" w:fill="auto"/>
          </w:tcPr>
          <w:p w:rsidR="00A6790A" w:rsidRPr="00B77CCC" w:rsidRDefault="00A00543" w:rsidP="00E27DFB">
            <w:pPr>
              <w:ind w:firstLine="0"/>
              <w:contextualSpacing/>
              <w:jc w:val="center"/>
              <w:rPr>
                <w:iCs/>
                <w:lang w:eastAsia="ar-SA"/>
              </w:rPr>
            </w:pPr>
            <w:r w:rsidRPr="00B77CCC">
              <w:rPr>
                <w:iCs/>
                <w:lang w:eastAsia="ar-SA"/>
              </w:rPr>
              <w:t>От 5 до</w:t>
            </w:r>
          </w:p>
          <w:p w:rsidR="00A00543" w:rsidRPr="00B77CCC" w:rsidRDefault="00A00543" w:rsidP="00E27DFB">
            <w:pPr>
              <w:ind w:firstLine="0"/>
              <w:contextualSpacing/>
              <w:jc w:val="center"/>
              <w:rPr>
                <w:iCs/>
                <w:lang w:eastAsia="ar-SA"/>
              </w:rPr>
            </w:pPr>
            <w:r w:rsidRPr="00B77CCC">
              <w:rPr>
                <w:iCs/>
                <w:lang w:eastAsia="ar-SA"/>
              </w:rPr>
              <w:t>10 лет</w:t>
            </w:r>
          </w:p>
        </w:tc>
        <w:tc>
          <w:tcPr>
            <w:tcW w:w="1378" w:type="dxa"/>
            <w:gridSpan w:val="2"/>
            <w:shd w:val="clear" w:color="auto" w:fill="auto"/>
          </w:tcPr>
          <w:p w:rsidR="00A6790A" w:rsidRPr="00B77CCC" w:rsidRDefault="00A00543" w:rsidP="00E27DFB">
            <w:pPr>
              <w:ind w:firstLine="0"/>
              <w:contextualSpacing/>
              <w:jc w:val="center"/>
              <w:rPr>
                <w:iCs/>
                <w:lang w:eastAsia="ar-SA"/>
              </w:rPr>
            </w:pPr>
            <w:r w:rsidRPr="00B77CCC">
              <w:rPr>
                <w:iCs/>
                <w:lang w:eastAsia="ar-SA"/>
              </w:rPr>
              <w:t>От 10 до</w:t>
            </w:r>
          </w:p>
          <w:p w:rsidR="00A00543" w:rsidRPr="00B77CCC" w:rsidRDefault="00A00543" w:rsidP="00E27DFB">
            <w:pPr>
              <w:ind w:firstLine="0"/>
              <w:contextualSpacing/>
              <w:jc w:val="center"/>
              <w:rPr>
                <w:iCs/>
                <w:lang w:eastAsia="ar-SA"/>
              </w:rPr>
            </w:pPr>
            <w:r w:rsidRPr="00B77CCC">
              <w:rPr>
                <w:iCs/>
                <w:lang w:eastAsia="ar-SA"/>
              </w:rPr>
              <w:t>15 лет</w:t>
            </w:r>
          </w:p>
        </w:tc>
        <w:tc>
          <w:tcPr>
            <w:tcW w:w="1378" w:type="dxa"/>
            <w:gridSpan w:val="2"/>
            <w:shd w:val="clear" w:color="auto" w:fill="auto"/>
          </w:tcPr>
          <w:p w:rsidR="00A6790A" w:rsidRPr="00B77CCC" w:rsidRDefault="00A00543" w:rsidP="00E27DFB">
            <w:pPr>
              <w:ind w:firstLine="0"/>
              <w:contextualSpacing/>
              <w:jc w:val="center"/>
              <w:rPr>
                <w:iCs/>
                <w:lang w:eastAsia="ar-SA"/>
              </w:rPr>
            </w:pPr>
            <w:r w:rsidRPr="00B77CCC">
              <w:rPr>
                <w:iCs/>
                <w:lang w:eastAsia="ar-SA"/>
              </w:rPr>
              <w:t>От 15 до</w:t>
            </w:r>
          </w:p>
          <w:p w:rsidR="00A00543" w:rsidRPr="00B77CCC" w:rsidRDefault="00A00543" w:rsidP="00E27DFB">
            <w:pPr>
              <w:ind w:firstLine="0"/>
              <w:contextualSpacing/>
              <w:jc w:val="center"/>
              <w:rPr>
                <w:iCs/>
                <w:lang w:eastAsia="ar-SA"/>
              </w:rPr>
            </w:pPr>
            <w:r w:rsidRPr="00B77CCC">
              <w:rPr>
                <w:iCs/>
                <w:lang w:eastAsia="ar-SA"/>
              </w:rPr>
              <w:t>20 лет</w:t>
            </w:r>
          </w:p>
        </w:tc>
        <w:tc>
          <w:tcPr>
            <w:tcW w:w="1865" w:type="dxa"/>
            <w:gridSpan w:val="2"/>
            <w:shd w:val="clear" w:color="auto" w:fill="auto"/>
          </w:tcPr>
          <w:p w:rsidR="00A00543" w:rsidRPr="00B77CCC" w:rsidRDefault="00A00543" w:rsidP="00E27DFB">
            <w:pPr>
              <w:ind w:firstLine="0"/>
              <w:contextualSpacing/>
              <w:jc w:val="center"/>
              <w:rPr>
                <w:iCs/>
                <w:lang w:eastAsia="ar-SA"/>
              </w:rPr>
            </w:pPr>
            <w:r w:rsidRPr="00B77CCC">
              <w:rPr>
                <w:iCs/>
                <w:lang w:eastAsia="ar-SA"/>
              </w:rPr>
              <w:t>Свыше 20 лет</w:t>
            </w:r>
          </w:p>
        </w:tc>
      </w:tr>
      <w:tr w:rsidR="00ED4AD5" w:rsidRPr="00B77CCC" w:rsidTr="00ED4AD5">
        <w:trPr>
          <w:trHeight w:val="700"/>
        </w:trPr>
        <w:tc>
          <w:tcPr>
            <w:tcW w:w="850" w:type="dxa"/>
            <w:shd w:val="clear" w:color="auto" w:fill="auto"/>
          </w:tcPr>
          <w:p w:rsidR="00A00543" w:rsidRPr="00B77CCC" w:rsidRDefault="00467CEF" w:rsidP="00E27DFB">
            <w:pPr>
              <w:ind w:firstLine="0"/>
              <w:contextualSpacing/>
              <w:rPr>
                <w:iCs/>
                <w:lang w:eastAsia="ar-SA"/>
              </w:rPr>
            </w:pPr>
            <w:r w:rsidRPr="00B77CCC">
              <w:rPr>
                <w:iCs/>
                <w:lang w:eastAsia="ar-SA"/>
              </w:rPr>
              <w:t>20</w:t>
            </w:r>
            <w:r w:rsidR="004D7B49" w:rsidRPr="00B77CCC">
              <w:rPr>
                <w:iCs/>
                <w:lang w:eastAsia="ar-SA"/>
              </w:rPr>
              <w:t>2</w:t>
            </w:r>
            <w:r w:rsidR="00E27DFB" w:rsidRPr="00B77CCC">
              <w:rPr>
                <w:iCs/>
                <w:lang w:eastAsia="ar-SA"/>
              </w:rPr>
              <w:t>1</w:t>
            </w:r>
            <w:r w:rsidRPr="00B77CCC">
              <w:rPr>
                <w:iCs/>
                <w:lang w:eastAsia="ar-SA"/>
              </w:rPr>
              <w:t>-202</w:t>
            </w:r>
            <w:r w:rsidR="00E27DFB" w:rsidRPr="00B77CCC">
              <w:rPr>
                <w:iCs/>
                <w:lang w:eastAsia="ar-SA"/>
              </w:rPr>
              <w:t>2</w:t>
            </w:r>
          </w:p>
        </w:tc>
        <w:tc>
          <w:tcPr>
            <w:tcW w:w="579" w:type="dxa"/>
            <w:shd w:val="clear" w:color="auto" w:fill="auto"/>
          </w:tcPr>
          <w:p w:rsidR="00A00543" w:rsidRPr="00B77CCC" w:rsidRDefault="00A00543" w:rsidP="00E27DFB">
            <w:pPr>
              <w:ind w:firstLine="0"/>
              <w:contextualSpacing/>
              <w:jc w:val="center"/>
              <w:rPr>
                <w:iCs/>
                <w:lang w:eastAsia="ar-SA"/>
              </w:rPr>
            </w:pPr>
            <w:r w:rsidRPr="00B77CCC">
              <w:rPr>
                <w:iCs/>
                <w:lang w:eastAsia="ar-SA"/>
              </w:rPr>
              <w:t>1</w:t>
            </w:r>
            <w:r w:rsidR="00E27DFB" w:rsidRPr="00B77CCC">
              <w:rPr>
                <w:iCs/>
                <w:lang w:eastAsia="ar-SA"/>
              </w:rPr>
              <w:t>5</w:t>
            </w:r>
          </w:p>
        </w:tc>
        <w:tc>
          <w:tcPr>
            <w:tcW w:w="690" w:type="dxa"/>
            <w:shd w:val="clear" w:color="auto" w:fill="auto"/>
          </w:tcPr>
          <w:p w:rsidR="00A00543" w:rsidRPr="00B77CCC" w:rsidRDefault="00B028CF" w:rsidP="00E27DFB">
            <w:pPr>
              <w:spacing w:line="360" w:lineRule="auto"/>
              <w:ind w:firstLine="0"/>
              <w:contextualSpacing/>
              <w:jc w:val="center"/>
              <w:rPr>
                <w:iCs/>
                <w:lang w:eastAsia="ar-SA"/>
              </w:rPr>
            </w:pPr>
            <w:r w:rsidRPr="00B77CCC">
              <w:rPr>
                <w:iCs/>
                <w:lang w:eastAsia="ar-SA"/>
              </w:rPr>
              <w:t>1</w:t>
            </w:r>
            <w:r w:rsidR="00E27DFB" w:rsidRPr="00B77CCC">
              <w:rPr>
                <w:iCs/>
                <w:lang w:eastAsia="ar-SA"/>
              </w:rPr>
              <w:t>8</w:t>
            </w:r>
            <w:r w:rsidR="00A00543" w:rsidRPr="00B77CCC">
              <w:rPr>
                <w:iCs/>
                <w:lang w:eastAsia="ar-SA"/>
              </w:rPr>
              <w:t>%</w:t>
            </w:r>
          </w:p>
        </w:tc>
        <w:tc>
          <w:tcPr>
            <w:tcW w:w="688" w:type="dxa"/>
            <w:shd w:val="clear" w:color="auto" w:fill="auto"/>
          </w:tcPr>
          <w:p w:rsidR="00A00543" w:rsidRPr="00B77CCC" w:rsidRDefault="00E27DFB" w:rsidP="00E27DFB">
            <w:pPr>
              <w:ind w:firstLine="0"/>
              <w:contextualSpacing/>
              <w:jc w:val="center"/>
              <w:rPr>
                <w:iCs/>
                <w:lang w:eastAsia="ar-SA"/>
              </w:rPr>
            </w:pPr>
            <w:r w:rsidRPr="00B77CCC">
              <w:rPr>
                <w:iCs/>
                <w:lang w:eastAsia="ar-SA"/>
              </w:rPr>
              <w:t>3</w:t>
            </w:r>
          </w:p>
        </w:tc>
        <w:tc>
          <w:tcPr>
            <w:tcW w:w="690" w:type="dxa"/>
            <w:shd w:val="clear" w:color="auto" w:fill="auto"/>
          </w:tcPr>
          <w:p w:rsidR="00A00543" w:rsidRPr="00B77CCC" w:rsidRDefault="00E27DFB" w:rsidP="00E27DFB">
            <w:pPr>
              <w:ind w:firstLine="0"/>
              <w:contextualSpacing/>
              <w:jc w:val="center"/>
              <w:rPr>
                <w:iCs/>
                <w:lang w:eastAsia="ar-SA"/>
              </w:rPr>
            </w:pPr>
            <w:r w:rsidRPr="00B77CCC">
              <w:rPr>
                <w:iCs/>
                <w:lang w:eastAsia="ar-SA"/>
              </w:rPr>
              <w:t>4</w:t>
            </w:r>
            <w:r w:rsidR="00A00543" w:rsidRPr="00B77CCC">
              <w:rPr>
                <w:iCs/>
                <w:lang w:eastAsia="ar-SA"/>
              </w:rPr>
              <w:t>%</w:t>
            </w:r>
          </w:p>
        </w:tc>
        <w:tc>
          <w:tcPr>
            <w:tcW w:w="688" w:type="dxa"/>
            <w:shd w:val="clear" w:color="auto" w:fill="auto"/>
          </w:tcPr>
          <w:p w:rsidR="00A00543" w:rsidRPr="00B77CCC" w:rsidRDefault="00E27DFB" w:rsidP="00E27DFB">
            <w:pPr>
              <w:ind w:firstLine="0"/>
              <w:contextualSpacing/>
              <w:jc w:val="center"/>
              <w:rPr>
                <w:iCs/>
                <w:lang w:eastAsia="ar-SA"/>
              </w:rPr>
            </w:pPr>
            <w:r w:rsidRPr="00B77CCC">
              <w:rPr>
                <w:iCs/>
                <w:lang w:eastAsia="ar-SA"/>
              </w:rPr>
              <w:t>16</w:t>
            </w:r>
          </w:p>
        </w:tc>
        <w:tc>
          <w:tcPr>
            <w:tcW w:w="691" w:type="dxa"/>
            <w:shd w:val="clear" w:color="auto" w:fill="auto"/>
          </w:tcPr>
          <w:p w:rsidR="00A00543" w:rsidRPr="00B77CCC" w:rsidRDefault="00E27DFB" w:rsidP="00E27DFB">
            <w:pPr>
              <w:ind w:firstLine="0"/>
              <w:contextualSpacing/>
              <w:jc w:val="center"/>
              <w:rPr>
                <w:iCs/>
                <w:lang w:eastAsia="ar-SA"/>
              </w:rPr>
            </w:pPr>
            <w:r w:rsidRPr="00B77CCC">
              <w:rPr>
                <w:iCs/>
                <w:lang w:eastAsia="ar-SA"/>
              </w:rPr>
              <w:t>19</w:t>
            </w:r>
            <w:r w:rsidR="00A00543" w:rsidRPr="00B77CCC">
              <w:rPr>
                <w:iCs/>
                <w:lang w:eastAsia="ar-SA"/>
              </w:rPr>
              <w:t>%</w:t>
            </w:r>
          </w:p>
        </w:tc>
        <w:tc>
          <w:tcPr>
            <w:tcW w:w="687" w:type="dxa"/>
            <w:shd w:val="clear" w:color="auto" w:fill="auto"/>
          </w:tcPr>
          <w:p w:rsidR="00A00543" w:rsidRPr="00B77CCC" w:rsidRDefault="00E27DFB" w:rsidP="00E27DFB">
            <w:pPr>
              <w:ind w:firstLine="0"/>
              <w:contextualSpacing/>
              <w:jc w:val="center"/>
              <w:rPr>
                <w:iCs/>
                <w:lang w:eastAsia="ar-SA"/>
              </w:rPr>
            </w:pPr>
            <w:r w:rsidRPr="00B77CCC">
              <w:rPr>
                <w:iCs/>
                <w:lang w:eastAsia="ar-SA"/>
              </w:rPr>
              <w:t>3</w:t>
            </w:r>
          </w:p>
        </w:tc>
        <w:tc>
          <w:tcPr>
            <w:tcW w:w="691" w:type="dxa"/>
            <w:shd w:val="clear" w:color="auto" w:fill="auto"/>
          </w:tcPr>
          <w:p w:rsidR="00A00543" w:rsidRPr="00B77CCC" w:rsidRDefault="00E27DFB" w:rsidP="00E27DFB">
            <w:pPr>
              <w:ind w:firstLine="0"/>
              <w:contextualSpacing/>
              <w:jc w:val="center"/>
              <w:rPr>
                <w:iCs/>
                <w:lang w:eastAsia="ar-SA"/>
              </w:rPr>
            </w:pPr>
            <w:r w:rsidRPr="00B77CCC">
              <w:rPr>
                <w:iCs/>
                <w:lang w:eastAsia="ar-SA"/>
              </w:rPr>
              <w:t>4</w:t>
            </w:r>
            <w:r w:rsidR="00A00543" w:rsidRPr="00B77CCC">
              <w:rPr>
                <w:iCs/>
                <w:lang w:eastAsia="ar-SA"/>
              </w:rPr>
              <w:t>%</w:t>
            </w:r>
          </w:p>
        </w:tc>
        <w:tc>
          <w:tcPr>
            <w:tcW w:w="687" w:type="dxa"/>
            <w:shd w:val="clear" w:color="auto" w:fill="auto"/>
          </w:tcPr>
          <w:p w:rsidR="00A00543" w:rsidRPr="00B77CCC" w:rsidRDefault="00E27DFB" w:rsidP="00E27DFB">
            <w:pPr>
              <w:ind w:firstLine="0"/>
              <w:contextualSpacing/>
              <w:jc w:val="center"/>
              <w:rPr>
                <w:iCs/>
                <w:lang w:eastAsia="ar-SA"/>
              </w:rPr>
            </w:pPr>
            <w:r w:rsidRPr="00B77CCC">
              <w:rPr>
                <w:iCs/>
                <w:lang w:eastAsia="ar-SA"/>
              </w:rPr>
              <w:t>8</w:t>
            </w:r>
          </w:p>
        </w:tc>
        <w:tc>
          <w:tcPr>
            <w:tcW w:w="691" w:type="dxa"/>
            <w:shd w:val="clear" w:color="auto" w:fill="auto"/>
          </w:tcPr>
          <w:p w:rsidR="00A00543" w:rsidRPr="00B77CCC" w:rsidRDefault="00E27DFB" w:rsidP="00E27DFB">
            <w:pPr>
              <w:ind w:firstLine="0"/>
              <w:contextualSpacing/>
              <w:jc w:val="center"/>
              <w:rPr>
                <w:iCs/>
                <w:lang w:eastAsia="ar-SA"/>
              </w:rPr>
            </w:pPr>
            <w:r w:rsidRPr="00B77CCC">
              <w:rPr>
                <w:iCs/>
                <w:lang w:eastAsia="ar-SA"/>
              </w:rPr>
              <w:t>9</w:t>
            </w:r>
            <w:r w:rsidR="00A00543" w:rsidRPr="00B77CCC">
              <w:rPr>
                <w:iCs/>
                <w:lang w:eastAsia="ar-SA"/>
              </w:rPr>
              <w:t>%</w:t>
            </w:r>
          </w:p>
        </w:tc>
        <w:tc>
          <w:tcPr>
            <w:tcW w:w="688" w:type="dxa"/>
            <w:shd w:val="clear" w:color="auto" w:fill="auto"/>
          </w:tcPr>
          <w:p w:rsidR="00A00543" w:rsidRPr="00B77CCC" w:rsidRDefault="00E27DFB" w:rsidP="00E27DFB">
            <w:pPr>
              <w:ind w:firstLine="0"/>
              <w:contextualSpacing/>
              <w:jc w:val="center"/>
              <w:rPr>
                <w:iCs/>
                <w:lang w:eastAsia="ar-SA"/>
              </w:rPr>
            </w:pPr>
            <w:r w:rsidRPr="00B77CCC">
              <w:rPr>
                <w:iCs/>
                <w:lang w:eastAsia="ar-SA"/>
              </w:rPr>
              <w:t>40</w:t>
            </w:r>
          </w:p>
        </w:tc>
        <w:tc>
          <w:tcPr>
            <w:tcW w:w="1177" w:type="dxa"/>
            <w:shd w:val="clear" w:color="auto" w:fill="auto"/>
          </w:tcPr>
          <w:p w:rsidR="00A00543" w:rsidRPr="00B77CCC" w:rsidRDefault="00E27DFB" w:rsidP="00E27DFB">
            <w:pPr>
              <w:ind w:firstLine="0"/>
              <w:contextualSpacing/>
              <w:jc w:val="center"/>
              <w:rPr>
                <w:iCs/>
                <w:lang w:eastAsia="ar-SA"/>
              </w:rPr>
            </w:pPr>
            <w:r w:rsidRPr="00B77CCC">
              <w:rPr>
                <w:iCs/>
                <w:lang w:eastAsia="ar-SA"/>
              </w:rPr>
              <w:t>47</w:t>
            </w:r>
            <w:r w:rsidR="00A00543" w:rsidRPr="00B77CCC">
              <w:rPr>
                <w:iCs/>
                <w:lang w:eastAsia="ar-SA"/>
              </w:rPr>
              <w:t>%</w:t>
            </w:r>
          </w:p>
        </w:tc>
      </w:tr>
    </w:tbl>
    <w:p w:rsidR="00A00543" w:rsidRPr="00B77CCC" w:rsidRDefault="00A00543" w:rsidP="00432F7C">
      <w:pPr>
        <w:contextualSpacing/>
        <w:rPr>
          <w:i/>
          <w:iCs/>
          <w:lang w:eastAsia="ar-SA"/>
        </w:rPr>
      </w:pPr>
    </w:p>
    <w:p w:rsidR="00961750" w:rsidRPr="00B77CCC" w:rsidRDefault="00961750" w:rsidP="00961750">
      <w:pPr>
        <w:contextualSpacing/>
        <w:rPr>
          <w:i/>
          <w:iCs/>
          <w:lang w:eastAsia="ar-SA"/>
        </w:rPr>
        <w:sectPr w:rsidR="00961750" w:rsidRPr="00B77CCC" w:rsidSect="00E41B80">
          <w:pgSz w:w="11906" w:h="16838"/>
          <w:pgMar w:top="851" w:right="851" w:bottom="567" w:left="1418" w:header="709" w:footer="709" w:gutter="0"/>
          <w:cols w:space="708"/>
          <w:docGrid w:linePitch="360"/>
        </w:sectPr>
      </w:pPr>
      <w:r w:rsidRPr="00B77CCC">
        <w:t>г) По стажу работы коллектив представляет собой оптимальное сочетание опытных и начинающих педагогов. Такое сочетание является хорошей основой для создания и передачи коллективных традиций. Каждая возрастная группа педагогов имеет свои сильные стороны: зрелый возраст – большой опыт, педагогическое мастерство; молодой и средний возраст более современное видение своей профессии, больш</w:t>
      </w:r>
      <w:r w:rsidR="00E27DFB" w:rsidRPr="00B77CCC">
        <w:t>ой оптимизм и желание работать на</w:t>
      </w:r>
      <w:r w:rsidRPr="00B77CCC">
        <w:t xml:space="preserve"> повышение квалификации: 100% учителей прошли курсовую подготовку:</w:t>
      </w:r>
    </w:p>
    <w:p w:rsidR="00D679AC" w:rsidRPr="00B77CCC" w:rsidRDefault="00D679AC" w:rsidP="00432F7C">
      <w:pPr>
        <w:contextualSpacing/>
        <w:rPr>
          <w:i/>
          <w:iCs/>
          <w:lang w:eastAsia="ar-SA"/>
        </w:rPr>
      </w:pPr>
    </w:p>
    <w:p w:rsidR="00D679AC" w:rsidRPr="00B77CCC" w:rsidRDefault="00D679AC" w:rsidP="00432F7C">
      <w:pPr>
        <w:contextualSpacing/>
        <w:rPr>
          <w:i/>
          <w:iCs/>
          <w:lang w:eastAsia="ar-SA"/>
        </w:rPr>
      </w:pPr>
    </w:p>
    <w:tbl>
      <w:tblPr>
        <w:tblStyle w:val="37"/>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3"/>
        <w:gridCol w:w="2391"/>
        <w:gridCol w:w="1842"/>
        <w:gridCol w:w="1276"/>
        <w:gridCol w:w="5103"/>
        <w:gridCol w:w="1559"/>
        <w:gridCol w:w="851"/>
        <w:gridCol w:w="850"/>
      </w:tblGrid>
      <w:tr w:rsidR="004D7B49" w:rsidRPr="00B77CCC" w:rsidTr="003F187B">
        <w:trPr>
          <w:trHeight w:val="20"/>
        </w:trPr>
        <w:tc>
          <w:tcPr>
            <w:tcW w:w="1432" w:type="dxa"/>
            <w:gridSpan w:val="2"/>
          </w:tcPr>
          <w:p w:rsidR="00EF4274" w:rsidRPr="00B77CCC" w:rsidRDefault="00EF4274" w:rsidP="003F187B">
            <w:pPr>
              <w:tabs>
                <w:tab w:val="left" w:pos="6720"/>
              </w:tabs>
              <w:suppressAutoHyphens/>
              <w:ind w:firstLine="0"/>
              <w:rPr>
                <w:b/>
                <w:sz w:val="16"/>
                <w:szCs w:val="16"/>
                <w:lang w:eastAsia="zh-CN"/>
              </w:rPr>
            </w:pPr>
            <w:r w:rsidRPr="00B77CCC">
              <w:rPr>
                <w:b/>
                <w:sz w:val="16"/>
                <w:szCs w:val="16"/>
                <w:lang w:eastAsia="zh-CN"/>
              </w:rPr>
              <w:t>Фамилия, имя, отчество учителя</w:t>
            </w:r>
          </w:p>
          <w:p w:rsidR="00EF4274" w:rsidRPr="00B77CCC" w:rsidRDefault="00EF4274" w:rsidP="003F187B">
            <w:pPr>
              <w:tabs>
                <w:tab w:val="left" w:pos="6720"/>
              </w:tabs>
              <w:suppressAutoHyphens/>
              <w:ind w:firstLine="0"/>
              <w:rPr>
                <w:b/>
                <w:sz w:val="16"/>
                <w:szCs w:val="16"/>
                <w:lang w:eastAsia="zh-CN"/>
              </w:rPr>
            </w:pPr>
            <w:r w:rsidRPr="00B77CCC">
              <w:rPr>
                <w:b/>
                <w:sz w:val="16"/>
                <w:szCs w:val="16"/>
                <w:lang w:eastAsia="zh-CN"/>
              </w:rPr>
              <w:t>(список всех педагогических работников ОУ)</w:t>
            </w:r>
          </w:p>
        </w:tc>
        <w:tc>
          <w:tcPr>
            <w:tcW w:w="2391" w:type="dxa"/>
          </w:tcPr>
          <w:p w:rsidR="00EF4274" w:rsidRPr="00B77CCC" w:rsidRDefault="00EF4274" w:rsidP="003F187B">
            <w:pPr>
              <w:tabs>
                <w:tab w:val="left" w:pos="6720"/>
              </w:tabs>
              <w:suppressAutoHyphens/>
              <w:ind w:firstLine="0"/>
              <w:rPr>
                <w:b/>
                <w:sz w:val="16"/>
                <w:szCs w:val="16"/>
                <w:lang w:eastAsia="zh-CN"/>
              </w:rPr>
            </w:pPr>
            <w:r w:rsidRPr="00B77CCC">
              <w:rPr>
                <w:b/>
                <w:sz w:val="16"/>
                <w:szCs w:val="16"/>
                <w:lang w:eastAsia="zh-CN"/>
              </w:rPr>
              <w:t>Образование (диплом)</w:t>
            </w:r>
          </w:p>
          <w:p w:rsidR="00EF4274" w:rsidRPr="00B77CCC" w:rsidRDefault="00EF4274" w:rsidP="003F187B">
            <w:pPr>
              <w:tabs>
                <w:tab w:val="left" w:pos="6720"/>
              </w:tabs>
              <w:suppressAutoHyphens/>
              <w:ind w:firstLine="0"/>
              <w:rPr>
                <w:b/>
                <w:sz w:val="16"/>
                <w:szCs w:val="16"/>
                <w:lang w:eastAsia="zh-CN"/>
              </w:rPr>
            </w:pPr>
            <w:r w:rsidRPr="00B77CCC">
              <w:rPr>
                <w:b/>
                <w:sz w:val="16"/>
                <w:szCs w:val="16"/>
                <w:lang w:eastAsia="zh-CN"/>
              </w:rPr>
              <w:t>(когда и</w:t>
            </w:r>
          </w:p>
          <w:p w:rsidR="00EF4274" w:rsidRPr="00B77CCC" w:rsidRDefault="00EF4274" w:rsidP="003F187B">
            <w:pPr>
              <w:tabs>
                <w:tab w:val="left" w:pos="6720"/>
              </w:tabs>
              <w:suppressAutoHyphens/>
              <w:ind w:firstLine="0"/>
              <w:rPr>
                <w:b/>
                <w:sz w:val="16"/>
                <w:szCs w:val="16"/>
                <w:lang w:eastAsia="zh-CN"/>
              </w:rPr>
            </w:pPr>
            <w:r w:rsidRPr="00B77CCC">
              <w:rPr>
                <w:b/>
                <w:sz w:val="16"/>
                <w:szCs w:val="16"/>
                <w:lang w:eastAsia="zh-CN"/>
              </w:rPr>
              <w:t>какие учебные заведения окончил)</w:t>
            </w:r>
          </w:p>
          <w:p w:rsidR="00EF4274" w:rsidRPr="00B77CCC" w:rsidRDefault="00EF4274" w:rsidP="003F187B">
            <w:pPr>
              <w:tabs>
                <w:tab w:val="left" w:pos="6720"/>
              </w:tabs>
              <w:suppressAutoHyphens/>
              <w:ind w:firstLine="0"/>
              <w:rPr>
                <w:b/>
                <w:sz w:val="16"/>
                <w:szCs w:val="16"/>
                <w:lang w:eastAsia="zh-CN"/>
              </w:rPr>
            </w:pPr>
          </w:p>
          <w:p w:rsidR="00EF4274" w:rsidRPr="00B77CCC" w:rsidRDefault="00EF4274" w:rsidP="003F187B">
            <w:pPr>
              <w:tabs>
                <w:tab w:val="left" w:pos="6720"/>
              </w:tabs>
              <w:suppressAutoHyphens/>
              <w:ind w:firstLine="0"/>
              <w:rPr>
                <w:b/>
                <w:sz w:val="16"/>
                <w:szCs w:val="16"/>
              </w:rPr>
            </w:pPr>
          </w:p>
        </w:tc>
        <w:tc>
          <w:tcPr>
            <w:tcW w:w="1842" w:type="dxa"/>
          </w:tcPr>
          <w:p w:rsidR="00EF4274" w:rsidRPr="00B77CCC" w:rsidRDefault="00EF4274" w:rsidP="003F187B">
            <w:pPr>
              <w:tabs>
                <w:tab w:val="left" w:pos="6720"/>
              </w:tabs>
              <w:suppressAutoHyphens/>
              <w:ind w:firstLine="0"/>
              <w:rPr>
                <w:b/>
                <w:sz w:val="16"/>
                <w:szCs w:val="16"/>
                <w:lang w:eastAsia="zh-CN"/>
              </w:rPr>
            </w:pPr>
            <w:r w:rsidRPr="00B77CCC">
              <w:rPr>
                <w:b/>
                <w:sz w:val="16"/>
                <w:szCs w:val="16"/>
                <w:lang w:eastAsia="zh-CN"/>
              </w:rPr>
              <w:t>Направление подготовки или специальность по диплому (ам), квалификация</w:t>
            </w:r>
          </w:p>
        </w:tc>
        <w:tc>
          <w:tcPr>
            <w:tcW w:w="1276" w:type="dxa"/>
          </w:tcPr>
          <w:p w:rsidR="00EF4274" w:rsidRPr="00B77CCC" w:rsidRDefault="00EF4274" w:rsidP="003F187B">
            <w:pPr>
              <w:tabs>
                <w:tab w:val="left" w:pos="6720"/>
              </w:tabs>
              <w:suppressAutoHyphens/>
              <w:ind w:firstLine="0"/>
              <w:rPr>
                <w:b/>
                <w:sz w:val="16"/>
                <w:szCs w:val="16"/>
                <w:lang w:eastAsia="zh-CN"/>
              </w:rPr>
            </w:pPr>
            <w:r w:rsidRPr="00B77CCC">
              <w:rPr>
                <w:b/>
                <w:sz w:val="16"/>
                <w:szCs w:val="16"/>
                <w:lang w:eastAsia="zh-CN"/>
              </w:rPr>
              <w:t>Работает в должности</w:t>
            </w:r>
          </w:p>
        </w:tc>
        <w:tc>
          <w:tcPr>
            <w:tcW w:w="5103" w:type="dxa"/>
          </w:tcPr>
          <w:p w:rsidR="00EF4274" w:rsidRPr="00B77CCC" w:rsidRDefault="00EF4274" w:rsidP="003F187B">
            <w:pPr>
              <w:tabs>
                <w:tab w:val="left" w:pos="6720"/>
              </w:tabs>
              <w:suppressAutoHyphens/>
              <w:ind w:firstLine="0"/>
              <w:rPr>
                <w:b/>
                <w:sz w:val="16"/>
                <w:szCs w:val="16"/>
                <w:lang w:eastAsia="zh-CN"/>
              </w:rPr>
            </w:pPr>
            <w:r w:rsidRPr="00B77CCC">
              <w:rPr>
                <w:b/>
                <w:sz w:val="16"/>
                <w:szCs w:val="16"/>
                <w:lang w:eastAsia="zh-CN"/>
              </w:rPr>
              <w:t>Данные о повышении квалификации, профессиональной переподготовке (учреждение, направление подготовки, год.)</w:t>
            </w:r>
          </w:p>
          <w:p w:rsidR="00EF4274" w:rsidRPr="00B77CCC" w:rsidRDefault="00EF4274" w:rsidP="003F187B">
            <w:pPr>
              <w:tabs>
                <w:tab w:val="left" w:pos="6720"/>
              </w:tabs>
              <w:suppressAutoHyphens/>
              <w:ind w:firstLine="0"/>
              <w:rPr>
                <w:b/>
                <w:sz w:val="16"/>
                <w:szCs w:val="16"/>
              </w:rPr>
            </w:pPr>
          </w:p>
        </w:tc>
        <w:tc>
          <w:tcPr>
            <w:tcW w:w="1559" w:type="dxa"/>
          </w:tcPr>
          <w:p w:rsidR="00EF4274" w:rsidRPr="00B77CCC" w:rsidRDefault="00EF4274" w:rsidP="0033732E">
            <w:pPr>
              <w:ind w:firstLine="0"/>
              <w:rPr>
                <w:b/>
                <w:sz w:val="16"/>
                <w:szCs w:val="16"/>
              </w:rPr>
            </w:pPr>
            <w:r w:rsidRPr="00B77CCC">
              <w:rPr>
                <w:b/>
                <w:sz w:val="16"/>
                <w:szCs w:val="16"/>
              </w:rPr>
              <w:t>Квалификационная категория (соответствие занимаем</w:t>
            </w:r>
            <w:r w:rsidR="0033732E" w:rsidRPr="00B77CCC">
              <w:rPr>
                <w:b/>
                <w:sz w:val="16"/>
                <w:szCs w:val="16"/>
              </w:rPr>
              <w:t>ой должности), дата,  № приказа</w:t>
            </w:r>
          </w:p>
        </w:tc>
        <w:tc>
          <w:tcPr>
            <w:tcW w:w="851" w:type="dxa"/>
          </w:tcPr>
          <w:p w:rsidR="00EF4274" w:rsidRPr="00B77CCC" w:rsidRDefault="00EF4274" w:rsidP="003F187B">
            <w:pPr>
              <w:suppressAutoHyphens/>
              <w:ind w:firstLine="0"/>
              <w:rPr>
                <w:b/>
                <w:sz w:val="16"/>
                <w:szCs w:val="16"/>
              </w:rPr>
            </w:pPr>
            <w:r w:rsidRPr="00B77CCC">
              <w:rPr>
                <w:b/>
                <w:sz w:val="16"/>
                <w:szCs w:val="16"/>
              </w:rPr>
              <w:t>Стаж работы общий, лет</w:t>
            </w:r>
          </w:p>
        </w:tc>
        <w:tc>
          <w:tcPr>
            <w:tcW w:w="850" w:type="dxa"/>
          </w:tcPr>
          <w:p w:rsidR="00EF4274" w:rsidRPr="00B77CCC" w:rsidRDefault="00EF4274" w:rsidP="003F187B">
            <w:pPr>
              <w:suppressAutoHyphens/>
              <w:ind w:firstLine="0"/>
              <w:rPr>
                <w:b/>
                <w:sz w:val="16"/>
                <w:szCs w:val="16"/>
              </w:rPr>
            </w:pPr>
            <w:r w:rsidRPr="00B77CCC">
              <w:rPr>
                <w:b/>
                <w:sz w:val="16"/>
                <w:szCs w:val="16"/>
              </w:rPr>
              <w:t>Педагогический стаж работы,  лет</w:t>
            </w:r>
          </w:p>
        </w:tc>
      </w:tr>
      <w:tr w:rsidR="004D7B49" w:rsidRPr="00B77CCC" w:rsidTr="003F187B">
        <w:trPr>
          <w:trHeight w:val="20"/>
        </w:trPr>
        <w:tc>
          <w:tcPr>
            <w:tcW w:w="1432" w:type="dxa"/>
            <w:gridSpan w:val="2"/>
          </w:tcPr>
          <w:p w:rsidR="00EF4274" w:rsidRPr="00B77CCC" w:rsidRDefault="00EF4274" w:rsidP="003F187B">
            <w:pPr>
              <w:suppressAutoHyphens/>
              <w:ind w:firstLine="0"/>
              <w:rPr>
                <w:sz w:val="18"/>
                <w:szCs w:val="18"/>
                <w:lang w:eastAsia="zh-CN"/>
              </w:rPr>
            </w:pPr>
            <w:r w:rsidRPr="00B77CCC">
              <w:rPr>
                <w:sz w:val="18"/>
                <w:szCs w:val="18"/>
                <w:lang w:eastAsia="zh-CN"/>
              </w:rPr>
              <w:t>Бондаренко Инна Ивановна</w:t>
            </w:r>
          </w:p>
        </w:tc>
        <w:tc>
          <w:tcPr>
            <w:tcW w:w="2391" w:type="dxa"/>
          </w:tcPr>
          <w:p w:rsidR="00EF4274" w:rsidRPr="00B77CCC" w:rsidRDefault="00EF4274" w:rsidP="003F187B">
            <w:pPr>
              <w:suppressAutoHyphens/>
              <w:ind w:firstLine="0"/>
              <w:rPr>
                <w:b/>
                <w:sz w:val="18"/>
                <w:szCs w:val="18"/>
                <w:lang w:eastAsia="zh-CN"/>
              </w:rPr>
            </w:pPr>
            <w:r w:rsidRPr="00B77CCC">
              <w:rPr>
                <w:b/>
                <w:sz w:val="18"/>
                <w:szCs w:val="18"/>
                <w:lang w:eastAsia="zh-CN"/>
              </w:rPr>
              <w:t>2003</w:t>
            </w:r>
          </w:p>
          <w:p w:rsidR="00EF4274" w:rsidRPr="00B77CCC" w:rsidRDefault="00EF4274" w:rsidP="003F187B">
            <w:pPr>
              <w:suppressAutoHyphens/>
              <w:ind w:firstLine="0"/>
              <w:rPr>
                <w:sz w:val="18"/>
                <w:szCs w:val="18"/>
                <w:lang w:eastAsia="zh-CN"/>
              </w:rPr>
            </w:pPr>
            <w:r w:rsidRPr="00B77CCC">
              <w:rPr>
                <w:sz w:val="18"/>
                <w:szCs w:val="18"/>
                <w:lang w:eastAsia="zh-CN"/>
              </w:rPr>
              <w:t>Ростовский государственный педагогический университет</w:t>
            </w:r>
          </w:p>
        </w:tc>
        <w:tc>
          <w:tcPr>
            <w:tcW w:w="1842" w:type="dxa"/>
          </w:tcPr>
          <w:p w:rsidR="00EF4274" w:rsidRPr="00B77CCC" w:rsidRDefault="00EF4274" w:rsidP="003F187B">
            <w:pPr>
              <w:suppressAutoHyphens/>
              <w:ind w:firstLine="0"/>
              <w:rPr>
                <w:sz w:val="18"/>
                <w:szCs w:val="18"/>
                <w:lang w:eastAsia="zh-CN"/>
              </w:rPr>
            </w:pPr>
            <w:r w:rsidRPr="00B77CCC">
              <w:rPr>
                <w:b/>
                <w:sz w:val="18"/>
                <w:szCs w:val="18"/>
                <w:lang w:eastAsia="zh-CN"/>
              </w:rPr>
              <w:t xml:space="preserve">Специальность </w:t>
            </w:r>
            <w:r w:rsidRPr="00B77CCC">
              <w:rPr>
                <w:sz w:val="18"/>
                <w:szCs w:val="18"/>
                <w:lang w:eastAsia="zh-CN"/>
              </w:rPr>
              <w:t xml:space="preserve"> «Информатика»</w:t>
            </w:r>
          </w:p>
          <w:p w:rsidR="00EF4274" w:rsidRPr="00B77CCC" w:rsidRDefault="00EF4274" w:rsidP="003F187B">
            <w:pPr>
              <w:suppressAutoHyphens/>
              <w:ind w:firstLine="0"/>
              <w:rPr>
                <w:sz w:val="18"/>
                <w:szCs w:val="18"/>
                <w:lang w:eastAsia="zh-CN"/>
              </w:rPr>
            </w:pPr>
            <w:r w:rsidRPr="00B77CCC">
              <w:rPr>
                <w:b/>
                <w:sz w:val="18"/>
                <w:szCs w:val="18"/>
                <w:lang w:eastAsia="zh-CN"/>
              </w:rPr>
              <w:t>Квалификация</w:t>
            </w:r>
            <w:r w:rsidRPr="00B77CCC">
              <w:rPr>
                <w:sz w:val="18"/>
                <w:szCs w:val="18"/>
                <w:lang w:eastAsia="zh-CN"/>
              </w:rPr>
              <w:t xml:space="preserve">  Учитель информатики и английского языка»</w:t>
            </w:r>
          </w:p>
        </w:tc>
        <w:tc>
          <w:tcPr>
            <w:tcW w:w="1276" w:type="dxa"/>
          </w:tcPr>
          <w:p w:rsidR="00EF4274" w:rsidRPr="00B77CCC" w:rsidRDefault="00EF4274" w:rsidP="003F187B">
            <w:pPr>
              <w:suppressAutoHyphens/>
              <w:ind w:firstLine="0"/>
              <w:rPr>
                <w:sz w:val="18"/>
                <w:szCs w:val="18"/>
                <w:lang w:eastAsia="zh-CN"/>
              </w:rPr>
            </w:pPr>
            <w:r w:rsidRPr="00B77CCC">
              <w:rPr>
                <w:sz w:val="18"/>
                <w:szCs w:val="18"/>
                <w:lang w:eastAsia="zh-CN"/>
              </w:rPr>
              <w:t>Учитель (английский язык)</w:t>
            </w:r>
          </w:p>
        </w:tc>
        <w:tc>
          <w:tcPr>
            <w:tcW w:w="5103" w:type="dxa"/>
          </w:tcPr>
          <w:p w:rsidR="00EF4274" w:rsidRPr="00B77CCC" w:rsidRDefault="00EF4274" w:rsidP="003F187B">
            <w:pPr>
              <w:suppressAutoHyphens/>
              <w:spacing w:line="276" w:lineRule="auto"/>
              <w:ind w:firstLine="0"/>
              <w:contextualSpacing/>
              <w:rPr>
                <w:sz w:val="18"/>
                <w:szCs w:val="18"/>
                <w:lang w:eastAsia="zh-CN"/>
              </w:rPr>
            </w:pPr>
            <w:r w:rsidRPr="00B77CCC">
              <w:rPr>
                <w:sz w:val="18"/>
                <w:szCs w:val="18"/>
                <w:lang w:eastAsia="zh-CN"/>
              </w:rPr>
              <w:t>Государственное бюджетное профессиональное образовательное учреждение Ростовской области « Ростовский – на – Дону Железнодорожный техникум»</w:t>
            </w:r>
          </w:p>
          <w:p w:rsidR="00EF4274" w:rsidRPr="00B77CCC" w:rsidRDefault="00EF4274" w:rsidP="003F187B">
            <w:pPr>
              <w:tabs>
                <w:tab w:val="left" w:pos="6720"/>
              </w:tabs>
              <w:suppressAutoHyphens/>
              <w:snapToGrid w:val="0"/>
              <w:ind w:firstLine="0"/>
              <w:contextualSpacing/>
              <w:rPr>
                <w:sz w:val="18"/>
                <w:szCs w:val="18"/>
                <w:lang w:eastAsia="zh-CN"/>
              </w:rPr>
            </w:pPr>
            <w:r w:rsidRPr="00B77CCC">
              <w:rPr>
                <w:sz w:val="18"/>
                <w:szCs w:val="18"/>
                <w:lang w:eastAsia="zh-CN"/>
              </w:rPr>
              <w:t xml:space="preserve">«Современные стратегии организации учебного процесса на уроках английского языка в соответствии с требованиями ФГОС» </w:t>
            </w:r>
            <w:r w:rsidRPr="00B77CCC">
              <w:rPr>
                <w:b/>
                <w:sz w:val="18"/>
                <w:szCs w:val="18"/>
                <w:lang w:eastAsia="zh-CN"/>
              </w:rPr>
              <w:t>05.11.2018г</w:t>
            </w:r>
            <w:r w:rsidRPr="00B77CCC">
              <w:rPr>
                <w:sz w:val="18"/>
                <w:szCs w:val="18"/>
                <w:lang w:eastAsia="zh-CN"/>
              </w:rPr>
              <w:t>.(72ч.)</w:t>
            </w:r>
          </w:p>
          <w:p w:rsidR="00EF4274" w:rsidRPr="00B77CCC" w:rsidRDefault="00EF4274" w:rsidP="003F187B">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3F187B">
            <w:pPr>
              <w:suppressAutoHyphens/>
              <w:ind w:firstLine="0"/>
              <w:rPr>
                <w:b/>
                <w:sz w:val="18"/>
                <w:szCs w:val="18"/>
                <w:lang w:eastAsia="zh-CN"/>
              </w:rPr>
            </w:pPr>
            <w:r w:rsidRPr="00B77CCC">
              <w:rPr>
                <w:sz w:val="18"/>
                <w:szCs w:val="18"/>
                <w:lang w:eastAsia="zh-CN"/>
              </w:rPr>
              <w:t xml:space="preserve">«Оказание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3F187B">
            <w:pPr>
              <w:suppressAutoHyphens/>
              <w:ind w:firstLine="0"/>
              <w:rPr>
                <w:b/>
                <w:sz w:val="18"/>
                <w:szCs w:val="18"/>
                <w:lang w:eastAsia="zh-CN"/>
              </w:rPr>
            </w:pPr>
            <w:r w:rsidRPr="00B77CCC">
              <w:rPr>
                <w:b/>
                <w:sz w:val="18"/>
                <w:szCs w:val="18"/>
                <w:lang w:eastAsia="zh-CN"/>
              </w:rPr>
              <w:t>Высшая</w:t>
            </w:r>
          </w:p>
          <w:p w:rsidR="00EF4274" w:rsidRPr="00B77CCC" w:rsidRDefault="00EF4274" w:rsidP="003F187B">
            <w:pPr>
              <w:suppressAutoHyphens/>
              <w:ind w:firstLine="0"/>
              <w:rPr>
                <w:sz w:val="18"/>
                <w:szCs w:val="18"/>
                <w:lang w:eastAsia="zh-CN"/>
              </w:rPr>
            </w:pPr>
            <w:r w:rsidRPr="00B77CCC">
              <w:rPr>
                <w:sz w:val="18"/>
                <w:szCs w:val="18"/>
                <w:lang w:eastAsia="zh-CN"/>
              </w:rPr>
              <w:t>Приказ № 71-к от 04.04.2016</w:t>
            </w:r>
          </w:p>
          <w:p w:rsidR="00EF4274" w:rsidRPr="00B77CCC" w:rsidRDefault="00EF4274" w:rsidP="003F187B">
            <w:pPr>
              <w:suppressAutoHyphens/>
              <w:ind w:firstLine="0"/>
              <w:rPr>
                <w:sz w:val="18"/>
                <w:szCs w:val="18"/>
                <w:lang w:eastAsia="zh-CN"/>
              </w:rPr>
            </w:pPr>
          </w:p>
        </w:tc>
        <w:tc>
          <w:tcPr>
            <w:tcW w:w="851" w:type="dxa"/>
          </w:tcPr>
          <w:p w:rsidR="00EF4274" w:rsidRPr="00B77CCC" w:rsidRDefault="00EF4274" w:rsidP="003F187B">
            <w:pPr>
              <w:suppressAutoHyphens/>
              <w:ind w:firstLine="0"/>
              <w:rPr>
                <w:sz w:val="18"/>
                <w:szCs w:val="18"/>
                <w:lang w:eastAsia="zh-CN"/>
              </w:rPr>
            </w:pPr>
            <w:r w:rsidRPr="00B77CCC">
              <w:rPr>
                <w:sz w:val="18"/>
                <w:szCs w:val="18"/>
                <w:lang w:eastAsia="zh-CN"/>
              </w:rPr>
              <w:t>14</w:t>
            </w:r>
          </w:p>
        </w:tc>
        <w:tc>
          <w:tcPr>
            <w:tcW w:w="850" w:type="dxa"/>
          </w:tcPr>
          <w:p w:rsidR="00EF4274" w:rsidRPr="00B77CCC" w:rsidRDefault="00EF4274" w:rsidP="003F187B">
            <w:pPr>
              <w:suppressAutoHyphens/>
              <w:ind w:firstLine="0"/>
              <w:rPr>
                <w:sz w:val="18"/>
                <w:szCs w:val="18"/>
                <w:lang w:eastAsia="zh-CN"/>
              </w:rPr>
            </w:pPr>
            <w:r w:rsidRPr="00B77CCC">
              <w:rPr>
                <w:sz w:val="18"/>
                <w:szCs w:val="18"/>
                <w:lang w:eastAsia="zh-CN"/>
              </w:rPr>
              <w:t>14</w:t>
            </w:r>
          </w:p>
        </w:tc>
      </w:tr>
      <w:tr w:rsidR="004D7B49" w:rsidRPr="00B77CCC" w:rsidTr="003F187B">
        <w:trPr>
          <w:trHeight w:val="20"/>
        </w:trPr>
        <w:tc>
          <w:tcPr>
            <w:tcW w:w="1432" w:type="dxa"/>
            <w:gridSpan w:val="2"/>
          </w:tcPr>
          <w:p w:rsidR="00EF4274" w:rsidRPr="00B77CCC" w:rsidRDefault="00EF4274" w:rsidP="003F187B">
            <w:pPr>
              <w:suppressAutoHyphens/>
              <w:ind w:firstLine="0"/>
              <w:rPr>
                <w:sz w:val="18"/>
                <w:szCs w:val="18"/>
                <w:lang w:eastAsia="zh-CN"/>
              </w:rPr>
            </w:pPr>
            <w:r w:rsidRPr="00B77CCC">
              <w:rPr>
                <w:sz w:val="18"/>
                <w:szCs w:val="18"/>
                <w:lang w:eastAsia="zh-CN"/>
              </w:rPr>
              <w:t>Васильченко Галина Александровна</w:t>
            </w:r>
          </w:p>
          <w:p w:rsidR="00EF4274" w:rsidRPr="00B77CCC" w:rsidRDefault="00EF4274" w:rsidP="003F187B">
            <w:pPr>
              <w:suppressAutoHyphens/>
              <w:ind w:firstLine="0"/>
              <w:rPr>
                <w:b/>
                <w:sz w:val="18"/>
                <w:szCs w:val="18"/>
                <w:lang w:eastAsia="zh-CN"/>
              </w:rPr>
            </w:pPr>
            <w:r w:rsidRPr="00B77CCC">
              <w:rPr>
                <w:b/>
                <w:sz w:val="18"/>
                <w:szCs w:val="18"/>
                <w:lang w:eastAsia="zh-CN"/>
              </w:rPr>
              <w:t>ПРОФСТАНДАРТ</w:t>
            </w:r>
          </w:p>
        </w:tc>
        <w:tc>
          <w:tcPr>
            <w:tcW w:w="2391" w:type="dxa"/>
          </w:tcPr>
          <w:p w:rsidR="00EF4274" w:rsidRPr="00B77CCC" w:rsidRDefault="00EF4274" w:rsidP="003F187B">
            <w:pPr>
              <w:suppressAutoHyphens/>
              <w:ind w:firstLine="0"/>
              <w:rPr>
                <w:b/>
                <w:sz w:val="18"/>
                <w:szCs w:val="18"/>
                <w:lang w:eastAsia="zh-CN"/>
              </w:rPr>
            </w:pPr>
            <w:r w:rsidRPr="00B77CCC">
              <w:rPr>
                <w:b/>
                <w:sz w:val="18"/>
                <w:szCs w:val="18"/>
                <w:lang w:eastAsia="zh-CN"/>
              </w:rPr>
              <w:t>1983</w:t>
            </w:r>
          </w:p>
          <w:p w:rsidR="00EF4274" w:rsidRPr="00B77CCC" w:rsidRDefault="00EF4274" w:rsidP="003F187B">
            <w:pPr>
              <w:suppressAutoHyphens/>
              <w:ind w:firstLine="0"/>
              <w:rPr>
                <w:sz w:val="18"/>
                <w:szCs w:val="18"/>
                <w:lang w:eastAsia="zh-CN"/>
              </w:rPr>
            </w:pPr>
            <w:r w:rsidRPr="00B77CCC">
              <w:rPr>
                <w:sz w:val="18"/>
                <w:szCs w:val="18"/>
                <w:lang w:eastAsia="zh-CN"/>
              </w:rPr>
              <w:t>Ростовский институт инженеров железнодорожного транспорта</w:t>
            </w:r>
          </w:p>
        </w:tc>
        <w:tc>
          <w:tcPr>
            <w:tcW w:w="1842" w:type="dxa"/>
          </w:tcPr>
          <w:p w:rsidR="00EF4274" w:rsidRPr="00B77CCC" w:rsidRDefault="00EF4274" w:rsidP="003F187B">
            <w:pPr>
              <w:suppressAutoHyphens/>
              <w:ind w:firstLine="0"/>
              <w:rPr>
                <w:sz w:val="18"/>
                <w:szCs w:val="18"/>
                <w:lang w:eastAsia="zh-CN"/>
              </w:rPr>
            </w:pPr>
            <w:r w:rsidRPr="00B77CCC">
              <w:rPr>
                <w:b/>
                <w:sz w:val="18"/>
                <w:szCs w:val="18"/>
                <w:lang w:eastAsia="zh-CN"/>
              </w:rPr>
              <w:t>Специальность «</w:t>
            </w:r>
            <w:r w:rsidRPr="00B77CCC">
              <w:rPr>
                <w:sz w:val="18"/>
                <w:szCs w:val="18"/>
                <w:lang w:eastAsia="zh-CN"/>
              </w:rPr>
              <w:t>строительство железных дорог, путь и путевое хозяйство»</w:t>
            </w:r>
          </w:p>
          <w:p w:rsidR="00EF4274" w:rsidRPr="00B77CCC" w:rsidRDefault="00EF4274" w:rsidP="003F187B">
            <w:pPr>
              <w:suppressAutoHyphens/>
              <w:ind w:firstLine="0"/>
              <w:rPr>
                <w:b/>
                <w:sz w:val="18"/>
                <w:szCs w:val="18"/>
                <w:lang w:eastAsia="zh-CN"/>
              </w:rPr>
            </w:pPr>
            <w:r w:rsidRPr="00B77CCC">
              <w:rPr>
                <w:b/>
                <w:sz w:val="18"/>
                <w:szCs w:val="18"/>
                <w:lang w:eastAsia="zh-CN"/>
              </w:rPr>
              <w:t xml:space="preserve">Квалификация </w:t>
            </w:r>
            <w:r w:rsidRPr="00B77CCC">
              <w:rPr>
                <w:sz w:val="18"/>
                <w:szCs w:val="18"/>
                <w:lang w:eastAsia="zh-CN"/>
              </w:rPr>
              <w:t xml:space="preserve"> инженер путей сообщения - строителя</w:t>
            </w:r>
          </w:p>
        </w:tc>
        <w:tc>
          <w:tcPr>
            <w:tcW w:w="1276" w:type="dxa"/>
          </w:tcPr>
          <w:p w:rsidR="00EF4274" w:rsidRPr="00B77CCC" w:rsidRDefault="00EF4274" w:rsidP="003F187B">
            <w:pPr>
              <w:suppressAutoHyphens/>
              <w:ind w:firstLine="0"/>
              <w:rPr>
                <w:sz w:val="18"/>
                <w:szCs w:val="18"/>
                <w:lang w:eastAsia="zh-CN"/>
              </w:rPr>
            </w:pPr>
            <w:r w:rsidRPr="00B77CCC">
              <w:rPr>
                <w:sz w:val="18"/>
                <w:szCs w:val="18"/>
                <w:lang w:eastAsia="zh-CN"/>
              </w:rPr>
              <w:t>Учитель</w:t>
            </w:r>
          </w:p>
          <w:p w:rsidR="00EF4274" w:rsidRPr="00B77CCC" w:rsidRDefault="00EF4274" w:rsidP="003F187B">
            <w:pPr>
              <w:suppressAutoHyphens/>
              <w:ind w:firstLine="0"/>
              <w:rPr>
                <w:sz w:val="18"/>
                <w:szCs w:val="18"/>
                <w:lang w:eastAsia="zh-CN"/>
              </w:rPr>
            </w:pPr>
            <w:r w:rsidRPr="00B77CCC">
              <w:rPr>
                <w:sz w:val="18"/>
                <w:szCs w:val="18"/>
                <w:lang w:eastAsia="zh-CN"/>
              </w:rPr>
              <w:t>(математика)</w:t>
            </w:r>
          </w:p>
        </w:tc>
        <w:tc>
          <w:tcPr>
            <w:tcW w:w="5103" w:type="dxa"/>
          </w:tcPr>
          <w:p w:rsidR="00EF4274" w:rsidRPr="00B77CCC" w:rsidRDefault="00EF4274" w:rsidP="003F187B">
            <w:pPr>
              <w:tabs>
                <w:tab w:val="left" w:pos="6720"/>
              </w:tabs>
              <w:suppressAutoHyphens/>
              <w:snapToGrid w:val="0"/>
              <w:ind w:firstLine="0"/>
              <w:contextualSpacing/>
              <w:rPr>
                <w:b/>
                <w:sz w:val="18"/>
                <w:szCs w:val="18"/>
                <w:lang w:eastAsia="zh-CN"/>
              </w:rPr>
            </w:pPr>
            <w:r w:rsidRPr="00B77CCC">
              <w:rPr>
                <w:sz w:val="18"/>
                <w:szCs w:val="18"/>
                <w:lang w:eastAsia="zh-CN"/>
              </w:rPr>
              <w:t xml:space="preserve">Государственное бюджетное учреждение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«Развитие профессиональных компетенций учителя математики в условиях введения ФГОС и профессионального стандарта «Педагог», </w:t>
            </w:r>
            <w:r w:rsidR="00F75FAB" w:rsidRPr="00B77CCC">
              <w:rPr>
                <w:b/>
                <w:sz w:val="18"/>
                <w:szCs w:val="18"/>
                <w:lang w:eastAsia="zh-CN"/>
              </w:rPr>
              <w:t>23.12.2019</w:t>
            </w:r>
          </w:p>
          <w:p w:rsidR="00EF4274" w:rsidRPr="00B77CCC" w:rsidRDefault="00EF4274" w:rsidP="003F187B">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3F187B">
            <w:pPr>
              <w:suppressAutoHyphens/>
              <w:ind w:firstLine="0"/>
              <w:rPr>
                <w:sz w:val="18"/>
                <w:szCs w:val="18"/>
                <w:lang w:eastAsia="zh-CN"/>
              </w:rPr>
            </w:pPr>
            <w:r w:rsidRPr="00B77CCC">
              <w:rPr>
                <w:sz w:val="18"/>
                <w:szCs w:val="18"/>
                <w:lang w:eastAsia="zh-CN"/>
              </w:rPr>
              <w:t>«Оказание первой доврачебной помощи пострадавшим» (16ч) 23.01.2019</w:t>
            </w:r>
          </w:p>
        </w:tc>
        <w:tc>
          <w:tcPr>
            <w:tcW w:w="1559" w:type="dxa"/>
          </w:tcPr>
          <w:p w:rsidR="00EF4274" w:rsidRPr="00B77CCC" w:rsidRDefault="00EF4274" w:rsidP="003F187B">
            <w:pPr>
              <w:suppressAutoHyphens/>
              <w:ind w:firstLine="0"/>
              <w:rPr>
                <w:b/>
                <w:sz w:val="18"/>
                <w:szCs w:val="18"/>
                <w:lang w:eastAsia="zh-CN"/>
              </w:rPr>
            </w:pPr>
            <w:r w:rsidRPr="00B77CCC">
              <w:rPr>
                <w:b/>
                <w:sz w:val="18"/>
                <w:szCs w:val="18"/>
                <w:lang w:eastAsia="zh-CN"/>
              </w:rPr>
              <w:t>Высшая</w:t>
            </w:r>
          </w:p>
          <w:p w:rsidR="00EF4274" w:rsidRPr="00B77CCC" w:rsidRDefault="00EF4274" w:rsidP="003F187B">
            <w:pPr>
              <w:suppressAutoHyphens/>
              <w:ind w:firstLine="0"/>
              <w:rPr>
                <w:sz w:val="18"/>
                <w:szCs w:val="18"/>
                <w:lang w:eastAsia="zh-CN"/>
              </w:rPr>
            </w:pPr>
            <w:r w:rsidRPr="00B77CCC">
              <w:rPr>
                <w:sz w:val="18"/>
                <w:szCs w:val="18"/>
                <w:lang w:eastAsia="zh-CN"/>
              </w:rPr>
              <w:t>Приказ № 46-л от 01.03.2019</w:t>
            </w:r>
          </w:p>
        </w:tc>
        <w:tc>
          <w:tcPr>
            <w:tcW w:w="851" w:type="dxa"/>
          </w:tcPr>
          <w:p w:rsidR="00EF4274" w:rsidRPr="00B77CCC" w:rsidRDefault="00EF4274" w:rsidP="003F187B">
            <w:pPr>
              <w:suppressAutoHyphens/>
              <w:ind w:firstLine="0"/>
              <w:rPr>
                <w:sz w:val="18"/>
                <w:szCs w:val="18"/>
                <w:lang w:eastAsia="zh-CN"/>
              </w:rPr>
            </w:pPr>
            <w:r w:rsidRPr="00B77CCC">
              <w:rPr>
                <w:sz w:val="18"/>
                <w:szCs w:val="18"/>
                <w:lang w:eastAsia="zh-CN"/>
              </w:rPr>
              <w:t>30</w:t>
            </w:r>
          </w:p>
        </w:tc>
        <w:tc>
          <w:tcPr>
            <w:tcW w:w="850" w:type="dxa"/>
          </w:tcPr>
          <w:p w:rsidR="00EF4274" w:rsidRPr="00B77CCC" w:rsidRDefault="00EF4274" w:rsidP="003F187B">
            <w:pPr>
              <w:suppressAutoHyphens/>
              <w:ind w:firstLine="0"/>
              <w:rPr>
                <w:sz w:val="18"/>
                <w:szCs w:val="18"/>
                <w:lang w:eastAsia="zh-CN"/>
              </w:rPr>
            </w:pPr>
            <w:r w:rsidRPr="00B77CCC">
              <w:rPr>
                <w:sz w:val="18"/>
                <w:szCs w:val="18"/>
                <w:lang w:eastAsia="zh-CN"/>
              </w:rPr>
              <w:t>30</w:t>
            </w:r>
          </w:p>
        </w:tc>
      </w:tr>
      <w:tr w:rsidR="004D7B49" w:rsidRPr="00B77CCC" w:rsidTr="003F187B">
        <w:trPr>
          <w:trHeight w:val="20"/>
        </w:trPr>
        <w:tc>
          <w:tcPr>
            <w:tcW w:w="1432" w:type="dxa"/>
            <w:gridSpan w:val="2"/>
          </w:tcPr>
          <w:p w:rsidR="00EF4274" w:rsidRPr="00B77CCC" w:rsidRDefault="00EF4274" w:rsidP="003F187B">
            <w:pPr>
              <w:suppressAutoHyphens/>
              <w:ind w:firstLine="0"/>
              <w:rPr>
                <w:sz w:val="18"/>
                <w:szCs w:val="18"/>
                <w:lang w:eastAsia="zh-CN"/>
              </w:rPr>
            </w:pPr>
            <w:r w:rsidRPr="00B77CCC">
              <w:rPr>
                <w:sz w:val="18"/>
                <w:szCs w:val="18"/>
                <w:lang w:eastAsia="zh-CN"/>
              </w:rPr>
              <w:t>Волколупов Николай Сергеевич</w:t>
            </w:r>
          </w:p>
        </w:tc>
        <w:tc>
          <w:tcPr>
            <w:tcW w:w="2391" w:type="dxa"/>
          </w:tcPr>
          <w:p w:rsidR="00EF4274" w:rsidRPr="00B77CCC" w:rsidRDefault="00EF4274" w:rsidP="003F187B">
            <w:pPr>
              <w:suppressAutoHyphens/>
              <w:ind w:firstLine="0"/>
              <w:jc w:val="left"/>
              <w:rPr>
                <w:b/>
                <w:sz w:val="18"/>
                <w:szCs w:val="18"/>
                <w:lang w:eastAsia="zh-CN"/>
              </w:rPr>
            </w:pPr>
            <w:r w:rsidRPr="00B77CCC">
              <w:rPr>
                <w:b/>
                <w:sz w:val="18"/>
                <w:szCs w:val="18"/>
                <w:lang w:eastAsia="zh-CN"/>
              </w:rPr>
              <w:t>2017</w:t>
            </w:r>
          </w:p>
          <w:p w:rsidR="00EF4274" w:rsidRPr="00B77CCC" w:rsidRDefault="00EF4274" w:rsidP="003F187B">
            <w:pPr>
              <w:suppressAutoHyphens/>
              <w:ind w:left="-137" w:right="-108" w:firstLine="0"/>
              <w:jc w:val="left"/>
              <w:rPr>
                <w:sz w:val="18"/>
                <w:szCs w:val="18"/>
                <w:lang w:eastAsia="zh-CN"/>
              </w:rPr>
            </w:pPr>
            <w:r w:rsidRPr="00B77CCC">
              <w:rPr>
                <w:sz w:val="18"/>
                <w:szCs w:val="18"/>
                <w:lang w:eastAsia="zh-CN"/>
              </w:rPr>
              <w:t>(</w:t>
            </w:r>
            <w:r w:rsidRPr="00B77CCC">
              <w:rPr>
                <w:b/>
                <w:sz w:val="18"/>
                <w:szCs w:val="18"/>
                <w:lang w:eastAsia="zh-CN"/>
              </w:rPr>
              <w:t>молодой специалист)</w:t>
            </w:r>
          </w:p>
          <w:p w:rsidR="00EF4274" w:rsidRPr="00B77CCC" w:rsidRDefault="00EF4274" w:rsidP="003F187B">
            <w:pPr>
              <w:suppressAutoHyphens/>
              <w:ind w:firstLine="0"/>
              <w:jc w:val="left"/>
              <w:rPr>
                <w:sz w:val="18"/>
                <w:szCs w:val="18"/>
                <w:lang w:eastAsia="zh-CN"/>
              </w:rPr>
            </w:pPr>
            <w:r w:rsidRPr="00B77CCC">
              <w:rPr>
                <w:sz w:val="18"/>
                <w:szCs w:val="18"/>
                <w:lang w:eastAsia="zh-CN"/>
              </w:rPr>
              <w:t>Федеральное государственное автономное образовательное учреждение высшего образования «Южный федеральный университет» города Ростов-на-Дону</w:t>
            </w:r>
          </w:p>
        </w:tc>
        <w:tc>
          <w:tcPr>
            <w:tcW w:w="1842" w:type="dxa"/>
          </w:tcPr>
          <w:p w:rsidR="00EF4274" w:rsidRPr="00B77CCC" w:rsidRDefault="00EF4274" w:rsidP="003F187B">
            <w:pPr>
              <w:suppressAutoHyphens/>
              <w:ind w:firstLine="0"/>
              <w:rPr>
                <w:sz w:val="18"/>
                <w:szCs w:val="18"/>
                <w:lang w:eastAsia="zh-CN"/>
              </w:rPr>
            </w:pPr>
            <w:r w:rsidRPr="00B77CCC">
              <w:rPr>
                <w:b/>
                <w:sz w:val="18"/>
                <w:szCs w:val="18"/>
                <w:lang w:eastAsia="zh-CN"/>
              </w:rPr>
              <w:t>Специальность</w:t>
            </w:r>
            <w:r w:rsidRPr="00B77CCC">
              <w:rPr>
                <w:sz w:val="18"/>
                <w:szCs w:val="18"/>
                <w:lang w:eastAsia="zh-CN"/>
              </w:rPr>
              <w:t xml:space="preserve">  «История»</w:t>
            </w:r>
          </w:p>
          <w:p w:rsidR="00EF4274" w:rsidRPr="00B77CCC" w:rsidRDefault="00EF4274" w:rsidP="003F187B">
            <w:pPr>
              <w:suppressAutoHyphens/>
              <w:ind w:firstLine="0"/>
              <w:rPr>
                <w:sz w:val="18"/>
                <w:szCs w:val="18"/>
                <w:lang w:eastAsia="zh-CN"/>
              </w:rPr>
            </w:pPr>
            <w:r w:rsidRPr="00B77CCC">
              <w:rPr>
                <w:b/>
                <w:sz w:val="18"/>
                <w:szCs w:val="18"/>
                <w:lang w:eastAsia="zh-CN"/>
              </w:rPr>
              <w:t>Квалификаци</w:t>
            </w:r>
            <w:r w:rsidRPr="00B77CCC">
              <w:rPr>
                <w:sz w:val="18"/>
                <w:szCs w:val="18"/>
                <w:lang w:eastAsia="zh-CN"/>
              </w:rPr>
              <w:t>я  магистр</w:t>
            </w:r>
          </w:p>
        </w:tc>
        <w:tc>
          <w:tcPr>
            <w:tcW w:w="1276" w:type="dxa"/>
          </w:tcPr>
          <w:p w:rsidR="00EF4274" w:rsidRPr="00B77CCC" w:rsidRDefault="00EF4274" w:rsidP="003F187B">
            <w:pPr>
              <w:suppressAutoHyphens/>
              <w:ind w:firstLine="0"/>
              <w:rPr>
                <w:sz w:val="18"/>
                <w:szCs w:val="18"/>
                <w:lang w:eastAsia="zh-CN"/>
              </w:rPr>
            </w:pPr>
            <w:r w:rsidRPr="00B77CCC">
              <w:rPr>
                <w:sz w:val="18"/>
                <w:szCs w:val="18"/>
                <w:lang w:eastAsia="zh-CN"/>
              </w:rPr>
              <w:t>Учитель (история)</w:t>
            </w:r>
          </w:p>
        </w:tc>
        <w:tc>
          <w:tcPr>
            <w:tcW w:w="5103" w:type="dxa"/>
          </w:tcPr>
          <w:p w:rsidR="00EF4274" w:rsidRPr="00B77CCC" w:rsidRDefault="00EF4274" w:rsidP="003F187B">
            <w:pPr>
              <w:tabs>
                <w:tab w:val="left" w:pos="6720"/>
              </w:tabs>
              <w:suppressAutoHyphens/>
              <w:snapToGrid w:val="0"/>
              <w:ind w:firstLine="0"/>
              <w:contextualSpacing/>
              <w:rPr>
                <w:sz w:val="18"/>
                <w:szCs w:val="18"/>
                <w:lang w:eastAsia="zh-CN"/>
              </w:rPr>
            </w:pPr>
            <w:r w:rsidRPr="00B77CCC">
              <w:rPr>
                <w:sz w:val="18"/>
                <w:szCs w:val="18"/>
                <w:lang w:eastAsia="zh-CN"/>
              </w:rPr>
              <w:t>Федеральное государственное автономное образовательное учреждение высшего образования «Южный федеральный университет» город Ростов-на-Дону</w:t>
            </w:r>
          </w:p>
          <w:p w:rsidR="00EF4274" w:rsidRPr="00B77CCC" w:rsidRDefault="00EF4274" w:rsidP="003F187B">
            <w:pPr>
              <w:tabs>
                <w:tab w:val="left" w:pos="6720"/>
              </w:tabs>
              <w:suppressAutoHyphens/>
              <w:snapToGrid w:val="0"/>
              <w:ind w:firstLine="0"/>
              <w:contextualSpacing/>
              <w:rPr>
                <w:sz w:val="18"/>
                <w:szCs w:val="18"/>
                <w:lang w:eastAsia="zh-CN"/>
              </w:rPr>
            </w:pPr>
            <w:r w:rsidRPr="00B77CCC">
              <w:rPr>
                <w:sz w:val="18"/>
                <w:szCs w:val="18"/>
                <w:lang w:eastAsia="zh-CN"/>
              </w:rPr>
              <w:t xml:space="preserve">Освоил образовательную программу </w:t>
            </w:r>
            <w:r w:rsidRPr="00B77CCC">
              <w:rPr>
                <w:sz w:val="18"/>
                <w:szCs w:val="18"/>
                <w:u w:val="single"/>
                <w:lang w:eastAsia="zh-CN"/>
              </w:rPr>
              <w:t>Этноконфессиональные процессы в современном мире</w:t>
            </w:r>
            <w:r w:rsidRPr="00B77CCC">
              <w:rPr>
                <w:sz w:val="18"/>
                <w:szCs w:val="18"/>
                <w:lang w:eastAsia="zh-CN"/>
              </w:rPr>
              <w:t xml:space="preserve"> (80ч) </w:t>
            </w:r>
            <w:r w:rsidR="00F75FAB" w:rsidRPr="00B77CCC">
              <w:rPr>
                <w:b/>
                <w:sz w:val="18"/>
                <w:szCs w:val="18"/>
                <w:lang w:eastAsia="zh-CN"/>
              </w:rPr>
              <w:t>30.06.2020</w:t>
            </w:r>
          </w:p>
          <w:p w:rsidR="00EF4274" w:rsidRPr="00B77CCC" w:rsidRDefault="00EF4274" w:rsidP="003F187B">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3F187B">
            <w:pPr>
              <w:suppressAutoHyphens/>
              <w:ind w:firstLine="0"/>
              <w:rPr>
                <w:b/>
                <w:sz w:val="18"/>
                <w:szCs w:val="18"/>
                <w:lang w:eastAsia="zh-CN"/>
              </w:rPr>
            </w:pPr>
            <w:r w:rsidRPr="00B77CCC">
              <w:rPr>
                <w:sz w:val="18"/>
                <w:szCs w:val="18"/>
                <w:lang w:eastAsia="zh-CN"/>
              </w:rPr>
              <w:t xml:space="preserve">«Оказание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3F187B">
            <w:pPr>
              <w:suppressAutoHyphens/>
              <w:ind w:firstLine="0"/>
              <w:rPr>
                <w:sz w:val="18"/>
                <w:szCs w:val="18"/>
                <w:lang w:eastAsia="zh-CN"/>
              </w:rPr>
            </w:pPr>
            <w:r w:rsidRPr="00B77CCC">
              <w:rPr>
                <w:sz w:val="18"/>
                <w:szCs w:val="18"/>
                <w:lang w:eastAsia="zh-CN"/>
              </w:rPr>
              <w:t>-</w:t>
            </w:r>
          </w:p>
          <w:p w:rsidR="00EF4274" w:rsidRPr="00B77CCC" w:rsidRDefault="00EF4274" w:rsidP="003F187B">
            <w:pPr>
              <w:suppressAutoHyphens/>
              <w:ind w:firstLine="0"/>
              <w:rPr>
                <w:sz w:val="18"/>
                <w:szCs w:val="18"/>
                <w:lang w:eastAsia="zh-CN"/>
              </w:rPr>
            </w:pPr>
          </w:p>
        </w:tc>
        <w:tc>
          <w:tcPr>
            <w:tcW w:w="851" w:type="dxa"/>
          </w:tcPr>
          <w:p w:rsidR="00EF4274" w:rsidRPr="00B77CCC" w:rsidRDefault="00EF4274" w:rsidP="003F187B">
            <w:pPr>
              <w:suppressAutoHyphens/>
              <w:ind w:firstLine="0"/>
              <w:rPr>
                <w:sz w:val="18"/>
                <w:szCs w:val="18"/>
                <w:lang w:eastAsia="zh-CN"/>
              </w:rPr>
            </w:pPr>
            <w:r w:rsidRPr="00B77CCC">
              <w:rPr>
                <w:sz w:val="18"/>
                <w:szCs w:val="18"/>
                <w:lang w:eastAsia="zh-CN"/>
              </w:rPr>
              <w:t>4</w:t>
            </w:r>
          </w:p>
        </w:tc>
        <w:tc>
          <w:tcPr>
            <w:tcW w:w="850" w:type="dxa"/>
          </w:tcPr>
          <w:p w:rsidR="00EF4274" w:rsidRPr="00B77CCC" w:rsidRDefault="00EF4274" w:rsidP="003F187B">
            <w:pPr>
              <w:suppressAutoHyphens/>
              <w:ind w:firstLine="0"/>
              <w:rPr>
                <w:sz w:val="18"/>
                <w:szCs w:val="18"/>
                <w:lang w:eastAsia="zh-CN"/>
              </w:rPr>
            </w:pPr>
            <w:r w:rsidRPr="00B77CCC">
              <w:rPr>
                <w:sz w:val="18"/>
                <w:szCs w:val="18"/>
                <w:lang w:eastAsia="zh-CN"/>
              </w:rPr>
              <w:t>2</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Волобуева Татьяна Владимировна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1993</w:t>
            </w:r>
          </w:p>
          <w:p w:rsidR="00EF4274" w:rsidRPr="00B77CCC" w:rsidRDefault="00EF4274" w:rsidP="00432F7C">
            <w:pPr>
              <w:suppressAutoHyphens/>
              <w:ind w:firstLine="0"/>
              <w:rPr>
                <w:sz w:val="18"/>
                <w:szCs w:val="18"/>
                <w:lang w:eastAsia="zh-CN"/>
              </w:rPr>
            </w:pPr>
            <w:r w:rsidRPr="00B77CCC">
              <w:rPr>
                <w:sz w:val="18"/>
                <w:szCs w:val="18"/>
                <w:lang w:eastAsia="zh-CN"/>
              </w:rPr>
              <w:t>Ростовский государственной педагогический институт</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 xml:space="preserve">Специальность </w:t>
            </w:r>
          </w:p>
          <w:p w:rsidR="00EF4274" w:rsidRPr="00B77CCC" w:rsidRDefault="00EF4274" w:rsidP="00432F7C">
            <w:pPr>
              <w:suppressAutoHyphens/>
              <w:ind w:firstLine="0"/>
              <w:rPr>
                <w:sz w:val="18"/>
                <w:szCs w:val="18"/>
                <w:lang w:eastAsia="zh-CN"/>
              </w:rPr>
            </w:pPr>
            <w:r w:rsidRPr="00B77CCC">
              <w:rPr>
                <w:sz w:val="18"/>
                <w:szCs w:val="18"/>
                <w:lang w:eastAsia="zh-CN"/>
              </w:rPr>
              <w:t>«Физика»</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w:t>
            </w:r>
            <w:r w:rsidRPr="00B77CCC">
              <w:rPr>
                <w:sz w:val="18"/>
                <w:szCs w:val="18"/>
                <w:lang w:eastAsia="zh-CN"/>
              </w:rPr>
              <w:t xml:space="preserve"> «Учитель физики»</w:t>
            </w: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 xml:space="preserve">Учитель </w:t>
            </w:r>
          </w:p>
          <w:p w:rsidR="00EF4274" w:rsidRPr="00B77CCC" w:rsidRDefault="00EF4274" w:rsidP="00432F7C">
            <w:pPr>
              <w:suppressAutoHyphens/>
              <w:ind w:firstLine="0"/>
              <w:rPr>
                <w:sz w:val="18"/>
                <w:szCs w:val="18"/>
                <w:lang w:eastAsia="zh-CN"/>
              </w:rPr>
            </w:pPr>
            <w:r w:rsidRPr="00B77CCC">
              <w:rPr>
                <w:sz w:val="18"/>
                <w:szCs w:val="18"/>
                <w:lang w:eastAsia="zh-CN"/>
              </w:rPr>
              <w:t>(физика)</w:t>
            </w:r>
          </w:p>
        </w:tc>
        <w:tc>
          <w:tcPr>
            <w:tcW w:w="5103" w:type="dxa"/>
          </w:tcPr>
          <w:p w:rsidR="00EF4274" w:rsidRPr="00B77CCC" w:rsidRDefault="00EF4274" w:rsidP="00432F7C">
            <w:pPr>
              <w:suppressAutoHyphens/>
              <w:spacing w:line="276" w:lineRule="auto"/>
              <w:ind w:firstLine="0"/>
              <w:contextualSpacing/>
              <w:rPr>
                <w:sz w:val="18"/>
                <w:szCs w:val="18"/>
                <w:lang w:eastAsia="zh-CN"/>
              </w:rPr>
            </w:pPr>
            <w:r w:rsidRPr="00B77CCC">
              <w:rPr>
                <w:sz w:val="18"/>
                <w:szCs w:val="18"/>
                <w:lang w:eastAsia="zh-CN"/>
              </w:rPr>
              <w:t>Государственное бюджетное профессиональное образовательное учреждение Ростовской области « Ростовский – на – Дону Железнодорожный техникум»</w:t>
            </w:r>
          </w:p>
          <w:p w:rsidR="00EF4274" w:rsidRPr="00B77CCC" w:rsidRDefault="00EF4274" w:rsidP="00432F7C">
            <w:pPr>
              <w:tabs>
                <w:tab w:val="left" w:pos="6720"/>
              </w:tabs>
              <w:suppressAutoHyphens/>
              <w:snapToGrid w:val="0"/>
              <w:ind w:firstLine="0"/>
              <w:contextualSpacing/>
              <w:rPr>
                <w:caps/>
                <w:sz w:val="18"/>
                <w:szCs w:val="18"/>
                <w:u w:val="single"/>
                <w:lang w:eastAsia="zh-CN"/>
              </w:rPr>
            </w:pPr>
            <w:r w:rsidRPr="00B77CCC">
              <w:rPr>
                <w:sz w:val="18"/>
                <w:szCs w:val="18"/>
                <w:lang w:eastAsia="zh-CN"/>
              </w:rPr>
              <w:lastRenderedPageBreak/>
              <w:t xml:space="preserve">«Современные подходы к преподаванию физики в общеобразовательной школе в условиях инноваций </w:t>
            </w:r>
            <w:r w:rsidRPr="00B77CCC">
              <w:rPr>
                <w:caps/>
                <w:sz w:val="18"/>
                <w:szCs w:val="18"/>
                <w:u w:val="single"/>
                <w:lang w:eastAsia="zh-CN"/>
              </w:rPr>
              <w:t>ФГОС    05.11.2018г.(72ч.)</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suppressAutoHyphens/>
              <w:ind w:firstLine="0"/>
              <w:rPr>
                <w:b/>
                <w:sz w:val="18"/>
                <w:szCs w:val="18"/>
                <w:lang w:eastAsia="zh-CN"/>
              </w:rPr>
            </w:pPr>
            <w:r w:rsidRPr="00B77CCC">
              <w:rPr>
                <w:sz w:val="18"/>
                <w:szCs w:val="18"/>
                <w:lang w:eastAsia="zh-CN"/>
              </w:rPr>
              <w:t xml:space="preserve">«Оказание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lastRenderedPageBreak/>
              <w:t>Высшая</w:t>
            </w:r>
          </w:p>
          <w:p w:rsidR="00EF4274" w:rsidRPr="00B77CCC" w:rsidRDefault="00EF4274" w:rsidP="00432F7C">
            <w:pPr>
              <w:suppressAutoHyphens/>
              <w:ind w:firstLine="0"/>
              <w:rPr>
                <w:sz w:val="18"/>
                <w:szCs w:val="18"/>
                <w:lang w:eastAsia="zh-CN"/>
              </w:rPr>
            </w:pPr>
            <w:r w:rsidRPr="00B77CCC">
              <w:rPr>
                <w:sz w:val="18"/>
                <w:szCs w:val="18"/>
                <w:lang w:eastAsia="zh-CN"/>
              </w:rPr>
              <w:t>№ 46-л от 01.03.2019</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20</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20</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Горлова Татьяна Ивановна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1981</w:t>
            </w:r>
          </w:p>
          <w:p w:rsidR="00EF4274" w:rsidRPr="00B77CCC" w:rsidRDefault="00EF4274" w:rsidP="00432F7C">
            <w:pPr>
              <w:suppressAutoHyphens/>
              <w:ind w:firstLine="0"/>
              <w:rPr>
                <w:sz w:val="18"/>
                <w:szCs w:val="18"/>
                <w:lang w:eastAsia="zh-CN"/>
              </w:rPr>
            </w:pPr>
            <w:r w:rsidRPr="00B77CCC">
              <w:rPr>
                <w:sz w:val="18"/>
                <w:szCs w:val="18"/>
                <w:lang w:eastAsia="zh-CN"/>
              </w:rPr>
              <w:t>Курский государственный пединститут</w:t>
            </w:r>
          </w:p>
        </w:tc>
        <w:tc>
          <w:tcPr>
            <w:tcW w:w="1842" w:type="dxa"/>
          </w:tcPr>
          <w:p w:rsidR="00EF4274" w:rsidRPr="00B77CCC" w:rsidRDefault="00EF4274" w:rsidP="00432F7C">
            <w:pPr>
              <w:suppressAutoHyphens/>
              <w:ind w:firstLine="0"/>
              <w:rPr>
                <w:sz w:val="18"/>
                <w:szCs w:val="18"/>
                <w:lang w:eastAsia="zh-CN"/>
              </w:rPr>
            </w:pPr>
            <w:r w:rsidRPr="00B77CCC">
              <w:rPr>
                <w:b/>
                <w:sz w:val="18"/>
                <w:szCs w:val="18"/>
                <w:lang w:eastAsia="zh-CN"/>
              </w:rPr>
              <w:t>Специальность</w:t>
            </w:r>
            <w:r w:rsidRPr="00B77CCC">
              <w:rPr>
                <w:sz w:val="18"/>
                <w:szCs w:val="18"/>
                <w:lang w:eastAsia="zh-CN"/>
              </w:rPr>
              <w:t xml:space="preserve">  «Учитель математики старших классов»</w:t>
            </w:r>
          </w:p>
          <w:p w:rsidR="00EF4274" w:rsidRPr="00B77CCC" w:rsidRDefault="00EF4274" w:rsidP="00432F7C">
            <w:pPr>
              <w:suppressAutoHyphens/>
              <w:ind w:firstLine="0"/>
              <w:rPr>
                <w:sz w:val="18"/>
                <w:szCs w:val="18"/>
                <w:lang w:eastAsia="zh-CN"/>
              </w:rPr>
            </w:pPr>
            <w:r w:rsidRPr="00B77CCC">
              <w:rPr>
                <w:b/>
                <w:sz w:val="18"/>
                <w:szCs w:val="18"/>
                <w:lang w:eastAsia="zh-CN"/>
              </w:rPr>
              <w:t>Квалификация</w:t>
            </w:r>
            <w:r w:rsidRPr="00B77CCC">
              <w:rPr>
                <w:sz w:val="18"/>
                <w:szCs w:val="18"/>
                <w:lang w:eastAsia="zh-CN"/>
              </w:rPr>
              <w:t xml:space="preserve">  «Учитель математики»</w:t>
            </w:r>
          </w:p>
        </w:tc>
        <w:tc>
          <w:tcPr>
            <w:tcW w:w="1276" w:type="dxa"/>
          </w:tcPr>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t>Учитель (математика)</w:t>
            </w:r>
          </w:p>
        </w:tc>
        <w:tc>
          <w:tcPr>
            <w:tcW w:w="5103" w:type="dxa"/>
          </w:tcPr>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Частное образовательное учреждение высшего образования «Ростовский институт защиты предпринимателя», «Стратегия построения современного урока математики в пространстве инноваций ФГОС», (108ч) </w:t>
            </w:r>
            <w:r w:rsidRPr="00B77CCC">
              <w:rPr>
                <w:b/>
                <w:sz w:val="18"/>
                <w:szCs w:val="18"/>
                <w:lang w:eastAsia="zh-CN"/>
              </w:rPr>
              <w:t>05.07.2016</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tabs>
                <w:tab w:val="left" w:pos="6720"/>
              </w:tabs>
              <w:suppressAutoHyphens/>
              <w:snapToGrid w:val="0"/>
              <w:ind w:right="-107" w:firstLine="0"/>
              <w:rPr>
                <w:b/>
                <w:sz w:val="18"/>
                <w:szCs w:val="18"/>
                <w:lang w:eastAsia="zh-CN"/>
              </w:rPr>
            </w:pPr>
            <w:r w:rsidRPr="00B77CCC">
              <w:rPr>
                <w:sz w:val="18"/>
                <w:szCs w:val="18"/>
                <w:lang w:eastAsia="zh-CN"/>
              </w:rPr>
              <w:t xml:space="preserve">«Оказание первой доврачебной помощи пострадавшим» (16ч) </w:t>
            </w:r>
            <w:r w:rsidR="0033732E" w:rsidRPr="00B77CCC">
              <w:rPr>
                <w:b/>
                <w:sz w:val="18"/>
                <w:szCs w:val="18"/>
                <w:lang w:eastAsia="zh-CN"/>
              </w:rPr>
              <w:t>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t>Высшая</w:t>
            </w:r>
          </w:p>
          <w:p w:rsidR="00EF4274" w:rsidRPr="00B77CCC" w:rsidRDefault="00EF4274" w:rsidP="00432F7C">
            <w:pPr>
              <w:suppressAutoHyphens/>
              <w:ind w:firstLine="0"/>
              <w:rPr>
                <w:sz w:val="18"/>
                <w:szCs w:val="18"/>
                <w:lang w:eastAsia="zh-CN"/>
              </w:rPr>
            </w:pPr>
            <w:r w:rsidRPr="00B77CCC">
              <w:rPr>
                <w:sz w:val="18"/>
                <w:szCs w:val="18"/>
                <w:lang w:eastAsia="zh-CN"/>
              </w:rPr>
              <w:t>Приказ № 46-л от 01.03.2019</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42</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35</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Гурджибеков Сергей Иванович</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1975</w:t>
            </w:r>
          </w:p>
          <w:p w:rsidR="00EF4274" w:rsidRPr="00B77CCC" w:rsidRDefault="00EF4274" w:rsidP="00432F7C">
            <w:pPr>
              <w:suppressAutoHyphens/>
              <w:ind w:firstLine="0"/>
              <w:rPr>
                <w:sz w:val="18"/>
                <w:szCs w:val="18"/>
                <w:lang w:eastAsia="zh-CN"/>
              </w:rPr>
            </w:pPr>
            <w:r w:rsidRPr="00B77CCC">
              <w:rPr>
                <w:sz w:val="18"/>
                <w:szCs w:val="18"/>
                <w:lang w:eastAsia="zh-CN"/>
              </w:rPr>
              <w:t>Ростовский-на-Дону государственный педагогический институт</w:t>
            </w:r>
          </w:p>
        </w:tc>
        <w:tc>
          <w:tcPr>
            <w:tcW w:w="1842" w:type="dxa"/>
          </w:tcPr>
          <w:p w:rsidR="00EF4274" w:rsidRPr="00B77CCC" w:rsidRDefault="00EF4274" w:rsidP="00432F7C">
            <w:pPr>
              <w:suppressAutoHyphens/>
              <w:ind w:firstLine="0"/>
              <w:rPr>
                <w:sz w:val="18"/>
                <w:szCs w:val="18"/>
                <w:lang w:eastAsia="zh-CN"/>
              </w:rPr>
            </w:pPr>
            <w:r w:rsidRPr="00B77CCC">
              <w:rPr>
                <w:b/>
                <w:sz w:val="18"/>
                <w:szCs w:val="18"/>
                <w:lang w:eastAsia="zh-CN"/>
              </w:rPr>
              <w:t>Специальность</w:t>
            </w:r>
            <w:r w:rsidRPr="00B77CCC">
              <w:rPr>
                <w:sz w:val="18"/>
                <w:szCs w:val="18"/>
                <w:lang w:eastAsia="zh-CN"/>
              </w:rPr>
              <w:t xml:space="preserve">  английский и немецкий языки.</w:t>
            </w:r>
          </w:p>
          <w:p w:rsidR="00EF4274" w:rsidRPr="00B77CCC" w:rsidRDefault="00EF4274" w:rsidP="00432F7C">
            <w:pPr>
              <w:suppressAutoHyphens/>
              <w:ind w:firstLine="0"/>
              <w:rPr>
                <w:sz w:val="18"/>
                <w:szCs w:val="18"/>
                <w:lang w:eastAsia="zh-CN"/>
              </w:rPr>
            </w:pPr>
            <w:r w:rsidRPr="00B77CCC">
              <w:rPr>
                <w:b/>
                <w:sz w:val="18"/>
                <w:szCs w:val="18"/>
                <w:lang w:eastAsia="zh-CN"/>
              </w:rPr>
              <w:t>Квалификация</w:t>
            </w:r>
            <w:r w:rsidRPr="00B77CCC">
              <w:rPr>
                <w:sz w:val="18"/>
                <w:szCs w:val="18"/>
                <w:lang w:eastAsia="zh-CN"/>
              </w:rPr>
              <w:t xml:space="preserve">  «Учитель английского и немецкого языков»</w:t>
            </w:r>
          </w:p>
        </w:tc>
        <w:tc>
          <w:tcPr>
            <w:tcW w:w="1276" w:type="dxa"/>
          </w:tcPr>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t>Учитель (английский язык)</w:t>
            </w:r>
          </w:p>
        </w:tc>
        <w:tc>
          <w:tcPr>
            <w:tcW w:w="5103" w:type="dxa"/>
          </w:tcPr>
          <w:p w:rsidR="00EF4274" w:rsidRPr="00B77CCC" w:rsidRDefault="00EF4274" w:rsidP="00432F7C">
            <w:pPr>
              <w:suppressAutoHyphens/>
              <w:spacing w:line="276" w:lineRule="auto"/>
              <w:ind w:firstLine="0"/>
              <w:contextualSpacing/>
              <w:rPr>
                <w:sz w:val="18"/>
                <w:szCs w:val="18"/>
                <w:lang w:eastAsia="zh-CN"/>
              </w:rPr>
            </w:pPr>
            <w:r w:rsidRPr="00B77CCC">
              <w:rPr>
                <w:b/>
                <w:sz w:val="18"/>
                <w:szCs w:val="18"/>
                <w:lang w:eastAsia="zh-CN"/>
              </w:rPr>
              <w:t>Государственное бюджетное профессиональное образовательное учреждение Ростовской области « Ростовский – на – Дону Железнодорожный техникум»</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«Современные стратегии организации учебного процесса на уроках английского языка в соответствии с требованиями ФГОС» </w:t>
            </w:r>
            <w:r w:rsidR="00F75FAB" w:rsidRPr="00B77CCC">
              <w:rPr>
                <w:b/>
                <w:sz w:val="18"/>
                <w:szCs w:val="18"/>
                <w:lang w:eastAsia="zh-CN"/>
              </w:rPr>
              <w:t>03.07.2021</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tabs>
                <w:tab w:val="left" w:pos="6720"/>
              </w:tabs>
              <w:suppressAutoHyphens/>
              <w:snapToGrid w:val="0"/>
              <w:ind w:right="-107" w:firstLine="0"/>
              <w:rPr>
                <w:b/>
                <w:sz w:val="18"/>
                <w:szCs w:val="18"/>
                <w:lang w:eastAsia="zh-CN"/>
              </w:rPr>
            </w:pPr>
            <w:r w:rsidRPr="00B77CCC">
              <w:rPr>
                <w:sz w:val="18"/>
                <w:szCs w:val="18"/>
                <w:lang w:eastAsia="zh-CN"/>
              </w:rPr>
              <w:t xml:space="preserve">«Оказание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t>Высшая</w:t>
            </w:r>
          </w:p>
          <w:p w:rsidR="00EF4274" w:rsidRPr="00B77CCC" w:rsidRDefault="00EF4274" w:rsidP="00432F7C">
            <w:pPr>
              <w:suppressAutoHyphens/>
              <w:ind w:firstLine="0"/>
              <w:rPr>
                <w:sz w:val="18"/>
                <w:szCs w:val="18"/>
                <w:lang w:eastAsia="zh-CN"/>
              </w:rPr>
            </w:pPr>
            <w:r w:rsidRPr="00B77CCC">
              <w:rPr>
                <w:sz w:val="18"/>
                <w:szCs w:val="18"/>
                <w:lang w:eastAsia="zh-CN"/>
              </w:rPr>
              <w:t>Приказ № 45-л от 04.04.2018</w:t>
            </w:r>
          </w:p>
          <w:p w:rsidR="00EF4274" w:rsidRPr="00B77CCC" w:rsidRDefault="00EF4274" w:rsidP="00432F7C">
            <w:pPr>
              <w:suppressAutoHyphens/>
              <w:ind w:firstLine="0"/>
              <w:rPr>
                <w:sz w:val="18"/>
                <w:szCs w:val="18"/>
                <w:lang w:eastAsia="zh-CN"/>
              </w:rPr>
            </w:pP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46</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42</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Гурова Мария Викторовна</w:t>
            </w:r>
          </w:p>
          <w:p w:rsidR="00EF4274" w:rsidRPr="00B77CCC" w:rsidRDefault="00EF4274" w:rsidP="00432F7C">
            <w:pPr>
              <w:suppressAutoHyphens/>
              <w:ind w:firstLine="0"/>
              <w:rPr>
                <w:b/>
                <w:sz w:val="18"/>
                <w:szCs w:val="18"/>
                <w:u w:val="single"/>
                <w:lang w:eastAsia="zh-CN"/>
              </w:rPr>
            </w:pPr>
            <w:r w:rsidRPr="00B77CCC">
              <w:rPr>
                <w:b/>
                <w:sz w:val="18"/>
                <w:szCs w:val="18"/>
                <w:u w:val="single"/>
                <w:lang w:eastAsia="zh-CN"/>
              </w:rPr>
              <w:t>ПРОФСТАНДАРТ</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1987</w:t>
            </w:r>
          </w:p>
          <w:p w:rsidR="00EF4274" w:rsidRPr="00B77CCC" w:rsidRDefault="00EF4274" w:rsidP="00432F7C">
            <w:pPr>
              <w:suppressAutoHyphens/>
              <w:ind w:firstLine="0"/>
              <w:rPr>
                <w:sz w:val="18"/>
                <w:szCs w:val="18"/>
                <w:lang w:eastAsia="zh-CN"/>
              </w:rPr>
            </w:pPr>
            <w:r w:rsidRPr="00B77CCC">
              <w:rPr>
                <w:sz w:val="18"/>
                <w:szCs w:val="18"/>
                <w:lang w:eastAsia="zh-CN"/>
              </w:rPr>
              <w:t>Ростовский государственный университет им.М.А.Суслова</w:t>
            </w:r>
          </w:p>
        </w:tc>
        <w:tc>
          <w:tcPr>
            <w:tcW w:w="1842" w:type="dxa"/>
          </w:tcPr>
          <w:p w:rsidR="00EF4274" w:rsidRPr="00B77CCC" w:rsidRDefault="00EF4274" w:rsidP="00432F7C">
            <w:pPr>
              <w:suppressAutoHyphens/>
              <w:ind w:firstLine="0"/>
              <w:rPr>
                <w:sz w:val="18"/>
                <w:szCs w:val="18"/>
                <w:lang w:eastAsia="zh-CN"/>
              </w:rPr>
            </w:pPr>
            <w:r w:rsidRPr="00B77CCC">
              <w:rPr>
                <w:b/>
                <w:sz w:val="18"/>
                <w:szCs w:val="18"/>
                <w:lang w:eastAsia="zh-CN"/>
              </w:rPr>
              <w:t xml:space="preserve">Специальность </w:t>
            </w:r>
            <w:r w:rsidRPr="00B77CCC">
              <w:rPr>
                <w:sz w:val="18"/>
                <w:szCs w:val="18"/>
                <w:lang w:eastAsia="zh-CN"/>
              </w:rPr>
              <w:t xml:space="preserve"> «Химия»</w:t>
            </w:r>
          </w:p>
          <w:p w:rsidR="00EF4274" w:rsidRPr="00B77CCC" w:rsidRDefault="00EF4274" w:rsidP="00432F7C">
            <w:pPr>
              <w:suppressAutoHyphens/>
              <w:ind w:firstLine="0"/>
              <w:rPr>
                <w:sz w:val="18"/>
                <w:szCs w:val="18"/>
                <w:lang w:eastAsia="zh-CN"/>
              </w:rPr>
            </w:pPr>
            <w:r w:rsidRPr="00B77CCC">
              <w:rPr>
                <w:b/>
                <w:sz w:val="18"/>
                <w:szCs w:val="18"/>
                <w:lang w:eastAsia="zh-CN"/>
              </w:rPr>
              <w:t xml:space="preserve">Квалификация </w:t>
            </w:r>
            <w:r w:rsidRPr="00B77CCC">
              <w:rPr>
                <w:sz w:val="18"/>
                <w:szCs w:val="18"/>
                <w:lang w:eastAsia="zh-CN"/>
              </w:rPr>
              <w:t xml:space="preserve"> «Химик, преподаватель»</w:t>
            </w:r>
          </w:p>
        </w:tc>
        <w:tc>
          <w:tcPr>
            <w:tcW w:w="1276" w:type="dxa"/>
          </w:tcPr>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t>Учитель (химия)</w:t>
            </w:r>
          </w:p>
        </w:tc>
        <w:tc>
          <w:tcPr>
            <w:tcW w:w="5103" w:type="dxa"/>
          </w:tcPr>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Государственное бюджетное учреждение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«Обеспечение качества педагогической деятельности современного учителя химии с использованием ИКТ  в соответствии с профессиональным стандартом «Педагог» в условиях ФГОС, 29.04.2016</w:t>
            </w:r>
          </w:p>
          <w:p w:rsidR="00EF4274" w:rsidRPr="00B77CCC" w:rsidRDefault="00EF4274" w:rsidP="00432F7C">
            <w:pPr>
              <w:suppressAutoHyphens/>
              <w:spacing w:line="276" w:lineRule="auto"/>
              <w:ind w:firstLine="0"/>
              <w:contextualSpacing/>
              <w:rPr>
                <w:sz w:val="18"/>
                <w:szCs w:val="18"/>
                <w:lang w:eastAsia="zh-CN"/>
              </w:rPr>
            </w:pPr>
            <w:r w:rsidRPr="00B77CCC">
              <w:rPr>
                <w:b/>
                <w:sz w:val="18"/>
                <w:szCs w:val="18"/>
                <w:lang w:eastAsia="zh-CN"/>
              </w:rPr>
              <w:t>Государственное бюджетное профессиональное образовательное учреждение Ростовской области « Ростовский – на – Дону Железнодорожный техникум» по дополнительной профессиональной программе «Современные педагогические технологии обучения химии в образовательном учреждении в условиях реализации ФГОС» (108ч) 14.03.2019г.</w:t>
            </w:r>
          </w:p>
          <w:p w:rsidR="00EF4274" w:rsidRPr="00B77CCC" w:rsidRDefault="00EF4274" w:rsidP="00432F7C">
            <w:pPr>
              <w:suppressAutoHyphens/>
              <w:spacing w:line="276" w:lineRule="auto"/>
              <w:ind w:firstLine="0"/>
              <w:contextualSpacing/>
              <w:rPr>
                <w:sz w:val="18"/>
                <w:szCs w:val="18"/>
                <w:lang w:eastAsia="zh-CN"/>
              </w:rPr>
            </w:pPr>
            <w:r w:rsidRPr="00B77CCC">
              <w:rPr>
                <w:sz w:val="18"/>
                <w:szCs w:val="18"/>
                <w:lang w:eastAsia="zh-CN"/>
              </w:rPr>
              <w:lastRenderedPageBreak/>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tabs>
                <w:tab w:val="left" w:pos="6720"/>
              </w:tabs>
              <w:suppressAutoHyphens/>
              <w:snapToGrid w:val="0"/>
              <w:ind w:right="-107" w:firstLine="0"/>
              <w:rPr>
                <w:b/>
                <w:sz w:val="18"/>
                <w:szCs w:val="18"/>
                <w:lang w:eastAsia="zh-CN"/>
              </w:rPr>
            </w:pPr>
            <w:r w:rsidRPr="00B77CCC">
              <w:rPr>
                <w:sz w:val="18"/>
                <w:szCs w:val="18"/>
                <w:lang w:eastAsia="zh-CN"/>
              </w:rPr>
              <w:t xml:space="preserve">«Оказание первой доврачебной помощи пострадавшим» (16ч) </w:t>
            </w:r>
            <w:r w:rsidR="0033732E" w:rsidRPr="00B77CCC">
              <w:rPr>
                <w:b/>
                <w:sz w:val="18"/>
                <w:szCs w:val="18"/>
                <w:lang w:eastAsia="zh-CN"/>
              </w:rPr>
              <w:t>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lastRenderedPageBreak/>
              <w:t>Высшая</w:t>
            </w:r>
          </w:p>
          <w:p w:rsidR="00EF4274" w:rsidRPr="00B77CCC" w:rsidRDefault="00EF4274" w:rsidP="00432F7C">
            <w:pPr>
              <w:suppressAutoHyphens/>
              <w:ind w:firstLine="0"/>
              <w:rPr>
                <w:sz w:val="18"/>
                <w:szCs w:val="18"/>
                <w:lang w:eastAsia="zh-CN"/>
              </w:rPr>
            </w:pPr>
            <w:r w:rsidRPr="00B77CCC">
              <w:rPr>
                <w:sz w:val="18"/>
                <w:szCs w:val="18"/>
                <w:lang w:eastAsia="zh-CN"/>
              </w:rPr>
              <w:t>Приказ № 105-л от 02.05.2017</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31</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25</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Дегтярева Ольга Владимировна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2010</w:t>
            </w:r>
          </w:p>
          <w:p w:rsidR="00EF4274" w:rsidRPr="00B77CCC" w:rsidRDefault="00EF4274" w:rsidP="00432F7C">
            <w:pPr>
              <w:suppressAutoHyphens/>
              <w:ind w:firstLine="0"/>
              <w:rPr>
                <w:sz w:val="18"/>
                <w:szCs w:val="18"/>
                <w:lang w:eastAsia="zh-CN"/>
              </w:rPr>
            </w:pPr>
            <w:r w:rsidRPr="00B77CCC">
              <w:rPr>
                <w:sz w:val="18"/>
                <w:szCs w:val="18"/>
                <w:lang w:eastAsia="zh-CN"/>
              </w:rPr>
              <w:t>Государственное образовательное учреждение среднего профессионального образования Ростовской области «Ростовский колледж культуры»</w:t>
            </w:r>
          </w:p>
          <w:p w:rsidR="00EF4274" w:rsidRPr="00B77CCC" w:rsidRDefault="00EF4274" w:rsidP="00432F7C">
            <w:pPr>
              <w:suppressAutoHyphens/>
              <w:ind w:firstLine="0"/>
              <w:rPr>
                <w:b/>
                <w:sz w:val="18"/>
                <w:szCs w:val="18"/>
                <w:lang w:eastAsia="zh-CN"/>
              </w:rPr>
            </w:pPr>
            <w:r w:rsidRPr="00B77CCC">
              <w:rPr>
                <w:b/>
                <w:sz w:val="18"/>
                <w:szCs w:val="18"/>
                <w:lang w:eastAsia="zh-CN"/>
              </w:rPr>
              <w:t>2015</w:t>
            </w:r>
          </w:p>
          <w:p w:rsidR="00EF4274" w:rsidRPr="00B77CCC" w:rsidRDefault="00EF4274" w:rsidP="00432F7C">
            <w:pPr>
              <w:suppressAutoHyphens/>
              <w:ind w:firstLine="0"/>
              <w:rPr>
                <w:sz w:val="18"/>
                <w:szCs w:val="18"/>
                <w:lang w:eastAsia="zh-CN"/>
              </w:rPr>
            </w:pPr>
            <w:r w:rsidRPr="00B77CCC">
              <w:rPr>
                <w:sz w:val="18"/>
                <w:szCs w:val="18"/>
                <w:lang w:eastAsia="zh-CN"/>
              </w:rPr>
              <w:t>Федеральное государственное автономное образовательное учреждение высшего профессионального образования «Ростовский государственный экономический университет (РИНХ)» г. Ростов-на-Дону</w:t>
            </w:r>
          </w:p>
        </w:tc>
        <w:tc>
          <w:tcPr>
            <w:tcW w:w="1842" w:type="dxa"/>
          </w:tcPr>
          <w:p w:rsidR="00EF4274" w:rsidRPr="00B77CCC" w:rsidRDefault="00EF4274" w:rsidP="00432F7C">
            <w:pPr>
              <w:suppressAutoHyphens/>
              <w:ind w:firstLine="0"/>
              <w:rPr>
                <w:sz w:val="18"/>
                <w:szCs w:val="18"/>
                <w:lang w:eastAsia="zh-CN"/>
              </w:rPr>
            </w:pPr>
            <w:r w:rsidRPr="00B77CCC">
              <w:rPr>
                <w:b/>
                <w:sz w:val="18"/>
                <w:szCs w:val="18"/>
                <w:lang w:eastAsia="zh-CN"/>
              </w:rPr>
              <w:t xml:space="preserve">Специальность </w:t>
            </w:r>
            <w:r w:rsidRPr="00B77CCC">
              <w:rPr>
                <w:sz w:val="18"/>
                <w:szCs w:val="18"/>
                <w:lang w:eastAsia="zh-CN"/>
              </w:rPr>
              <w:t xml:space="preserve"> </w:t>
            </w:r>
          </w:p>
          <w:p w:rsidR="00EF4274" w:rsidRPr="00B77CCC" w:rsidRDefault="00EF4274" w:rsidP="00432F7C">
            <w:pPr>
              <w:suppressAutoHyphens/>
              <w:ind w:firstLine="0"/>
              <w:rPr>
                <w:sz w:val="18"/>
                <w:szCs w:val="18"/>
                <w:lang w:eastAsia="zh-CN"/>
              </w:rPr>
            </w:pPr>
            <w:r w:rsidRPr="00B77CCC">
              <w:rPr>
                <w:sz w:val="18"/>
                <w:szCs w:val="18"/>
                <w:lang w:eastAsia="zh-CN"/>
              </w:rPr>
              <w:t>«Социально-культурная деятельность и народное художественное творчество»</w:t>
            </w:r>
          </w:p>
          <w:p w:rsidR="00EF4274" w:rsidRPr="00B77CCC" w:rsidRDefault="00EF4274" w:rsidP="00432F7C">
            <w:pPr>
              <w:suppressAutoHyphens/>
              <w:ind w:firstLine="0"/>
              <w:rPr>
                <w:sz w:val="18"/>
                <w:szCs w:val="18"/>
                <w:lang w:eastAsia="zh-CN"/>
              </w:rPr>
            </w:pPr>
            <w:r w:rsidRPr="00B77CCC">
              <w:rPr>
                <w:b/>
                <w:sz w:val="18"/>
                <w:szCs w:val="18"/>
                <w:lang w:eastAsia="zh-CN"/>
              </w:rPr>
              <w:t>Квалификаци</w:t>
            </w:r>
            <w:r w:rsidRPr="00B77CCC">
              <w:rPr>
                <w:sz w:val="18"/>
                <w:szCs w:val="18"/>
                <w:lang w:eastAsia="zh-CN"/>
              </w:rPr>
              <w:t>я  Руководитель инструментального коллектива, преподаватель</w:t>
            </w: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sz w:val="18"/>
                <w:szCs w:val="18"/>
                <w:lang w:eastAsia="zh-CN"/>
              </w:rPr>
            </w:pPr>
            <w:r w:rsidRPr="00B77CCC">
              <w:rPr>
                <w:b/>
                <w:sz w:val="18"/>
                <w:szCs w:val="18"/>
                <w:lang w:eastAsia="zh-CN"/>
              </w:rPr>
              <w:t xml:space="preserve">Специальность </w:t>
            </w:r>
            <w:r w:rsidRPr="00B77CCC">
              <w:rPr>
                <w:sz w:val="18"/>
                <w:szCs w:val="18"/>
                <w:lang w:eastAsia="zh-CN"/>
              </w:rPr>
              <w:t xml:space="preserve"> </w:t>
            </w:r>
          </w:p>
          <w:p w:rsidR="00EF4274" w:rsidRPr="00B77CCC" w:rsidRDefault="00EF4274" w:rsidP="00432F7C">
            <w:pPr>
              <w:suppressAutoHyphens/>
              <w:ind w:firstLine="0"/>
              <w:rPr>
                <w:sz w:val="18"/>
                <w:szCs w:val="18"/>
                <w:lang w:eastAsia="zh-CN"/>
              </w:rPr>
            </w:pPr>
            <w:r w:rsidRPr="00B77CCC">
              <w:rPr>
                <w:sz w:val="18"/>
                <w:szCs w:val="18"/>
                <w:lang w:eastAsia="zh-CN"/>
              </w:rPr>
              <w:t>«Педагогическое образование»</w:t>
            </w:r>
          </w:p>
          <w:p w:rsidR="00EF4274" w:rsidRPr="00B77CCC" w:rsidRDefault="00EF4274" w:rsidP="00432F7C">
            <w:pPr>
              <w:suppressAutoHyphens/>
              <w:ind w:firstLine="0"/>
              <w:rPr>
                <w:sz w:val="18"/>
                <w:szCs w:val="18"/>
                <w:lang w:eastAsia="zh-CN"/>
              </w:rPr>
            </w:pPr>
            <w:r w:rsidRPr="00B77CCC">
              <w:rPr>
                <w:b/>
                <w:sz w:val="18"/>
                <w:szCs w:val="18"/>
                <w:lang w:eastAsia="zh-CN"/>
              </w:rPr>
              <w:t>Квалификаци</w:t>
            </w:r>
            <w:r w:rsidRPr="00B77CCC">
              <w:rPr>
                <w:sz w:val="18"/>
                <w:szCs w:val="18"/>
                <w:lang w:eastAsia="zh-CN"/>
              </w:rPr>
              <w:t>я  Бакалавр</w:t>
            </w:r>
          </w:p>
          <w:p w:rsidR="00EF4274" w:rsidRPr="00B77CCC" w:rsidRDefault="00EF4274" w:rsidP="00432F7C">
            <w:pPr>
              <w:suppressAutoHyphens/>
              <w:ind w:firstLine="0"/>
              <w:rPr>
                <w:sz w:val="18"/>
                <w:szCs w:val="18"/>
                <w:lang w:eastAsia="zh-CN"/>
              </w:rPr>
            </w:pPr>
          </w:p>
        </w:tc>
        <w:tc>
          <w:tcPr>
            <w:tcW w:w="1276" w:type="dxa"/>
          </w:tcPr>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t xml:space="preserve">Учитель </w:t>
            </w:r>
          </w:p>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t>(музыка)</w:t>
            </w:r>
          </w:p>
        </w:tc>
        <w:tc>
          <w:tcPr>
            <w:tcW w:w="5103" w:type="dxa"/>
          </w:tcPr>
          <w:p w:rsidR="00EF4274" w:rsidRPr="00B77CCC" w:rsidRDefault="00EF4274" w:rsidP="00467CEF">
            <w:pPr>
              <w:ind w:firstLine="0"/>
              <w:rPr>
                <w:sz w:val="20"/>
                <w:szCs w:val="20"/>
                <w:lang w:eastAsia="ru-RU"/>
              </w:rPr>
            </w:pPr>
            <w:r w:rsidRPr="00B77CCC">
              <w:rPr>
                <w:b/>
                <w:bCs/>
                <w:sz w:val="20"/>
                <w:szCs w:val="20"/>
              </w:rPr>
              <w:t xml:space="preserve">Январь 2019  </w:t>
            </w:r>
            <w:r w:rsidRPr="00B77CCC">
              <w:rPr>
                <w:sz w:val="20"/>
                <w:szCs w:val="20"/>
              </w:rPr>
              <w:t xml:space="preserve">                                  АНО ЦНОКО и ОА "Легион""Оказание первой доврачебной помощи пострадавшим" - (16 часов.)                                                 </w:t>
            </w:r>
            <w:r w:rsidRPr="00B77CCC">
              <w:rPr>
                <w:b/>
                <w:bCs/>
                <w:sz w:val="20"/>
                <w:szCs w:val="20"/>
              </w:rPr>
              <w:t xml:space="preserve">10.09. -23.11.2018 </w:t>
            </w:r>
            <w:r w:rsidRPr="00B77CCC">
              <w:rPr>
                <w:sz w:val="20"/>
                <w:szCs w:val="20"/>
              </w:rPr>
              <w:t xml:space="preserve">    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w:t>
            </w:r>
            <w:r w:rsidRPr="00B77CCC">
              <w:rPr>
                <w:b/>
                <w:bCs/>
                <w:sz w:val="20"/>
                <w:szCs w:val="20"/>
              </w:rPr>
              <w:t>ФГОС: театральные технологии развития музыкальности и креативности обучающихся на основе взаимосвязи разных видов искусств</w:t>
            </w:r>
            <w:r w:rsidRPr="00B77CCC">
              <w:rPr>
                <w:sz w:val="20"/>
                <w:szCs w:val="20"/>
              </w:rPr>
              <w:t xml:space="preserve">" </w:t>
            </w:r>
            <w:r w:rsidRPr="00B77CCC">
              <w:rPr>
                <w:b/>
                <w:bCs/>
                <w:sz w:val="20"/>
                <w:szCs w:val="20"/>
              </w:rPr>
              <w:t>(108 часов).</w:t>
            </w:r>
            <w:r w:rsidRPr="00B77CCC">
              <w:rPr>
                <w:sz w:val="20"/>
                <w:szCs w:val="20"/>
              </w:rPr>
              <w:t xml:space="preserve">                                               </w:t>
            </w:r>
          </w:p>
          <w:p w:rsidR="00EF4274" w:rsidRPr="00B77CCC" w:rsidRDefault="00EF4274" w:rsidP="00432F7C">
            <w:pPr>
              <w:tabs>
                <w:tab w:val="left" w:pos="6720"/>
              </w:tabs>
              <w:suppressAutoHyphens/>
              <w:snapToGrid w:val="0"/>
              <w:ind w:right="-107" w:firstLine="0"/>
              <w:rPr>
                <w:sz w:val="18"/>
                <w:szCs w:val="18"/>
                <w:lang w:eastAsia="zh-CN"/>
              </w:rPr>
            </w:pP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t>-</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7</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4</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Егжова Светлана Евгеньевна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1999</w:t>
            </w:r>
          </w:p>
          <w:p w:rsidR="00EF4274" w:rsidRPr="00B77CCC" w:rsidRDefault="00EF4274" w:rsidP="00432F7C">
            <w:pPr>
              <w:suppressAutoHyphens/>
              <w:ind w:firstLine="0"/>
              <w:rPr>
                <w:sz w:val="18"/>
                <w:szCs w:val="18"/>
                <w:lang w:eastAsia="zh-CN"/>
              </w:rPr>
            </w:pPr>
            <w:r w:rsidRPr="00B77CCC">
              <w:rPr>
                <w:sz w:val="18"/>
                <w:szCs w:val="18"/>
                <w:lang w:eastAsia="zh-CN"/>
              </w:rPr>
              <w:t>Ростовский государственный педагогический университет</w:t>
            </w:r>
          </w:p>
        </w:tc>
        <w:tc>
          <w:tcPr>
            <w:tcW w:w="1842" w:type="dxa"/>
          </w:tcPr>
          <w:p w:rsidR="00EF4274" w:rsidRPr="00B77CCC" w:rsidRDefault="00EF4274" w:rsidP="00432F7C">
            <w:pPr>
              <w:suppressAutoHyphens/>
              <w:ind w:firstLine="0"/>
              <w:rPr>
                <w:sz w:val="18"/>
                <w:szCs w:val="18"/>
                <w:lang w:eastAsia="zh-CN"/>
              </w:rPr>
            </w:pPr>
            <w:r w:rsidRPr="00B77CCC">
              <w:rPr>
                <w:b/>
                <w:sz w:val="18"/>
                <w:szCs w:val="18"/>
                <w:lang w:eastAsia="zh-CN"/>
              </w:rPr>
              <w:t>Специальность:</w:t>
            </w:r>
            <w:r w:rsidRPr="00B77CCC">
              <w:rPr>
                <w:sz w:val="18"/>
                <w:szCs w:val="18"/>
                <w:lang w:eastAsia="zh-CN"/>
              </w:rPr>
              <w:t xml:space="preserve"> «Изобразительное искусство и черчение»</w:t>
            </w:r>
          </w:p>
          <w:p w:rsidR="00EF4274" w:rsidRPr="00B77CCC" w:rsidRDefault="00EF4274" w:rsidP="00432F7C">
            <w:pPr>
              <w:suppressAutoHyphens/>
              <w:ind w:firstLine="0"/>
              <w:rPr>
                <w:sz w:val="18"/>
                <w:szCs w:val="18"/>
                <w:lang w:eastAsia="zh-CN"/>
              </w:rPr>
            </w:pPr>
            <w:r w:rsidRPr="00B77CCC">
              <w:rPr>
                <w:b/>
                <w:sz w:val="18"/>
                <w:szCs w:val="18"/>
                <w:lang w:eastAsia="zh-CN"/>
              </w:rPr>
              <w:t>Квалификация</w:t>
            </w:r>
            <w:r w:rsidRPr="00B77CCC">
              <w:rPr>
                <w:sz w:val="18"/>
                <w:szCs w:val="18"/>
                <w:lang w:eastAsia="zh-CN"/>
              </w:rPr>
              <w:t>: «Учитель»</w:t>
            </w:r>
          </w:p>
        </w:tc>
        <w:tc>
          <w:tcPr>
            <w:tcW w:w="1276" w:type="dxa"/>
          </w:tcPr>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t>Учитель изобразительного искусства</w:t>
            </w:r>
          </w:p>
        </w:tc>
        <w:tc>
          <w:tcPr>
            <w:tcW w:w="5103" w:type="dxa"/>
          </w:tcPr>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Государственное бюджетное учреждение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дополнительного профессионального образования «Изобразительное искусство» (72ч.)05.04.2019г.</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tabs>
                <w:tab w:val="left" w:pos="6720"/>
              </w:tabs>
              <w:suppressAutoHyphens/>
              <w:snapToGrid w:val="0"/>
              <w:ind w:right="-107" w:firstLine="0"/>
              <w:rPr>
                <w:b/>
                <w:sz w:val="18"/>
                <w:szCs w:val="18"/>
                <w:lang w:eastAsia="zh-CN"/>
              </w:rPr>
            </w:pPr>
            <w:r w:rsidRPr="00B77CCC">
              <w:rPr>
                <w:sz w:val="18"/>
                <w:szCs w:val="18"/>
                <w:lang w:eastAsia="zh-CN"/>
              </w:rPr>
              <w:t>«Оказание первой доврачебной помощи пострадавшим» (16ч) 23.01.2019</w:t>
            </w: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t>-</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17</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6</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Егизарян (Петросян)</w:t>
            </w:r>
          </w:p>
          <w:p w:rsidR="00EF4274" w:rsidRPr="00B77CCC" w:rsidRDefault="00EF4274" w:rsidP="00432F7C">
            <w:pPr>
              <w:suppressAutoHyphens/>
              <w:ind w:firstLine="0"/>
              <w:rPr>
                <w:sz w:val="18"/>
                <w:szCs w:val="18"/>
                <w:lang w:eastAsia="zh-CN"/>
              </w:rPr>
            </w:pPr>
            <w:r w:rsidRPr="00B77CCC">
              <w:rPr>
                <w:sz w:val="18"/>
                <w:szCs w:val="18"/>
                <w:lang w:eastAsia="zh-CN"/>
              </w:rPr>
              <w:t xml:space="preserve"> Лиана Яковлевна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2007</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Государственное образовательное учреждение высшего профессионального образования «Владивостокский государственный университет экономики и сервиса»</w:t>
            </w: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b/>
                <w:sz w:val="18"/>
                <w:szCs w:val="18"/>
                <w:u w:val="single"/>
                <w:lang w:eastAsia="zh-CN"/>
              </w:rPr>
            </w:pPr>
            <w:r w:rsidRPr="00B77CCC">
              <w:rPr>
                <w:b/>
                <w:sz w:val="18"/>
                <w:szCs w:val="18"/>
                <w:u w:val="single"/>
                <w:lang w:eastAsia="zh-CN"/>
              </w:rPr>
              <w:t>2016</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lastRenderedPageBreak/>
              <w:t>Частное образовательное учреждение высшего образования «Ростовский институт защиты предпринимателя»</w:t>
            </w:r>
          </w:p>
          <w:p w:rsidR="00EF4274" w:rsidRPr="00B77CCC" w:rsidRDefault="00EF4274" w:rsidP="00432F7C">
            <w:pPr>
              <w:tabs>
                <w:tab w:val="left" w:pos="6720"/>
              </w:tabs>
              <w:suppressAutoHyphens/>
              <w:snapToGrid w:val="0"/>
              <w:ind w:right="-108" w:firstLine="0"/>
              <w:rPr>
                <w:sz w:val="18"/>
                <w:szCs w:val="18"/>
                <w:lang w:eastAsia="zh-CN"/>
              </w:rPr>
            </w:pPr>
          </w:p>
        </w:tc>
        <w:tc>
          <w:tcPr>
            <w:tcW w:w="1842" w:type="dxa"/>
          </w:tcPr>
          <w:p w:rsidR="00EF4274" w:rsidRPr="00B77CCC" w:rsidRDefault="00EF4274" w:rsidP="00432F7C">
            <w:pPr>
              <w:suppressAutoHyphens/>
              <w:ind w:firstLine="0"/>
              <w:rPr>
                <w:sz w:val="18"/>
                <w:szCs w:val="18"/>
                <w:lang w:eastAsia="zh-CN"/>
              </w:rPr>
            </w:pPr>
            <w:r w:rsidRPr="00B77CCC">
              <w:rPr>
                <w:b/>
                <w:sz w:val="18"/>
                <w:szCs w:val="18"/>
                <w:lang w:eastAsia="zh-CN"/>
              </w:rPr>
              <w:lastRenderedPageBreak/>
              <w:t>Специальность:</w:t>
            </w:r>
            <w:r w:rsidRPr="00B77CCC">
              <w:rPr>
                <w:sz w:val="18"/>
                <w:szCs w:val="18"/>
                <w:lang w:eastAsia="zh-CN"/>
              </w:rPr>
              <w:t xml:space="preserve"> «Художественное проектирование костюма»</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sz w:val="18"/>
                <w:szCs w:val="18"/>
                <w:lang w:eastAsia="zh-CN"/>
              </w:rPr>
            </w:pPr>
            <w:r w:rsidRPr="00B77CCC">
              <w:rPr>
                <w:sz w:val="18"/>
                <w:szCs w:val="18"/>
                <w:lang w:eastAsia="zh-CN"/>
              </w:rPr>
              <w:t>Художник-стилист</w:t>
            </w: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r w:rsidRPr="00B77CCC">
              <w:rPr>
                <w:b/>
                <w:sz w:val="18"/>
                <w:szCs w:val="18"/>
                <w:lang w:eastAsia="zh-CN"/>
              </w:rPr>
              <w:t>Специальность:</w:t>
            </w:r>
            <w:r w:rsidRPr="00B77CCC">
              <w:rPr>
                <w:sz w:val="18"/>
                <w:szCs w:val="18"/>
                <w:lang w:eastAsia="zh-CN"/>
              </w:rPr>
              <w:t xml:space="preserve"> Менеджмент и управление персоналом в сфере образования</w:t>
            </w:r>
          </w:p>
          <w:p w:rsidR="00EF4274" w:rsidRPr="00B77CCC" w:rsidRDefault="00EF4274" w:rsidP="00432F7C">
            <w:pPr>
              <w:suppressAutoHyphens/>
              <w:ind w:firstLine="0"/>
              <w:rPr>
                <w:b/>
                <w:sz w:val="18"/>
                <w:szCs w:val="18"/>
                <w:lang w:eastAsia="zh-CN"/>
              </w:rPr>
            </w:pPr>
            <w:r w:rsidRPr="00B77CCC">
              <w:rPr>
                <w:b/>
                <w:sz w:val="18"/>
                <w:szCs w:val="18"/>
                <w:lang w:eastAsia="zh-CN"/>
              </w:rPr>
              <w:lastRenderedPageBreak/>
              <w:t xml:space="preserve">Квалификация: </w:t>
            </w:r>
          </w:p>
          <w:p w:rsidR="00EF4274" w:rsidRPr="00B77CCC" w:rsidRDefault="00EF4274" w:rsidP="00432F7C">
            <w:pPr>
              <w:suppressAutoHyphens/>
              <w:ind w:firstLine="0"/>
              <w:rPr>
                <w:sz w:val="18"/>
                <w:szCs w:val="18"/>
                <w:lang w:eastAsia="zh-CN"/>
              </w:rPr>
            </w:pPr>
            <w:r w:rsidRPr="00B77CCC">
              <w:rPr>
                <w:sz w:val="18"/>
                <w:szCs w:val="18"/>
                <w:lang w:eastAsia="zh-CN"/>
              </w:rPr>
              <w:t>Ведение профессиональной деятельности в сфере менеджмент и управление персоналом в сфере образования</w:t>
            </w: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lastRenderedPageBreak/>
              <w:t>Учитель (ИЗО)</w:t>
            </w:r>
          </w:p>
        </w:tc>
        <w:tc>
          <w:tcPr>
            <w:tcW w:w="5103" w:type="dxa"/>
          </w:tcPr>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Частное образовательное учреждение высшего образования «Ростовский институт защиты предпринимателя»</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Менеджмент и у управление персоналом в сфере образования </w:t>
            </w:r>
            <w:r w:rsidRPr="00B77CCC">
              <w:rPr>
                <w:b/>
                <w:sz w:val="18"/>
                <w:szCs w:val="18"/>
                <w:lang w:eastAsia="zh-CN"/>
              </w:rPr>
              <w:t>28.05.2016</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Государственное бюджетное учреждение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«Педагогика и психология» по проблеме: Формирование нетерпимого отношения к проявлениям экстремизма и терроризма у обучающихся образовательных организаций Ростовской области (72ч) </w:t>
            </w:r>
            <w:r w:rsidR="00F75FAB" w:rsidRPr="00B77CCC">
              <w:rPr>
                <w:b/>
                <w:sz w:val="18"/>
                <w:szCs w:val="18"/>
                <w:lang w:eastAsia="zh-CN"/>
              </w:rPr>
              <w:t>27.01.2020</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lastRenderedPageBreak/>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suppressAutoHyphens/>
              <w:ind w:firstLine="0"/>
              <w:rPr>
                <w:b/>
                <w:sz w:val="18"/>
                <w:szCs w:val="18"/>
                <w:lang w:eastAsia="zh-CN"/>
              </w:rPr>
            </w:pPr>
            <w:r w:rsidRPr="00B77CCC">
              <w:rPr>
                <w:sz w:val="18"/>
                <w:szCs w:val="18"/>
                <w:lang w:eastAsia="zh-CN"/>
              </w:rPr>
              <w:t xml:space="preserve">«Оказание первой доврачебной помощи пострадавшим» (16ч) </w:t>
            </w:r>
            <w:r w:rsidRPr="00B77CCC">
              <w:rPr>
                <w:b/>
                <w:sz w:val="18"/>
                <w:szCs w:val="18"/>
                <w:lang w:eastAsia="zh-CN"/>
              </w:rPr>
              <w:t>23.01.2019</w:t>
            </w:r>
          </w:p>
          <w:p w:rsidR="00EF4274" w:rsidRPr="00B77CCC" w:rsidRDefault="00EF4274" w:rsidP="00432F7C">
            <w:pPr>
              <w:suppressAutoHyphens/>
              <w:ind w:firstLine="0"/>
              <w:rPr>
                <w:sz w:val="18"/>
                <w:szCs w:val="18"/>
                <w:lang w:eastAsia="zh-CN"/>
              </w:rPr>
            </w:pP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lastRenderedPageBreak/>
              <w:t>-</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8</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8</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Егорова</w:t>
            </w:r>
          </w:p>
          <w:p w:rsidR="00EF4274" w:rsidRPr="00B77CCC" w:rsidRDefault="00EF4274" w:rsidP="00432F7C">
            <w:pPr>
              <w:suppressAutoHyphens/>
              <w:ind w:firstLine="0"/>
              <w:rPr>
                <w:sz w:val="18"/>
                <w:szCs w:val="18"/>
                <w:lang w:eastAsia="zh-CN"/>
              </w:rPr>
            </w:pPr>
            <w:r w:rsidRPr="00B77CCC">
              <w:rPr>
                <w:sz w:val="18"/>
                <w:szCs w:val="18"/>
                <w:lang w:eastAsia="zh-CN"/>
              </w:rPr>
              <w:t>Виктория Викторовна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2009</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Федеральное государственное автономное образовательное учреждение высшего образования «Южный федеральный университет» город Ростов-на-Дону</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«Физическая культура»</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w:t>
            </w:r>
          </w:p>
          <w:p w:rsidR="00EF4274" w:rsidRPr="00B77CCC" w:rsidRDefault="00EF4274" w:rsidP="00432F7C">
            <w:pPr>
              <w:suppressAutoHyphens/>
              <w:ind w:firstLine="0"/>
              <w:rPr>
                <w:sz w:val="18"/>
                <w:szCs w:val="18"/>
                <w:lang w:eastAsia="zh-CN"/>
              </w:rPr>
            </w:pPr>
            <w:r w:rsidRPr="00B77CCC">
              <w:rPr>
                <w:sz w:val="18"/>
                <w:szCs w:val="18"/>
                <w:lang w:eastAsia="zh-CN"/>
              </w:rPr>
              <w:t>«Педагог по физической культуре»</w:t>
            </w: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Учитель физической культуры</w:t>
            </w:r>
          </w:p>
        </w:tc>
        <w:tc>
          <w:tcPr>
            <w:tcW w:w="5103" w:type="dxa"/>
          </w:tcPr>
          <w:p w:rsidR="00EF4274" w:rsidRPr="00B77CCC" w:rsidRDefault="00EF4274" w:rsidP="00432F7C">
            <w:pPr>
              <w:suppressAutoHyphens/>
              <w:ind w:firstLine="0"/>
              <w:contextualSpacing/>
              <w:rPr>
                <w:b/>
                <w:sz w:val="18"/>
                <w:szCs w:val="18"/>
                <w:lang w:eastAsia="zh-CN"/>
              </w:rPr>
            </w:pPr>
            <w:r w:rsidRPr="00B77CCC">
              <w:rPr>
                <w:sz w:val="18"/>
                <w:szCs w:val="18"/>
                <w:lang w:eastAsia="zh-CN"/>
              </w:rPr>
              <w:t xml:space="preserve">Частное образовательное учреждение высшего образования «Ростовский институт защиты предпринимателя», «Реализация требований ФГОС по физической культуре в современной школе», </w:t>
            </w:r>
            <w:r w:rsidRPr="00B77CCC">
              <w:rPr>
                <w:b/>
                <w:sz w:val="18"/>
                <w:szCs w:val="18"/>
                <w:lang w:eastAsia="zh-CN"/>
              </w:rPr>
              <w:t>24.11.2016</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t>Первая</w:t>
            </w:r>
          </w:p>
          <w:p w:rsidR="00EF4274" w:rsidRPr="00B77CCC" w:rsidRDefault="00EF4274" w:rsidP="00432F7C">
            <w:pPr>
              <w:suppressAutoHyphens/>
              <w:ind w:firstLine="0"/>
              <w:rPr>
                <w:sz w:val="18"/>
                <w:szCs w:val="18"/>
                <w:lang w:eastAsia="zh-CN"/>
              </w:rPr>
            </w:pPr>
            <w:r w:rsidRPr="00B77CCC">
              <w:rPr>
                <w:sz w:val="18"/>
                <w:szCs w:val="18"/>
                <w:lang w:eastAsia="zh-CN"/>
              </w:rPr>
              <w:t>Приказ №  86-л от 27.05.2019</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4</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2</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 xml:space="preserve">Игнатьева Татьяна Петровна </w:t>
            </w:r>
          </w:p>
        </w:tc>
        <w:tc>
          <w:tcPr>
            <w:tcW w:w="2391" w:type="dxa"/>
          </w:tcPr>
          <w:p w:rsidR="00EF4274" w:rsidRPr="00B77CCC" w:rsidRDefault="00EF4274" w:rsidP="00432F7C">
            <w:pPr>
              <w:suppressAutoHyphens/>
              <w:ind w:firstLine="0"/>
              <w:rPr>
                <w:b/>
                <w:sz w:val="18"/>
                <w:szCs w:val="18"/>
                <w:lang w:eastAsia="zh-CN"/>
              </w:rPr>
            </w:pPr>
          </w:p>
        </w:tc>
        <w:tc>
          <w:tcPr>
            <w:tcW w:w="1842" w:type="dxa"/>
          </w:tcPr>
          <w:p w:rsidR="00EF4274" w:rsidRPr="00B77CCC" w:rsidRDefault="00EF4274" w:rsidP="00432F7C">
            <w:pPr>
              <w:suppressAutoHyphens/>
              <w:ind w:firstLine="0"/>
              <w:rPr>
                <w:b/>
                <w:sz w:val="18"/>
                <w:szCs w:val="18"/>
                <w:lang w:eastAsia="zh-CN"/>
              </w:rPr>
            </w:pPr>
          </w:p>
        </w:tc>
        <w:tc>
          <w:tcPr>
            <w:tcW w:w="1276" w:type="dxa"/>
          </w:tcPr>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t>Учитель географии</w:t>
            </w:r>
          </w:p>
        </w:tc>
        <w:tc>
          <w:tcPr>
            <w:tcW w:w="5103" w:type="dxa"/>
          </w:tcPr>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Государственное бюджетное образовательное учреждение дополнительного профессионального образования РО «ростовский институт повышения квалификации и профессиональной переподготовки работников образования «Инновационное образовательные технологии в свете требования ФГОС по географии в контексте ФППРО РФ2011-2016» ( 144 часа) </w:t>
            </w:r>
            <w:r w:rsidRPr="00B77CCC">
              <w:rPr>
                <w:b/>
                <w:sz w:val="18"/>
                <w:szCs w:val="18"/>
                <w:lang w:eastAsia="zh-CN"/>
              </w:rPr>
              <w:t>17.05. 2017</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23.01.2019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F4274" w:rsidRPr="00B77CCC" w:rsidRDefault="00EF4274" w:rsidP="00432F7C">
            <w:pPr>
              <w:ind w:firstLine="0"/>
              <w:rPr>
                <w:sz w:val="18"/>
                <w:szCs w:val="18"/>
                <w:lang w:eastAsia="ru-RU"/>
              </w:rPr>
            </w:pPr>
            <w:r w:rsidRPr="00B77CCC">
              <w:rPr>
                <w:b/>
                <w:sz w:val="18"/>
                <w:szCs w:val="18"/>
                <w:lang w:eastAsia="zh-CN"/>
              </w:rPr>
              <w:t>Высшая,</w:t>
            </w:r>
            <w:r w:rsidRPr="00B77CCC">
              <w:rPr>
                <w:sz w:val="18"/>
                <w:szCs w:val="18"/>
                <w:lang w:eastAsia="zh-CN"/>
              </w:rPr>
              <w:t xml:space="preserve"> приказ № 66 от 30.04.2019</w:t>
            </w:r>
          </w:p>
        </w:tc>
        <w:tc>
          <w:tcPr>
            <w:tcW w:w="851" w:type="dxa"/>
            <w:tcBorders>
              <w:top w:val="single" w:sz="4" w:space="0" w:color="auto"/>
              <w:left w:val="nil"/>
              <w:bottom w:val="single" w:sz="4" w:space="0" w:color="auto"/>
              <w:right w:val="single" w:sz="4" w:space="0" w:color="auto"/>
            </w:tcBorders>
            <w:shd w:val="clear" w:color="auto" w:fill="auto"/>
          </w:tcPr>
          <w:p w:rsidR="00EF4274" w:rsidRPr="00B77CCC" w:rsidRDefault="00EF4274" w:rsidP="00432F7C">
            <w:pPr>
              <w:suppressAutoHyphens/>
              <w:spacing w:after="200" w:line="276" w:lineRule="auto"/>
              <w:ind w:firstLine="0"/>
              <w:rPr>
                <w:sz w:val="18"/>
                <w:szCs w:val="18"/>
                <w:lang w:eastAsia="zh-CN"/>
              </w:rPr>
            </w:pPr>
            <w:r w:rsidRPr="00B77CCC">
              <w:rPr>
                <w:sz w:val="18"/>
                <w:szCs w:val="18"/>
                <w:lang w:eastAsia="zh-CN"/>
              </w:rPr>
              <w:t>45</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39</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Камаев Евгений Александрович</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1989</w:t>
            </w:r>
          </w:p>
          <w:p w:rsidR="00EF4274" w:rsidRPr="00B77CCC" w:rsidRDefault="00EF4274" w:rsidP="00432F7C">
            <w:pPr>
              <w:suppressAutoHyphens/>
              <w:ind w:firstLine="0"/>
              <w:rPr>
                <w:sz w:val="18"/>
                <w:szCs w:val="18"/>
                <w:lang w:eastAsia="zh-CN"/>
              </w:rPr>
            </w:pPr>
            <w:r w:rsidRPr="00B77CCC">
              <w:rPr>
                <w:sz w:val="18"/>
                <w:szCs w:val="18"/>
                <w:lang w:eastAsia="zh-CN"/>
              </w:rPr>
              <w:t>Челябинское высшее военное авиационное Краснознамённое училище штурманов им.50-летия ВЛКСМ</w:t>
            </w:r>
          </w:p>
          <w:p w:rsidR="00EF4274" w:rsidRPr="00B77CCC" w:rsidRDefault="00EF4274" w:rsidP="00432F7C">
            <w:pPr>
              <w:suppressAutoHyphens/>
              <w:ind w:firstLine="0"/>
              <w:rPr>
                <w:b/>
                <w:sz w:val="18"/>
                <w:szCs w:val="18"/>
                <w:lang w:eastAsia="zh-CN"/>
              </w:rPr>
            </w:pPr>
            <w:r w:rsidRPr="00B77CCC">
              <w:rPr>
                <w:b/>
                <w:sz w:val="18"/>
                <w:szCs w:val="18"/>
                <w:lang w:eastAsia="zh-CN"/>
              </w:rPr>
              <w:t>2015</w:t>
            </w:r>
          </w:p>
          <w:p w:rsidR="00EF4274" w:rsidRPr="00B77CCC" w:rsidRDefault="00EF4274" w:rsidP="00432F7C">
            <w:pPr>
              <w:suppressAutoHyphens/>
              <w:ind w:firstLine="0"/>
              <w:rPr>
                <w:sz w:val="18"/>
                <w:szCs w:val="18"/>
                <w:lang w:eastAsia="zh-CN"/>
              </w:rPr>
            </w:pPr>
            <w:r w:rsidRPr="00B77CCC">
              <w:rPr>
                <w:sz w:val="18"/>
                <w:szCs w:val="18"/>
                <w:lang w:eastAsia="zh-CN"/>
              </w:rPr>
              <w:t xml:space="preserve">Государственное </w:t>
            </w:r>
          </w:p>
          <w:p w:rsidR="00EF4274" w:rsidRPr="00B77CCC" w:rsidRDefault="00EF4274" w:rsidP="00432F7C">
            <w:pPr>
              <w:suppressAutoHyphens/>
              <w:ind w:firstLine="0"/>
              <w:rPr>
                <w:sz w:val="18"/>
                <w:szCs w:val="18"/>
                <w:lang w:eastAsia="zh-CN"/>
              </w:rPr>
            </w:pPr>
            <w:r w:rsidRPr="00B77CCC">
              <w:rPr>
                <w:sz w:val="18"/>
                <w:szCs w:val="18"/>
                <w:lang w:eastAsia="zh-CN"/>
              </w:rPr>
              <w:t>автономное учреждение дополнительного профессионального образования «Саратовский областной институт развития образования»</w:t>
            </w:r>
          </w:p>
        </w:tc>
        <w:tc>
          <w:tcPr>
            <w:tcW w:w="1842" w:type="dxa"/>
          </w:tcPr>
          <w:p w:rsidR="00EF4274" w:rsidRPr="00B77CCC" w:rsidRDefault="00EF4274" w:rsidP="00432F7C">
            <w:pPr>
              <w:suppressAutoHyphens/>
              <w:ind w:firstLine="0"/>
              <w:rPr>
                <w:sz w:val="18"/>
                <w:szCs w:val="18"/>
                <w:lang w:eastAsia="zh-CN"/>
              </w:rPr>
            </w:pPr>
            <w:r w:rsidRPr="00B77CCC">
              <w:rPr>
                <w:b/>
                <w:sz w:val="18"/>
                <w:szCs w:val="18"/>
                <w:lang w:eastAsia="zh-CN"/>
              </w:rPr>
              <w:t>Специальность</w:t>
            </w:r>
            <w:r w:rsidRPr="00B77CCC">
              <w:rPr>
                <w:sz w:val="18"/>
                <w:szCs w:val="18"/>
                <w:lang w:eastAsia="zh-CN"/>
              </w:rPr>
              <w:t>: штурманская тактическая авиация»</w:t>
            </w:r>
          </w:p>
          <w:p w:rsidR="00EF4274" w:rsidRPr="00B77CCC" w:rsidRDefault="00EF4274" w:rsidP="00432F7C">
            <w:pPr>
              <w:suppressAutoHyphens/>
              <w:ind w:firstLine="0"/>
              <w:rPr>
                <w:sz w:val="18"/>
                <w:szCs w:val="18"/>
                <w:lang w:eastAsia="zh-CN"/>
              </w:rPr>
            </w:pPr>
            <w:r w:rsidRPr="00B77CCC">
              <w:rPr>
                <w:b/>
                <w:sz w:val="18"/>
                <w:szCs w:val="18"/>
                <w:lang w:eastAsia="zh-CN"/>
              </w:rPr>
              <w:t>Квалификация:</w:t>
            </w:r>
            <w:r w:rsidRPr="00B77CCC">
              <w:rPr>
                <w:sz w:val="18"/>
                <w:szCs w:val="18"/>
                <w:lang w:eastAsia="zh-CN"/>
              </w:rPr>
              <w:t xml:space="preserve"> штурман-инженер</w:t>
            </w: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r w:rsidRPr="00B77CCC">
              <w:rPr>
                <w:b/>
                <w:sz w:val="18"/>
                <w:szCs w:val="18"/>
                <w:lang w:eastAsia="zh-CN"/>
              </w:rPr>
              <w:t>Специальность:</w:t>
            </w:r>
            <w:r w:rsidRPr="00B77CCC">
              <w:rPr>
                <w:sz w:val="18"/>
                <w:szCs w:val="18"/>
                <w:lang w:eastAsia="zh-CN"/>
              </w:rPr>
              <w:t xml:space="preserve"> Преподавание основ безопасности жизнедеятельности»</w:t>
            </w:r>
          </w:p>
          <w:p w:rsidR="00EF4274" w:rsidRPr="00B77CCC" w:rsidRDefault="00EF4274" w:rsidP="00432F7C">
            <w:pPr>
              <w:suppressAutoHyphens/>
              <w:ind w:firstLine="0"/>
              <w:rPr>
                <w:sz w:val="18"/>
                <w:szCs w:val="18"/>
                <w:lang w:eastAsia="zh-CN"/>
              </w:rPr>
            </w:pPr>
            <w:r w:rsidRPr="00B77CCC">
              <w:rPr>
                <w:b/>
                <w:sz w:val="18"/>
                <w:szCs w:val="18"/>
                <w:lang w:eastAsia="zh-CN"/>
              </w:rPr>
              <w:t>Квалификация:</w:t>
            </w:r>
            <w:r w:rsidRPr="00B77CCC">
              <w:rPr>
                <w:sz w:val="18"/>
                <w:szCs w:val="18"/>
                <w:lang w:eastAsia="zh-CN"/>
              </w:rPr>
              <w:t xml:space="preserve"> «Учитель,</w:t>
            </w:r>
            <w:r w:rsidR="0033732E" w:rsidRPr="00B77CCC">
              <w:rPr>
                <w:sz w:val="18"/>
                <w:szCs w:val="18"/>
                <w:lang w:eastAsia="zh-CN"/>
              </w:rPr>
              <w:t xml:space="preserve"> преподаватель-организатор ОБЖ»</w:t>
            </w:r>
          </w:p>
        </w:tc>
        <w:tc>
          <w:tcPr>
            <w:tcW w:w="1276" w:type="dxa"/>
          </w:tcPr>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t>Преподаватель-организатор ОБЖ, учитель (ОБЖ)</w:t>
            </w:r>
          </w:p>
        </w:tc>
        <w:tc>
          <w:tcPr>
            <w:tcW w:w="5103" w:type="dxa"/>
          </w:tcPr>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Областное государственное учреждение дополнительного профессионального образования «Учебно-методический центр по гражданской обороне, чрезвычайным ситуациям и пожарной безопасности Саратовской области»</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По программе «Работники, осуществляющие обучение различных групп населения в области гражданской обороны и защиты от чрезвычайных ситуаций» по категории «Учителя безопасности жизнедеятельности общеобразовательных учреждений и учреждений начального профессионального образования» (72ч) </w:t>
            </w:r>
            <w:r w:rsidR="00F75FAB" w:rsidRPr="00B77CCC">
              <w:rPr>
                <w:b/>
                <w:sz w:val="18"/>
                <w:szCs w:val="18"/>
                <w:lang w:eastAsia="zh-CN"/>
              </w:rPr>
              <w:t>28.10.2019</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tabs>
                <w:tab w:val="left" w:pos="6720"/>
              </w:tabs>
              <w:suppressAutoHyphens/>
              <w:snapToGrid w:val="0"/>
              <w:ind w:right="-107" w:firstLine="0"/>
              <w:rPr>
                <w:b/>
                <w:sz w:val="18"/>
                <w:szCs w:val="18"/>
                <w:lang w:eastAsia="zh-CN"/>
              </w:rPr>
            </w:pPr>
            <w:r w:rsidRPr="00B77CCC">
              <w:rPr>
                <w:sz w:val="18"/>
                <w:szCs w:val="18"/>
                <w:lang w:eastAsia="zh-CN"/>
              </w:rPr>
              <w:t>«Оказание первой доврачебной помощи пострадавшим» (16ч</w:t>
            </w:r>
            <w:r w:rsidRPr="00B77CCC">
              <w:rPr>
                <w:b/>
                <w:sz w:val="18"/>
                <w:szCs w:val="18"/>
                <w:lang w:eastAsia="zh-CN"/>
              </w:rPr>
              <w:t>) 23.01.2019</w:t>
            </w: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t>-</w:t>
            </w:r>
          </w:p>
          <w:p w:rsidR="00EF4274" w:rsidRPr="00B77CCC" w:rsidRDefault="00EF4274" w:rsidP="00432F7C">
            <w:pPr>
              <w:suppressAutoHyphens/>
              <w:ind w:firstLine="0"/>
              <w:rPr>
                <w:sz w:val="18"/>
                <w:szCs w:val="18"/>
                <w:lang w:eastAsia="zh-CN"/>
              </w:rPr>
            </w:pP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30</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4</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Кутузова Елена Юрьевна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1998</w:t>
            </w:r>
          </w:p>
          <w:p w:rsidR="00EF4274" w:rsidRPr="00B77CCC" w:rsidRDefault="00EF4274" w:rsidP="00432F7C">
            <w:pPr>
              <w:suppressAutoHyphens/>
              <w:ind w:firstLine="0"/>
              <w:rPr>
                <w:sz w:val="18"/>
                <w:szCs w:val="18"/>
                <w:lang w:eastAsia="zh-CN"/>
              </w:rPr>
            </w:pPr>
            <w:r w:rsidRPr="00B77CCC">
              <w:rPr>
                <w:sz w:val="18"/>
                <w:szCs w:val="18"/>
                <w:lang w:eastAsia="zh-CN"/>
              </w:rPr>
              <w:t xml:space="preserve">Ростовский государственный </w:t>
            </w:r>
            <w:r w:rsidRPr="00B77CCC">
              <w:rPr>
                <w:sz w:val="18"/>
                <w:szCs w:val="18"/>
                <w:lang w:eastAsia="zh-CN"/>
              </w:rPr>
              <w:lastRenderedPageBreak/>
              <w:t>педагогический университет</w:t>
            </w: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b/>
                <w:sz w:val="18"/>
                <w:szCs w:val="18"/>
                <w:lang w:eastAsia="zh-CN"/>
              </w:rPr>
            </w:pPr>
            <w:r w:rsidRPr="00B77CCC">
              <w:rPr>
                <w:b/>
                <w:sz w:val="18"/>
                <w:szCs w:val="18"/>
                <w:lang w:eastAsia="zh-CN"/>
              </w:rPr>
              <w:t>1999</w:t>
            </w:r>
          </w:p>
          <w:p w:rsidR="00EF4274" w:rsidRPr="00B77CCC" w:rsidRDefault="00EF4274" w:rsidP="00432F7C">
            <w:pPr>
              <w:suppressAutoHyphens/>
              <w:ind w:firstLine="0"/>
              <w:rPr>
                <w:sz w:val="18"/>
                <w:szCs w:val="18"/>
                <w:lang w:eastAsia="zh-CN"/>
              </w:rPr>
            </w:pPr>
            <w:r w:rsidRPr="00B77CCC">
              <w:rPr>
                <w:sz w:val="18"/>
                <w:szCs w:val="18"/>
                <w:lang w:eastAsia="zh-CN"/>
              </w:rPr>
              <w:t>Ростовский государственный педагогический университет</w:t>
            </w: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b/>
                <w:sz w:val="18"/>
                <w:szCs w:val="18"/>
                <w:lang w:eastAsia="zh-CN"/>
              </w:rPr>
            </w:pPr>
            <w:r w:rsidRPr="00B77CCC">
              <w:rPr>
                <w:b/>
                <w:sz w:val="18"/>
                <w:szCs w:val="18"/>
                <w:lang w:eastAsia="zh-CN"/>
              </w:rPr>
              <w:t>2000</w:t>
            </w:r>
          </w:p>
          <w:p w:rsidR="00EF4274" w:rsidRPr="00B77CCC" w:rsidRDefault="00EF4274" w:rsidP="00432F7C">
            <w:pPr>
              <w:suppressAutoHyphens/>
              <w:ind w:firstLine="0"/>
              <w:rPr>
                <w:sz w:val="18"/>
                <w:szCs w:val="18"/>
                <w:lang w:eastAsia="zh-CN"/>
              </w:rPr>
            </w:pPr>
            <w:r w:rsidRPr="00B77CCC">
              <w:rPr>
                <w:sz w:val="18"/>
                <w:szCs w:val="18"/>
                <w:lang w:eastAsia="zh-CN"/>
              </w:rPr>
              <w:t>Ростовский государственный педагогический университет</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lastRenderedPageBreak/>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 xml:space="preserve">Гуманитарные знания. Филология. Русский язык, </w:t>
            </w:r>
            <w:r w:rsidRPr="00B77CCC">
              <w:rPr>
                <w:sz w:val="18"/>
                <w:szCs w:val="18"/>
                <w:lang w:eastAsia="zh-CN"/>
              </w:rPr>
              <w:lastRenderedPageBreak/>
              <w:t>литература и иностранный язык.</w:t>
            </w:r>
          </w:p>
          <w:p w:rsidR="00EF4274" w:rsidRPr="00B77CCC" w:rsidRDefault="00EF4274" w:rsidP="00432F7C">
            <w:pPr>
              <w:suppressAutoHyphens/>
              <w:ind w:firstLine="0"/>
              <w:rPr>
                <w:sz w:val="18"/>
                <w:szCs w:val="18"/>
                <w:lang w:eastAsia="zh-CN"/>
              </w:rPr>
            </w:pPr>
            <w:r w:rsidRPr="00B77CCC">
              <w:rPr>
                <w:b/>
                <w:sz w:val="18"/>
                <w:szCs w:val="18"/>
                <w:lang w:eastAsia="zh-CN"/>
              </w:rPr>
              <w:t>Квалификация:</w:t>
            </w:r>
            <w:r w:rsidRPr="00B77CCC">
              <w:rPr>
                <w:sz w:val="18"/>
                <w:szCs w:val="18"/>
                <w:lang w:eastAsia="zh-CN"/>
              </w:rPr>
              <w:t xml:space="preserve"> </w:t>
            </w:r>
          </w:p>
          <w:p w:rsidR="00EF4274" w:rsidRPr="00B77CCC" w:rsidRDefault="00EF4274" w:rsidP="00432F7C">
            <w:pPr>
              <w:suppressAutoHyphens/>
              <w:ind w:firstLine="0"/>
              <w:rPr>
                <w:sz w:val="18"/>
                <w:szCs w:val="18"/>
                <w:lang w:eastAsia="zh-CN"/>
              </w:rPr>
            </w:pPr>
            <w:r w:rsidRPr="00B77CCC">
              <w:rPr>
                <w:sz w:val="18"/>
                <w:szCs w:val="18"/>
                <w:lang w:eastAsia="zh-CN"/>
              </w:rPr>
              <w:t>бакалавр</w:t>
            </w: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«Филология». Русский язык и литература, иностранный язык</w:t>
            </w:r>
          </w:p>
          <w:p w:rsidR="00EF4274" w:rsidRPr="00B77CCC" w:rsidRDefault="00EF4274" w:rsidP="00432F7C">
            <w:pPr>
              <w:suppressAutoHyphens/>
              <w:ind w:firstLine="0"/>
              <w:rPr>
                <w:sz w:val="18"/>
                <w:szCs w:val="18"/>
                <w:lang w:eastAsia="zh-CN"/>
              </w:rPr>
            </w:pPr>
            <w:r w:rsidRPr="00B77CCC">
              <w:rPr>
                <w:b/>
                <w:sz w:val="18"/>
                <w:szCs w:val="18"/>
                <w:lang w:eastAsia="zh-CN"/>
              </w:rPr>
              <w:t>Квалификация:</w:t>
            </w:r>
            <w:r w:rsidRPr="00B77CCC">
              <w:rPr>
                <w:sz w:val="18"/>
                <w:szCs w:val="18"/>
                <w:lang w:eastAsia="zh-CN"/>
              </w:rPr>
              <w:t xml:space="preserve"> </w:t>
            </w:r>
          </w:p>
          <w:p w:rsidR="00EF4274" w:rsidRPr="00B77CCC" w:rsidRDefault="00EF4274" w:rsidP="00432F7C">
            <w:pPr>
              <w:suppressAutoHyphens/>
              <w:ind w:firstLine="0"/>
              <w:rPr>
                <w:sz w:val="18"/>
                <w:szCs w:val="18"/>
                <w:lang w:eastAsia="zh-CN"/>
              </w:rPr>
            </w:pPr>
            <w:r w:rsidRPr="00B77CCC">
              <w:rPr>
                <w:sz w:val="18"/>
                <w:szCs w:val="18"/>
                <w:lang w:eastAsia="zh-CN"/>
              </w:rPr>
              <w:t xml:space="preserve">Учитель </w:t>
            </w: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Гуманитарные знания</w:t>
            </w:r>
          </w:p>
          <w:p w:rsidR="00EF4274" w:rsidRPr="00B77CCC" w:rsidRDefault="00EF4274" w:rsidP="00432F7C">
            <w:pPr>
              <w:suppressAutoHyphens/>
              <w:ind w:firstLine="0"/>
              <w:rPr>
                <w:sz w:val="18"/>
                <w:szCs w:val="18"/>
                <w:lang w:eastAsia="zh-CN"/>
              </w:rPr>
            </w:pPr>
            <w:r w:rsidRPr="00B77CCC">
              <w:rPr>
                <w:b/>
                <w:sz w:val="18"/>
                <w:szCs w:val="18"/>
                <w:lang w:eastAsia="zh-CN"/>
              </w:rPr>
              <w:t>Квалификация:</w:t>
            </w:r>
            <w:r w:rsidRPr="00B77CCC">
              <w:rPr>
                <w:sz w:val="18"/>
                <w:szCs w:val="18"/>
                <w:lang w:eastAsia="zh-CN"/>
              </w:rPr>
              <w:t xml:space="preserve"> магистр образования</w:t>
            </w: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r w:rsidRPr="00B77CCC">
              <w:rPr>
                <w:b/>
                <w:sz w:val="18"/>
                <w:szCs w:val="18"/>
                <w:lang w:eastAsia="zh-CN"/>
              </w:rPr>
              <w:t xml:space="preserve">Специальность: </w:t>
            </w:r>
            <w:r w:rsidRPr="00B77CCC">
              <w:rPr>
                <w:sz w:val="18"/>
                <w:szCs w:val="18"/>
                <w:lang w:eastAsia="zh-CN"/>
              </w:rPr>
              <w:t>Гуманитарные знания. Языковое образование (русский язык</w:t>
            </w:r>
            <w:r w:rsidRPr="00B77CCC">
              <w:rPr>
                <w:b/>
                <w:sz w:val="18"/>
                <w:szCs w:val="18"/>
                <w:lang w:eastAsia="zh-CN"/>
              </w:rPr>
              <w:t>)</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r w:rsidRPr="00B77CCC">
              <w:rPr>
                <w:sz w:val="18"/>
                <w:szCs w:val="18"/>
                <w:lang w:eastAsia="zh-CN"/>
              </w:rPr>
              <w:t>Магистр образования</w:t>
            </w:r>
          </w:p>
        </w:tc>
        <w:tc>
          <w:tcPr>
            <w:tcW w:w="1276" w:type="dxa"/>
          </w:tcPr>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lastRenderedPageBreak/>
              <w:t>Учитель английского языка</w:t>
            </w:r>
          </w:p>
        </w:tc>
        <w:tc>
          <w:tcPr>
            <w:tcW w:w="5103" w:type="dxa"/>
          </w:tcPr>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t>Государственное бюджетное профессиональное образовательное учреждение Ростовской области «Ростовский-на-Дону железнодорожный техникум</w:t>
            </w:r>
          </w:p>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lastRenderedPageBreak/>
              <w:t>«Современные стратегии организации учебного процесса на уроках английского языка в соответствии с требованиями ФГОС»</w:t>
            </w:r>
          </w:p>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t>«Теория и методика преподавания русского языка и литературы в условиях инноваций ФГОС» 2017</w:t>
            </w:r>
          </w:p>
          <w:p w:rsidR="00EF4274" w:rsidRPr="00B77CCC" w:rsidRDefault="00EF4274" w:rsidP="00432F7C">
            <w:pPr>
              <w:tabs>
                <w:tab w:val="left" w:pos="1035"/>
              </w:tabs>
              <w:suppressAutoHyphens/>
              <w:ind w:firstLine="0"/>
              <w:contextualSpacing/>
              <w:rPr>
                <w:sz w:val="18"/>
                <w:szCs w:val="18"/>
                <w:lang w:eastAsia="zh-CN"/>
              </w:rPr>
            </w:pPr>
            <w:r w:rsidRPr="00B77CCC">
              <w:rPr>
                <w:sz w:val="18"/>
                <w:szCs w:val="18"/>
                <w:lang w:eastAsia="zh-CN"/>
              </w:rPr>
              <w:t xml:space="preserve">Государственное бюджетное профессиональное образовательное учреждение Ростовской области « Ростовский – на – Дону Железнодорожный техникум» </w:t>
            </w:r>
          </w:p>
          <w:p w:rsidR="00EF4274" w:rsidRPr="00B77CCC" w:rsidRDefault="00EF4274" w:rsidP="00432F7C">
            <w:pPr>
              <w:suppressAutoHyphens/>
              <w:ind w:firstLine="0"/>
              <w:contextualSpacing/>
              <w:rPr>
                <w:sz w:val="18"/>
                <w:szCs w:val="18"/>
                <w:lang w:eastAsia="zh-CN"/>
              </w:rPr>
            </w:pPr>
            <w:r w:rsidRPr="00B77CCC">
              <w:rPr>
                <w:sz w:val="18"/>
                <w:szCs w:val="18"/>
                <w:lang w:eastAsia="zh-CN"/>
              </w:rPr>
              <w:t xml:space="preserve">«Теория и методика преподавания русского языка и литературы в условиях инноваций ФГОС» (72ч) 01.11.2018г. </w:t>
            </w:r>
          </w:p>
          <w:p w:rsidR="00EF4274" w:rsidRPr="00B77CCC" w:rsidRDefault="00EF4274" w:rsidP="00432F7C">
            <w:pPr>
              <w:tabs>
                <w:tab w:val="left" w:pos="1035"/>
              </w:tabs>
              <w:suppressAutoHyphens/>
              <w:ind w:firstLine="0"/>
              <w:contextualSpacing/>
              <w:rPr>
                <w:sz w:val="18"/>
                <w:szCs w:val="18"/>
                <w:lang w:eastAsia="zh-CN"/>
              </w:rPr>
            </w:pPr>
            <w:r w:rsidRPr="00B77CCC">
              <w:rPr>
                <w:sz w:val="18"/>
                <w:szCs w:val="18"/>
                <w:lang w:eastAsia="zh-CN"/>
              </w:rPr>
              <w:t xml:space="preserve">Государственное бюджетное профессиональное образовательное учреждение Ростовской области « Ростовский – на – Дону Железнодорожный техникум» </w:t>
            </w:r>
          </w:p>
          <w:p w:rsidR="00EF4274" w:rsidRPr="00B77CCC" w:rsidRDefault="00EF4274" w:rsidP="00432F7C">
            <w:pPr>
              <w:suppressAutoHyphens/>
              <w:ind w:firstLine="0"/>
              <w:contextualSpacing/>
              <w:rPr>
                <w:sz w:val="18"/>
                <w:szCs w:val="18"/>
                <w:lang w:eastAsia="zh-CN"/>
              </w:rPr>
            </w:pPr>
            <w:r w:rsidRPr="00B77CCC">
              <w:rPr>
                <w:sz w:val="18"/>
                <w:szCs w:val="18"/>
                <w:lang w:eastAsia="zh-CN"/>
              </w:rPr>
              <w:t>«Современные стратегии организации учебного процесса на уроках английского языка в соответствии с требованиями ФГОС» (72ч) 05.11.2018г.</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lastRenderedPageBreak/>
              <w:t>Высшая</w:t>
            </w:r>
          </w:p>
          <w:p w:rsidR="00EF4274" w:rsidRPr="00B77CCC" w:rsidRDefault="00EF4274" w:rsidP="00432F7C">
            <w:pPr>
              <w:suppressAutoHyphens/>
              <w:ind w:firstLine="0"/>
              <w:rPr>
                <w:sz w:val="18"/>
                <w:szCs w:val="18"/>
                <w:lang w:eastAsia="zh-CN"/>
              </w:rPr>
            </w:pPr>
            <w:r w:rsidRPr="00B77CCC">
              <w:rPr>
                <w:sz w:val="18"/>
                <w:szCs w:val="18"/>
                <w:lang w:eastAsia="zh-CN"/>
              </w:rPr>
              <w:t>Приказ № 86-л от 27.05.2019</w:t>
            </w:r>
          </w:p>
          <w:p w:rsidR="00EF4274" w:rsidRPr="00B77CCC" w:rsidRDefault="00EF4274" w:rsidP="00432F7C">
            <w:pPr>
              <w:suppressAutoHyphens/>
              <w:ind w:firstLine="0"/>
              <w:rPr>
                <w:sz w:val="18"/>
                <w:szCs w:val="18"/>
                <w:lang w:eastAsia="zh-CN"/>
              </w:rPr>
            </w:pP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19</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5</w:t>
            </w:r>
          </w:p>
        </w:tc>
      </w:tr>
      <w:tr w:rsidR="004D7B49" w:rsidRPr="00B77CCC" w:rsidTr="003F187B">
        <w:trPr>
          <w:trHeight w:val="20"/>
        </w:trPr>
        <w:tc>
          <w:tcPr>
            <w:tcW w:w="1432" w:type="dxa"/>
            <w:gridSpan w:val="2"/>
          </w:tcPr>
          <w:p w:rsidR="00EF4274" w:rsidRPr="00B77CCC" w:rsidRDefault="00EF4274" w:rsidP="00EF4274">
            <w:pPr>
              <w:suppressAutoHyphens/>
              <w:ind w:firstLine="0"/>
              <w:rPr>
                <w:sz w:val="18"/>
                <w:szCs w:val="18"/>
                <w:lang w:eastAsia="zh-CN"/>
              </w:rPr>
            </w:pPr>
            <w:r w:rsidRPr="00B77CCC">
              <w:rPr>
                <w:sz w:val="18"/>
                <w:szCs w:val="18"/>
                <w:lang w:eastAsia="zh-CN"/>
              </w:rPr>
              <w:t xml:space="preserve">Лагутина Татьяна Валерьевна </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2007</w:t>
            </w:r>
          </w:p>
          <w:p w:rsidR="00EF4274" w:rsidRPr="00B77CCC" w:rsidRDefault="00EF4274" w:rsidP="00432F7C">
            <w:pPr>
              <w:suppressAutoHyphens/>
              <w:ind w:firstLine="0"/>
              <w:rPr>
                <w:sz w:val="18"/>
                <w:szCs w:val="18"/>
                <w:lang w:eastAsia="zh-CN"/>
              </w:rPr>
            </w:pPr>
            <w:r w:rsidRPr="00B77CCC">
              <w:rPr>
                <w:sz w:val="18"/>
                <w:szCs w:val="18"/>
                <w:lang w:eastAsia="zh-CN"/>
              </w:rPr>
              <w:t>Федеральное государственное образовательное учреждение высшего профессионального образования «Южный федеральный университет»</w:t>
            </w:r>
          </w:p>
        </w:tc>
        <w:tc>
          <w:tcPr>
            <w:tcW w:w="1842" w:type="dxa"/>
          </w:tcPr>
          <w:p w:rsidR="00EF4274" w:rsidRPr="00B77CCC" w:rsidRDefault="00EF4274" w:rsidP="00432F7C">
            <w:pPr>
              <w:suppressAutoHyphens/>
              <w:ind w:firstLine="0"/>
              <w:rPr>
                <w:sz w:val="18"/>
                <w:szCs w:val="18"/>
                <w:lang w:eastAsia="zh-CN"/>
              </w:rPr>
            </w:pPr>
            <w:r w:rsidRPr="00B77CCC">
              <w:rPr>
                <w:b/>
                <w:sz w:val="18"/>
                <w:szCs w:val="18"/>
                <w:lang w:eastAsia="zh-CN"/>
              </w:rPr>
              <w:t>Специальность:</w:t>
            </w:r>
            <w:r w:rsidRPr="00B77CCC">
              <w:rPr>
                <w:sz w:val="18"/>
                <w:szCs w:val="18"/>
                <w:lang w:eastAsia="zh-CN"/>
              </w:rPr>
              <w:t xml:space="preserve"> «Русский язык и литература»</w:t>
            </w:r>
          </w:p>
          <w:p w:rsidR="00EF4274" w:rsidRPr="00B77CCC" w:rsidRDefault="00EF4274" w:rsidP="00432F7C">
            <w:pPr>
              <w:suppressAutoHyphens/>
              <w:ind w:firstLine="0"/>
              <w:rPr>
                <w:sz w:val="18"/>
                <w:szCs w:val="18"/>
                <w:lang w:eastAsia="zh-CN"/>
              </w:rPr>
            </w:pPr>
            <w:r w:rsidRPr="00B77CCC">
              <w:rPr>
                <w:b/>
                <w:sz w:val="18"/>
                <w:szCs w:val="18"/>
                <w:lang w:eastAsia="zh-CN"/>
              </w:rPr>
              <w:t>Квалификация:</w:t>
            </w:r>
            <w:r w:rsidRPr="00B77CCC">
              <w:rPr>
                <w:sz w:val="18"/>
                <w:szCs w:val="18"/>
                <w:lang w:eastAsia="zh-CN"/>
              </w:rPr>
              <w:t xml:space="preserve"> «Учитель русского языка и литературы»</w:t>
            </w:r>
          </w:p>
        </w:tc>
        <w:tc>
          <w:tcPr>
            <w:tcW w:w="1276" w:type="dxa"/>
          </w:tcPr>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t>Учитель русского языка и литературы</w:t>
            </w:r>
          </w:p>
        </w:tc>
        <w:tc>
          <w:tcPr>
            <w:tcW w:w="5103" w:type="dxa"/>
          </w:tcPr>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t>Федеральное государственное бюджетное образовательное учреждение высшего образования «Южно-Российский государственный политехнический университет (НПИ) имени М.И. Платова</w:t>
            </w:r>
          </w:p>
          <w:p w:rsidR="00EF4274" w:rsidRPr="00B77CCC" w:rsidRDefault="00EF4274" w:rsidP="00432F7C">
            <w:pPr>
              <w:tabs>
                <w:tab w:val="left" w:pos="6720"/>
              </w:tabs>
              <w:suppressAutoHyphens/>
              <w:snapToGrid w:val="0"/>
              <w:ind w:right="-107" w:firstLine="0"/>
              <w:rPr>
                <w:b/>
                <w:sz w:val="18"/>
                <w:szCs w:val="18"/>
                <w:lang w:eastAsia="zh-CN"/>
              </w:rPr>
            </w:pPr>
            <w:r w:rsidRPr="00B77CCC">
              <w:rPr>
                <w:sz w:val="18"/>
                <w:szCs w:val="18"/>
                <w:lang w:eastAsia="zh-CN"/>
              </w:rPr>
              <w:t xml:space="preserve">«Современные педагогические технологии обучения русскому языку и литературе в условиях ФГОС» </w:t>
            </w:r>
            <w:r w:rsidRPr="00B77CCC">
              <w:rPr>
                <w:b/>
                <w:sz w:val="18"/>
                <w:szCs w:val="18"/>
                <w:lang w:eastAsia="zh-CN"/>
              </w:rPr>
              <w:t>2016</w:t>
            </w:r>
          </w:p>
          <w:p w:rsidR="00EF4274" w:rsidRPr="00B77CCC" w:rsidRDefault="00EF4274" w:rsidP="00432F7C">
            <w:pPr>
              <w:suppressAutoHyphens/>
              <w:spacing w:line="276" w:lineRule="auto"/>
              <w:ind w:firstLine="0"/>
              <w:contextualSpacing/>
              <w:rPr>
                <w:sz w:val="18"/>
                <w:szCs w:val="18"/>
                <w:lang w:eastAsia="zh-CN"/>
              </w:rPr>
            </w:pPr>
            <w:r w:rsidRPr="00B77CCC">
              <w:rPr>
                <w:sz w:val="18"/>
                <w:szCs w:val="18"/>
                <w:lang w:eastAsia="zh-CN"/>
              </w:rPr>
              <w:t xml:space="preserve">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Дополнительное профессиональное образование « Русский язык и литература» Система оценивания как инструментарий диагностики уровня достижений  обучающихся русскому языку  и литературе в контексте ФГОС </w:t>
            </w:r>
            <w:r w:rsidRPr="00B77CCC">
              <w:rPr>
                <w:b/>
                <w:sz w:val="18"/>
                <w:szCs w:val="18"/>
                <w:lang w:eastAsia="zh-CN"/>
              </w:rPr>
              <w:t>07.12.2018г</w:t>
            </w:r>
            <w:r w:rsidRPr="00B77CCC">
              <w:rPr>
                <w:sz w:val="18"/>
                <w:szCs w:val="18"/>
                <w:lang w:eastAsia="zh-CN"/>
              </w:rPr>
              <w:t>.(108ч.)</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t>-</w:t>
            </w:r>
          </w:p>
          <w:p w:rsidR="00EF4274" w:rsidRPr="00B77CCC" w:rsidRDefault="00EF4274" w:rsidP="00432F7C">
            <w:pPr>
              <w:suppressAutoHyphens/>
              <w:ind w:firstLine="0"/>
              <w:rPr>
                <w:sz w:val="18"/>
                <w:szCs w:val="18"/>
                <w:lang w:eastAsia="zh-CN"/>
              </w:rPr>
            </w:pP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7</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3</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lastRenderedPageBreak/>
              <w:t>Лучкова Лариса Владимировна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2014</w:t>
            </w:r>
          </w:p>
          <w:p w:rsidR="00EF4274" w:rsidRPr="00B77CCC" w:rsidRDefault="00EF4274" w:rsidP="00432F7C">
            <w:pPr>
              <w:suppressAutoHyphens/>
              <w:ind w:firstLine="0"/>
              <w:rPr>
                <w:sz w:val="18"/>
                <w:szCs w:val="18"/>
                <w:lang w:eastAsia="zh-CN"/>
              </w:rPr>
            </w:pPr>
            <w:r w:rsidRPr="00B77CCC">
              <w:rPr>
                <w:sz w:val="18"/>
                <w:szCs w:val="18"/>
                <w:lang w:eastAsia="zh-CN"/>
              </w:rPr>
              <w:t>Федеральное государственное бюджетное образовательное учреждение высшего профессионального образования «Ростовский государственный экономический университет (РИНХ)</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 xml:space="preserve">Специальность: </w:t>
            </w:r>
            <w:r w:rsidRPr="00B77CCC">
              <w:rPr>
                <w:sz w:val="18"/>
                <w:szCs w:val="18"/>
                <w:lang w:eastAsia="zh-CN"/>
              </w:rPr>
              <w:t>«Русский язык и литература</w:t>
            </w:r>
            <w:r w:rsidRPr="00B77CCC">
              <w:rPr>
                <w:b/>
                <w:sz w:val="18"/>
                <w:szCs w:val="18"/>
                <w:lang w:eastAsia="zh-CN"/>
              </w:rPr>
              <w:t>»</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w:t>
            </w:r>
          </w:p>
          <w:p w:rsidR="00EF4274" w:rsidRPr="00B77CCC" w:rsidRDefault="00EF4274" w:rsidP="00432F7C">
            <w:pPr>
              <w:suppressAutoHyphens/>
              <w:ind w:firstLine="0"/>
              <w:rPr>
                <w:b/>
                <w:sz w:val="18"/>
                <w:szCs w:val="18"/>
                <w:lang w:eastAsia="zh-CN"/>
              </w:rPr>
            </w:pPr>
            <w:r w:rsidRPr="00B77CCC">
              <w:rPr>
                <w:sz w:val="18"/>
                <w:szCs w:val="18"/>
                <w:lang w:eastAsia="zh-CN"/>
              </w:rPr>
              <w:t>Учитель русского языка и литературы</w:t>
            </w:r>
            <w:r w:rsidRPr="00B77CCC">
              <w:rPr>
                <w:b/>
                <w:sz w:val="18"/>
                <w:szCs w:val="18"/>
                <w:lang w:eastAsia="zh-CN"/>
              </w:rPr>
              <w:t>»</w:t>
            </w:r>
          </w:p>
        </w:tc>
        <w:tc>
          <w:tcPr>
            <w:tcW w:w="1276" w:type="dxa"/>
          </w:tcPr>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t>Учитель русского языка и литература</w:t>
            </w:r>
          </w:p>
        </w:tc>
        <w:tc>
          <w:tcPr>
            <w:tcW w:w="5103" w:type="dxa"/>
          </w:tcPr>
          <w:p w:rsidR="00EF4274" w:rsidRPr="00B77CCC" w:rsidRDefault="00EF4274" w:rsidP="00432F7C">
            <w:pPr>
              <w:tabs>
                <w:tab w:val="left" w:pos="1035"/>
              </w:tabs>
              <w:suppressAutoHyphens/>
              <w:ind w:firstLine="0"/>
              <w:contextualSpacing/>
              <w:rPr>
                <w:b/>
                <w:sz w:val="18"/>
                <w:szCs w:val="18"/>
                <w:lang w:eastAsia="zh-CN"/>
              </w:rPr>
            </w:pPr>
            <w:r w:rsidRPr="00B77CCC">
              <w:rPr>
                <w:b/>
                <w:sz w:val="18"/>
                <w:szCs w:val="18"/>
                <w:lang w:eastAsia="zh-CN"/>
              </w:rPr>
              <w:t xml:space="preserve">Государственное бюджетное профессиональное образовательное учреждение Ростовской области « Ростовский – на – Дону Железнодорожный техникум» </w:t>
            </w:r>
          </w:p>
          <w:p w:rsidR="00EF4274" w:rsidRPr="00B77CCC" w:rsidRDefault="00EF4274" w:rsidP="00432F7C">
            <w:pPr>
              <w:suppressAutoHyphens/>
              <w:ind w:firstLine="0"/>
              <w:contextualSpacing/>
              <w:rPr>
                <w:sz w:val="18"/>
                <w:szCs w:val="18"/>
                <w:lang w:eastAsia="zh-CN"/>
              </w:rPr>
            </w:pPr>
            <w:r w:rsidRPr="00B77CCC">
              <w:rPr>
                <w:sz w:val="18"/>
                <w:szCs w:val="18"/>
                <w:lang w:eastAsia="zh-CN"/>
              </w:rPr>
              <w:t xml:space="preserve">«Теория и методика преподавания русского языка и литературы в условиях инноваций ФГОС» (72ч) </w:t>
            </w:r>
            <w:r w:rsidRPr="00B77CCC">
              <w:rPr>
                <w:b/>
                <w:sz w:val="18"/>
                <w:szCs w:val="18"/>
                <w:lang w:eastAsia="zh-CN"/>
              </w:rPr>
              <w:t>05.10.2018г</w:t>
            </w:r>
            <w:r w:rsidRPr="00B77CCC">
              <w:rPr>
                <w:sz w:val="18"/>
                <w:szCs w:val="18"/>
                <w:lang w:eastAsia="zh-CN"/>
              </w:rPr>
              <w:t xml:space="preserve">. </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t>Высшая</w:t>
            </w:r>
          </w:p>
          <w:p w:rsidR="00EF4274" w:rsidRPr="00B77CCC" w:rsidRDefault="00EF4274" w:rsidP="00432F7C">
            <w:pPr>
              <w:suppressAutoHyphens/>
              <w:ind w:firstLine="0"/>
              <w:rPr>
                <w:sz w:val="18"/>
                <w:szCs w:val="18"/>
                <w:lang w:eastAsia="zh-CN"/>
              </w:rPr>
            </w:pPr>
            <w:r w:rsidRPr="00B77CCC">
              <w:rPr>
                <w:sz w:val="18"/>
                <w:szCs w:val="18"/>
                <w:lang w:eastAsia="zh-CN"/>
              </w:rPr>
              <w:t>№ 105-к от 02.05.2017</w:t>
            </w:r>
          </w:p>
          <w:p w:rsidR="00EF4274" w:rsidRPr="00B77CCC" w:rsidRDefault="00EF4274" w:rsidP="00432F7C">
            <w:pPr>
              <w:suppressAutoHyphens/>
              <w:ind w:firstLine="0"/>
              <w:rPr>
                <w:sz w:val="18"/>
                <w:szCs w:val="18"/>
                <w:lang w:eastAsia="zh-CN"/>
              </w:rPr>
            </w:pP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29</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25</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Макаренко Татьяна Сергеевна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1983</w:t>
            </w:r>
          </w:p>
          <w:p w:rsidR="00EF4274" w:rsidRPr="00B77CCC" w:rsidRDefault="00EF4274" w:rsidP="00432F7C">
            <w:pPr>
              <w:suppressAutoHyphens/>
              <w:ind w:firstLine="0"/>
              <w:rPr>
                <w:sz w:val="18"/>
                <w:szCs w:val="18"/>
                <w:lang w:eastAsia="zh-CN"/>
              </w:rPr>
            </w:pPr>
            <w:r w:rsidRPr="00B77CCC">
              <w:rPr>
                <w:sz w:val="18"/>
                <w:szCs w:val="18"/>
                <w:lang w:eastAsia="zh-CN"/>
              </w:rPr>
              <w:t>Ростовский-на-Дону государственный пединститут</w:t>
            </w:r>
          </w:p>
        </w:tc>
        <w:tc>
          <w:tcPr>
            <w:tcW w:w="1842" w:type="dxa"/>
          </w:tcPr>
          <w:p w:rsidR="00EF4274" w:rsidRPr="00B77CCC" w:rsidRDefault="00EF4274" w:rsidP="00432F7C">
            <w:pPr>
              <w:suppressAutoHyphens/>
              <w:ind w:firstLine="0"/>
              <w:rPr>
                <w:sz w:val="18"/>
                <w:szCs w:val="18"/>
                <w:lang w:eastAsia="zh-CN"/>
              </w:rPr>
            </w:pPr>
            <w:r w:rsidRPr="00B77CCC">
              <w:rPr>
                <w:b/>
                <w:sz w:val="18"/>
                <w:szCs w:val="18"/>
                <w:lang w:eastAsia="zh-CN"/>
              </w:rPr>
              <w:t xml:space="preserve">Специальность: </w:t>
            </w:r>
            <w:r w:rsidRPr="00B77CCC">
              <w:rPr>
                <w:sz w:val="18"/>
                <w:szCs w:val="18"/>
                <w:lang w:eastAsia="zh-CN"/>
              </w:rPr>
              <w:t>Общетехнические дисциплины</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w:t>
            </w:r>
            <w:r w:rsidRPr="00B77CCC">
              <w:rPr>
                <w:sz w:val="18"/>
                <w:szCs w:val="18"/>
                <w:lang w:eastAsia="zh-CN"/>
              </w:rPr>
              <w:t xml:space="preserve"> учитель общетехнических дисциплин</w:t>
            </w:r>
          </w:p>
        </w:tc>
        <w:tc>
          <w:tcPr>
            <w:tcW w:w="1276" w:type="dxa"/>
          </w:tcPr>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t>Учитель математики</w:t>
            </w:r>
          </w:p>
        </w:tc>
        <w:tc>
          <w:tcPr>
            <w:tcW w:w="5103" w:type="dxa"/>
          </w:tcPr>
          <w:p w:rsidR="00EF4274" w:rsidRPr="00B77CCC" w:rsidRDefault="00EF4274" w:rsidP="00432F7C">
            <w:pPr>
              <w:tabs>
                <w:tab w:val="left" w:pos="1035"/>
              </w:tabs>
              <w:suppressAutoHyphens/>
              <w:ind w:firstLine="0"/>
              <w:contextualSpacing/>
              <w:rPr>
                <w:b/>
                <w:sz w:val="18"/>
                <w:szCs w:val="18"/>
                <w:lang w:eastAsia="zh-CN"/>
              </w:rPr>
            </w:pPr>
            <w:r w:rsidRPr="00B77CCC">
              <w:rPr>
                <w:b/>
                <w:sz w:val="18"/>
                <w:szCs w:val="18"/>
                <w:lang w:eastAsia="zh-CN"/>
              </w:rPr>
              <w:t xml:space="preserve">Государственное бюджетное профессиональное образовательное учреждение Ростовской области « Ростовский – на – Дону Железнодорожный техникум» </w:t>
            </w:r>
          </w:p>
          <w:p w:rsidR="00EF4274" w:rsidRPr="00B77CCC" w:rsidRDefault="00EF4274" w:rsidP="00432F7C">
            <w:pPr>
              <w:suppressAutoHyphens/>
              <w:ind w:firstLine="0"/>
              <w:contextualSpacing/>
              <w:rPr>
                <w:sz w:val="18"/>
                <w:szCs w:val="18"/>
                <w:lang w:eastAsia="zh-CN"/>
              </w:rPr>
            </w:pPr>
            <w:r w:rsidRPr="00B77CCC">
              <w:rPr>
                <w:sz w:val="18"/>
                <w:szCs w:val="18"/>
                <w:lang w:eastAsia="zh-CN"/>
              </w:rPr>
              <w:t xml:space="preserve">« Реализация требований ФГОС по математике в современной школе» </w:t>
            </w:r>
            <w:r w:rsidRPr="00B77CCC">
              <w:rPr>
                <w:b/>
                <w:sz w:val="18"/>
                <w:szCs w:val="18"/>
                <w:lang w:eastAsia="zh-CN"/>
              </w:rPr>
              <w:t>11.02.2019г</w:t>
            </w:r>
            <w:r w:rsidRPr="00B77CCC">
              <w:rPr>
                <w:sz w:val="18"/>
                <w:szCs w:val="18"/>
                <w:lang w:eastAsia="zh-CN"/>
              </w:rPr>
              <w:t>. (72ч.)</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t>Первая</w:t>
            </w:r>
          </w:p>
          <w:p w:rsidR="00EF4274" w:rsidRPr="00B77CCC" w:rsidRDefault="00EF4274" w:rsidP="00432F7C">
            <w:pPr>
              <w:suppressAutoHyphens/>
              <w:ind w:firstLine="0"/>
              <w:rPr>
                <w:sz w:val="18"/>
                <w:szCs w:val="18"/>
                <w:lang w:eastAsia="zh-CN"/>
              </w:rPr>
            </w:pPr>
            <w:r w:rsidRPr="00B77CCC">
              <w:rPr>
                <w:sz w:val="18"/>
                <w:szCs w:val="18"/>
                <w:lang w:eastAsia="zh-CN"/>
              </w:rPr>
              <w:t>Приказ № 46-л от 01.03.2019</w:t>
            </w: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33</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33</w:t>
            </w:r>
          </w:p>
        </w:tc>
      </w:tr>
      <w:tr w:rsidR="004D7B49" w:rsidRPr="00B77CCC" w:rsidTr="003F187B">
        <w:trPr>
          <w:trHeight w:val="20"/>
        </w:trPr>
        <w:tc>
          <w:tcPr>
            <w:tcW w:w="1432" w:type="dxa"/>
            <w:gridSpan w:val="2"/>
          </w:tcPr>
          <w:p w:rsidR="00EF4274" w:rsidRPr="00B77CCC" w:rsidRDefault="00EF4274" w:rsidP="00D949B3">
            <w:pPr>
              <w:suppressAutoHyphens/>
              <w:ind w:firstLine="0"/>
              <w:rPr>
                <w:sz w:val="18"/>
                <w:szCs w:val="18"/>
                <w:lang w:eastAsia="zh-CN"/>
              </w:rPr>
            </w:pPr>
            <w:r w:rsidRPr="00B77CCC">
              <w:rPr>
                <w:sz w:val="18"/>
                <w:szCs w:val="18"/>
                <w:lang w:eastAsia="zh-CN"/>
              </w:rPr>
              <w:t xml:space="preserve">Медведь Надежда Геннадьевна </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2015</w:t>
            </w:r>
          </w:p>
          <w:p w:rsidR="00EF4274" w:rsidRPr="00B77CCC" w:rsidRDefault="00EF4274" w:rsidP="00432F7C">
            <w:pPr>
              <w:suppressAutoHyphens/>
              <w:ind w:firstLine="0"/>
              <w:rPr>
                <w:sz w:val="18"/>
                <w:szCs w:val="18"/>
                <w:lang w:eastAsia="zh-CN"/>
              </w:rPr>
            </w:pPr>
            <w:r w:rsidRPr="00B77CCC">
              <w:rPr>
                <w:sz w:val="18"/>
                <w:szCs w:val="18"/>
                <w:lang w:eastAsia="zh-CN"/>
              </w:rPr>
              <w:t>Федеральное государственное автономное образовательное учреждение высшего образования «Южный федеральный университет»</w:t>
            </w:r>
          </w:p>
          <w:p w:rsidR="00EF4274" w:rsidRPr="00B77CCC" w:rsidRDefault="00EF4274" w:rsidP="00432F7C">
            <w:pPr>
              <w:suppressAutoHyphens/>
              <w:ind w:firstLine="0"/>
              <w:rPr>
                <w:b/>
                <w:sz w:val="18"/>
                <w:szCs w:val="18"/>
                <w:lang w:eastAsia="zh-CN"/>
              </w:rPr>
            </w:pPr>
            <w:r w:rsidRPr="00B77CCC">
              <w:rPr>
                <w:b/>
                <w:sz w:val="18"/>
                <w:szCs w:val="18"/>
                <w:lang w:eastAsia="zh-CN"/>
              </w:rPr>
              <w:t>2017</w:t>
            </w:r>
          </w:p>
          <w:p w:rsidR="00EF4274" w:rsidRPr="00B77CCC" w:rsidRDefault="00EF4274" w:rsidP="00432F7C">
            <w:pPr>
              <w:suppressAutoHyphens/>
              <w:ind w:firstLine="0"/>
              <w:rPr>
                <w:sz w:val="18"/>
                <w:szCs w:val="18"/>
                <w:lang w:eastAsia="zh-CN"/>
              </w:rPr>
            </w:pPr>
            <w:r w:rsidRPr="00B77CCC">
              <w:rPr>
                <w:sz w:val="18"/>
                <w:szCs w:val="18"/>
                <w:lang w:eastAsia="zh-CN"/>
              </w:rPr>
              <w:t>Федеральное государственное автономное образовательное учреждение высшего образования «Южный федеральный университет»</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Педагогическое образование</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w:t>
            </w:r>
          </w:p>
          <w:p w:rsidR="00EF4274" w:rsidRPr="00B77CCC" w:rsidRDefault="00EF4274" w:rsidP="00432F7C">
            <w:pPr>
              <w:suppressAutoHyphens/>
              <w:ind w:firstLine="0"/>
              <w:rPr>
                <w:sz w:val="18"/>
                <w:szCs w:val="18"/>
                <w:lang w:eastAsia="zh-CN"/>
              </w:rPr>
            </w:pPr>
            <w:r w:rsidRPr="00B77CCC">
              <w:rPr>
                <w:sz w:val="18"/>
                <w:szCs w:val="18"/>
                <w:lang w:eastAsia="zh-CN"/>
              </w:rPr>
              <w:t>Бакалавр</w:t>
            </w: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Профессиональное обучение (по отраслям)</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w:t>
            </w:r>
          </w:p>
          <w:p w:rsidR="00EF4274" w:rsidRPr="00B77CCC" w:rsidRDefault="00EF4274" w:rsidP="00432F7C">
            <w:pPr>
              <w:suppressAutoHyphens/>
              <w:ind w:firstLine="0"/>
              <w:rPr>
                <w:sz w:val="18"/>
                <w:szCs w:val="18"/>
                <w:lang w:eastAsia="zh-CN"/>
              </w:rPr>
            </w:pPr>
            <w:r w:rsidRPr="00B77CCC">
              <w:rPr>
                <w:sz w:val="18"/>
                <w:szCs w:val="18"/>
                <w:lang w:eastAsia="zh-CN"/>
              </w:rPr>
              <w:t>Магистр</w:t>
            </w:r>
          </w:p>
        </w:tc>
        <w:tc>
          <w:tcPr>
            <w:tcW w:w="1276" w:type="dxa"/>
          </w:tcPr>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t>Учитель английского языка</w:t>
            </w:r>
          </w:p>
        </w:tc>
        <w:tc>
          <w:tcPr>
            <w:tcW w:w="5103" w:type="dxa"/>
          </w:tcPr>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Отделение дополнительного образования Общества с ограниченной ответственностью «Центр непрерывного образования и инноваций»</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«Профессиональный стандарт педагога дополнительного образования. Профессиональные дефициты. Система профессионального роста» (72ч) </w:t>
            </w:r>
            <w:r w:rsidRPr="00B77CCC">
              <w:rPr>
                <w:b/>
                <w:sz w:val="18"/>
                <w:szCs w:val="18"/>
                <w:lang w:eastAsia="zh-CN"/>
              </w:rPr>
              <w:t>10.04.2017</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Федеральное государственное автономное образовательное учреждение высшего образования «Южный федеральный университет»</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По программе «Профессиональное политехническое образование по направлению «Профессиональное обучение (по отраслям)» (94ч) </w:t>
            </w:r>
            <w:r w:rsidRPr="00B77CCC">
              <w:rPr>
                <w:b/>
                <w:sz w:val="18"/>
                <w:szCs w:val="18"/>
                <w:lang w:eastAsia="zh-CN"/>
              </w:rPr>
              <w:t>30.06.2017</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«дополнительного профессионального образования «Иностранный язык» по проблеме: ФГОС: современное содержание школьного иноязычного образования-среда развития интеллекта, творчества, нравственного потенциала школьников (108 ч) </w:t>
            </w:r>
            <w:r w:rsidRPr="00B77CCC">
              <w:rPr>
                <w:b/>
                <w:sz w:val="18"/>
                <w:szCs w:val="18"/>
                <w:lang w:eastAsia="zh-CN"/>
              </w:rPr>
              <w:t>12.03.2019г</w:t>
            </w:r>
            <w:r w:rsidRPr="00B77CCC">
              <w:rPr>
                <w:sz w:val="18"/>
                <w:szCs w:val="18"/>
                <w:lang w:eastAsia="zh-CN"/>
              </w:rPr>
              <w:t xml:space="preserve">. </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t>-</w:t>
            </w:r>
          </w:p>
          <w:p w:rsidR="00EF4274" w:rsidRPr="00B77CCC" w:rsidRDefault="00EF4274" w:rsidP="00432F7C">
            <w:pPr>
              <w:suppressAutoHyphens/>
              <w:ind w:firstLine="0"/>
              <w:rPr>
                <w:sz w:val="18"/>
                <w:szCs w:val="18"/>
                <w:lang w:eastAsia="zh-CN"/>
              </w:rPr>
            </w:pP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2</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2</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Мотайло Ирина Федоровна (Майорова )</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1986</w:t>
            </w:r>
          </w:p>
          <w:p w:rsidR="00EF4274" w:rsidRPr="00B77CCC" w:rsidRDefault="00EF4274" w:rsidP="00432F7C">
            <w:pPr>
              <w:suppressAutoHyphens/>
              <w:ind w:firstLine="0"/>
              <w:rPr>
                <w:sz w:val="18"/>
                <w:szCs w:val="18"/>
                <w:lang w:eastAsia="zh-CN"/>
              </w:rPr>
            </w:pPr>
            <w:r w:rsidRPr="00B77CCC">
              <w:rPr>
                <w:sz w:val="18"/>
                <w:szCs w:val="18"/>
                <w:lang w:eastAsia="zh-CN"/>
              </w:rPr>
              <w:t xml:space="preserve">Ростовский государственный </w:t>
            </w:r>
            <w:r w:rsidRPr="00B77CCC">
              <w:rPr>
                <w:sz w:val="18"/>
                <w:szCs w:val="18"/>
                <w:lang w:eastAsia="zh-CN"/>
              </w:rPr>
              <w:lastRenderedPageBreak/>
              <w:t>университет им.М.А.Суслова</w:t>
            </w:r>
          </w:p>
        </w:tc>
        <w:tc>
          <w:tcPr>
            <w:tcW w:w="1842" w:type="dxa"/>
          </w:tcPr>
          <w:p w:rsidR="00EF4274" w:rsidRPr="00B77CCC" w:rsidRDefault="00EF4274" w:rsidP="00432F7C">
            <w:pPr>
              <w:suppressAutoHyphens/>
              <w:ind w:firstLine="0"/>
              <w:rPr>
                <w:sz w:val="18"/>
                <w:szCs w:val="18"/>
                <w:lang w:eastAsia="zh-CN"/>
              </w:rPr>
            </w:pPr>
            <w:r w:rsidRPr="00B77CCC">
              <w:rPr>
                <w:b/>
                <w:sz w:val="18"/>
                <w:szCs w:val="18"/>
                <w:lang w:eastAsia="zh-CN"/>
              </w:rPr>
              <w:lastRenderedPageBreak/>
              <w:t xml:space="preserve">Специальность: </w:t>
            </w:r>
            <w:r w:rsidRPr="00B77CCC">
              <w:rPr>
                <w:sz w:val="18"/>
                <w:szCs w:val="18"/>
                <w:lang w:eastAsia="zh-CN"/>
              </w:rPr>
              <w:t>«Русский язык и литература»</w:t>
            </w:r>
          </w:p>
          <w:p w:rsidR="00EF4274" w:rsidRPr="00B77CCC" w:rsidRDefault="00EF4274" w:rsidP="00432F7C">
            <w:pPr>
              <w:suppressAutoHyphens/>
              <w:ind w:firstLine="0"/>
              <w:rPr>
                <w:b/>
                <w:sz w:val="18"/>
                <w:szCs w:val="18"/>
                <w:lang w:eastAsia="zh-CN"/>
              </w:rPr>
            </w:pPr>
            <w:r w:rsidRPr="00B77CCC">
              <w:rPr>
                <w:b/>
                <w:sz w:val="18"/>
                <w:szCs w:val="18"/>
                <w:lang w:eastAsia="zh-CN"/>
              </w:rPr>
              <w:lastRenderedPageBreak/>
              <w:t xml:space="preserve">Квалификация: </w:t>
            </w:r>
            <w:r w:rsidRPr="00B77CCC">
              <w:rPr>
                <w:sz w:val="18"/>
                <w:szCs w:val="18"/>
                <w:lang w:eastAsia="zh-CN"/>
              </w:rPr>
              <w:t>Филолог, преподаватель.</w:t>
            </w:r>
          </w:p>
        </w:tc>
        <w:tc>
          <w:tcPr>
            <w:tcW w:w="1276" w:type="dxa"/>
          </w:tcPr>
          <w:p w:rsidR="00EF4274" w:rsidRPr="00B77CCC" w:rsidRDefault="00EF4274" w:rsidP="00432F7C">
            <w:pPr>
              <w:tabs>
                <w:tab w:val="left" w:pos="6720"/>
              </w:tabs>
              <w:suppressAutoHyphens/>
              <w:snapToGrid w:val="0"/>
              <w:ind w:right="-107" w:firstLine="0"/>
              <w:rPr>
                <w:sz w:val="18"/>
                <w:szCs w:val="18"/>
                <w:lang w:eastAsia="zh-CN"/>
              </w:rPr>
            </w:pPr>
            <w:r w:rsidRPr="00B77CCC">
              <w:rPr>
                <w:sz w:val="18"/>
                <w:szCs w:val="18"/>
                <w:lang w:eastAsia="zh-CN"/>
              </w:rPr>
              <w:lastRenderedPageBreak/>
              <w:t>Учитель русского языка и литературы</w:t>
            </w:r>
          </w:p>
        </w:tc>
        <w:tc>
          <w:tcPr>
            <w:tcW w:w="5103" w:type="dxa"/>
          </w:tcPr>
          <w:p w:rsidR="00EF4274" w:rsidRPr="00B77CCC" w:rsidRDefault="00EF4274" w:rsidP="00EF4274">
            <w:pPr>
              <w:suppressAutoHyphens/>
              <w:ind w:firstLine="0"/>
              <w:contextualSpacing/>
              <w:rPr>
                <w:b/>
                <w:sz w:val="18"/>
                <w:szCs w:val="18"/>
                <w:lang w:eastAsia="zh-CN"/>
              </w:rPr>
            </w:pPr>
            <w:r w:rsidRPr="00B77CCC">
              <w:rPr>
                <w:sz w:val="18"/>
                <w:szCs w:val="18"/>
                <w:lang w:eastAsia="zh-CN"/>
              </w:rPr>
              <w:t xml:space="preserve">Государственное бюджетное учреждение профессионального образования Ростовской области «Ростовский институт повышения квалификации и профессиональной </w:t>
            </w:r>
            <w:r w:rsidRPr="00B77CCC">
              <w:rPr>
                <w:sz w:val="18"/>
                <w:szCs w:val="18"/>
                <w:lang w:eastAsia="zh-CN"/>
              </w:rPr>
              <w:lastRenderedPageBreak/>
              <w:t xml:space="preserve">переподготовки работников образования», «Обеспечение качества образовательного процесса обучения русскому языку и литературы в условиях ФГОС», </w:t>
            </w:r>
            <w:r w:rsidRPr="00B77CCC">
              <w:rPr>
                <w:b/>
                <w:sz w:val="18"/>
                <w:szCs w:val="18"/>
                <w:lang w:eastAsia="zh-CN"/>
              </w:rPr>
              <w:t xml:space="preserve">22.04.2016Государственное бюджетное профессиональное образовательное учреждение Ростовской области « Ростовский – на – Дону Железнодорожный техникум» </w:t>
            </w:r>
          </w:p>
          <w:p w:rsidR="00EF4274" w:rsidRPr="00B77CCC" w:rsidRDefault="00EF4274" w:rsidP="00432F7C">
            <w:pPr>
              <w:suppressAutoHyphens/>
              <w:ind w:firstLine="0"/>
              <w:contextualSpacing/>
              <w:rPr>
                <w:sz w:val="18"/>
                <w:szCs w:val="18"/>
                <w:lang w:eastAsia="zh-CN"/>
              </w:rPr>
            </w:pPr>
            <w:r w:rsidRPr="00B77CCC">
              <w:rPr>
                <w:sz w:val="18"/>
                <w:szCs w:val="18"/>
                <w:lang w:eastAsia="zh-CN"/>
              </w:rPr>
              <w:t xml:space="preserve">«Теория и методика преподавания русского языка и литературы в условиях инноваций ФГОС» </w:t>
            </w:r>
            <w:r w:rsidRPr="00B77CCC">
              <w:rPr>
                <w:b/>
                <w:sz w:val="18"/>
                <w:szCs w:val="18"/>
                <w:lang w:eastAsia="zh-CN"/>
              </w:rPr>
              <w:t>14.05.2019г</w:t>
            </w:r>
            <w:r w:rsidRPr="00B77CCC">
              <w:rPr>
                <w:sz w:val="18"/>
                <w:szCs w:val="18"/>
                <w:lang w:eastAsia="zh-CN"/>
              </w:rPr>
              <w:t>. (108ч)</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lastRenderedPageBreak/>
              <w:t>Высшая</w:t>
            </w:r>
          </w:p>
          <w:p w:rsidR="00EF4274" w:rsidRPr="00B77CCC" w:rsidRDefault="00EF4274" w:rsidP="00432F7C">
            <w:pPr>
              <w:suppressAutoHyphens/>
              <w:ind w:firstLine="0"/>
              <w:rPr>
                <w:sz w:val="18"/>
                <w:szCs w:val="18"/>
                <w:lang w:eastAsia="zh-CN"/>
              </w:rPr>
            </w:pPr>
            <w:r w:rsidRPr="00B77CCC">
              <w:rPr>
                <w:sz w:val="18"/>
                <w:szCs w:val="18"/>
                <w:lang w:eastAsia="zh-CN"/>
              </w:rPr>
              <w:t>Приказ №25-к от 25.01.2017</w:t>
            </w:r>
          </w:p>
          <w:p w:rsidR="00EF4274" w:rsidRPr="00B77CCC" w:rsidRDefault="00EF4274" w:rsidP="00432F7C">
            <w:pPr>
              <w:suppressAutoHyphens/>
              <w:ind w:firstLine="0"/>
              <w:rPr>
                <w:sz w:val="18"/>
                <w:szCs w:val="18"/>
                <w:lang w:eastAsia="zh-CN"/>
              </w:rPr>
            </w:pP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lastRenderedPageBreak/>
              <w:t>43</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35</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Накарякова Наталья Валериевна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1981</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Ростовский-на-Дону государственный педагогический институт</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Математика</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w:t>
            </w:r>
          </w:p>
          <w:p w:rsidR="00EF4274" w:rsidRPr="00B77CCC" w:rsidRDefault="00EF4274" w:rsidP="00432F7C">
            <w:pPr>
              <w:suppressAutoHyphens/>
              <w:ind w:firstLine="0"/>
              <w:rPr>
                <w:sz w:val="18"/>
                <w:szCs w:val="18"/>
                <w:lang w:eastAsia="zh-CN"/>
              </w:rPr>
            </w:pPr>
            <w:r w:rsidRPr="00B77CCC">
              <w:rPr>
                <w:sz w:val="18"/>
                <w:szCs w:val="18"/>
                <w:lang w:eastAsia="zh-CN"/>
              </w:rPr>
              <w:t>Преподаватель математики</w:t>
            </w: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Учитель математики</w:t>
            </w:r>
          </w:p>
        </w:tc>
        <w:tc>
          <w:tcPr>
            <w:tcW w:w="5103" w:type="dxa"/>
          </w:tcPr>
          <w:p w:rsidR="00EF4274" w:rsidRPr="00B77CCC" w:rsidRDefault="00EF4274" w:rsidP="00432F7C">
            <w:pPr>
              <w:suppressAutoHyphens/>
              <w:ind w:firstLine="0"/>
              <w:contextualSpacing/>
              <w:rPr>
                <w:b/>
                <w:sz w:val="18"/>
                <w:szCs w:val="18"/>
                <w:lang w:eastAsia="zh-CN"/>
              </w:rPr>
            </w:pPr>
            <w:r w:rsidRPr="00B77CCC">
              <w:rPr>
                <w:sz w:val="18"/>
                <w:szCs w:val="18"/>
                <w:lang w:eastAsia="zh-CN"/>
              </w:rPr>
              <w:t xml:space="preserve">Частное образовательное учреждение высшего образования «Ростовский институт защиты предпринимателя», «Стратегия построения современного урока математики в пространстве инноваций ФГОС», (108ч)  </w:t>
            </w:r>
            <w:r w:rsidRPr="00B77CCC">
              <w:rPr>
                <w:b/>
                <w:sz w:val="18"/>
                <w:szCs w:val="18"/>
                <w:lang w:eastAsia="zh-CN"/>
              </w:rPr>
              <w:t>05.07.2016</w:t>
            </w:r>
          </w:p>
          <w:p w:rsidR="00EF4274" w:rsidRPr="00B77CCC" w:rsidRDefault="00EF4274" w:rsidP="00432F7C">
            <w:pPr>
              <w:suppressAutoHyphens/>
              <w:ind w:firstLine="0"/>
              <w:contextualSpacing/>
              <w:rPr>
                <w:b/>
                <w:sz w:val="18"/>
                <w:szCs w:val="18"/>
                <w:lang w:eastAsia="zh-CN"/>
              </w:rPr>
            </w:pPr>
            <w:r w:rsidRPr="00B77CCC">
              <w:rPr>
                <w:b/>
                <w:sz w:val="18"/>
                <w:szCs w:val="18"/>
                <w:lang w:eastAsia="zh-CN"/>
              </w:rPr>
              <w:t xml:space="preserve">Российская Федерация Образовательный Фонд «Талант и успех» </w:t>
            </w:r>
          </w:p>
          <w:p w:rsidR="00EF4274" w:rsidRPr="00B77CCC" w:rsidRDefault="00EF4274" w:rsidP="00432F7C">
            <w:pPr>
              <w:suppressAutoHyphens/>
              <w:ind w:firstLine="0"/>
              <w:contextualSpacing/>
              <w:rPr>
                <w:b/>
                <w:sz w:val="18"/>
                <w:szCs w:val="18"/>
                <w:lang w:eastAsia="zh-CN"/>
              </w:rPr>
            </w:pPr>
            <w:r w:rsidRPr="00B77CCC">
              <w:rPr>
                <w:b/>
                <w:sz w:val="18"/>
                <w:szCs w:val="18"/>
                <w:lang w:eastAsia="zh-CN"/>
              </w:rPr>
              <w:t>«Профильное и углубленное изучение математики на ступенях основного общего и среднего общего образования» (48ч) 13.01.2017</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suppressAutoHyphens/>
              <w:ind w:firstLine="0"/>
              <w:rPr>
                <w:b/>
                <w:sz w:val="18"/>
                <w:szCs w:val="18"/>
                <w:lang w:eastAsia="zh-CN"/>
              </w:rPr>
            </w:pPr>
            <w:r w:rsidRPr="00B77CCC">
              <w:rPr>
                <w:sz w:val="18"/>
                <w:szCs w:val="18"/>
                <w:lang w:eastAsia="zh-CN"/>
              </w:rPr>
              <w:t>«Оказание первой доврачебной помощи пострадавшим» (16ч) 23.01.2019</w:t>
            </w:r>
          </w:p>
          <w:p w:rsidR="00EF4274" w:rsidRPr="00B77CCC" w:rsidRDefault="00EF4274" w:rsidP="00432F7C">
            <w:pPr>
              <w:suppressAutoHyphens/>
              <w:ind w:firstLine="0"/>
              <w:rPr>
                <w:b/>
                <w:sz w:val="18"/>
                <w:szCs w:val="18"/>
                <w:lang w:eastAsia="zh-CN"/>
              </w:rPr>
            </w:pP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t>Высшая</w:t>
            </w:r>
          </w:p>
          <w:p w:rsidR="00EF4274" w:rsidRPr="00B77CCC" w:rsidRDefault="00EF4274" w:rsidP="00432F7C">
            <w:pPr>
              <w:suppressAutoHyphens/>
              <w:ind w:firstLine="0"/>
              <w:rPr>
                <w:sz w:val="18"/>
                <w:szCs w:val="18"/>
                <w:lang w:eastAsia="zh-CN"/>
              </w:rPr>
            </w:pPr>
            <w:r w:rsidRPr="00B77CCC">
              <w:rPr>
                <w:sz w:val="18"/>
                <w:szCs w:val="18"/>
                <w:lang w:eastAsia="zh-CN"/>
              </w:rPr>
              <w:t>Приказ</w:t>
            </w:r>
            <w:r w:rsidRPr="00B77CCC">
              <w:rPr>
                <w:sz w:val="18"/>
                <w:szCs w:val="18"/>
                <w:lang w:eastAsia="zh-CN"/>
              </w:rPr>
              <w:tab/>
            </w:r>
          </w:p>
          <w:p w:rsidR="00EF4274" w:rsidRPr="00B77CCC" w:rsidRDefault="00EF4274" w:rsidP="00432F7C">
            <w:pPr>
              <w:suppressAutoHyphens/>
              <w:ind w:firstLine="0"/>
              <w:rPr>
                <w:sz w:val="18"/>
                <w:szCs w:val="18"/>
                <w:lang w:eastAsia="zh-CN"/>
              </w:rPr>
            </w:pPr>
            <w:r w:rsidRPr="00B77CCC">
              <w:rPr>
                <w:sz w:val="18"/>
                <w:szCs w:val="18"/>
                <w:lang w:eastAsia="zh-CN"/>
              </w:rPr>
              <w:t>№ 46-л от 01.03.2019</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37</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37</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Олейников Алексей Владимирович</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2015</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Федеральное государственное автономное образовательное учреждение высшего образования «Южный федеральный университет» город Ростов-на-Дону</w:t>
            </w:r>
          </w:p>
          <w:p w:rsidR="00EF4274" w:rsidRPr="00B77CCC" w:rsidRDefault="00EF4274" w:rsidP="00432F7C">
            <w:pPr>
              <w:tabs>
                <w:tab w:val="left" w:pos="6720"/>
              </w:tabs>
              <w:suppressAutoHyphens/>
              <w:snapToGrid w:val="0"/>
              <w:ind w:firstLine="0"/>
              <w:rPr>
                <w:b/>
                <w:sz w:val="18"/>
                <w:szCs w:val="18"/>
                <w:lang w:eastAsia="zh-CN"/>
              </w:rPr>
            </w:pPr>
            <w:r w:rsidRPr="00B77CCC">
              <w:rPr>
                <w:b/>
                <w:sz w:val="18"/>
                <w:szCs w:val="18"/>
                <w:lang w:eastAsia="zh-CN"/>
              </w:rPr>
              <w:t>2017</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Федеральное государственное автономное образовательное учреждение высшего образования «Южный федеральный университет» город Ростов-на-Дону</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Педагогическое образование</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w:t>
            </w:r>
          </w:p>
          <w:p w:rsidR="00EF4274" w:rsidRPr="00B77CCC" w:rsidRDefault="00EF4274" w:rsidP="00432F7C">
            <w:pPr>
              <w:suppressAutoHyphens/>
              <w:ind w:firstLine="0"/>
              <w:rPr>
                <w:sz w:val="18"/>
                <w:szCs w:val="18"/>
                <w:lang w:eastAsia="zh-CN"/>
              </w:rPr>
            </w:pPr>
            <w:r w:rsidRPr="00B77CCC">
              <w:rPr>
                <w:sz w:val="18"/>
                <w:szCs w:val="18"/>
                <w:lang w:eastAsia="zh-CN"/>
              </w:rPr>
              <w:t>Бакалавр</w:t>
            </w: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Педагогическое образование</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w:t>
            </w:r>
          </w:p>
          <w:p w:rsidR="00EF4274" w:rsidRPr="00B77CCC" w:rsidRDefault="00EF4274" w:rsidP="00432F7C">
            <w:pPr>
              <w:suppressAutoHyphens/>
              <w:ind w:firstLine="0"/>
              <w:rPr>
                <w:sz w:val="18"/>
                <w:szCs w:val="18"/>
                <w:lang w:eastAsia="zh-CN"/>
              </w:rPr>
            </w:pPr>
            <w:r w:rsidRPr="00B77CCC">
              <w:rPr>
                <w:sz w:val="18"/>
                <w:szCs w:val="18"/>
                <w:lang w:eastAsia="zh-CN"/>
              </w:rPr>
              <w:t>Магистр</w:t>
            </w: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Учитель физической культуры</w:t>
            </w:r>
          </w:p>
        </w:tc>
        <w:tc>
          <w:tcPr>
            <w:tcW w:w="5103" w:type="dxa"/>
          </w:tcPr>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Федеральное государственное автономное образовательное учреждение высшего образования «Южный федеральный университет» город Ростов-на-Дону</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По программе «Методическое сопровождение дошкольного образования» по направлению «Педагогическое образование» (75ч) </w:t>
            </w:r>
            <w:r w:rsidRPr="00B77CCC">
              <w:rPr>
                <w:b/>
                <w:sz w:val="18"/>
                <w:szCs w:val="18"/>
                <w:lang w:eastAsia="zh-CN"/>
              </w:rPr>
              <w:t>30.06.2017</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t>-</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3</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2</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lastRenderedPageBreak/>
              <w:t>Павлова Любовь Сергеевна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1973</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Армавирский государственный педагогический институт</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Математика</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w:t>
            </w:r>
          </w:p>
          <w:p w:rsidR="00EF4274" w:rsidRPr="00B77CCC" w:rsidRDefault="00EF4274" w:rsidP="00432F7C">
            <w:pPr>
              <w:suppressAutoHyphens/>
              <w:ind w:firstLine="0"/>
              <w:rPr>
                <w:sz w:val="18"/>
                <w:szCs w:val="18"/>
                <w:lang w:eastAsia="zh-CN"/>
              </w:rPr>
            </w:pPr>
            <w:r w:rsidRPr="00B77CCC">
              <w:rPr>
                <w:sz w:val="18"/>
                <w:szCs w:val="18"/>
                <w:lang w:eastAsia="zh-CN"/>
              </w:rPr>
              <w:t>Учитель математики</w:t>
            </w: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Учитель математики</w:t>
            </w:r>
          </w:p>
        </w:tc>
        <w:tc>
          <w:tcPr>
            <w:tcW w:w="5103" w:type="dxa"/>
          </w:tcPr>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Педагогический университет «Первое сентября»</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«Преподавание дисциплин образовательной области «Математика» (специализация: математика) (72ч) 30.04.2016</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suppressAutoHyphens/>
              <w:ind w:firstLine="0"/>
              <w:rPr>
                <w:b/>
                <w:sz w:val="18"/>
                <w:szCs w:val="18"/>
                <w:lang w:eastAsia="zh-CN"/>
              </w:rPr>
            </w:pPr>
            <w:r w:rsidRPr="00B77CCC">
              <w:rPr>
                <w:sz w:val="18"/>
                <w:szCs w:val="18"/>
                <w:lang w:eastAsia="zh-CN"/>
              </w:rPr>
              <w:t>«Оказание первой доврачебной помощи пострадавшим» (16ч) 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t>Высшая</w:t>
            </w:r>
          </w:p>
          <w:p w:rsidR="00EF4274" w:rsidRPr="00B77CCC" w:rsidRDefault="00EF4274" w:rsidP="00432F7C">
            <w:pPr>
              <w:suppressAutoHyphens/>
              <w:ind w:firstLine="0"/>
              <w:rPr>
                <w:sz w:val="18"/>
                <w:szCs w:val="18"/>
                <w:lang w:eastAsia="zh-CN"/>
              </w:rPr>
            </w:pPr>
            <w:r w:rsidRPr="00B77CCC">
              <w:rPr>
                <w:sz w:val="18"/>
                <w:szCs w:val="18"/>
                <w:lang w:eastAsia="zh-CN"/>
              </w:rPr>
              <w:t>Приказ 245-к   от 07.12.2016</w:t>
            </w:r>
          </w:p>
          <w:p w:rsidR="00EF4274" w:rsidRPr="00B77CCC" w:rsidRDefault="00EF4274" w:rsidP="00432F7C">
            <w:pPr>
              <w:suppressAutoHyphens/>
              <w:ind w:firstLine="0"/>
              <w:rPr>
                <w:sz w:val="18"/>
                <w:szCs w:val="18"/>
                <w:lang w:eastAsia="zh-CN"/>
              </w:rPr>
            </w:pP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51</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43</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Пащенко Галина Анатольевна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1996</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Ростовский-на-Дону государственный педагогический университет</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«Физика»</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w:t>
            </w:r>
          </w:p>
          <w:p w:rsidR="00EF4274" w:rsidRPr="00B77CCC" w:rsidRDefault="00EF4274" w:rsidP="00432F7C">
            <w:pPr>
              <w:suppressAutoHyphens/>
              <w:ind w:firstLine="0"/>
              <w:rPr>
                <w:sz w:val="18"/>
                <w:szCs w:val="18"/>
                <w:lang w:eastAsia="zh-CN"/>
              </w:rPr>
            </w:pPr>
            <w:r w:rsidRPr="00B77CCC">
              <w:rPr>
                <w:sz w:val="18"/>
                <w:szCs w:val="18"/>
                <w:lang w:eastAsia="zh-CN"/>
              </w:rPr>
              <w:t>Учитель физики, информатики и вычислительной техники математики»</w:t>
            </w: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Учитель физики</w:t>
            </w:r>
          </w:p>
        </w:tc>
        <w:tc>
          <w:tcPr>
            <w:tcW w:w="5103" w:type="dxa"/>
          </w:tcPr>
          <w:p w:rsidR="00EF4274" w:rsidRPr="00B77CCC" w:rsidRDefault="00EF4274" w:rsidP="00432F7C">
            <w:pPr>
              <w:suppressAutoHyphens/>
              <w:ind w:firstLine="0"/>
              <w:contextualSpacing/>
              <w:rPr>
                <w:b/>
                <w:sz w:val="18"/>
                <w:szCs w:val="18"/>
                <w:lang w:eastAsia="zh-CN"/>
              </w:rPr>
            </w:pPr>
            <w:r w:rsidRPr="00B77CCC">
              <w:rPr>
                <w:sz w:val="18"/>
                <w:szCs w:val="18"/>
                <w:lang w:eastAsia="zh-CN"/>
              </w:rPr>
              <w:t xml:space="preserve">Государственное бюджетное учреждение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Технология достижения планируемых результатов освоения образовательной программы школы в условиях ФГОС, </w:t>
            </w:r>
            <w:r w:rsidRPr="00B77CCC">
              <w:rPr>
                <w:b/>
                <w:sz w:val="18"/>
                <w:szCs w:val="18"/>
                <w:lang w:eastAsia="zh-CN"/>
              </w:rPr>
              <w:t>19.02.2016</w:t>
            </w:r>
          </w:p>
          <w:p w:rsidR="00EF4274" w:rsidRPr="00B77CCC" w:rsidRDefault="00EF4274" w:rsidP="00432F7C">
            <w:pPr>
              <w:suppressAutoHyphens/>
              <w:ind w:firstLine="0"/>
              <w:contextualSpacing/>
              <w:rPr>
                <w:sz w:val="18"/>
                <w:szCs w:val="18"/>
                <w:lang w:eastAsia="zh-CN"/>
              </w:rPr>
            </w:pPr>
            <w:r w:rsidRPr="00B77CCC">
              <w:rPr>
                <w:sz w:val="18"/>
                <w:szCs w:val="18"/>
                <w:lang w:eastAsia="zh-CN"/>
              </w:rPr>
              <w:t xml:space="preserve">Частное образовательное учреждение высшего образования «Ростовский институт защиты предпринимателя», «Подготовка руководителей пункта проведения экзамена при проведении государственной итоговой аттестации по образовательным программам основного общего образования», </w:t>
            </w:r>
            <w:r w:rsidRPr="00B77CCC">
              <w:rPr>
                <w:b/>
                <w:sz w:val="18"/>
                <w:szCs w:val="18"/>
                <w:lang w:eastAsia="zh-CN"/>
              </w:rPr>
              <w:t>14.04.2017</w:t>
            </w:r>
            <w:r w:rsidRPr="00B77CCC">
              <w:rPr>
                <w:sz w:val="18"/>
                <w:szCs w:val="18"/>
                <w:lang w:eastAsia="zh-CN"/>
              </w:rPr>
              <w:t>.</w:t>
            </w:r>
          </w:p>
          <w:p w:rsidR="00EF4274" w:rsidRPr="00B77CCC" w:rsidRDefault="00EF4274" w:rsidP="00432F7C">
            <w:pPr>
              <w:suppressAutoHyphens/>
              <w:ind w:firstLine="0"/>
              <w:contextualSpacing/>
              <w:rPr>
                <w:b/>
                <w:sz w:val="18"/>
                <w:szCs w:val="18"/>
                <w:lang w:eastAsia="zh-CN"/>
              </w:rPr>
            </w:pPr>
            <w:r w:rsidRPr="00B77CCC">
              <w:rPr>
                <w:b/>
                <w:sz w:val="18"/>
                <w:szCs w:val="18"/>
                <w:lang w:eastAsia="zh-CN"/>
              </w:rPr>
              <w:t>Федеральное Государственное бюджетное научное учреждение «Институт управления образованием Российской академией образования» «Современные подходы к организации инклюзивного образования в условиях ФГОС» 07.03.2018г. (72ч.)</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t>Высшая</w:t>
            </w:r>
          </w:p>
          <w:p w:rsidR="00EF4274" w:rsidRPr="00B77CCC" w:rsidRDefault="00EF4274" w:rsidP="00432F7C">
            <w:pPr>
              <w:suppressAutoHyphens/>
              <w:ind w:firstLine="0"/>
              <w:rPr>
                <w:sz w:val="18"/>
                <w:szCs w:val="18"/>
                <w:lang w:eastAsia="zh-CN"/>
              </w:rPr>
            </w:pPr>
            <w:r w:rsidRPr="00B77CCC">
              <w:rPr>
                <w:sz w:val="18"/>
                <w:szCs w:val="18"/>
                <w:lang w:eastAsia="zh-CN"/>
              </w:rPr>
              <w:t>Приказ № 73-л от 29.05.2018</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22</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22</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Пузыня Лариса Михайловна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1971</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Ворошиловградский государственный педагогический институт</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b/>
                <w:sz w:val="18"/>
                <w:szCs w:val="18"/>
                <w:lang w:eastAsia="zh-CN"/>
              </w:rPr>
              <w:t>«</w:t>
            </w:r>
            <w:r w:rsidRPr="00B77CCC">
              <w:rPr>
                <w:sz w:val="18"/>
                <w:szCs w:val="18"/>
                <w:lang w:eastAsia="zh-CN"/>
              </w:rPr>
              <w:t>Математика»</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 «</w:t>
            </w:r>
            <w:r w:rsidRPr="00B77CCC">
              <w:rPr>
                <w:sz w:val="18"/>
                <w:szCs w:val="18"/>
                <w:lang w:eastAsia="zh-CN"/>
              </w:rPr>
              <w:t>учитель математики средней школы»</w:t>
            </w: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Учитель информатики</w:t>
            </w:r>
          </w:p>
        </w:tc>
        <w:tc>
          <w:tcPr>
            <w:tcW w:w="5103" w:type="dxa"/>
          </w:tcPr>
          <w:p w:rsidR="00EF4274" w:rsidRPr="00B77CCC" w:rsidRDefault="00EF4274" w:rsidP="00432F7C">
            <w:pPr>
              <w:suppressAutoHyphens/>
              <w:ind w:firstLine="0"/>
              <w:contextualSpacing/>
              <w:rPr>
                <w:sz w:val="18"/>
                <w:szCs w:val="18"/>
                <w:lang w:eastAsia="zh-CN"/>
              </w:rPr>
            </w:pPr>
            <w:r w:rsidRPr="00B77CCC">
              <w:rPr>
                <w:b/>
                <w:sz w:val="18"/>
                <w:szCs w:val="18"/>
                <w:lang w:eastAsia="zh-CN"/>
              </w:rPr>
              <w:t>Частное образовательное учреждение высшего образования «ростовский институт защиты предпринимателя</w:t>
            </w:r>
            <w:r w:rsidRPr="00B77CCC">
              <w:rPr>
                <w:sz w:val="18"/>
                <w:szCs w:val="18"/>
                <w:lang w:eastAsia="zh-CN"/>
              </w:rPr>
              <w:t xml:space="preserve">» по проблеме: Стратегия построения современного урока информатики в пространстве инноваций ФГОС», </w:t>
            </w:r>
            <w:r w:rsidRPr="00B77CCC">
              <w:rPr>
                <w:b/>
                <w:sz w:val="18"/>
                <w:szCs w:val="18"/>
                <w:lang w:eastAsia="zh-CN"/>
              </w:rPr>
              <w:t>05.07.2016</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t>Высшая</w:t>
            </w:r>
          </w:p>
          <w:p w:rsidR="00EF4274" w:rsidRPr="00B77CCC" w:rsidRDefault="00EF4274" w:rsidP="00432F7C">
            <w:pPr>
              <w:suppressAutoHyphens/>
              <w:ind w:firstLine="0"/>
              <w:rPr>
                <w:sz w:val="18"/>
                <w:szCs w:val="18"/>
                <w:lang w:eastAsia="zh-CN"/>
              </w:rPr>
            </w:pPr>
            <w:r w:rsidRPr="00B77CCC">
              <w:rPr>
                <w:sz w:val="18"/>
                <w:szCs w:val="18"/>
                <w:lang w:eastAsia="zh-CN"/>
              </w:rPr>
              <w:t>Приказ № 73-л      от 29.05.2018</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47</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15</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Репкина Надежда Олеговна</w:t>
            </w:r>
          </w:p>
          <w:p w:rsidR="00EF4274" w:rsidRPr="00B77CCC" w:rsidRDefault="00EF4274" w:rsidP="00432F7C">
            <w:pPr>
              <w:suppressAutoHyphens/>
              <w:ind w:firstLine="0"/>
              <w:rPr>
                <w:b/>
                <w:sz w:val="18"/>
                <w:szCs w:val="18"/>
                <w:lang w:eastAsia="zh-CN"/>
              </w:rPr>
            </w:pPr>
            <w:r w:rsidRPr="00B77CCC">
              <w:rPr>
                <w:b/>
                <w:sz w:val="18"/>
                <w:szCs w:val="18"/>
                <w:lang w:eastAsia="zh-CN"/>
              </w:rPr>
              <w:t>ПРОФСТАНДАРТ</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2003</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Ростовское-на-Дону государственное образовательное учреждение высшего профессионального образования педагогический университет</w:t>
            </w: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b/>
                <w:sz w:val="18"/>
                <w:szCs w:val="18"/>
                <w:lang w:eastAsia="zh-CN"/>
              </w:rPr>
            </w:pPr>
            <w:r w:rsidRPr="00B77CCC">
              <w:rPr>
                <w:b/>
                <w:sz w:val="18"/>
                <w:szCs w:val="18"/>
                <w:lang w:eastAsia="zh-CN"/>
              </w:rPr>
              <w:lastRenderedPageBreak/>
              <w:t>2018</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Общество с ограниченной ответственностью «Центр профессионального образования «Развитие»»</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lastRenderedPageBreak/>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«Филология»</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w:t>
            </w:r>
          </w:p>
          <w:p w:rsidR="00EF4274" w:rsidRPr="00B77CCC" w:rsidRDefault="00EF4274" w:rsidP="00432F7C">
            <w:pPr>
              <w:suppressAutoHyphens/>
              <w:ind w:firstLine="0"/>
              <w:rPr>
                <w:sz w:val="18"/>
                <w:szCs w:val="18"/>
                <w:lang w:eastAsia="zh-CN"/>
              </w:rPr>
            </w:pPr>
            <w:r w:rsidRPr="00B77CCC">
              <w:rPr>
                <w:sz w:val="18"/>
                <w:szCs w:val="18"/>
                <w:lang w:eastAsia="zh-CN"/>
              </w:rPr>
              <w:t>«Учитель русского языка и литературы»</w:t>
            </w: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«Педагогическое образование»</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w:t>
            </w:r>
          </w:p>
          <w:p w:rsidR="00EF4274" w:rsidRPr="00B77CCC" w:rsidRDefault="00EF4274" w:rsidP="00432F7C">
            <w:pPr>
              <w:suppressAutoHyphens/>
              <w:ind w:firstLine="0"/>
              <w:rPr>
                <w:sz w:val="18"/>
                <w:szCs w:val="18"/>
                <w:lang w:eastAsia="zh-CN"/>
              </w:rPr>
            </w:pPr>
            <w:r w:rsidRPr="00B77CCC">
              <w:rPr>
                <w:sz w:val="18"/>
                <w:szCs w:val="18"/>
                <w:lang w:eastAsia="zh-CN"/>
              </w:rPr>
              <w:t>«Учитель начальных классов»</w:t>
            </w: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lastRenderedPageBreak/>
              <w:t>Учитель начальных классов</w:t>
            </w:r>
          </w:p>
        </w:tc>
        <w:tc>
          <w:tcPr>
            <w:tcW w:w="5103" w:type="dxa"/>
          </w:tcPr>
          <w:p w:rsidR="00EF4274" w:rsidRPr="00B77CCC" w:rsidRDefault="00EF4274" w:rsidP="00432F7C">
            <w:pPr>
              <w:suppressAutoHyphens/>
              <w:ind w:firstLine="0"/>
              <w:rPr>
                <w:sz w:val="18"/>
                <w:szCs w:val="18"/>
                <w:lang w:eastAsia="zh-CN"/>
              </w:rPr>
            </w:pPr>
            <w:r w:rsidRPr="00B77CCC">
              <w:rPr>
                <w:b/>
                <w:sz w:val="18"/>
                <w:szCs w:val="18"/>
                <w:lang w:eastAsia="zh-CN"/>
              </w:rPr>
              <w:t xml:space="preserve">Частное образовательное учреждение высшего образования «Ростовский институт защиты предпринимателя» </w:t>
            </w:r>
            <w:r w:rsidRPr="00B77CCC">
              <w:rPr>
                <w:sz w:val="18"/>
                <w:szCs w:val="18"/>
                <w:lang w:eastAsia="zh-CN"/>
              </w:rPr>
              <w:t>«Стратегия построения современного урока русского языка и литературы в пространстве инноваций ФГОС» (108ч) 28.04.2016</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Частное образовательное учреждение высшего образования «Ростовский институт защиты предпринимателя» </w:t>
            </w:r>
            <w:r w:rsidRPr="00B77CCC">
              <w:rPr>
                <w:sz w:val="18"/>
                <w:szCs w:val="18"/>
                <w:lang w:eastAsia="zh-CN"/>
              </w:rPr>
              <w:t>«Стратегия обновления содержания начального общего образования в условиях введения ФГОС»</w:t>
            </w:r>
            <w:r w:rsidRPr="00B77CCC">
              <w:rPr>
                <w:b/>
                <w:sz w:val="18"/>
                <w:szCs w:val="18"/>
                <w:lang w:eastAsia="zh-CN"/>
              </w:rPr>
              <w:t xml:space="preserve"> (108ч) 26.02.2016</w:t>
            </w:r>
          </w:p>
          <w:p w:rsidR="00EF4274" w:rsidRPr="00B77CCC" w:rsidRDefault="00EF4274" w:rsidP="00432F7C">
            <w:pPr>
              <w:suppressAutoHyphens/>
              <w:ind w:firstLine="0"/>
              <w:rPr>
                <w:b/>
                <w:sz w:val="18"/>
                <w:szCs w:val="18"/>
                <w:lang w:eastAsia="zh-CN"/>
              </w:rPr>
            </w:pPr>
            <w:r w:rsidRPr="00B77CCC">
              <w:rPr>
                <w:b/>
                <w:sz w:val="18"/>
                <w:szCs w:val="18"/>
                <w:lang w:eastAsia="zh-CN"/>
              </w:rPr>
              <w:lastRenderedPageBreak/>
              <w:t xml:space="preserve">Общество с ограниченной ответственностью «Центр профессионального образования «Развитие»» </w:t>
            </w:r>
            <w:r w:rsidRPr="00B77CCC">
              <w:rPr>
                <w:sz w:val="18"/>
                <w:szCs w:val="18"/>
                <w:lang w:eastAsia="zh-CN"/>
              </w:rPr>
              <w:t>«Государственная политика в области противодействия коррупции. Профилактика коррупционных правонарушений в системе образования»</w:t>
            </w:r>
            <w:r w:rsidRPr="00B77CCC">
              <w:rPr>
                <w:b/>
                <w:sz w:val="18"/>
                <w:szCs w:val="18"/>
                <w:lang w:eastAsia="zh-CN"/>
              </w:rPr>
              <w:t xml:space="preserve"> (18ч) 20.01.2017</w:t>
            </w:r>
          </w:p>
          <w:p w:rsidR="00EF4274" w:rsidRPr="00B77CCC" w:rsidRDefault="00EF4274" w:rsidP="00432F7C">
            <w:pPr>
              <w:suppressAutoHyphens/>
              <w:ind w:firstLine="0"/>
              <w:rPr>
                <w:b/>
                <w:sz w:val="18"/>
                <w:szCs w:val="18"/>
                <w:lang w:eastAsia="zh-CN"/>
              </w:rPr>
            </w:pPr>
            <w:r w:rsidRPr="00B77CCC">
              <w:rPr>
                <w:b/>
                <w:sz w:val="18"/>
                <w:szCs w:val="18"/>
                <w:lang w:eastAsia="zh-CN"/>
              </w:rPr>
              <w:t>Частное образовательное учреждение высшего образования «Ростовский институт защиты предпринимателя» «</w:t>
            </w:r>
            <w:r w:rsidRPr="00B77CCC">
              <w:rPr>
                <w:sz w:val="18"/>
                <w:szCs w:val="18"/>
                <w:lang w:eastAsia="zh-CN"/>
              </w:rPr>
              <w:t xml:space="preserve">Менеджмент и управление персоналом в сфере образования» (540ч) </w:t>
            </w:r>
            <w:r w:rsidRPr="00B77CCC">
              <w:rPr>
                <w:b/>
                <w:sz w:val="18"/>
                <w:szCs w:val="18"/>
                <w:lang w:eastAsia="zh-CN"/>
              </w:rPr>
              <w:t>23.01.2017</w:t>
            </w:r>
          </w:p>
          <w:p w:rsidR="00EF4274" w:rsidRPr="00B77CCC" w:rsidRDefault="00EF4274" w:rsidP="00432F7C">
            <w:pPr>
              <w:suppressAutoHyphens/>
              <w:ind w:firstLine="0"/>
              <w:rPr>
                <w:b/>
                <w:sz w:val="18"/>
                <w:szCs w:val="18"/>
                <w:lang w:eastAsia="zh-CN"/>
              </w:rPr>
            </w:pPr>
            <w:r w:rsidRPr="00B77CCC">
              <w:rPr>
                <w:b/>
                <w:sz w:val="18"/>
                <w:szCs w:val="18"/>
                <w:lang w:eastAsia="zh-CN"/>
              </w:rPr>
              <w:t>Общество с ограниченной ответственностью «Центр профессионального образования «Развитие»» «</w:t>
            </w:r>
            <w:r w:rsidRPr="00B77CCC">
              <w:rPr>
                <w:sz w:val="18"/>
                <w:szCs w:val="18"/>
                <w:lang w:eastAsia="zh-CN"/>
              </w:rPr>
              <w:t xml:space="preserve">Подготовка организаторов и руководителей пунктов проведения государственной итоговой аттестации: ЕГЭ-11 и ОГЭ-9» (35ч) </w:t>
            </w:r>
            <w:r w:rsidRPr="00B77CCC">
              <w:rPr>
                <w:b/>
                <w:sz w:val="18"/>
                <w:szCs w:val="18"/>
                <w:lang w:eastAsia="zh-CN"/>
              </w:rPr>
              <w:t>12.04.2017</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Центр профессиональной переподготовки и повышения квалификации Бизнес-школы РГЭУ (РИНХ) </w:t>
            </w:r>
            <w:r w:rsidRPr="00B77CCC">
              <w:rPr>
                <w:sz w:val="18"/>
                <w:szCs w:val="18"/>
                <w:lang w:eastAsia="zh-CN"/>
              </w:rPr>
              <w:t>«Навыки ведения профилактической работы, формы и методы своевременного выявления первичных признаков злоупотребления психоактивными веществами»</w:t>
            </w:r>
            <w:r w:rsidRPr="00B77CCC">
              <w:rPr>
                <w:b/>
                <w:sz w:val="18"/>
                <w:szCs w:val="18"/>
                <w:lang w:eastAsia="zh-CN"/>
              </w:rPr>
              <w:t xml:space="preserve"> (16ч) 26.09.2017</w:t>
            </w:r>
          </w:p>
          <w:p w:rsidR="00EF4274" w:rsidRPr="00B77CCC" w:rsidRDefault="00EF4274" w:rsidP="00432F7C">
            <w:pPr>
              <w:tabs>
                <w:tab w:val="left" w:pos="1035"/>
              </w:tabs>
              <w:suppressAutoHyphens/>
              <w:ind w:firstLine="0"/>
              <w:contextualSpacing/>
              <w:rPr>
                <w:b/>
                <w:sz w:val="18"/>
                <w:szCs w:val="18"/>
                <w:lang w:eastAsia="zh-CN"/>
              </w:rPr>
            </w:pPr>
            <w:r w:rsidRPr="00B77CCC">
              <w:rPr>
                <w:b/>
                <w:sz w:val="18"/>
                <w:szCs w:val="18"/>
                <w:lang w:eastAsia="zh-CN"/>
              </w:rPr>
              <w:t xml:space="preserve">Государственное бюджетное профессиональное образовательное учреждение Ростовской области « Ростовский – на – Дону Железнодорожный техникум»  </w:t>
            </w:r>
            <w:r w:rsidRPr="00B77CCC">
              <w:rPr>
                <w:sz w:val="18"/>
                <w:szCs w:val="18"/>
                <w:lang w:eastAsia="zh-CN"/>
              </w:rPr>
              <w:t>«Профессиональный стандарт «Педагог» Современное учебное занятие по изобразительному искусству (урочная деятельность)»</w:t>
            </w:r>
            <w:r w:rsidRPr="00B77CCC">
              <w:rPr>
                <w:b/>
                <w:sz w:val="18"/>
                <w:szCs w:val="18"/>
                <w:lang w:eastAsia="zh-CN"/>
              </w:rPr>
              <w:t xml:space="preserve"> 05.04.2019г.(36ч.)</w:t>
            </w:r>
          </w:p>
          <w:p w:rsidR="00EF4274" w:rsidRPr="00B77CCC" w:rsidRDefault="00EF4274" w:rsidP="00432F7C">
            <w:pPr>
              <w:tabs>
                <w:tab w:val="left" w:pos="1035"/>
              </w:tabs>
              <w:suppressAutoHyphens/>
              <w:ind w:firstLine="0"/>
              <w:contextualSpacing/>
              <w:rPr>
                <w:b/>
                <w:sz w:val="18"/>
                <w:szCs w:val="18"/>
                <w:lang w:eastAsia="zh-CN"/>
              </w:rPr>
            </w:pPr>
            <w:r w:rsidRPr="00B77CCC">
              <w:rPr>
                <w:b/>
                <w:sz w:val="18"/>
                <w:szCs w:val="18"/>
                <w:lang w:eastAsia="zh-CN"/>
              </w:rPr>
              <w:t xml:space="preserve">Государственное бюджетное профессиональное образовательное учреждение Ростовской области « Ростовский – на – Дону Железнодорожный техникум» </w:t>
            </w:r>
          </w:p>
          <w:p w:rsidR="00EF4274" w:rsidRPr="00B77CCC" w:rsidRDefault="00EF4274" w:rsidP="00432F7C">
            <w:pPr>
              <w:tabs>
                <w:tab w:val="left" w:pos="1035"/>
              </w:tabs>
              <w:suppressAutoHyphens/>
              <w:ind w:firstLine="0"/>
              <w:contextualSpacing/>
              <w:rPr>
                <w:sz w:val="18"/>
                <w:szCs w:val="18"/>
                <w:lang w:eastAsia="zh-CN"/>
              </w:rPr>
            </w:pPr>
            <w:r w:rsidRPr="00B77CCC">
              <w:rPr>
                <w:sz w:val="18"/>
                <w:szCs w:val="18"/>
                <w:lang w:eastAsia="zh-CN"/>
              </w:rPr>
              <w:t xml:space="preserve">«Учебный предмет «Музыка» в </w:t>
            </w:r>
            <w:r w:rsidR="00BB6756" w:rsidRPr="00B77CCC">
              <w:rPr>
                <w:sz w:val="18"/>
                <w:szCs w:val="18"/>
                <w:lang w:eastAsia="zh-CN"/>
              </w:rPr>
              <w:t>ереход</w:t>
            </w:r>
            <w:r w:rsidRPr="00B77CCC">
              <w:rPr>
                <w:sz w:val="18"/>
                <w:szCs w:val="18"/>
                <w:lang w:eastAsia="zh-CN"/>
              </w:rPr>
              <w:t xml:space="preserve"> общеобразовательной  школе в условиях реализации ФГОС НОО: теоретический и методический аспекты»» </w:t>
            </w:r>
            <w:r w:rsidRPr="00B77CCC">
              <w:rPr>
                <w:b/>
                <w:sz w:val="18"/>
                <w:szCs w:val="18"/>
                <w:lang w:eastAsia="zh-CN"/>
              </w:rPr>
              <w:t>24.05.2019г.(</w:t>
            </w:r>
            <w:r w:rsidRPr="00B77CCC">
              <w:rPr>
                <w:sz w:val="18"/>
                <w:szCs w:val="18"/>
                <w:lang w:eastAsia="zh-CN"/>
              </w:rPr>
              <w:t>36ч)</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lastRenderedPageBreak/>
              <w:t>Высшая</w:t>
            </w:r>
          </w:p>
          <w:p w:rsidR="00EF4274" w:rsidRPr="00B77CCC" w:rsidRDefault="00EF4274" w:rsidP="00432F7C">
            <w:pPr>
              <w:suppressAutoHyphens/>
              <w:ind w:firstLine="0"/>
              <w:rPr>
                <w:sz w:val="18"/>
                <w:szCs w:val="18"/>
                <w:lang w:eastAsia="zh-CN"/>
              </w:rPr>
            </w:pPr>
            <w:r w:rsidRPr="00B77CCC">
              <w:rPr>
                <w:sz w:val="18"/>
                <w:szCs w:val="18"/>
                <w:lang w:eastAsia="zh-CN"/>
              </w:rPr>
              <w:t>№ 768 от 25.11.2016</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18</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13</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Родичева Марина Александровна</w:t>
            </w:r>
          </w:p>
          <w:p w:rsidR="00EF4274" w:rsidRPr="00B77CCC" w:rsidRDefault="00EF4274" w:rsidP="00432F7C">
            <w:pPr>
              <w:suppressAutoHyphens/>
              <w:ind w:firstLine="0"/>
              <w:rPr>
                <w:sz w:val="18"/>
                <w:szCs w:val="18"/>
                <w:lang w:eastAsia="zh-CN"/>
              </w:rPr>
            </w:pPr>
            <w:r w:rsidRPr="00B77CCC">
              <w:rPr>
                <w:b/>
                <w:sz w:val="18"/>
                <w:szCs w:val="18"/>
                <w:lang w:eastAsia="zh-CN"/>
              </w:rPr>
              <w:t>ПРОФСТАНДАРТ</w:t>
            </w:r>
            <w:r w:rsidRPr="00B77CCC">
              <w:rPr>
                <w:sz w:val="18"/>
                <w:szCs w:val="18"/>
                <w:lang w:eastAsia="zh-CN"/>
              </w:rPr>
              <w:t>»</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1993</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Ростовский-на-Дону государственный педагогический институт</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Русский язык, литература и иностранный язык»</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w:t>
            </w:r>
          </w:p>
          <w:p w:rsidR="00EF4274" w:rsidRPr="00B77CCC" w:rsidRDefault="00EF4274" w:rsidP="00432F7C">
            <w:pPr>
              <w:suppressAutoHyphens/>
              <w:ind w:firstLine="0"/>
              <w:rPr>
                <w:sz w:val="18"/>
                <w:szCs w:val="18"/>
                <w:lang w:eastAsia="zh-CN"/>
              </w:rPr>
            </w:pPr>
            <w:r w:rsidRPr="00B77CCC">
              <w:rPr>
                <w:sz w:val="18"/>
                <w:szCs w:val="18"/>
                <w:lang w:eastAsia="zh-CN"/>
              </w:rPr>
              <w:t>Учитель русского языка, литературы и английского языка</w:t>
            </w:r>
          </w:p>
          <w:p w:rsidR="00EF4274" w:rsidRPr="00B77CCC" w:rsidRDefault="00EF4274" w:rsidP="00432F7C">
            <w:pPr>
              <w:suppressAutoHyphens/>
              <w:ind w:firstLine="0"/>
              <w:rPr>
                <w:sz w:val="18"/>
                <w:szCs w:val="18"/>
                <w:lang w:eastAsia="zh-CN"/>
              </w:rPr>
            </w:pP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Учитель русского языка и литературы</w:t>
            </w:r>
          </w:p>
        </w:tc>
        <w:tc>
          <w:tcPr>
            <w:tcW w:w="5103" w:type="dxa"/>
          </w:tcPr>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Педагогический университет Первое сентября» «Практикум для развития письменной речи учащихся 5-9 классов» 06.02.2018г.(36ч.)  </w:t>
            </w:r>
          </w:p>
          <w:p w:rsidR="00EF4274" w:rsidRPr="00B77CCC" w:rsidRDefault="00EF4274" w:rsidP="00432F7C">
            <w:pPr>
              <w:suppressAutoHyphens/>
              <w:spacing w:line="276" w:lineRule="auto"/>
              <w:ind w:firstLine="0"/>
              <w:contextualSpacing/>
              <w:rPr>
                <w:b/>
                <w:sz w:val="18"/>
                <w:szCs w:val="18"/>
                <w:lang w:eastAsia="zh-CN"/>
              </w:rPr>
            </w:pPr>
            <w:r w:rsidRPr="00B77CCC">
              <w:rPr>
                <w:b/>
                <w:sz w:val="18"/>
                <w:szCs w:val="18"/>
                <w:lang w:eastAsia="zh-CN"/>
              </w:rPr>
              <w:t xml:space="preserve">Государственное бюджетное профессиональное образовательное учреждение Ростовской области « Ростовский – на – Дону Железнодорожный техникум» </w:t>
            </w:r>
            <w:r w:rsidRPr="00B77CCC">
              <w:rPr>
                <w:sz w:val="18"/>
                <w:szCs w:val="18"/>
                <w:lang w:eastAsia="zh-CN"/>
              </w:rPr>
              <w:t>«Теория и методика преподавания русского языка и литературы в условиях инноваций ФГОС» 05.10.2018г.(72ч.)</w:t>
            </w:r>
            <w:r w:rsidRPr="00B77CCC">
              <w:rPr>
                <w:b/>
                <w:sz w:val="18"/>
                <w:szCs w:val="18"/>
                <w:lang w:eastAsia="zh-CN"/>
              </w:rPr>
              <w:t xml:space="preserve"> </w:t>
            </w:r>
          </w:p>
          <w:p w:rsidR="00EF4274" w:rsidRPr="00B77CCC" w:rsidRDefault="00EF4274" w:rsidP="00432F7C">
            <w:pPr>
              <w:tabs>
                <w:tab w:val="left" w:pos="1035"/>
              </w:tabs>
              <w:suppressAutoHyphens/>
              <w:ind w:firstLine="0"/>
              <w:contextualSpacing/>
              <w:rPr>
                <w:b/>
                <w:sz w:val="18"/>
                <w:szCs w:val="18"/>
                <w:lang w:eastAsia="zh-CN"/>
              </w:rPr>
            </w:pPr>
            <w:r w:rsidRPr="00B77CCC">
              <w:rPr>
                <w:b/>
                <w:sz w:val="18"/>
                <w:szCs w:val="18"/>
                <w:lang w:eastAsia="zh-CN"/>
              </w:rPr>
              <w:t xml:space="preserve">Государственное бюджетное профессиональное образовательное учреждение Ростовской области « </w:t>
            </w:r>
            <w:r w:rsidRPr="00B77CCC">
              <w:rPr>
                <w:b/>
                <w:sz w:val="18"/>
                <w:szCs w:val="18"/>
                <w:lang w:eastAsia="zh-CN"/>
              </w:rPr>
              <w:lastRenderedPageBreak/>
              <w:t>Ростовский – на – Дону Железнодорожный техникум» «Профессиональный стандарт «Педагог» Моделирование современного учебного занятия по литературе  (урочная деятельность)» 06.04.2019г.(36ч.)</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suppressAutoHyphens/>
              <w:ind w:firstLine="0"/>
              <w:rPr>
                <w:sz w:val="18"/>
                <w:szCs w:val="18"/>
                <w:lang w:eastAsia="zh-CN"/>
              </w:rPr>
            </w:pPr>
            <w:r w:rsidRPr="00B77CCC">
              <w:rPr>
                <w:sz w:val="18"/>
                <w:szCs w:val="18"/>
                <w:lang w:eastAsia="zh-CN"/>
              </w:rPr>
              <w:t>«Оказание первой доврачебной помощи пострадавшим» (16ч) 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lastRenderedPageBreak/>
              <w:t>высшая</w:t>
            </w:r>
          </w:p>
          <w:p w:rsidR="00EF4274" w:rsidRPr="00B77CCC" w:rsidRDefault="00EF4274" w:rsidP="00432F7C">
            <w:pPr>
              <w:suppressAutoHyphens/>
              <w:ind w:firstLine="0"/>
              <w:rPr>
                <w:sz w:val="18"/>
                <w:szCs w:val="18"/>
                <w:lang w:eastAsia="zh-CN"/>
              </w:rPr>
            </w:pPr>
            <w:r w:rsidRPr="00B77CCC">
              <w:rPr>
                <w:sz w:val="18"/>
                <w:szCs w:val="18"/>
                <w:lang w:eastAsia="zh-CN"/>
              </w:rPr>
              <w:t>Приказ</w:t>
            </w:r>
          </w:p>
          <w:p w:rsidR="00EF4274" w:rsidRPr="00B77CCC" w:rsidRDefault="00EF4274" w:rsidP="00432F7C">
            <w:pPr>
              <w:suppressAutoHyphens/>
              <w:ind w:firstLine="0"/>
              <w:rPr>
                <w:sz w:val="18"/>
                <w:szCs w:val="18"/>
                <w:lang w:eastAsia="zh-CN"/>
              </w:rPr>
            </w:pPr>
            <w:r w:rsidRPr="00B77CCC">
              <w:rPr>
                <w:sz w:val="18"/>
                <w:szCs w:val="18"/>
                <w:lang w:eastAsia="zh-CN"/>
              </w:rPr>
              <w:t>№ 245-к   от 07.12.2016</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25</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25</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Роменская Галина Владимировна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1983</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Ростовский государственный университет им.М.А. Суслова</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«Биология»</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w:t>
            </w:r>
          </w:p>
          <w:p w:rsidR="00EF4274" w:rsidRPr="00B77CCC" w:rsidRDefault="00EF4274" w:rsidP="00432F7C">
            <w:pPr>
              <w:suppressAutoHyphens/>
              <w:ind w:firstLine="0"/>
              <w:rPr>
                <w:b/>
                <w:sz w:val="18"/>
                <w:szCs w:val="18"/>
                <w:lang w:eastAsia="zh-CN"/>
              </w:rPr>
            </w:pPr>
            <w:r w:rsidRPr="00B77CCC">
              <w:rPr>
                <w:sz w:val="18"/>
                <w:szCs w:val="18"/>
                <w:lang w:eastAsia="zh-CN"/>
              </w:rPr>
              <w:t>«Биолог, преподаватель биологии и</w:t>
            </w:r>
            <w:r w:rsidRPr="00B77CCC">
              <w:rPr>
                <w:b/>
                <w:sz w:val="18"/>
                <w:szCs w:val="18"/>
                <w:lang w:eastAsia="zh-CN"/>
              </w:rPr>
              <w:t xml:space="preserve"> </w:t>
            </w:r>
            <w:r w:rsidRPr="00B77CCC">
              <w:rPr>
                <w:sz w:val="18"/>
                <w:szCs w:val="18"/>
                <w:lang w:eastAsia="zh-CN"/>
              </w:rPr>
              <w:t>химии»</w:t>
            </w: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Учитель биологии</w:t>
            </w:r>
          </w:p>
        </w:tc>
        <w:tc>
          <w:tcPr>
            <w:tcW w:w="5103" w:type="dxa"/>
          </w:tcPr>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Государственное бюджетное учреждение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«Нормативно-правовое регулирование государственной итоговой аттестации обучающихся образовательных учреждений в форме ЕГЭ», </w:t>
            </w:r>
            <w:r w:rsidRPr="00B77CCC">
              <w:rPr>
                <w:b/>
                <w:sz w:val="18"/>
                <w:szCs w:val="18"/>
                <w:lang w:eastAsia="zh-CN"/>
              </w:rPr>
              <w:t>05.02.2016</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Частное образовательное учреждение высшего образования «Ростовский институт защиты предпринимателя», «Стратегия построения современного урока биологии и экологии в пространстве  инноваций ФГОС», </w:t>
            </w:r>
            <w:r w:rsidRPr="00B77CCC">
              <w:rPr>
                <w:b/>
                <w:sz w:val="18"/>
                <w:szCs w:val="18"/>
                <w:lang w:eastAsia="zh-CN"/>
              </w:rPr>
              <w:t>05.07.2016</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t>Высшая</w:t>
            </w:r>
          </w:p>
          <w:p w:rsidR="00EF4274" w:rsidRPr="00B77CCC" w:rsidRDefault="00EF4274" w:rsidP="00432F7C">
            <w:pPr>
              <w:suppressAutoHyphens/>
              <w:ind w:firstLine="0"/>
              <w:rPr>
                <w:sz w:val="18"/>
                <w:szCs w:val="18"/>
                <w:lang w:eastAsia="zh-CN"/>
              </w:rPr>
            </w:pPr>
            <w:r w:rsidRPr="00B77CCC">
              <w:rPr>
                <w:sz w:val="18"/>
                <w:szCs w:val="18"/>
                <w:lang w:eastAsia="zh-CN"/>
              </w:rPr>
              <w:t>Приказ № 46-к от 01.03.2019</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38</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31</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Сухоносова Галина Ивановна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1990</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Ростовский государственный университет</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«История»</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r w:rsidRPr="00B77CCC">
              <w:rPr>
                <w:sz w:val="18"/>
                <w:szCs w:val="18"/>
                <w:lang w:eastAsia="zh-CN"/>
              </w:rPr>
              <w:t>историк, преподаватель истории и обществоведения</w:t>
            </w: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Учитель истории</w:t>
            </w:r>
          </w:p>
        </w:tc>
        <w:tc>
          <w:tcPr>
            <w:tcW w:w="5103" w:type="dxa"/>
          </w:tcPr>
          <w:p w:rsidR="00EF4274" w:rsidRPr="00B77CCC" w:rsidRDefault="00EF4274" w:rsidP="00432F7C">
            <w:pPr>
              <w:suppressAutoHyphens/>
              <w:ind w:firstLine="0"/>
              <w:contextualSpacing/>
              <w:rPr>
                <w:b/>
                <w:sz w:val="18"/>
                <w:szCs w:val="18"/>
                <w:lang w:eastAsia="zh-CN"/>
              </w:rPr>
            </w:pPr>
            <w:r w:rsidRPr="00B77CCC">
              <w:rPr>
                <w:sz w:val="18"/>
                <w:szCs w:val="18"/>
                <w:lang w:eastAsia="zh-CN"/>
              </w:rPr>
              <w:t xml:space="preserve">Южно-Российский институт управления –филиал РАНХ и ГС» по проблеме «Содержание и методика преподавания финансовой грамотности различным категориям обучающихся», </w:t>
            </w:r>
            <w:r w:rsidRPr="00B77CCC">
              <w:rPr>
                <w:b/>
                <w:sz w:val="18"/>
                <w:szCs w:val="18"/>
                <w:lang w:eastAsia="zh-CN"/>
              </w:rPr>
              <w:t>25.11.2016</w:t>
            </w:r>
          </w:p>
          <w:p w:rsidR="00EF4274" w:rsidRPr="00B77CCC" w:rsidRDefault="00EF4274" w:rsidP="00432F7C">
            <w:pPr>
              <w:suppressAutoHyphens/>
              <w:ind w:firstLine="0"/>
              <w:contextualSpacing/>
              <w:rPr>
                <w:b/>
                <w:sz w:val="18"/>
                <w:szCs w:val="18"/>
                <w:lang w:eastAsia="zh-CN"/>
              </w:rPr>
            </w:pPr>
            <w:r w:rsidRPr="00B77CCC">
              <w:rPr>
                <w:b/>
                <w:sz w:val="18"/>
                <w:szCs w:val="18"/>
                <w:lang w:eastAsia="zh-CN"/>
              </w:rPr>
              <w:t>Государственное бюджетное образовательное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w:t>
            </w:r>
          </w:p>
          <w:p w:rsidR="00EF4274" w:rsidRPr="00B77CCC" w:rsidRDefault="00EF4274" w:rsidP="00432F7C">
            <w:pPr>
              <w:suppressAutoHyphens/>
              <w:ind w:firstLine="0"/>
              <w:contextualSpacing/>
              <w:rPr>
                <w:b/>
                <w:sz w:val="18"/>
                <w:szCs w:val="18"/>
                <w:lang w:eastAsia="zh-CN"/>
              </w:rPr>
            </w:pPr>
            <w:r w:rsidRPr="00B77CCC">
              <w:rPr>
                <w:b/>
                <w:sz w:val="18"/>
                <w:szCs w:val="18"/>
                <w:lang w:eastAsia="zh-CN"/>
              </w:rPr>
              <w:t>«Повышение финансовой грамотности и обеспечение современного качества преподавания экономики в соответствии с требованиями ФГОС общего образования» (72ч) 08.04.2016</w:t>
            </w:r>
          </w:p>
          <w:p w:rsidR="00EF4274" w:rsidRPr="00B77CCC" w:rsidRDefault="00EF4274" w:rsidP="00432F7C">
            <w:pPr>
              <w:suppressAutoHyphens/>
              <w:spacing w:line="276" w:lineRule="auto"/>
              <w:ind w:firstLine="0"/>
              <w:contextualSpacing/>
              <w:rPr>
                <w:sz w:val="18"/>
                <w:szCs w:val="18"/>
                <w:lang w:eastAsia="zh-CN"/>
              </w:rPr>
            </w:pPr>
            <w:r w:rsidRPr="00B77CCC">
              <w:rPr>
                <w:sz w:val="18"/>
                <w:szCs w:val="18"/>
                <w:lang w:eastAsia="zh-CN"/>
              </w:rPr>
              <w:t xml:space="preserve">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Дополнительное профессиональное образование «Право» «Современные технологии обеспечения качества правового образования в соответствии с требованиями ФГОС» </w:t>
            </w:r>
            <w:r w:rsidRPr="00B77CCC">
              <w:rPr>
                <w:b/>
                <w:sz w:val="18"/>
                <w:szCs w:val="18"/>
                <w:lang w:eastAsia="zh-CN"/>
              </w:rPr>
              <w:t>13.04.2018г</w:t>
            </w:r>
            <w:r w:rsidRPr="00B77CCC">
              <w:rPr>
                <w:sz w:val="18"/>
                <w:szCs w:val="18"/>
                <w:lang w:eastAsia="zh-CN"/>
              </w:rPr>
              <w:t>. (72ч.)</w:t>
            </w:r>
          </w:p>
          <w:p w:rsidR="00EF4274" w:rsidRPr="00B77CCC" w:rsidRDefault="00EF4274" w:rsidP="00432F7C">
            <w:pPr>
              <w:suppressAutoHyphens/>
              <w:spacing w:line="276" w:lineRule="auto"/>
              <w:ind w:firstLine="0"/>
              <w:contextualSpacing/>
              <w:rPr>
                <w:sz w:val="18"/>
                <w:szCs w:val="18"/>
                <w:lang w:eastAsia="zh-CN"/>
              </w:rPr>
            </w:pPr>
            <w:r w:rsidRPr="00B77CCC">
              <w:rPr>
                <w:sz w:val="18"/>
                <w:szCs w:val="18"/>
                <w:lang w:eastAsia="zh-CN"/>
              </w:rPr>
              <w:lastRenderedPageBreak/>
              <w:t xml:space="preserve">Дополнительное профессиональное образование «История и обществознание» «Профессиональная деятельность учителя истории и обществознания в контексте Историко-культурного стандарта и ФГОС общего образования» </w:t>
            </w:r>
            <w:r w:rsidRPr="00B77CCC">
              <w:rPr>
                <w:b/>
                <w:sz w:val="18"/>
                <w:szCs w:val="18"/>
                <w:lang w:eastAsia="zh-CN"/>
              </w:rPr>
              <w:t>12.04.2019г</w:t>
            </w:r>
            <w:r w:rsidRPr="00B77CCC">
              <w:rPr>
                <w:sz w:val="18"/>
                <w:szCs w:val="18"/>
                <w:lang w:eastAsia="zh-CN"/>
              </w:rPr>
              <w:t>. (108ч.)</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lastRenderedPageBreak/>
              <w:t>Высшая</w:t>
            </w:r>
          </w:p>
          <w:p w:rsidR="00EF4274" w:rsidRPr="00B77CCC" w:rsidRDefault="00EF4274" w:rsidP="00432F7C">
            <w:pPr>
              <w:suppressAutoHyphens/>
              <w:ind w:firstLine="0"/>
              <w:rPr>
                <w:sz w:val="18"/>
                <w:szCs w:val="18"/>
                <w:lang w:eastAsia="zh-CN"/>
              </w:rPr>
            </w:pPr>
            <w:r w:rsidRPr="00B77CCC">
              <w:rPr>
                <w:sz w:val="18"/>
                <w:szCs w:val="18"/>
                <w:lang w:eastAsia="zh-CN"/>
              </w:rPr>
              <w:t>Приказ № 26-л от 28.01.2019</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39</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34</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Сухачевская Анна Викторовна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1981</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Ростовский-на-Дону ордена Трудового Красного Знамени государственный университет</w:t>
            </w:r>
          </w:p>
        </w:tc>
        <w:tc>
          <w:tcPr>
            <w:tcW w:w="1842" w:type="dxa"/>
          </w:tcPr>
          <w:p w:rsidR="00EF4274" w:rsidRPr="00B77CCC" w:rsidRDefault="00EF4274" w:rsidP="00432F7C">
            <w:pPr>
              <w:suppressAutoHyphens/>
              <w:ind w:firstLine="0"/>
              <w:rPr>
                <w:sz w:val="18"/>
                <w:szCs w:val="18"/>
                <w:lang w:eastAsia="zh-CN"/>
              </w:rPr>
            </w:pPr>
            <w:r w:rsidRPr="00B77CCC">
              <w:rPr>
                <w:b/>
                <w:sz w:val="18"/>
                <w:szCs w:val="18"/>
                <w:lang w:eastAsia="zh-CN"/>
              </w:rPr>
              <w:t xml:space="preserve">Специальность: </w:t>
            </w:r>
            <w:r w:rsidRPr="00B77CCC">
              <w:rPr>
                <w:sz w:val="18"/>
                <w:szCs w:val="18"/>
                <w:lang w:eastAsia="zh-CN"/>
              </w:rPr>
              <w:t>«История»</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w:t>
            </w:r>
          </w:p>
          <w:p w:rsidR="00EF4274" w:rsidRPr="00B77CCC" w:rsidRDefault="00EF4274" w:rsidP="00432F7C">
            <w:pPr>
              <w:suppressAutoHyphens/>
              <w:ind w:firstLine="0"/>
              <w:rPr>
                <w:sz w:val="18"/>
                <w:szCs w:val="18"/>
                <w:lang w:eastAsia="zh-CN"/>
              </w:rPr>
            </w:pPr>
            <w:r w:rsidRPr="00B77CCC">
              <w:rPr>
                <w:sz w:val="18"/>
                <w:szCs w:val="18"/>
                <w:lang w:eastAsia="zh-CN"/>
              </w:rPr>
              <w:t>«Историк, преподаватель истории и обществоведения»</w:t>
            </w: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Учитель истории</w:t>
            </w:r>
          </w:p>
          <w:p w:rsidR="00EF4274" w:rsidRPr="00B77CCC" w:rsidRDefault="00EF4274" w:rsidP="00432F7C">
            <w:pPr>
              <w:suppressAutoHyphens/>
              <w:spacing w:after="200" w:line="276" w:lineRule="auto"/>
              <w:ind w:firstLine="0"/>
              <w:rPr>
                <w:sz w:val="18"/>
                <w:szCs w:val="18"/>
                <w:lang w:eastAsia="zh-CN"/>
              </w:rPr>
            </w:pPr>
          </w:p>
          <w:p w:rsidR="00EF4274" w:rsidRPr="00B77CCC" w:rsidRDefault="00EF4274" w:rsidP="00432F7C">
            <w:pPr>
              <w:suppressAutoHyphens/>
              <w:spacing w:after="200" w:line="276" w:lineRule="auto"/>
              <w:ind w:firstLine="0"/>
              <w:rPr>
                <w:sz w:val="18"/>
                <w:szCs w:val="18"/>
                <w:lang w:eastAsia="zh-CN"/>
              </w:rPr>
            </w:pPr>
          </w:p>
          <w:p w:rsidR="00EF4274" w:rsidRPr="00B77CCC" w:rsidRDefault="00EF4274" w:rsidP="00432F7C">
            <w:pPr>
              <w:suppressAutoHyphens/>
              <w:spacing w:after="200" w:line="276" w:lineRule="auto"/>
              <w:ind w:firstLine="0"/>
              <w:rPr>
                <w:sz w:val="18"/>
                <w:szCs w:val="18"/>
                <w:lang w:eastAsia="zh-CN"/>
              </w:rPr>
            </w:pPr>
          </w:p>
          <w:p w:rsidR="00EF4274" w:rsidRPr="00B77CCC" w:rsidRDefault="00EF4274" w:rsidP="00432F7C">
            <w:pPr>
              <w:suppressAutoHyphens/>
              <w:spacing w:after="200" w:line="276" w:lineRule="auto"/>
              <w:ind w:firstLine="0"/>
              <w:rPr>
                <w:sz w:val="18"/>
                <w:szCs w:val="18"/>
                <w:lang w:eastAsia="zh-CN"/>
              </w:rPr>
            </w:pPr>
          </w:p>
          <w:p w:rsidR="00EF4274" w:rsidRPr="00B77CCC" w:rsidRDefault="00EF4274" w:rsidP="00432F7C">
            <w:pPr>
              <w:suppressAutoHyphens/>
              <w:spacing w:after="200" w:line="276" w:lineRule="auto"/>
              <w:ind w:firstLine="0"/>
              <w:rPr>
                <w:sz w:val="18"/>
                <w:szCs w:val="18"/>
                <w:lang w:eastAsia="zh-CN"/>
              </w:rPr>
            </w:pPr>
          </w:p>
        </w:tc>
        <w:tc>
          <w:tcPr>
            <w:tcW w:w="5103" w:type="dxa"/>
          </w:tcPr>
          <w:p w:rsidR="00EF4274" w:rsidRPr="00B77CCC" w:rsidRDefault="00EF4274" w:rsidP="00432F7C">
            <w:pPr>
              <w:suppressAutoHyphens/>
              <w:spacing w:line="276" w:lineRule="auto"/>
              <w:ind w:firstLine="0"/>
              <w:contextualSpacing/>
              <w:rPr>
                <w:sz w:val="18"/>
                <w:szCs w:val="18"/>
                <w:lang w:eastAsia="zh-CN"/>
              </w:rPr>
            </w:pPr>
            <w:r w:rsidRPr="00B77CCC">
              <w:rPr>
                <w:b/>
                <w:sz w:val="18"/>
                <w:szCs w:val="18"/>
                <w:lang w:eastAsia="zh-CN"/>
              </w:rPr>
              <w:t>Государственное бюджетное профессиональное образовательное учреждение Ростовской области « Ростовский – на – Дону Железнодорожный техникум»</w:t>
            </w:r>
          </w:p>
          <w:p w:rsidR="00EF4274" w:rsidRPr="00B77CCC" w:rsidRDefault="00EF4274" w:rsidP="00432F7C">
            <w:pPr>
              <w:suppressAutoHyphens/>
              <w:ind w:firstLine="0"/>
              <w:contextualSpacing/>
              <w:rPr>
                <w:sz w:val="18"/>
                <w:szCs w:val="18"/>
                <w:lang w:eastAsia="zh-CN"/>
              </w:rPr>
            </w:pPr>
            <w:r w:rsidRPr="00B77CCC">
              <w:rPr>
                <w:sz w:val="18"/>
                <w:szCs w:val="18"/>
                <w:lang w:eastAsia="zh-CN"/>
              </w:rPr>
              <w:t xml:space="preserve">«Актуальные вопросы теории и методики преподавания истории и обществознание в условиях реализации ФГОС» </w:t>
            </w:r>
            <w:r w:rsidRPr="00B77CCC">
              <w:rPr>
                <w:b/>
                <w:sz w:val="18"/>
                <w:szCs w:val="18"/>
                <w:lang w:eastAsia="zh-CN"/>
              </w:rPr>
              <w:t>03.07.2018г</w:t>
            </w:r>
            <w:r w:rsidRPr="00B77CCC">
              <w:rPr>
                <w:sz w:val="18"/>
                <w:szCs w:val="18"/>
                <w:lang w:eastAsia="zh-CN"/>
              </w:rPr>
              <w:t>. (108ч)</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t>Высшая</w:t>
            </w:r>
          </w:p>
          <w:p w:rsidR="00EF4274" w:rsidRPr="00B77CCC" w:rsidRDefault="00EF4274" w:rsidP="00432F7C">
            <w:pPr>
              <w:suppressAutoHyphens/>
              <w:ind w:firstLine="0"/>
              <w:rPr>
                <w:sz w:val="18"/>
                <w:szCs w:val="18"/>
                <w:lang w:eastAsia="zh-CN"/>
              </w:rPr>
            </w:pPr>
            <w:r w:rsidRPr="00B77CCC">
              <w:rPr>
                <w:sz w:val="18"/>
                <w:szCs w:val="18"/>
                <w:lang w:eastAsia="zh-CN"/>
              </w:rPr>
              <w:t>Приказ № 72-л от 28.05.2018</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40</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38</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Селява Маргарита Александровна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2016</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Федеральное государственное бюджетное образовательное учреждение высшего образования «Донской государственный технический университет»</w:t>
            </w: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b/>
                <w:sz w:val="18"/>
                <w:szCs w:val="18"/>
                <w:lang w:eastAsia="zh-CN"/>
              </w:rPr>
            </w:pPr>
            <w:r w:rsidRPr="00B77CCC">
              <w:rPr>
                <w:b/>
                <w:sz w:val="18"/>
                <w:szCs w:val="18"/>
                <w:lang w:eastAsia="zh-CN"/>
              </w:rPr>
              <w:t>2019</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Федеральное государственное автономное образовательное учреждение высшего образования «Южный федеральный университет» город Ростов-на-Дону</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Лингвистика</w:t>
            </w:r>
          </w:p>
          <w:p w:rsidR="00EF4274" w:rsidRPr="00B77CCC" w:rsidRDefault="00EF4274" w:rsidP="00432F7C">
            <w:pPr>
              <w:suppressAutoHyphens/>
              <w:ind w:firstLine="0"/>
              <w:rPr>
                <w:sz w:val="18"/>
                <w:szCs w:val="18"/>
                <w:lang w:eastAsia="zh-CN"/>
              </w:rPr>
            </w:pPr>
            <w:r w:rsidRPr="00B77CCC">
              <w:rPr>
                <w:b/>
                <w:sz w:val="18"/>
                <w:szCs w:val="18"/>
                <w:lang w:eastAsia="zh-CN"/>
              </w:rPr>
              <w:t xml:space="preserve">Квалификация: </w:t>
            </w:r>
            <w:r w:rsidRPr="00B77CCC">
              <w:rPr>
                <w:sz w:val="18"/>
                <w:szCs w:val="18"/>
                <w:lang w:eastAsia="zh-CN"/>
              </w:rPr>
              <w:t>Бакалавр</w:t>
            </w: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Педагогическое образование</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r w:rsidRPr="00B77CCC">
              <w:rPr>
                <w:sz w:val="18"/>
                <w:szCs w:val="18"/>
                <w:lang w:eastAsia="zh-CN"/>
              </w:rPr>
              <w:t>Магистр</w:t>
            </w: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Учитель английского языка</w:t>
            </w:r>
          </w:p>
        </w:tc>
        <w:tc>
          <w:tcPr>
            <w:tcW w:w="5103" w:type="dxa"/>
          </w:tcPr>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Общество с ограниченной ответственностью «Центр профессионального образования «Развитие» «Система защиты семьи и несовершеннолетних в Ростовской области» </w:t>
            </w:r>
            <w:r w:rsidRPr="00B77CCC">
              <w:rPr>
                <w:b/>
                <w:sz w:val="18"/>
                <w:szCs w:val="18"/>
                <w:u w:val="single"/>
                <w:lang w:eastAsia="zh-CN"/>
              </w:rPr>
              <w:t>12.02.2018г</w:t>
            </w:r>
            <w:r w:rsidRPr="00B77CCC">
              <w:rPr>
                <w:sz w:val="18"/>
                <w:szCs w:val="18"/>
                <w:lang w:eastAsia="zh-CN"/>
              </w:rPr>
              <w:t>.(72ч.)</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u w:val="single"/>
                <w:lang w:eastAsia="zh-CN"/>
              </w:rPr>
              <w:t>23.01.2019</w:t>
            </w: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t>-</w:t>
            </w:r>
          </w:p>
          <w:p w:rsidR="00EF4274" w:rsidRPr="00B77CCC" w:rsidRDefault="00EF4274" w:rsidP="00432F7C">
            <w:pPr>
              <w:suppressAutoHyphens/>
              <w:ind w:firstLine="0"/>
              <w:rPr>
                <w:sz w:val="18"/>
                <w:szCs w:val="18"/>
                <w:lang w:eastAsia="zh-CN"/>
              </w:rPr>
            </w:pP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1</w:t>
            </w:r>
          </w:p>
        </w:tc>
        <w:tc>
          <w:tcPr>
            <w:tcW w:w="850" w:type="dxa"/>
          </w:tcPr>
          <w:p w:rsidR="00EF4274" w:rsidRPr="00B77CCC" w:rsidRDefault="00EF4274" w:rsidP="00432F7C">
            <w:pPr>
              <w:suppressAutoHyphens/>
              <w:ind w:firstLine="0"/>
              <w:rPr>
                <w:sz w:val="18"/>
                <w:szCs w:val="18"/>
                <w:lang w:val="en-US" w:eastAsia="zh-CN"/>
              </w:rPr>
            </w:pPr>
            <w:r w:rsidRPr="00B77CCC">
              <w:rPr>
                <w:sz w:val="18"/>
                <w:szCs w:val="18"/>
                <w:lang w:eastAsia="zh-CN"/>
              </w:rPr>
              <w:t xml:space="preserve">1 </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Торопчина Ирина Владимировна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1999</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 xml:space="preserve">Ростовский государственный педагогический университет </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 xml:space="preserve">Специальность: </w:t>
            </w:r>
            <w:r w:rsidRPr="00B77CCC">
              <w:rPr>
                <w:sz w:val="18"/>
                <w:szCs w:val="18"/>
                <w:lang w:eastAsia="zh-CN"/>
              </w:rPr>
              <w:t>«Биология»</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r w:rsidRPr="00B77CCC">
              <w:rPr>
                <w:sz w:val="18"/>
                <w:szCs w:val="18"/>
                <w:lang w:eastAsia="zh-CN"/>
              </w:rPr>
              <w:t>«Учитель»</w:t>
            </w: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Учитель технологии</w:t>
            </w:r>
          </w:p>
        </w:tc>
        <w:tc>
          <w:tcPr>
            <w:tcW w:w="5103" w:type="dxa"/>
          </w:tcPr>
          <w:p w:rsidR="00EF4274" w:rsidRPr="00B77CCC" w:rsidRDefault="00EF4274" w:rsidP="00432F7C">
            <w:pPr>
              <w:suppressAutoHyphens/>
              <w:ind w:firstLine="0"/>
              <w:contextualSpacing/>
              <w:rPr>
                <w:sz w:val="18"/>
                <w:szCs w:val="18"/>
                <w:lang w:eastAsia="zh-CN"/>
              </w:rPr>
            </w:pPr>
            <w:r w:rsidRPr="00B77CCC">
              <w:rPr>
                <w:sz w:val="18"/>
                <w:szCs w:val="18"/>
                <w:lang w:eastAsia="zh-CN"/>
              </w:rPr>
              <w:t xml:space="preserve">Частное образовательное учреждение высшего образования «Ростовский институт защиты предпринимателя», «Стратегия построения современного урока технологии в пространстве инноваций ФГОС», </w:t>
            </w:r>
            <w:r w:rsidRPr="00B77CCC">
              <w:rPr>
                <w:b/>
                <w:sz w:val="18"/>
                <w:szCs w:val="18"/>
                <w:lang w:eastAsia="zh-CN"/>
              </w:rPr>
              <w:t>26.02.2016</w:t>
            </w:r>
          </w:p>
          <w:p w:rsidR="00EF4274" w:rsidRPr="00B77CCC" w:rsidRDefault="00EF4274" w:rsidP="00432F7C">
            <w:pPr>
              <w:suppressAutoHyphens/>
              <w:ind w:firstLine="0"/>
              <w:contextualSpacing/>
              <w:rPr>
                <w:b/>
                <w:sz w:val="18"/>
                <w:szCs w:val="18"/>
                <w:lang w:eastAsia="zh-CN"/>
              </w:rPr>
            </w:pPr>
            <w:r w:rsidRPr="00B77CCC">
              <w:rPr>
                <w:sz w:val="18"/>
                <w:szCs w:val="18"/>
                <w:lang w:eastAsia="zh-CN"/>
              </w:rPr>
              <w:t xml:space="preserve">Частное образовательное учреждение высшего образования «Ростовский институт защиты предпринимателя», «Стратегия построения современного урока химии в пространстве инноваций ФГОС», </w:t>
            </w:r>
            <w:r w:rsidRPr="00B77CCC">
              <w:rPr>
                <w:b/>
                <w:sz w:val="18"/>
                <w:szCs w:val="18"/>
                <w:lang w:eastAsia="zh-CN"/>
              </w:rPr>
              <w:t>05.07.2016</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lastRenderedPageBreak/>
              <w:t>Частное образовательное учреждение высшего образования «Ростовский институт защиты предпринимателя», «Методы преподавания изобразительного искусства в современной школе в пространстве инноваций ФГОС»,</w:t>
            </w:r>
            <w:r w:rsidRPr="00B77CCC">
              <w:rPr>
                <w:b/>
                <w:sz w:val="18"/>
                <w:szCs w:val="18"/>
                <w:lang w:eastAsia="zh-CN"/>
              </w:rPr>
              <w:t xml:space="preserve"> 24.04.2017.</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u w:val="single"/>
                <w:lang w:eastAsia="zh-CN"/>
              </w:rPr>
              <w:t>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lastRenderedPageBreak/>
              <w:t>Высшая</w:t>
            </w:r>
          </w:p>
          <w:p w:rsidR="00EF4274" w:rsidRPr="00B77CCC" w:rsidRDefault="00EF4274" w:rsidP="00432F7C">
            <w:pPr>
              <w:suppressAutoHyphens/>
              <w:ind w:firstLine="0"/>
              <w:rPr>
                <w:sz w:val="18"/>
                <w:szCs w:val="18"/>
                <w:lang w:eastAsia="zh-CN"/>
              </w:rPr>
            </w:pPr>
            <w:r w:rsidRPr="00B77CCC">
              <w:rPr>
                <w:sz w:val="18"/>
                <w:szCs w:val="18"/>
                <w:lang w:eastAsia="zh-CN"/>
              </w:rPr>
              <w:t>Приказ № 105-к от 02.05.2017</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30</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25</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Хоботова Ирина Михайловна</w:t>
            </w:r>
          </w:p>
        </w:tc>
        <w:tc>
          <w:tcPr>
            <w:tcW w:w="2391" w:type="dxa"/>
          </w:tcPr>
          <w:p w:rsidR="00EF4274" w:rsidRPr="00B77CCC" w:rsidRDefault="00EF4274" w:rsidP="00432F7C">
            <w:pPr>
              <w:suppressAutoHyphens/>
              <w:ind w:firstLine="0"/>
              <w:rPr>
                <w:b/>
                <w:sz w:val="18"/>
                <w:szCs w:val="18"/>
                <w:lang w:eastAsia="zh-CN"/>
              </w:rPr>
            </w:pPr>
            <w:r w:rsidRPr="00B77CCC">
              <w:rPr>
                <w:b/>
                <w:sz w:val="18"/>
                <w:szCs w:val="18"/>
                <w:lang w:eastAsia="zh-CN"/>
              </w:rPr>
              <w:t>1982</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Ростовский-на-Дону институт сельхозмашиностроения</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 xml:space="preserve">«Машины и технология обработки металлов давлением» </w:t>
            </w:r>
          </w:p>
          <w:p w:rsidR="00EF4274" w:rsidRPr="00B77CCC" w:rsidRDefault="00EF4274" w:rsidP="00432F7C">
            <w:pPr>
              <w:suppressAutoHyphens/>
              <w:ind w:firstLine="0"/>
              <w:rPr>
                <w:sz w:val="18"/>
                <w:szCs w:val="18"/>
                <w:lang w:eastAsia="zh-CN"/>
              </w:rPr>
            </w:pPr>
            <w:r w:rsidRPr="00B77CCC">
              <w:rPr>
                <w:b/>
                <w:sz w:val="18"/>
                <w:szCs w:val="18"/>
                <w:lang w:eastAsia="zh-CN"/>
              </w:rPr>
              <w:t xml:space="preserve">Квалификация: </w:t>
            </w:r>
            <w:r w:rsidRPr="00B77CCC">
              <w:rPr>
                <w:sz w:val="18"/>
                <w:szCs w:val="18"/>
                <w:lang w:eastAsia="zh-CN"/>
              </w:rPr>
              <w:t>«инженер-механик»</w:t>
            </w:r>
          </w:p>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«Математика»</w:t>
            </w:r>
          </w:p>
          <w:p w:rsidR="00EF4274" w:rsidRPr="00B77CCC" w:rsidRDefault="00EF4274" w:rsidP="00432F7C">
            <w:pPr>
              <w:suppressAutoHyphens/>
              <w:ind w:firstLine="0"/>
              <w:rPr>
                <w:b/>
                <w:sz w:val="18"/>
                <w:szCs w:val="18"/>
                <w:lang w:eastAsia="zh-CN"/>
              </w:rPr>
            </w:pPr>
            <w:r w:rsidRPr="00B77CCC">
              <w:rPr>
                <w:b/>
                <w:sz w:val="18"/>
                <w:szCs w:val="18"/>
                <w:lang w:eastAsia="zh-CN"/>
              </w:rPr>
              <w:t>Квалификация:</w:t>
            </w:r>
          </w:p>
          <w:p w:rsidR="00EF4274" w:rsidRPr="00B77CCC" w:rsidRDefault="00EF4274" w:rsidP="00432F7C">
            <w:pPr>
              <w:suppressAutoHyphens/>
              <w:ind w:firstLine="0"/>
              <w:rPr>
                <w:sz w:val="18"/>
                <w:szCs w:val="18"/>
                <w:lang w:eastAsia="zh-CN"/>
              </w:rPr>
            </w:pPr>
            <w:r w:rsidRPr="00B77CCC">
              <w:rPr>
                <w:sz w:val="18"/>
                <w:szCs w:val="18"/>
                <w:lang w:eastAsia="zh-CN"/>
              </w:rPr>
              <w:t>Преподаватель математики. Теория и методика преподавания в системе среднего профессионального образования»</w:t>
            </w: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Учитель математики</w:t>
            </w:r>
          </w:p>
        </w:tc>
        <w:tc>
          <w:tcPr>
            <w:tcW w:w="5103" w:type="dxa"/>
          </w:tcPr>
          <w:p w:rsidR="00EF4274" w:rsidRPr="00B77CCC" w:rsidRDefault="00EF4274" w:rsidP="00432F7C">
            <w:pPr>
              <w:suppressAutoHyphens/>
              <w:ind w:firstLine="0"/>
              <w:rPr>
                <w:b/>
                <w:sz w:val="18"/>
                <w:szCs w:val="18"/>
                <w:u w:val="single"/>
                <w:lang w:eastAsia="zh-CN"/>
              </w:rPr>
            </w:pPr>
            <w:r w:rsidRPr="00B77CCC">
              <w:rPr>
                <w:b/>
                <w:sz w:val="18"/>
                <w:szCs w:val="18"/>
                <w:u w:val="single"/>
                <w:lang w:eastAsia="zh-CN"/>
              </w:rPr>
              <w:t>Профессиональная переподготовка</w:t>
            </w:r>
          </w:p>
          <w:p w:rsidR="00EF4274" w:rsidRPr="00B77CCC" w:rsidRDefault="00EF4274" w:rsidP="00432F7C">
            <w:pPr>
              <w:suppressAutoHyphens/>
              <w:ind w:firstLine="0"/>
              <w:rPr>
                <w:sz w:val="18"/>
                <w:szCs w:val="18"/>
                <w:lang w:eastAsia="zh-CN"/>
              </w:rPr>
            </w:pPr>
            <w:r w:rsidRPr="00B77CCC">
              <w:rPr>
                <w:sz w:val="18"/>
                <w:szCs w:val="18"/>
                <w:lang w:eastAsia="zh-CN"/>
              </w:rPr>
              <w:t>Частное образовательное учреждение высшего образования «Ростовский институт защиты предпринимателя»</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«Преподаватель математики. Теория и методика преподавания в системе среднего профессионального образования» </w:t>
            </w:r>
            <w:r w:rsidRPr="00B77CCC">
              <w:rPr>
                <w:b/>
                <w:sz w:val="18"/>
                <w:szCs w:val="18"/>
                <w:u w:val="single"/>
                <w:lang w:eastAsia="zh-CN"/>
              </w:rPr>
              <w:t>2017</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u w:val="single"/>
                <w:lang w:eastAsia="zh-CN"/>
              </w:rPr>
              <w:t>23.01.2019</w:t>
            </w:r>
          </w:p>
        </w:tc>
        <w:tc>
          <w:tcPr>
            <w:tcW w:w="1559" w:type="dxa"/>
          </w:tcPr>
          <w:p w:rsidR="00EF4274" w:rsidRPr="00B77CCC" w:rsidRDefault="00EF4274" w:rsidP="00432F7C">
            <w:pPr>
              <w:suppressAutoHyphens/>
              <w:ind w:firstLine="0"/>
              <w:rPr>
                <w:b/>
                <w:sz w:val="18"/>
                <w:szCs w:val="18"/>
                <w:lang w:eastAsia="zh-CN"/>
              </w:rPr>
            </w:pPr>
            <w:r w:rsidRPr="00B77CCC">
              <w:rPr>
                <w:b/>
                <w:sz w:val="18"/>
                <w:szCs w:val="18"/>
                <w:lang w:eastAsia="zh-CN"/>
              </w:rPr>
              <w:t>Высшая</w:t>
            </w:r>
          </w:p>
          <w:p w:rsidR="00EF4274" w:rsidRPr="00B77CCC" w:rsidRDefault="00EF4274" w:rsidP="00432F7C">
            <w:pPr>
              <w:suppressAutoHyphens/>
              <w:ind w:firstLine="0"/>
              <w:rPr>
                <w:sz w:val="18"/>
                <w:szCs w:val="18"/>
                <w:lang w:eastAsia="zh-CN"/>
              </w:rPr>
            </w:pPr>
            <w:r w:rsidRPr="00B77CCC">
              <w:rPr>
                <w:sz w:val="18"/>
                <w:szCs w:val="18"/>
                <w:lang w:eastAsia="zh-CN"/>
              </w:rPr>
              <w:t>Приказ № 102 от 27.02.2015</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40</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26</w:t>
            </w:r>
          </w:p>
        </w:tc>
      </w:tr>
      <w:tr w:rsidR="004D7B49" w:rsidRPr="00B77CCC" w:rsidTr="003F187B">
        <w:trPr>
          <w:trHeight w:val="20"/>
        </w:trPr>
        <w:tc>
          <w:tcPr>
            <w:tcW w:w="1432"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Читеишвили Нестан Котеевна</w:t>
            </w:r>
          </w:p>
        </w:tc>
        <w:tc>
          <w:tcPr>
            <w:tcW w:w="2391" w:type="dxa"/>
          </w:tcPr>
          <w:p w:rsidR="00EF4274" w:rsidRPr="00B77CCC" w:rsidRDefault="00EF4274" w:rsidP="00432F7C">
            <w:pPr>
              <w:suppressAutoHyphens/>
              <w:ind w:firstLine="0"/>
              <w:rPr>
                <w:b/>
                <w:sz w:val="18"/>
                <w:szCs w:val="18"/>
                <w:u w:val="single"/>
                <w:lang w:eastAsia="zh-CN"/>
              </w:rPr>
            </w:pPr>
            <w:r w:rsidRPr="00B77CCC">
              <w:rPr>
                <w:b/>
                <w:sz w:val="18"/>
                <w:szCs w:val="18"/>
                <w:u w:val="single"/>
                <w:lang w:eastAsia="zh-CN"/>
              </w:rPr>
              <w:t>1992</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Ростовский-на-Дону государственный педагогический институт</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 xml:space="preserve">Общетехнические дисциплины и труд </w:t>
            </w:r>
          </w:p>
          <w:p w:rsidR="00EF4274" w:rsidRPr="00B77CCC" w:rsidRDefault="00EF4274" w:rsidP="00432F7C">
            <w:pPr>
              <w:suppressAutoHyphens/>
              <w:ind w:firstLine="0"/>
              <w:rPr>
                <w:sz w:val="18"/>
                <w:szCs w:val="18"/>
                <w:lang w:eastAsia="zh-CN"/>
              </w:rPr>
            </w:pPr>
            <w:r w:rsidRPr="00B77CCC">
              <w:rPr>
                <w:b/>
                <w:sz w:val="18"/>
                <w:szCs w:val="18"/>
                <w:lang w:eastAsia="zh-CN"/>
              </w:rPr>
              <w:t xml:space="preserve">Квалификация: </w:t>
            </w:r>
            <w:r w:rsidRPr="00B77CCC">
              <w:rPr>
                <w:sz w:val="18"/>
                <w:szCs w:val="18"/>
                <w:lang w:eastAsia="zh-CN"/>
              </w:rPr>
              <w:t>Учитель трудового обучения и общетехнических дисциплин</w:t>
            </w:r>
          </w:p>
          <w:p w:rsidR="00EF4274" w:rsidRPr="00B77CCC" w:rsidRDefault="00EF4274" w:rsidP="00432F7C">
            <w:pPr>
              <w:suppressAutoHyphens/>
              <w:ind w:firstLine="0"/>
              <w:rPr>
                <w:b/>
                <w:sz w:val="18"/>
                <w:szCs w:val="18"/>
                <w:lang w:eastAsia="zh-CN"/>
              </w:rPr>
            </w:pP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Учитель математики</w:t>
            </w:r>
          </w:p>
        </w:tc>
        <w:tc>
          <w:tcPr>
            <w:tcW w:w="5103" w:type="dxa"/>
          </w:tcPr>
          <w:p w:rsidR="00EF4274" w:rsidRPr="00B77CCC" w:rsidRDefault="00EF4274" w:rsidP="00432F7C">
            <w:pPr>
              <w:suppressAutoHyphens/>
              <w:spacing w:line="276" w:lineRule="auto"/>
              <w:ind w:firstLine="0"/>
              <w:contextualSpacing/>
              <w:rPr>
                <w:sz w:val="18"/>
                <w:szCs w:val="18"/>
                <w:lang w:eastAsia="zh-CN"/>
              </w:rPr>
            </w:pPr>
            <w:r w:rsidRPr="00B77CCC">
              <w:rPr>
                <w:b/>
                <w:sz w:val="18"/>
                <w:szCs w:val="18"/>
                <w:lang w:eastAsia="zh-CN"/>
              </w:rPr>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w:t>
            </w:r>
            <w:r w:rsidRPr="00B77CCC">
              <w:rPr>
                <w:sz w:val="18"/>
                <w:szCs w:val="18"/>
                <w:lang w:eastAsia="zh-CN"/>
              </w:rPr>
              <w:t xml:space="preserve"> Дополнительное профессиональное образование «Математика» «Обеспечение динамики достижения образовательных результатов при обучении математике в логике ФГОС в условиях реализации концепции развития математического образования» </w:t>
            </w:r>
            <w:r w:rsidRPr="00B77CCC">
              <w:rPr>
                <w:b/>
                <w:sz w:val="18"/>
                <w:szCs w:val="18"/>
                <w:u w:val="single"/>
                <w:lang w:eastAsia="zh-CN"/>
              </w:rPr>
              <w:t>23.03.2018г</w:t>
            </w:r>
            <w:r w:rsidRPr="00B77CCC">
              <w:rPr>
                <w:sz w:val="18"/>
                <w:szCs w:val="18"/>
                <w:lang w:eastAsia="zh-CN"/>
              </w:rPr>
              <w:t>. (108ч.)</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u w:val="single"/>
                <w:lang w:eastAsia="zh-CN"/>
              </w:rPr>
              <w:t>23.01.2019</w:t>
            </w:r>
          </w:p>
        </w:tc>
        <w:tc>
          <w:tcPr>
            <w:tcW w:w="1559" w:type="dxa"/>
          </w:tcPr>
          <w:p w:rsidR="00EF4274" w:rsidRPr="00B77CCC" w:rsidRDefault="00EF4274" w:rsidP="00432F7C">
            <w:pPr>
              <w:suppressAutoHyphens/>
              <w:ind w:firstLine="0"/>
              <w:rPr>
                <w:b/>
                <w:sz w:val="18"/>
                <w:szCs w:val="18"/>
                <w:u w:val="single"/>
                <w:lang w:eastAsia="zh-CN"/>
              </w:rPr>
            </w:pPr>
            <w:r w:rsidRPr="00B77CCC">
              <w:rPr>
                <w:b/>
                <w:sz w:val="18"/>
                <w:szCs w:val="18"/>
                <w:u w:val="single"/>
                <w:lang w:eastAsia="zh-CN"/>
              </w:rPr>
              <w:t>Высшая</w:t>
            </w:r>
          </w:p>
          <w:p w:rsidR="00EF4274" w:rsidRPr="00B77CCC" w:rsidRDefault="00EF4274" w:rsidP="00432F7C">
            <w:pPr>
              <w:suppressAutoHyphens/>
              <w:ind w:firstLine="0"/>
              <w:rPr>
                <w:sz w:val="18"/>
                <w:szCs w:val="18"/>
                <w:lang w:eastAsia="zh-CN"/>
              </w:rPr>
            </w:pPr>
            <w:r w:rsidRPr="00B77CCC">
              <w:rPr>
                <w:sz w:val="18"/>
                <w:szCs w:val="18"/>
                <w:lang w:eastAsia="zh-CN"/>
              </w:rPr>
              <w:t>Приказ №160-к от 28.06.2017</w:t>
            </w:r>
          </w:p>
        </w:tc>
        <w:tc>
          <w:tcPr>
            <w:tcW w:w="851" w:type="dxa"/>
          </w:tcPr>
          <w:p w:rsidR="00EF4274" w:rsidRPr="00B77CCC" w:rsidRDefault="00EF4274" w:rsidP="00432F7C">
            <w:pPr>
              <w:suppressAutoHyphens/>
              <w:ind w:firstLine="0"/>
              <w:rPr>
                <w:sz w:val="18"/>
                <w:szCs w:val="18"/>
                <w:lang w:eastAsia="zh-CN"/>
              </w:rPr>
            </w:pPr>
          </w:p>
        </w:tc>
        <w:tc>
          <w:tcPr>
            <w:tcW w:w="850" w:type="dxa"/>
          </w:tcPr>
          <w:p w:rsidR="00EF4274" w:rsidRPr="00B77CCC" w:rsidRDefault="00EF4274" w:rsidP="00432F7C">
            <w:pPr>
              <w:suppressAutoHyphens/>
              <w:ind w:firstLine="0"/>
              <w:rPr>
                <w:sz w:val="18"/>
                <w:szCs w:val="18"/>
                <w:lang w:eastAsia="zh-CN"/>
              </w:rPr>
            </w:pPr>
          </w:p>
        </w:tc>
      </w:tr>
      <w:tr w:rsidR="004D7B49" w:rsidRPr="00B77CCC" w:rsidTr="003F187B">
        <w:trPr>
          <w:trHeight w:val="20"/>
        </w:trPr>
        <w:tc>
          <w:tcPr>
            <w:tcW w:w="1419" w:type="dxa"/>
          </w:tcPr>
          <w:p w:rsidR="00EF4274" w:rsidRPr="00B77CCC" w:rsidRDefault="00EF4274" w:rsidP="00432F7C">
            <w:pPr>
              <w:suppressAutoHyphens/>
              <w:ind w:firstLine="0"/>
              <w:rPr>
                <w:sz w:val="18"/>
                <w:szCs w:val="18"/>
                <w:lang w:eastAsia="zh-CN"/>
              </w:rPr>
            </w:pPr>
            <w:r w:rsidRPr="00B77CCC">
              <w:rPr>
                <w:sz w:val="18"/>
                <w:szCs w:val="18"/>
                <w:lang w:eastAsia="zh-CN"/>
              </w:rPr>
              <w:t>Белуженко Ольга Васильевна</w:t>
            </w:r>
          </w:p>
        </w:tc>
        <w:tc>
          <w:tcPr>
            <w:tcW w:w="2404" w:type="dxa"/>
            <w:gridSpan w:val="2"/>
          </w:tcPr>
          <w:p w:rsidR="00EF4274" w:rsidRPr="00B77CCC" w:rsidRDefault="00EF4274" w:rsidP="00432F7C">
            <w:pPr>
              <w:suppressAutoHyphens/>
              <w:ind w:firstLine="0"/>
              <w:rPr>
                <w:b/>
                <w:sz w:val="18"/>
                <w:szCs w:val="18"/>
                <w:lang w:eastAsia="zh-CN"/>
              </w:rPr>
            </w:pPr>
            <w:r w:rsidRPr="00B77CCC">
              <w:rPr>
                <w:b/>
                <w:sz w:val="18"/>
                <w:szCs w:val="18"/>
                <w:lang w:eastAsia="zh-CN"/>
              </w:rPr>
              <w:t>1973</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Ростовский ордена Трудового Красного Знаменного государственный университет</w:t>
            </w: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b/>
                <w:sz w:val="18"/>
                <w:szCs w:val="18"/>
                <w:lang w:eastAsia="zh-CN"/>
              </w:rPr>
            </w:pPr>
            <w:r w:rsidRPr="00B77CCC">
              <w:rPr>
                <w:b/>
                <w:sz w:val="18"/>
                <w:szCs w:val="18"/>
                <w:lang w:eastAsia="zh-CN"/>
              </w:rPr>
              <w:t>2017</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lastRenderedPageBreak/>
              <w:t xml:space="preserve">Федеральное государственное бюджетное образовательное учреждение высшего образования «Южно-Российский государственный политехнический университет (НПИ) имени М.И. Платова» </w:t>
            </w:r>
          </w:p>
        </w:tc>
        <w:tc>
          <w:tcPr>
            <w:tcW w:w="1842" w:type="dxa"/>
          </w:tcPr>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Химия</w:t>
            </w:r>
          </w:p>
          <w:p w:rsidR="00EF4274" w:rsidRPr="00B77CCC" w:rsidRDefault="00EF4274" w:rsidP="00432F7C">
            <w:pPr>
              <w:suppressAutoHyphens/>
              <w:ind w:firstLine="0"/>
              <w:rPr>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sz w:val="18"/>
                <w:szCs w:val="18"/>
                <w:lang w:eastAsia="zh-CN"/>
              </w:rPr>
            </w:pPr>
            <w:r w:rsidRPr="00B77CCC">
              <w:rPr>
                <w:sz w:val="18"/>
                <w:szCs w:val="18"/>
                <w:lang w:eastAsia="zh-CN"/>
              </w:rPr>
              <w:t>Химик-природник</w:t>
            </w: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«Психология»</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sz w:val="18"/>
                <w:szCs w:val="18"/>
                <w:lang w:eastAsia="zh-CN"/>
              </w:rPr>
            </w:pPr>
            <w:r w:rsidRPr="00B77CCC">
              <w:rPr>
                <w:sz w:val="18"/>
                <w:szCs w:val="18"/>
                <w:lang w:eastAsia="zh-CN"/>
              </w:rPr>
              <w:t>«Психология»</w:t>
            </w:r>
          </w:p>
          <w:p w:rsidR="00EF4274" w:rsidRPr="00B77CCC" w:rsidRDefault="00EF4274" w:rsidP="00432F7C">
            <w:pPr>
              <w:suppressAutoHyphens/>
              <w:ind w:firstLine="0"/>
              <w:rPr>
                <w:b/>
                <w:sz w:val="18"/>
                <w:szCs w:val="18"/>
                <w:lang w:eastAsia="zh-CN"/>
              </w:rPr>
            </w:pPr>
          </w:p>
        </w:tc>
        <w:tc>
          <w:tcPr>
            <w:tcW w:w="1276" w:type="dxa"/>
          </w:tcPr>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sz w:val="18"/>
                <w:szCs w:val="18"/>
                <w:lang w:eastAsia="zh-CN"/>
              </w:rPr>
            </w:pPr>
            <w:r w:rsidRPr="00B77CCC">
              <w:rPr>
                <w:sz w:val="18"/>
                <w:szCs w:val="18"/>
                <w:lang w:eastAsia="zh-CN"/>
              </w:rPr>
              <w:t>Педагог-психолог</w:t>
            </w:r>
          </w:p>
        </w:tc>
        <w:tc>
          <w:tcPr>
            <w:tcW w:w="5103" w:type="dxa"/>
          </w:tcPr>
          <w:p w:rsidR="00EF4274" w:rsidRPr="00B77CCC" w:rsidRDefault="00EF4274" w:rsidP="00432F7C">
            <w:pPr>
              <w:suppressAutoHyphens/>
              <w:spacing w:line="276" w:lineRule="auto"/>
              <w:ind w:firstLine="0"/>
              <w:contextualSpacing/>
              <w:rPr>
                <w:sz w:val="18"/>
                <w:szCs w:val="18"/>
                <w:lang w:eastAsia="zh-CN"/>
              </w:rPr>
            </w:pPr>
            <w:r w:rsidRPr="00B77CCC">
              <w:rPr>
                <w:sz w:val="18"/>
                <w:szCs w:val="18"/>
                <w:lang w:eastAsia="zh-CN"/>
              </w:rPr>
              <w:t xml:space="preserve">Федеральное государственное автономное образовательное учреждение высшего образования «Южный федеральный университет» «Организационно-управленческие основы инклюзивного профессионального образования» (72ч) </w:t>
            </w:r>
            <w:r w:rsidRPr="00B77CCC">
              <w:rPr>
                <w:b/>
                <w:sz w:val="18"/>
                <w:szCs w:val="18"/>
                <w:u w:val="single"/>
                <w:lang w:eastAsia="zh-CN"/>
              </w:rPr>
              <w:t>15.11.2018</w:t>
            </w:r>
          </w:p>
          <w:p w:rsidR="00EF4274" w:rsidRPr="00B77CCC" w:rsidRDefault="00EF4274" w:rsidP="00432F7C">
            <w:pPr>
              <w:suppressAutoHyphens/>
              <w:spacing w:line="276" w:lineRule="auto"/>
              <w:ind w:firstLine="0"/>
              <w:contextualSpacing/>
              <w:rPr>
                <w:sz w:val="18"/>
                <w:szCs w:val="18"/>
                <w:lang w:eastAsia="zh-CN"/>
              </w:rPr>
            </w:pPr>
            <w:r w:rsidRPr="00B77CCC">
              <w:rPr>
                <w:sz w:val="18"/>
                <w:szCs w:val="18"/>
                <w:lang w:eastAsia="zh-CN"/>
              </w:rPr>
              <w:t xml:space="preserve">Государственное бюджетное учреждение дополнительного  профессионального образования Ростовской области </w:t>
            </w:r>
            <w:r w:rsidRPr="00B77CCC">
              <w:rPr>
                <w:sz w:val="18"/>
                <w:szCs w:val="18"/>
                <w:lang w:eastAsia="zh-CN"/>
              </w:rPr>
              <w:lastRenderedPageBreak/>
              <w:t xml:space="preserve">«Ростовский институт повышения квалификации и Профессиональной переподготовки работников образования» По программе дополнительного профессионального образования «Педагогика и психология» «Содержание и критерии качества психологической работы по профилактике девиаций поведения в образовании» </w:t>
            </w:r>
            <w:r w:rsidRPr="00B77CCC">
              <w:rPr>
                <w:b/>
                <w:sz w:val="18"/>
                <w:szCs w:val="18"/>
                <w:lang w:eastAsia="zh-CN"/>
              </w:rPr>
              <w:t>25.01.2019</w:t>
            </w:r>
            <w:r w:rsidRPr="00B77CCC">
              <w:rPr>
                <w:sz w:val="18"/>
                <w:szCs w:val="18"/>
                <w:lang w:eastAsia="zh-CN"/>
              </w:rPr>
              <w:t xml:space="preserve"> 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suppressAutoHyphens/>
              <w:ind w:firstLine="0"/>
              <w:rPr>
                <w:b/>
                <w:sz w:val="18"/>
                <w:szCs w:val="18"/>
                <w:lang w:eastAsia="zh-CN"/>
              </w:rPr>
            </w:pPr>
            <w:r w:rsidRPr="00B77CCC">
              <w:rPr>
                <w:sz w:val="18"/>
                <w:szCs w:val="18"/>
                <w:lang w:eastAsia="zh-CN"/>
              </w:rPr>
              <w:t xml:space="preserve">«Оказание первой доврачебной помощи пострадавшим» (16ч) </w:t>
            </w:r>
            <w:r w:rsidRPr="00B77CCC">
              <w:rPr>
                <w:b/>
                <w:sz w:val="18"/>
                <w:szCs w:val="18"/>
                <w:u w:val="single"/>
                <w:lang w:eastAsia="zh-CN"/>
              </w:rPr>
              <w:t>23.01.2019</w:t>
            </w: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lastRenderedPageBreak/>
              <w:t>-</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40</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27</w:t>
            </w:r>
          </w:p>
        </w:tc>
      </w:tr>
      <w:tr w:rsidR="004D7B49" w:rsidRPr="00B77CCC" w:rsidTr="003F187B">
        <w:trPr>
          <w:trHeight w:val="20"/>
        </w:trPr>
        <w:tc>
          <w:tcPr>
            <w:tcW w:w="1419" w:type="dxa"/>
          </w:tcPr>
          <w:p w:rsidR="00EF4274" w:rsidRPr="00B77CCC" w:rsidRDefault="00EF4274" w:rsidP="00432F7C">
            <w:pPr>
              <w:suppressAutoHyphens/>
              <w:ind w:firstLine="0"/>
              <w:rPr>
                <w:sz w:val="18"/>
                <w:szCs w:val="18"/>
                <w:lang w:eastAsia="zh-CN"/>
              </w:rPr>
            </w:pPr>
            <w:r w:rsidRPr="00B77CCC">
              <w:rPr>
                <w:sz w:val="18"/>
                <w:szCs w:val="18"/>
                <w:lang w:eastAsia="zh-CN"/>
              </w:rPr>
              <w:t>Белогорцева Наталья Михайловна</w:t>
            </w:r>
          </w:p>
        </w:tc>
        <w:tc>
          <w:tcPr>
            <w:tcW w:w="2404"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1987</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Завод-втуз Ростовского-на-Дону института сельхозмашиностроения</w:t>
            </w: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b/>
                <w:sz w:val="18"/>
                <w:szCs w:val="18"/>
                <w:u w:val="single"/>
                <w:lang w:eastAsia="zh-CN"/>
              </w:rPr>
            </w:pPr>
            <w:r w:rsidRPr="00B77CCC">
              <w:rPr>
                <w:b/>
                <w:sz w:val="18"/>
                <w:szCs w:val="18"/>
                <w:u w:val="single"/>
                <w:lang w:eastAsia="zh-CN"/>
              </w:rPr>
              <w:t>2017</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Частное образовательное учреждение высшего образования «Ростовский институт защиты предпринимателя»</w:t>
            </w: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b/>
                <w:sz w:val="18"/>
                <w:szCs w:val="18"/>
                <w:u w:val="single"/>
                <w:lang w:eastAsia="zh-CN"/>
              </w:rPr>
            </w:pPr>
            <w:r w:rsidRPr="00B77CCC">
              <w:rPr>
                <w:b/>
                <w:sz w:val="18"/>
                <w:szCs w:val="18"/>
                <w:u w:val="single"/>
                <w:lang w:eastAsia="zh-CN"/>
              </w:rPr>
              <w:t>2017</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Частное образовательное учреждение высшего образования «Южный университет (ИУБиП)</w:t>
            </w:r>
          </w:p>
        </w:tc>
        <w:tc>
          <w:tcPr>
            <w:tcW w:w="1842" w:type="dxa"/>
          </w:tcPr>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«машины и технология обработки металлов давлением»</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sz w:val="18"/>
                <w:szCs w:val="18"/>
                <w:lang w:eastAsia="zh-CN"/>
              </w:rPr>
            </w:pPr>
            <w:r w:rsidRPr="00B77CCC">
              <w:rPr>
                <w:sz w:val="18"/>
                <w:szCs w:val="18"/>
                <w:lang w:eastAsia="zh-CN"/>
              </w:rPr>
              <w:t>Инженер-механик</w:t>
            </w: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 xml:space="preserve">«Педагогическая деятельность по проектированию и реализации образовательного процесса в соответствии с ФГОС» </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sz w:val="18"/>
                <w:szCs w:val="18"/>
                <w:lang w:eastAsia="zh-CN"/>
              </w:rPr>
            </w:pPr>
            <w:r w:rsidRPr="00B77CCC">
              <w:rPr>
                <w:sz w:val="18"/>
                <w:szCs w:val="18"/>
                <w:lang w:eastAsia="zh-CN"/>
              </w:rPr>
              <w:t>Ведение профессиональной деятельности в сфере образования и педагогики</w:t>
            </w: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Менеджмент</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sz w:val="18"/>
                <w:szCs w:val="18"/>
                <w:lang w:eastAsia="zh-CN"/>
              </w:rPr>
            </w:pPr>
            <w:r w:rsidRPr="00B77CCC">
              <w:rPr>
                <w:sz w:val="18"/>
                <w:szCs w:val="18"/>
                <w:lang w:eastAsia="zh-CN"/>
              </w:rPr>
              <w:t>Магистр</w:t>
            </w:r>
          </w:p>
          <w:p w:rsidR="00EF4274" w:rsidRPr="00B77CCC" w:rsidRDefault="00EF4274" w:rsidP="00432F7C">
            <w:pPr>
              <w:suppressAutoHyphens/>
              <w:ind w:firstLine="0"/>
              <w:rPr>
                <w:b/>
                <w:sz w:val="18"/>
                <w:szCs w:val="18"/>
                <w:lang w:eastAsia="zh-CN"/>
              </w:rPr>
            </w:pP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Замдиректора по учебно-воспитательной работе</w:t>
            </w:r>
          </w:p>
        </w:tc>
        <w:tc>
          <w:tcPr>
            <w:tcW w:w="5103" w:type="dxa"/>
          </w:tcPr>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Общество с ограниченной ответственностью «Интерактивные образовательные технологии»  «Аттестация педагогических работников на соответствие занимаемой должности в свете введения ФГОС и профессионального стандарта педагога. Аттестация руководителей и заместителей руководителя образовательных организаций» (2ч) </w:t>
            </w:r>
            <w:r w:rsidRPr="00B77CCC">
              <w:rPr>
                <w:b/>
                <w:sz w:val="18"/>
                <w:szCs w:val="18"/>
                <w:lang w:eastAsia="zh-CN"/>
              </w:rPr>
              <w:t>26.01.2016</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Государственное бюджетное учреждение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«Инновационные модели организационно-методического сопровождения реализации ФГОС», </w:t>
            </w:r>
            <w:r w:rsidRPr="00B77CCC">
              <w:rPr>
                <w:b/>
                <w:sz w:val="18"/>
                <w:szCs w:val="18"/>
                <w:lang w:eastAsia="zh-CN"/>
              </w:rPr>
              <w:t>21.10.2016.</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ООО «Центр онлайн-обучения Нетология-групп», «Современные образовательные информационные технологии (</w:t>
            </w:r>
            <w:r w:rsidRPr="00B77CCC">
              <w:rPr>
                <w:sz w:val="18"/>
                <w:szCs w:val="18"/>
                <w:lang w:val="en-US" w:eastAsia="zh-CN"/>
              </w:rPr>
              <w:t>EdTech</w:t>
            </w:r>
            <w:r w:rsidRPr="00B77CCC">
              <w:rPr>
                <w:sz w:val="18"/>
                <w:szCs w:val="18"/>
                <w:lang w:eastAsia="zh-CN"/>
              </w:rPr>
              <w:t xml:space="preserve">) в работе учителя», </w:t>
            </w:r>
            <w:r w:rsidRPr="00B77CCC">
              <w:rPr>
                <w:b/>
                <w:sz w:val="18"/>
                <w:szCs w:val="18"/>
                <w:lang w:eastAsia="zh-CN"/>
              </w:rPr>
              <w:t>16.09.2016</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ООО «Центр профессионального образования «Развитие», «Государственная политика в области противодействия коррупции. Профилактика коррупционных правонарушений в системе образования», </w:t>
            </w:r>
            <w:r w:rsidRPr="00B77CCC">
              <w:rPr>
                <w:b/>
                <w:sz w:val="18"/>
                <w:szCs w:val="18"/>
                <w:lang w:eastAsia="zh-CN"/>
              </w:rPr>
              <w:t>20.01.2017.</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Частное образовательное учреждение высшего образования «Ростовский институт защиты предпринимателя», «Педагогическая деятельность по проектированию и реализации образовательного процесса в соответствии с ФГОС», </w:t>
            </w:r>
            <w:r w:rsidRPr="00B77CCC">
              <w:rPr>
                <w:b/>
                <w:sz w:val="18"/>
                <w:szCs w:val="18"/>
                <w:lang w:eastAsia="zh-CN"/>
              </w:rPr>
              <w:t>18.01.2017.</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ООО «Центр онлайн-обучения Нетология-групп», «Здоровьесберегающие технологии в общем образовании в условиях ФГОС», </w:t>
            </w:r>
            <w:r w:rsidRPr="00B77CCC">
              <w:rPr>
                <w:b/>
                <w:sz w:val="18"/>
                <w:szCs w:val="18"/>
                <w:lang w:eastAsia="zh-CN"/>
              </w:rPr>
              <w:t>21.03.2017.</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Всероссийский образовательный портал «Завуч»,  «Развитие инклюзивного и специального образования как один из приоритетов в области образования России», </w:t>
            </w:r>
            <w:r w:rsidRPr="00B77CCC">
              <w:rPr>
                <w:b/>
                <w:sz w:val="18"/>
                <w:szCs w:val="18"/>
                <w:lang w:eastAsia="zh-CN"/>
              </w:rPr>
              <w:t>31.05.2017.</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АО «Издательство «Просвещение», «Развитие инклюзивного и специального образования  как один из приоритетов в области образования России», </w:t>
            </w:r>
            <w:r w:rsidRPr="00B77CCC">
              <w:rPr>
                <w:b/>
                <w:sz w:val="18"/>
                <w:szCs w:val="18"/>
                <w:lang w:eastAsia="zh-CN"/>
              </w:rPr>
              <w:t>14.06.2017.</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Государственное бюджетное учреждение дополнительного  профессионального образования Ростовской области </w:t>
            </w:r>
            <w:r w:rsidRPr="00B77CCC">
              <w:rPr>
                <w:sz w:val="18"/>
                <w:szCs w:val="18"/>
                <w:lang w:eastAsia="zh-CN"/>
              </w:rPr>
              <w:lastRenderedPageBreak/>
              <w:t>«Ростовский институт повышения квалификации и профессиональной переподготовки работников образования»</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«Управление образованием» (72ч) 01.12.2017</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b/>
                <w:sz w:val="18"/>
                <w:szCs w:val="18"/>
                <w:lang w:eastAsia="zh-CN"/>
              </w:rPr>
              <w:t>Портал образование СМИ ЭЛ № ФС 77-69186</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b/>
                <w:sz w:val="18"/>
                <w:szCs w:val="18"/>
                <w:lang w:eastAsia="zh-CN"/>
              </w:rPr>
              <w:t>«Обучение педагогических работников основам оказания первой медицинской помощи» (52ч) 07.02.2018</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Министерство образования и науки Российской Федерации Федеральное государственное автономное образовательное учреждение высшего образования «Южный федеральный университет» «Проектное управление в образовательных системах как необходимое условие повышения их результативности» 27.02.2018(48ч) </w:t>
            </w:r>
            <w:r w:rsidRPr="00B77CCC">
              <w:rPr>
                <w:b/>
                <w:sz w:val="18"/>
                <w:szCs w:val="18"/>
                <w:lang w:eastAsia="zh-CN"/>
              </w:rPr>
              <w:t xml:space="preserve">Государственное бюджетное профессиональное образовательное учреждение Ростовской области « Ростовский – на – Дону Железнодорожный техникум»  </w:t>
            </w:r>
            <w:r w:rsidRPr="00B77CCC">
              <w:rPr>
                <w:sz w:val="18"/>
                <w:szCs w:val="18"/>
                <w:lang w:eastAsia="zh-CN"/>
              </w:rPr>
              <w:t xml:space="preserve">« Совершенствование структуры и содержания преподавания предмета «Технология» в общеобразовательных учреждениях в условиях реализации ФГОС» </w:t>
            </w:r>
            <w:r w:rsidRPr="00B77CCC">
              <w:rPr>
                <w:b/>
                <w:sz w:val="18"/>
                <w:szCs w:val="18"/>
                <w:lang w:eastAsia="zh-CN"/>
              </w:rPr>
              <w:t>11.02.2019(72ч)</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Государственное бюджетное учреждение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«дополнительного профессионального образования «Управление качеством общего образования в условиях введения ФГОС общего образования» по проблеме: Организация внутреннего контроля реализации основных образовательных программ общего образования </w:t>
            </w:r>
            <w:r w:rsidRPr="00B77CCC">
              <w:rPr>
                <w:b/>
                <w:sz w:val="18"/>
                <w:szCs w:val="18"/>
                <w:lang w:eastAsia="zh-CN"/>
              </w:rPr>
              <w:t>(72ч)22.03.2019г</w:t>
            </w:r>
            <w:r w:rsidRPr="00B77CCC">
              <w:rPr>
                <w:sz w:val="18"/>
                <w:szCs w:val="18"/>
                <w:lang w:eastAsia="zh-CN"/>
              </w:rPr>
              <w:t>.</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suppressAutoHyphens/>
              <w:ind w:firstLine="0"/>
              <w:rPr>
                <w:sz w:val="18"/>
                <w:szCs w:val="18"/>
                <w:lang w:eastAsia="zh-CN"/>
              </w:rPr>
            </w:pPr>
            <w:r w:rsidRPr="00B77CCC">
              <w:rPr>
                <w:sz w:val="18"/>
                <w:szCs w:val="18"/>
                <w:lang w:eastAsia="zh-CN"/>
              </w:rPr>
              <w:t xml:space="preserve">«Оказание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lastRenderedPageBreak/>
              <w:t>Высшая</w:t>
            </w:r>
          </w:p>
          <w:p w:rsidR="00EF4274" w:rsidRPr="00B77CCC" w:rsidRDefault="00EF4274" w:rsidP="00432F7C">
            <w:pPr>
              <w:suppressAutoHyphens/>
              <w:ind w:firstLine="0"/>
              <w:rPr>
                <w:sz w:val="18"/>
                <w:szCs w:val="18"/>
                <w:lang w:eastAsia="zh-CN"/>
              </w:rPr>
            </w:pPr>
            <w:r w:rsidRPr="00B77CCC">
              <w:rPr>
                <w:sz w:val="18"/>
                <w:szCs w:val="18"/>
                <w:lang w:eastAsia="zh-CN"/>
              </w:rPr>
              <w:t>Приказ №160-к от 28.06.2017</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38</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22</w:t>
            </w:r>
          </w:p>
        </w:tc>
      </w:tr>
      <w:tr w:rsidR="004D7B49" w:rsidRPr="00B77CCC" w:rsidTr="003F187B">
        <w:trPr>
          <w:trHeight w:val="20"/>
        </w:trPr>
        <w:tc>
          <w:tcPr>
            <w:tcW w:w="1419" w:type="dxa"/>
          </w:tcPr>
          <w:p w:rsidR="00EF4274" w:rsidRPr="00B77CCC" w:rsidRDefault="00EF4274" w:rsidP="00432F7C">
            <w:pPr>
              <w:suppressAutoHyphens/>
              <w:ind w:firstLine="0"/>
              <w:rPr>
                <w:sz w:val="18"/>
                <w:szCs w:val="18"/>
                <w:lang w:eastAsia="zh-CN"/>
              </w:rPr>
            </w:pPr>
            <w:r w:rsidRPr="00B77CCC">
              <w:rPr>
                <w:sz w:val="18"/>
                <w:szCs w:val="18"/>
                <w:lang w:eastAsia="zh-CN"/>
              </w:rPr>
              <w:t>Васенко Татьяна Валентиновна</w:t>
            </w:r>
          </w:p>
        </w:tc>
        <w:tc>
          <w:tcPr>
            <w:tcW w:w="2404" w:type="dxa"/>
            <w:gridSpan w:val="2"/>
          </w:tcPr>
          <w:p w:rsidR="00EF4274" w:rsidRPr="00B77CCC" w:rsidRDefault="00EF4274" w:rsidP="00432F7C">
            <w:pPr>
              <w:suppressAutoHyphens/>
              <w:ind w:firstLine="0"/>
              <w:rPr>
                <w:b/>
                <w:sz w:val="18"/>
                <w:szCs w:val="18"/>
                <w:u w:val="single"/>
                <w:lang w:eastAsia="zh-CN"/>
              </w:rPr>
            </w:pPr>
            <w:r w:rsidRPr="00B77CCC">
              <w:rPr>
                <w:b/>
                <w:sz w:val="18"/>
                <w:szCs w:val="18"/>
                <w:u w:val="single"/>
                <w:lang w:eastAsia="zh-CN"/>
              </w:rPr>
              <w:t>1993</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Великоустюгское педагогическое училище</w:t>
            </w: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b/>
                <w:sz w:val="18"/>
                <w:szCs w:val="18"/>
                <w:u w:val="single"/>
                <w:lang w:eastAsia="zh-CN"/>
              </w:rPr>
            </w:pPr>
            <w:r w:rsidRPr="00B77CCC">
              <w:rPr>
                <w:b/>
                <w:sz w:val="18"/>
                <w:szCs w:val="18"/>
                <w:u w:val="single"/>
                <w:lang w:eastAsia="zh-CN"/>
              </w:rPr>
              <w:t>2005</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Южно-Российский гуманитарный институт</w:t>
            </w: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b/>
                <w:sz w:val="18"/>
                <w:szCs w:val="18"/>
                <w:u w:val="single"/>
                <w:lang w:eastAsia="zh-CN"/>
              </w:rPr>
            </w:pPr>
            <w:r w:rsidRPr="00B77CCC">
              <w:rPr>
                <w:b/>
                <w:sz w:val="18"/>
                <w:szCs w:val="18"/>
                <w:u w:val="single"/>
                <w:lang w:eastAsia="zh-CN"/>
              </w:rPr>
              <w:t>2007</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Федеральное государственное автономное образовательное учреждение высшего образования «Южный федеральный университет»</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lastRenderedPageBreak/>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Преподавание в начальных классах со специализацией учителя физвоспитания</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sz w:val="18"/>
                <w:szCs w:val="18"/>
                <w:lang w:eastAsia="zh-CN"/>
              </w:rPr>
            </w:pPr>
            <w:r w:rsidRPr="00B77CCC">
              <w:rPr>
                <w:sz w:val="18"/>
                <w:szCs w:val="18"/>
                <w:lang w:eastAsia="zh-CN"/>
              </w:rPr>
              <w:t>Учитель начальных классов, учитель физвоспитания</w:t>
            </w: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«Психология»</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sz w:val="18"/>
                <w:szCs w:val="18"/>
                <w:lang w:eastAsia="zh-CN"/>
              </w:rPr>
            </w:pPr>
            <w:r w:rsidRPr="00B77CCC">
              <w:rPr>
                <w:sz w:val="18"/>
                <w:szCs w:val="18"/>
                <w:lang w:eastAsia="zh-CN"/>
              </w:rPr>
              <w:lastRenderedPageBreak/>
              <w:t>Психолог</w:t>
            </w: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Менеджмент в образовании</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sz w:val="18"/>
                <w:szCs w:val="18"/>
                <w:lang w:eastAsia="zh-CN"/>
              </w:rPr>
            </w:pPr>
            <w:r w:rsidRPr="00B77CCC">
              <w:rPr>
                <w:sz w:val="18"/>
                <w:szCs w:val="18"/>
                <w:lang w:eastAsia="zh-CN"/>
              </w:rPr>
              <w:t>Ведение профессиональной деятельности в сфере менеджмент в образовании</w:t>
            </w:r>
          </w:p>
          <w:p w:rsidR="00EF4274" w:rsidRPr="00B77CCC" w:rsidRDefault="00EF4274" w:rsidP="00432F7C">
            <w:pPr>
              <w:suppressAutoHyphens/>
              <w:ind w:firstLine="0"/>
              <w:rPr>
                <w:b/>
                <w:sz w:val="18"/>
                <w:szCs w:val="18"/>
                <w:lang w:eastAsia="zh-CN"/>
              </w:rPr>
            </w:pP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lastRenderedPageBreak/>
              <w:t>Замдиректора по воспитательной работе</w:t>
            </w:r>
          </w:p>
        </w:tc>
        <w:tc>
          <w:tcPr>
            <w:tcW w:w="5103" w:type="dxa"/>
          </w:tcPr>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Юный федеральный университет; </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«Менеджмент в образовании»;</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Частное образовательное учреждение высшего образования «Ростовский институт защиты предпринимателя» по проблеме: «Инновационные технологии преподавания предмета «основы безопасности жизнедеятельности», в рамках реализации ФГОС», </w:t>
            </w:r>
            <w:r w:rsidRPr="00B77CCC">
              <w:rPr>
                <w:b/>
                <w:sz w:val="18"/>
                <w:szCs w:val="18"/>
                <w:lang w:eastAsia="zh-CN"/>
              </w:rPr>
              <w:t>24.11.2016г.</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«Государственное и муниципальное управление» (36ч) </w:t>
            </w:r>
            <w:r w:rsidRPr="00B77CCC">
              <w:rPr>
                <w:b/>
                <w:sz w:val="18"/>
                <w:szCs w:val="18"/>
                <w:lang w:eastAsia="zh-CN"/>
              </w:rPr>
              <w:t>22.05.2018</w:t>
            </w:r>
          </w:p>
          <w:p w:rsidR="00EF4274" w:rsidRPr="00B77CCC" w:rsidRDefault="00EF4274" w:rsidP="00432F7C">
            <w:pPr>
              <w:suppressAutoHyphens/>
              <w:spacing w:line="276" w:lineRule="auto"/>
              <w:ind w:firstLine="0"/>
              <w:contextualSpacing/>
              <w:rPr>
                <w:sz w:val="18"/>
                <w:szCs w:val="18"/>
                <w:lang w:eastAsia="zh-CN"/>
              </w:rPr>
            </w:pPr>
            <w:r w:rsidRPr="00B77CCC">
              <w:rPr>
                <w:sz w:val="18"/>
                <w:szCs w:val="18"/>
                <w:lang w:eastAsia="zh-CN"/>
              </w:rPr>
              <w:lastRenderedPageBreak/>
              <w:t xml:space="preserve">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«дополнительного профессионального образования «Воспитание», по программе Реализация государственной стратегии развития образования в воспитательной практике школы(108ч) </w:t>
            </w:r>
            <w:r w:rsidRPr="00B77CCC">
              <w:rPr>
                <w:b/>
                <w:sz w:val="18"/>
                <w:szCs w:val="18"/>
                <w:lang w:eastAsia="zh-CN"/>
              </w:rPr>
              <w:t>22.03.2019г</w:t>
            </w:r>
            <w:r w:rsidRPr="00B77CCC">
              <w:rPr>
                <w:sz w:val="18"/>
                <w:szCs w:val="18"/>
                <w:lang w:eastAsia="zh-CN"/>
              </w:rPr>
              <w:t>.</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suppressAutoHyphens/>
              <w:ind w:firstLine="0"/>
              <w:rPr>
                <w:sz w:val="18"/>
                <w:szCs w:val="18"/>
                <w:lang w:eastAsia="zh-CN"/>
              </w:rPr>
            </w:pPr>
            <w:r w:rsidRPr="00B77CCC">
              <w:rPr>
                <w:sz w:val="18"/>
                <w:szCs w:val="18"/>
                <w:lang w:eastAsia="zh-CN"/>
              </w:rPr>
              <w:t>«Оказание первой доврачебной помощи пострадавшим» (16ч</w:t>
            </w:r>
            <w:r w:rsidRPr="00B77CCC">
              <w:rPr>
                <w:b/>
                <w:sz w:val="18"/>
                <w:szCs w:val="18"/>
                <w:lang w:eastAsia="zh-CN"/>
              </w:rPr>
              <w:t>) 23.01.2019</w:t>
            </w:r>
          </w:p>
        </w:tc>
        <w:tc>
          <w:tcPr>
            <w:tcW w:w="1559" w:type="dxa"/>
          </w:tcPr>
          <w:p w:rsidR="00EF4274" w:rsidRPr="00B77CCC" w:rsidRDefault="00EF4274" w:rsidP="00432F7C">
            <w:pPr>
              <w:suppressAutoHyphens/>
              <w:ind w:firstLine="0"/>
              <w:rPr>
                <w:sz w:val="18"/>
                <w:szCs w:val="18"/>
                <w:lang w:eastAsia="zh-CN"/>
              </w:rPr>
            </w:pPr>
          </w:p>
        </w:tc>
        <w:tc>
          <w:tcPr>
            <w:tcW w:w="851" w:type="dxa"/>
          </w:tcPr>
          <w:p w:rsidR="00EF4274" w:rsidRPr="00B77CCC" w:rsidRDefault="00EF4274" w:rsidP="00432F7C">
            <w:pPr>
              <w:suppressAutoHyphens/>
              <w:ind w:firstLine="0"/>
              <w:rPr>
                <w:sz w:val="18"/>
                <w:szCs w:val="18"/>
                <w:lang w:eastAsia="zh-CN"/>
              </w:rPr>
            </w:pPr>
          </w:p>
        </w:tc>
        <w:tc>
          <w:tcPr>
            <w:tcW w:w="850" w:type="dxa"/>
          </w:tcPr>
          <w:p w:rsidR="00EF4274" w:rsidRPr="00B77CCC" w:rsidRDefault="00EF4274" w:rsidP="00432F7C">
            <w:pPr>
              <w:suppressAutoHyphens/>
              <w:ind w:firstLine="0"/>
              <w:rPr>
                <w:sz w:val="18"/>
                <w:szCs w:val="18"/>
                <w:lang w:eastAsia="zh-CN"/>
              </w:rPr>
            </w:pPr>
          </w:p>
        </w:tc>
      </w:tr>
      <w:tr w:rsidR="004D7B49" w:rsidRPr="00B77CCC" w:rsidTr="003F187B">
        <w:trPr>
          <w:trHeight w:val="20"/>
        </w:trPr>
        <w:tc>
          <w:tcPr>
            <w:tcW w:w="1419" w:type="dxa"/>
          </w:tcPr>
          <w:p w:rsidR="00EF4274" w:rsidRPr="00B77CCC" w:rsidRDefault="00EF4274" w:rsidP="00432F7C">
            <w:pPr>
              <w:suppressAutoHyphens/>
              <w:ind w:firstLine="0"/>
              <w:rPr>
                <w:sz w:val="18"/>
                <w:szCs w:val="18"/>
                <w:lang w:eastAsia="zh-CN"/>
              </w:rPr>
            </w:pPr>
            <w:r w:rsidRPr="00B77CCC">
              <w:rPr>
                <w:sz w:val="18"/>
                <w:szCs w:val="18"/>
                <w:lang w:eastAsia="zh-CN"/>
              </w:rPr>
              <w:t>Гилева Светлана Николаевна</w:t>
            </w:r>
          </w:p>
        </w:tc>
        <w:tc>
          <w:tcPr>
            <w:tcW w:w="2404" w:type="dxa"/>
            <w:gridSpan w:val="2"/>
          </w:tcPr>
          <w:p w:rsidR="00EF4274" w:rsidRPr="00B77CCC" w:rsidRDefault="00EF4274" w:rsidP="00432F7C">
            <w:pPr>
              <w:suppressAutoHyphens/>
              <w:ind w:firstLine="0"/>
              <w:rPr>
                <w:b/>
                <w:sz w:val="18"/>
                <w:szCs w:val="18"/>
                <w:lang w:eastAsia="zh-CN"/>
              </w:rPr>
            </w:pPr>
            <w:r w:rsidRPr="00B77CCC">
              <w:rPr>
                <w:b/>
                <w:sz w:val="18"/>
                <w:szCs w:val="18"/>
                <w:lang w:eastAsia="zh-CN"/>
              </w:rPr>
              <w:t>1997</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Дагестанский государственный университет</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«Библиотековедение и библиография»</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sz w:val="18"/>
                <w:szCs w:val="18"/>
                <w:lang w:eastAsia="zh-CN"/>
              </w:rPr>
            </w:pPr>
            <w:r w:rsidRPr="00B77CCC">
              <w:rPr>
                <w:sz w:val="18"/>
                <w:szCs w:val="18"/>
                <w:lang w:eastAsia="zh-CN"/>
              </w:rPr>
              <w:t>Библиотекарь-библиограф</w:t>
            </w:r>
          </w:p>
          <w:p w:rsidR="00EF4274" w:rsidRPr="00B77CCC" w:rsidRDefault="00EF4274" w:rsidP="00432F7C">
            <w:pPr>
              <w:suppressAutoHyphens/>
              <w:ind w:firstLine="0"/>
              <w:rPr>
                <w:b/>
                <w:sz w:val="18"/>
                <w:szCs w:val="18"/>
                <w:lang w:eastAsia="zh-CN"/>
              </w:rPr>
            </w:pP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Педагог-библиотекарь</w:t>
            </w:r>
          </w:p>
        </w:tc>
        <w:tc>
          <w:tcPr>
            <w:tcW w:w="5103" w:type="dxa"/>
          </w:tcPr>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Частное образовательное учреждение высшего образования «Ростовский институт защиты предпринимателя» «Педагог-библиотекарь в образовательно-воспитательной среде школы в условиях реализации ФГОС» (108ч) </w:t>
            </w:r>
            <w:r w:rsidRPr="00B77CCC">
              <w:rPr>
                <w:b/>
                <w:sz w:val="18"/>
                <w:szCs w:val="18"/>
                <w:lang w:eastAsia="zh-CN"/>
              </w:rPr>
              <w:t>23.10.2017</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suppressAutoHyphens/>
              <w:ind w:firstLine="0"/>
              <w:rPr>
                <w:sz w:val="18"/>
                <w:szCs w:val="18"/>
                <w:lang w:eastAsia="zh-CN"/>
              </w:rPr>
            </w:pPr>
            <w:r w:rsidRPr="00B77CCC">
              <w:rPr>
                <w:sz w:val="18"/>
                <w:szCs w:val="18"/>
                <w:lang w:eastAsia="zh-CN"/>
              </w:rPr>
              <w:t xml:space="preserve">«Оказание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t>-</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15</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15</w:t>
            </w:r>
          </w:p>
        </w:tc>
      </w:tr>
      <w:tr w:rsidR="004D7B49" w:rsidRPr="00B77CCC" w:rsidTr="003F187B">
        <w:trPr>
          <w:trHeight w:val="20"/>
        </w:trPr>
        <w:tc>
          <w:tcPr>
            <w:tcW w:w="1419" w:type="dxa"/>
          </w:tcPr>
          <w:p w:rsidR="00EF4274" w:rsidRPr="00B77CCC" w:rsidRDefault="00EF4274" w:rsidP="00432F7C">
            <w:pPr>
              <w:suppressAutoHyphens/>
              <w:ind w:firstLine="0"/>
              <w:rPr>
                <w:sz w:val="18"/>
                <w:szCs w:val="18"/>
                <w:lang w:eastAsia="zh-CN"/>
              </w:rPr>
            </w:pPr>
            <w:r w:rsidRPr="00B77CCC">
              <w:rPr>
                <w:sz w:val="18"/>
                <w:szCs w:val="18"/>
                <w:lang w:eastAsia="zh-CN"/>
              </w:rPr>
              <w:t>Глызина Ирина Геннадьевна</w:t>
            </w:r>
          </w:p>
        </w:tc>
        <w:tc>
          <w:tcPr>
            <w:tcW w:w="2404" w:type="dxa"/>
            <w:gridSpan w:val="2"/>
          </w:tcPr>
          <w:p w:rsidR="00EF4274" w:rsidRPr="00B77CCC" w:rsidRDefault="00EF4274" w:rsidP="00432F7C">
            <w:pPr>
              <w:suppressAutoHyphens/>
              <w:ind w:firstLine="0"/>
              <w:rPr>
                <w:b/>
                <w:sz w:val="18"/>
                <w:szCs w:val="18"/>
                <w:lang w:eastAsia="zh-CN"/>
              </w:rPr>
            </w:pPr>
            <w:r w:rsidRPr="00B77CCC">
              <w:rPr>
                <w:b/>
                <w:sz w:val="18"/>
                <w:szCs w:val="18"/>
                <w:lang w:eastAsia="zh-CN"/>
              </w:rPr>
              <w:t>1981</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Ростовский-на-Дону государственный педагогический университет</w:t>
            </w:r>
          </w:p>
        </w:tc>
        <w:tc>
          <w:tcPr>
            <w:tcW w:w="1842" w:type="dxa"/>
          </w:tcPr>
          <w:p w:rsidR="00EF4274" w:rsidRPr="00B77CCC" w:rsidRDefault="00EF4274" w:rsidP="00432F7C">
            <w:pPr>
              <w:suppressAutoHyphens/>
              <w:ind w:firstLine="0"/>
              <w:rPr>
                <w:b/>
                <w:sz w:val="18"/>
                <w:szCs w:val="18"/>
                <w:lang w:eastAsia="zh-CN"/>
              </w:rPr>
            </w:pPr>
            <w:r w:rsidRPr="00B77CCC">
              <w:rPr>
                <w:b/>
                <w:sz w:val="18"/>
                <w:szCs w:val="18"/>
                <w:lang w:eastAsia="zh-CN"/>
              </w:rPr>
              <w:t>Специальность:</w:t>
            </w:r>
          </w:p>
          <w:p w:rsidR="00EF4274" w:rsidRPr="00B77CCC" w:rsidRDefault="00EF4274" w:rsidP="00432F7C">
            <w:pPr>
              <w:suppressAutoHyphens/>
              <w:ind w:firstLine="0"/>
              <w:rPr>
                <w:sz w:val="18"/>
                <w:szCs w:val="18"/>
                <w:lang w:eastAsia="zh-CN"/>
              </w:rPr>
            </w:pPr>
            <w:r w:rsidRPr="00B77CCC">
              <w:rPr>
                <w:sz w:val="18"/>
                <w:szCs w:val="18"/>
                <w:lang w:eastAsia="zh-CN"/>
              </w:rPr>
              <w:t>Педагогика и психология (дошкольная)</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sz w:val="18"/>
                <w:szCs w:val="18"/>
                <w:lang w:eastAsia="zh-CN"/>
              </w:rPr>
            </w:pPr>
            <w:r w:rsidRPr="00B77CCC">
              <w:rPr>
                <w:sz w:val="18"/>
                <w:szCs w:val="18"/>
                <w:lang w:eastAsia="zh-CN"/>
              </w:rPr>
              <w:t>Преподаватель дошкольной педагогики и психологии , методист по дошкольному воспитанию</w:t>
            </w:r>
          </w:p>
          <w:p w:rsidR="00EF4274" w:rsidRPr="00B77CCC" w:rsidRDefault="00EF4274" w:rsidP="00432F7C">
            <w:pPr>
              <w:suppressAutoHyphens/>
              <w:ind w:firstLine="0"/>
              <w:rPr>
                <w:b/>
                <w:sz w:val="18"/>
                <w:szCs w:val="18"/>
                <w:lang w:eastAsia="zh-CN"/>
              </w:rPr>
            </w:pP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Педагог-библиотекарь</w:t>
            </w:r>
          </w:p>
        </w:tc>
        <w:tc>
          <w:tcPr>
            <w:tcW w:w="5103" w:type="dxa"/>
          </w:tcPr>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Частное образовательное учреждение высшего образования «Ростовский институт защиты предпринимателя», «Педагог-библиотекарь в образовательно-воспитательной среде школы в условиях ФГОС», (108ч) </w:t>
            </w:r>
            <w:r w:rsidRPr="00B77CCC">
              <w:rPr>
                <w:b/>
                <w:sz w:val="18"/>
                <w:szCs w:val="18"/>
                <w:lang w:eastAsia="zh-CN"/>
              </w:rPr>
              <w:t>24.11.2016</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suppressAutoHyphens/>
              <w:ind w:firstLine="0"/>
              <w:rPr>
                <w:sz w:val="18"/>
                <w:szCs w:val="18"/>
                <w:lang w:eastAsia="zh-CN"/>
              </w:rPr>
            </w:pPr>
            <w:r w:rsidRPr="00B77CCC">
              <w:rPr>
                <w:sz w:val="18"/>
                <w:szCs w:val="18"/>
                <w:lang w:eastAsia="zh-CN"/>
              </w:rPr>
              <w:t xml:space="preserve">«Оказание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t>-</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36</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36</w:t>
            </w:r>
          </w:p>
        </w:tc>
      </w:tr>
      <w:tr w:rsidR="004D7B49" w:rsidRPr="00B77CCC" w:rsidTr="003F187B">
        <w:trPr>
          <w:trHeight w:val="20"/>
        </w:trPr>
        <w:tc>
          <w:tcPr>
            <w:tcW w:w="1419" w:type="dxa"/>
          </w:tcPr>
          <w:p w:rsidR="00EF4274" w:rsidRPr="00B77CCC" w:rsidRDefault="00EF4274" w:rsidP="00432F7C">
            <w:pPr>
              <w:suppressAutoHyphens/>
              <w:ind w:firstLine="0"/>
              <w:rPr>
                <w:sz w:val="18"/>
                <w:szCs w:val="18"/>
                <w:lang w:eastAsia="zh-CN"/>
              </w:rPr>
            </w:pPr>
            <w:r w:rsidRPr="00B77CCC">
              <w:rPr>
                <w:sz w:val="18"/>
                <w:szCs w:val="18"/>
                <w:lang w:eastAsia="zh-CN"/>
              </w:rPr>
              <w:t>Коновская Ольга Михайловна</w:t>
            </w:r>
          </w:p>
        </w:tc>
        <w:tc>
          <w:tcPr>
            <w:tcW w:w="2404" w:type="dxa"/>
            <w:gridSpan w:val="2"/>
          </w:tcPr>
          <w:p w:rsidR="00EF4274" w:rsidRPr="00B77CCC" w:rsidRDefault="00EF4274" w:rsidP="00432F7C">
            <w:pPr>
              <w:suppressAutoHyphens/>
              <w:ind w:firstLine="0"/>
              <w:rPr>
                <w:b/>
                <w:sz w:val="18"/>
                <w:szCs w:val="18"/>
                <w:lang w:eastAsia="zh-CN"/>
              </w:rPr>
            </w:pPr>
            <w:r w:rsidRPr="00B77CCC">
              <w:rPr>
                <w:b/>
                <w:sz w:val="18"/>
                <w:szCs w:val="18"/>
                <w:lang w:eastAsia="zh-CN"/>
              </w:rPr>
              <w:t>1989</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Ростовское-на-Дону педагогическое училище №2</w:t>
            </w: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b/>
                <w:sz w:val="18"/>
                <w:szCs w:val="18"/>
                <w:lang w:eastAsia="zh-CN"/>
              </w:rPr>
            </w:pPr>
            <w:r w:rsidRPr="00B77CCC">
              <w:rPr>
                <w:b/>
                <w:sz w:val="18"/>
                <w:szCs w:val="18"/>
                <w:lang w:eastAsia="zh-CN"/>
              </w:rPr>
              <w:t>2010</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 xml:space="preserve">Частное образовательное учреждение высшего </w:t>
            </w:r>
            <w:r w:rsidRPr="00B77CCC">
              <w:rPr>
                <w:sz w:val="18"/>
                <w:szCs w:val="18"/>
                <w:lang w:eastAsia="zh-CN"/>
              </w:rPr>
              <w:lastRenderedPageBreak/>
              <w:t>образования «Ростовский институт защиты предпринимателя»</w:t>
            </w: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b/>
                <w:sz w:val="18"/>
                <w:szCs w:val="18"/>
                <w:u w:val="single"/>
                <w:lang w:eastAsia="zh-CN"/>
              </w:rPr>
            </w:pPr>
            <w:r w:rsidRPr="00B77CCC">
              <w:rPr>
                <w:b/>
                <w:sz w:val="18"/>
                <w:szCs w:val="18"/>
                <w:u w:val="single"/>
                <w:lang w:eastAsia="zh-CN"/>
              </w:rPr>
              <w:t>2016</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Частное образовательное учреждение высшего образования «Ростовский институт защиты предпринимателя»</w:t>
            </w:r>
          </w:p>
        </w:tc>
        <w:tc>
          <w:tcPr>
            <w:tcW w:w="1842" w:type="dxa"/>
          </w:tcPr>
          <w:p w:rsidR="00EF4274" w:rsidRPr="00B77CCC" w:rsidRDefault="00EF4274" w:rsidP="00432F7C">
            <w:pPr>
              <w:suppressAutoHyphens/>
              <w:ind w:firstLine="0"/>
              <w:rPr>
                <w:sz w:val="18"/>
                <w:szCs w:val="18"/>
                <w:lang w:eastAsia="zh-CN"/>
              </w:rPr>
            </w:pPr>
            <w:r w:rsidRPr="00B77CCC">
              <w:rPr>
                <w:b/>
                <w:sz w:val="18"/>
                <w:szCs w:val="18"/>
                <w:lang w:eastAsia="zh-CN"/>
              </w:rPr>
              <w:lastRenderedPageBreak/>
              <w:t>Специальность:</w:t>
            </w:r>
            <w:r w:rsidRPr="00B77CCC">
              <w:rPr>
                <w:sz w:val="18"/>
                <w:szCs w:val="18"/>
                <w:lang w:eastAsia="zh-CN"/>
              </w:rPr>
              <w:t xml:space="preserve"> Преподавание в начальных классах общеобразовательной школы</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sz w:val="18"/>
                <w:szCs w:val="18"/>
                <w:lang w:eastAsia="zh-CN"/>
              </w:rPr>
            </w:pPr>
            <w:r w:rsidRPr="00B77CCC">
              <w:rPr>
                <w:sz w:val="18"/>
                <w:szCs w:val="18"/>
                <w:lang w:eastAsia="zh-CN"/>
              </w:rPr>
              <w:t>Учитель начальных классов</w:t>
            </w:r>
          </w:p>
          <w:p w:rsidR="00EF4274" w:rsidRPr="00B77CCC" w:rsidRDefault="00EF4274" w:rsidP="00432F7C">
            <w:pPr>
              <w:suppressAutoHyphens/>
              <w:ind w:firstLine="0"/>
              <w:rPr>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sz w:val="18"/>
                <w:szCs w:val="18"/>
                <w:lang w:eastAsia="zh-CN"/>
              </w:rPr>
            </w:pPr>
            <w:r w:rsidRPr="00B77CCC">
              <w:rPr>
                <w:b/>
                <w:sz w:val="18"/>
                <w:szCs w:val="18"/>
                <w:lang w:eastAsia="zh-CN"/>
              </w:rPr>
              <w:lastRenderedPageBreak/>
              <w:t>Специальность:</w:t>
            </w:r>
            <w:r w:rsidRPr="00B77CCC">
              <w:rPr>
                <w:sz w:val="18"/>
                <w:szCs w:val="18"/>
                <w:lang w:eastAsia="zh-CN"/>
              </w:rPr>
              <w:t xml:space="preserve"> «Педагогика и психология»</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b/>
                <w:sz w:val="18"/>
                <w:szCs w:val="18"/>
                <w:lang w:eastAsia="zh-CN"/>
              </w:rPr>
            </w:pPr>
            <w:r w:rsidRPr="00B77CCC">
              <w:rPr>
                <w:sz w:val="18"/>
                <w:szCs w:val="18"/>
                <w:lang w:eastAsia="zh-CN"/>
              </w:rPr>
              <w:t>Педагог-психолог</w:t>
            </w: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sz w:val="18"/>
                <w:szCs w:val="18"/>
                <w:lang w:eastAsia="zh-CN"/>
              </w:rPr>
            </w:pPr>
            <w:r w:rsidRPr="00B77CCC">
              <w:rPr>
                <w:b/>
                <w:sz w:val="18"/>
                <w:szCs w:val="18"/>
                <w:lang w:eastAsia="zh-CN"/>
              </w:rPr>
              <w:t xml:space="preserve">Специальность: </w:t>
            </w:r>
            <w:r w:rsidRPr="00B77CCC">
              <w:rPr>
                <w:sz w:val="18"/>
                <w:szCs w:val="18"/>
                <w:lang w:eastAsia="zh-CN"/>
              </w:rPr>
              <w:t>Менеджмент и управление персоналом в сфере образования</w:t>
            </w:r>
          </w:p>
          <w:p w:rsidR="00EF4274" w:rsidRPr="00B77CCC" w:rsidRDefault="00EF4274" w:rsidP="00432F7C">
            <w:pPr>
              <w:suppressAutoHyphens/>
              <w:ind w:firstLine="0"/>
              <w:rPr>
                <w:b/>
                <w:sz w:val="18"/>
                <w:szCs w:val="18"/>
                <w:lang w:eastAsia="zh-CN"/>
              </w:rPr>
            </w:pP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lastRenderedPageBreak/>
              <w:t>Директор школы</w:t>
            </w:r>
          </w:p>
        </w:tc>
        <w:tc>
          <w:tcPr>
            <w:tcW w:w="5103" w:type="dxa"/>
          </w:tcPr>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«Управление качеством общего образования в контексте ФЦП «Русский язык»: планируемые результаты и система оценки» (72ч) </w:t>
            </w:r>
            <w:r w:rsidRPr="00B77CCC">
              <w:rPr>
                <w:b/>
                <w:sz w:val="18"/>
                <w:szCs w:val="18"/>
                <w:lang w:eastAsia="zh-CN"/>
              </w:rPr>
              <w:t>11.11.2017</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Частное образовательное учреждение высшего образования «Ростовский институт защиты предпринимателя» «Подготовка руководителей пункта проведения экзамена при проведении </w:t>
            </w:r>
            <w:r w:rsidRPr="00B77CCC">
              <w:rPr>
                <w:sz w:val="18"/>
                <w:szCs w:val="18"/>
                <w:lang w:eastAsia="zh-CN"/>
              </w:rPr>
              <w:lastRenderedPageBreak/>
              <w:t xml:space="preserve">государственной итоговой аттестации по образовательным программам основного общего образования» (18ч) </w:t>
            </w:r>
            <w:r w:rsidRPr="00B77CCC">
              <w:rPr>
                <w:b/>
                <w:sz w:val="18"/>
                <w:szCs w:val="18"/>
                <w:lang w:eastAsia="zh-CN"/>
              </w:rPr>
              <w:t>14.04.2017</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«Стратегия инновационного развития и культура управления в образовательной организации» (144ч) </w:t>
            </w:r>
            <w:r w:rsidRPr="00B77CCC">
              <w:rPr>
                <w:b/>
                <w:sz w:val="18"/>
                <w:szCs w:val="18"/>
                <w:lang w:eastAsia="zh-CN"/>
              </w:rPr>
              <w:t xml:space="preserve">31.03.2017 </w:t>
            </w:r>
            <w:r w:rsidRPr="00B77CCC">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lastRenderedPageBreak/>
              <w:t>Высшая (учитель)</w:t>
            </w:r>
          </w:p>
          <w:p w:rsidR="00EF4274" w:rsidRPr="00B77CCC" w:rsidRDefault="00EF4274" w:rsidP="00432F7C">
            <w:pPr>
              <w:suppressAutoHyphens/>
              <w:ind w:firstLine="0"/>
              <w:rPr>
                <w:sz w:val="18"/>
                <w:szCs w:val="18"/>
                <w:lang w:eastAsia="zh-CN"/>
              </w:rPr>
            </w:pPr>
            <w:r w:rsidRPr="00B77CCC">
              <w:rPr>
                <w:sz w:val="18"/>
                <w:szCs w:val="18"/>
                <w:lang w:eastAsia="zh-CN"/>
              </w:rPr>
              <w:t>Приказ № 169 от 27.03.2015</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30</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30</w:t>
            </w:r>
          </w:p>
        </w:tc>
      </w:tr>
      <w:tr w:rsidR="004D7B49" w:rsidRPr="00B77CCC" w:rsidTr="003F187B">
        <w:trPr>
          <w:trHeight w:val="20"/>
        </w:trPr>
        <w:tc>
          <w:tcPr>
            <w:tcW w:w="1419" w:type="dxa"/>
          </w:tcPr>
          <w:p w:rsidR="00EF4274" w:rsidRPr="00B77CCC" w:rsidRDefault="00EF4274" w:rsidP="00432F7C">
            <w:pPr>
              <w:suppressAutoHyphens/>
              <w:ind w:firstLine="0"/>
              <w:rPr>
                <w:sz w:val="18"/>
                <w:szCs w:val="18"/>
                <w:lang w:eastAsia="zh-CN"/>
              </w:rPr>
            </w:pPr>
            <w:r w:rsidRPr="00B77CCC">
              <w:rPr>
                <w:sz w:val="18"/>
                <w:szCs w:val="18"/>
                <w:lang w:eastAsia="zh-CN"/>
              </w:rPr>
              <w:t>Катренко (Кожухова ) Александра Александровна</w:t>
            </w:r>
          </w:p>
        </w:tc>
        <w:tc>
          <w:tcPr>
            <w:tcW w:w="2404" w:type="dxa"/>
            <w:gridSpan w:val="2"/>
          </w:tcPr>
          <w:p w:rsidR="00EF4274" w:rsidRPr="00B77CCC" w:rsidRDefault="00EF4274" w:rsidP="00432F7C">
            <w:pPr>
              <w:suppressAutoHyphens/>
              <w:ind w:firstLine="0"/>
              <w:rPr>
                <w:b/>
                <w:sz w:val="18"/>
                <w:szCs w:val="18"/>
                <w:u w:val="single"/>
                <w:lang w:eastAsia="zh-CN"/>
              </w:rPr>
            </w:pPr>
            <w:r w:rsidRPr="00B77CCC">
              <w:rPr>
                <w:b/>
                <w:sz w:val="18"/>
                <w:szCs w:val="18"/>
                <w:u w:val="single"/>
                <w:lang w:eastAsia="zh-CN"/>
              </w:rPr>
              <w:t>2012</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Федеральное государственное бюджетное образовательное учреждение высшего образования «Донской государственный технический университет»</w:t>
            </w:r>
          </w:p>
          <w:p w:rsidR="00EF4274" w:rsidRPr="00B77CCC" w:rsidRDefault="00EF4274" w:rsidP="00432F7C">
            <w:pPr>
              <w:tabs>
                <w:tab w:val="left" w:pos="6720"/>
              </w:tabs>
              <w:suppressAutoHyphens/>
              <w:snapToGrid w:val="0"/>
              <w:ind w:firstLine="0"/>
              <w:rPr>
                <w:sz w:val="18"/>
                <w:szCs w:val="18"/>
                <w:lang w:eastAsia="zh-CN"/>
              </w:rPr>
            </w:pPr>
          </w:p>
        </w:tc>
        <w:tc>
          <w:tcPr>
            <w:tcW w:w="1842" w:type="dxa"/>
          </w:tcPr>
          <w:p w:rsidR="00EF4274" w:rsidRPr="00B77CCC" w:rsidRDefault="00EF4274" w:rsidP="00432F7C">
            <w:pPr>
              <w:suppressAutoHyphens/>
              <w:ind w:firstLine="0"/>
              <w:rPr>
                <w:sz w:val="18"/>
                <w:szCs w:val="18"/>
                <w:lang w:eastAsia="zh-CN"/>
              </w:rPr>
            </w:pPr>
            <w:r w:rsidRPr="00B77CCC">
              <w:rPr>
                <w:b/>
                <w:sz w:val="18"/>
                <w:szCs w:val="18"/>
                <w:lang w:eastAsia="zh-CN"/>
              </w:rPr>
              <w:t>Специальность:</w:t>
            </w:r>
            <w:r w:rsidRPr="00B77CCC">
              <w:rPr>
                <w:sz w:val="18"/>
                <w:szCs w:val="18"/>
                <w:lang w:eastAsia="zh-CN"/>
              </w:rPr>
              <w:t xml:space="preserve"> «Психология»</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b/>
                <w:sz w:val="18"/>
                <w:szCs w:val="18"/>
                <w:lang w:eastAsia="zh-CN"/>
              </w:rPr>
            </w:pPr>
            <w:r w:rsidRPr="00B77CCC">
              <w:rPr>
                <w:sz w:val="18"/>
                <w:szCs w:val="18"/>
                <w:lang w:eastAsia="zh-CN"/>
              </w:rPr>
              <w:t>Психолог. Преподаватель психологии</w:t>
            </w:r>
          </w:p>
          <w:p w:rsidR="00EF4274" w:rsidRPr="00B77CCC" w:rsidRDefault="00EF4274" w:rsidP="00432F7C">
            <w:pPr>
              <w:suppressAutoHyphens/>
              <w:ind w:firstLine="0"/>
              <w:rPr>
                <w:b/>
                <w:sz w:val="18"/>
                <w:szCs w:val="18"/>
                <w:lang w:eastAsia="zh-CN"/>
              </w:rPr>
            </w:pP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Педагог-психолог</w:t>
            </w:r>
          </w:p>
        </w:tc>
        <w:tc>
          <w:tcPr>
            <w:tcW w:w="5103" w:type="dxa"/>
          </w:tcPr>
          <w:p w:rsidR="00EF4274" w:rsidRPr="00B77CCC" w:rsidRDefault="00EF4274" w:rsidP="00432F7C">
            <w:pPr>
              <w:suppressAutoHyphens/>
              <w:ind w:firstLine="0"/>
              <w:contextualSpacing/>
              <w:rPr>
                <w:sz w:val="18"/>
                <w:szCs w:val="18"/>
                <w:lang w:eastAsia="zh-CN"/>
              </w:rPr>
            </w:pPr>
            <w:r w:rsidRPr="00B77CCC">
              <w:rPr>
                <w:sz w:val="18"/>
                <w:szCs w:val="18"/>
                <w:lang w:eastAsia="zh-CN"/>
              </w:rPr>
              <w:t xml:space="preserve">Частное образовательное учреждение высшего образования «Ростовский институт защиты предпринимателя», «Инновационные технологии преподавания предмета «Основы безопасности жизнедеятельности», в рамках реализации ФГОС», </w:t>
            </w:r>
            <w:r w:rsidRPr="00B77CCC">
              <w:rPr>
                <w:b/>
                <w:sz w:val="18"/>
                <w:szCs w:val="18"/>
                <w:lang w:eastAsia="zh-CN"/>
              </w:rPr>
              <w:t>24.11.2016</w:t>
            </w:r>
          </w:p>
          <w:p w:rsidR="00EF4274" w:rsidRPr="00B77CCC" w:rsidRDefault="00EF4274" w:rsidP="00432F7C">
            <w:pPr>
              <w:suppressAutoHyphens/>
              <w:ind w:firstLine="0"/>
              <w:contextualSpacing/>
              <w:rPr>
                <w:sz w:val="18"/>
                <w:szCs w:val="18"/>
                <w:lang w:eastAsia="zh-CN"/>
              </w:rPr>
            </w:pPr>
            <w:r w:rsidRPr="00B77CCC">
              <w:rPr>
                <w:sz w:val="18"/>
                <w:szCs w:val="18"/>
                <w:lang w:eastAsia="zh-CN"/>
              </w:rPr>
              <w:t>Общество с ограниченной ответственностью «Центр онлайн-обучения Нетология-групп»</w:t>
            </w:r>
          </w:p>
          <w:p w:rsidR="00EF4274" w:rsidRPr="00B77CCC" w:rsidRDefault="00EF4274" w:rsidP="00432F7C">
            <w:pPr>
              <w:suppressAutoHyphens/>
              <w:ind w:firstLine="0"/>
              <w:contextualSpacing/>
              <w:rPr>
                <w:sz w:val="18"/>
                <w:szCs w:val="18"/>
                <w:lang w:eastAsia="zh-CN"/>
              </w:rPr>
            </w:pPr>
            <w:r w:rsidRPr="00B77CCC">
              <w:rPr>
                <w:sz w:val="18"/>
                <w:szCs w:val="18"/>
                <w:lang w:eastAsia="zh-CN"/>
              </w:rPr>
              <w:t xml:space="preserve">«Психология учителю: работа с «трудными» учениками и родителями» (72ч) </w:t>
            </w:r>
            <w:r w:rsidRPr="00B77CCC">
              <w:rPr>
                <w:b/>
                <w:sz w:val="18"/>
                <w:szCs w:val="18"/>
                <w:lang w:eastAsia="zh-CN"/>
              </w:rPr>
              <w:t>21.03.2017</w:t>
            </w:r>
          </w:p>
          <w:p w:rsidR="00EF4274" w:rsidRPr="00B77CCC" w:rsidRDefault="00EF4274" w:rsidP="00432F7C">
            <w:pPr>
              <w:suppressAutoHyphens/>
              <w:ind w:firstLine="0"/>
              <w:contextualSpacing/>
              <w:rPr>
                <w:b/>
                <w:sz w:val="18"/>
                <w:szCs w:val="18"/>
                <w:lang w:eastAsia="zh-CN"/>
              </w:rPr>
            </w:pPr>
            <w:r w:rsidRPr="00B77CCC">
              <w:rPr>
                <w:sz w:val="18"/>
                <w:szCs w:val="18"/>
                <w:lang w:eastAsia="zh-CN"/>
              </w:rPr>
              <w:t xml:space="preserve">Автономная некоммерческая организация дополнительного профессионального образования «Институт повышения квалификации и переподготовки Южного региона» «Школьный уполномоченный по правам ребенка» </w:t>
            </w:r>
            <w:r w:rsidRPr="00B77CCC">
              <w:rPr>
                <w:b/>
                <w:sz w:val="18"/>
                <w:szCs w:val="18"/>
                <w:lang w:eastAsia="zh-CN"/>
              </w:rPr>
              <w:t>31.01.2018</w:t>
            </w:r>
          </w:p>
          <w:p w:rsidR="00EF4274" w:rsidRPr="00B77CCC" w:rsidRDefault="00EF4274" w:rsidP="00432F7C">
            <w:pPr>
              <w:suppressAutoHyphens/>
              <w:spacing w:line="276" w:lineRule="auto"/>
              <w:ind w:firstLine="0"/>
              <w:contextualSpacing/>
              <w:rPr>
                <w:sz w:val="18"/>
                <w:szCs w:val="18"/>
                <w:lang w:eastAsia="zh-CN"/>
              </w:rPr>
            </w:pPr>
            <w:r w:rsidRPr="00B77CCC">
              <w:rPr>
                <w:sz w:val="18"/>
                <w:szCs w:val="18"/>
                <w:lang w:eastAsia="zh-CN"/>
              </w:rPr>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w:t>
            </w:r>
          </w:p>
          <w:p w:rsidR="00EF4274" w:rsidRPr="00B77CCC" w:rsidRDefault="00EF4274" w:rsidP="00432F7C">
            <w:pPr>
              <w:suppressAutoHyphens/>
              <w:ind w:firstLine="0"/>
              <w:rPr>
                <w:sz w:val="18"/>
                <w:szCs w:val="18"/>
                <w:lang w:eastAsia="zh-CN"/>
              </w:rPr>
            </w:pPr>
            <w:r w:rsidRPr="00B77CCC">
              <w:rPr>
                <w:sz w:val="18"/>
                <w:szCs w:val="18"/>
                <w:lang w:eastAsia="zh-CN"/>
              </w:rPr>
              <w:t xml:space="preserve">Дополнительное профессиональное образование  «Педагогика и Психология» Технологии формирования информационно-психологической безопасности в образовательной среде  </w:t>
            </w:r>
            <w:r w:rsidRPr="00B77CCC">
              <w:rPr>
                <w:b/>
                <w:sz w:val="18"/>
                <w:szCs w:val="18"/>
                <w:lang w:eastAsia="zh-CN"/>
              </w:rPr>
              <w:t>23.03.2018</w:t>
            </w: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t>Первая</w:t>
            </w:r>
          </w:p>
          <w:p w:rsidR="00EF4274" w:rsidRPr="00B77CCC" w:rsidRDefault="00EF4274" w:rsidP="00432F7C">
            <w:pPr>
              <w:suppressAutoHyphens/>
              <w:ind w:firstLine="0"/>
              <w:rPr>
                <w:sz w:val="18"/>
                <w:szCs w:val="18"/>
                <w:lang w:eastAsia="zh-CN"/>
              </w:rPr>
            </w:pPr>
            <w:r w:rsidRPr="00B77CCC">
              <w:rPr>
                <w:sz w:val="18"/>
                <w:szCs w:val="18"/>
                <w:lang w:eastAsia="zh-CN"/>
              </w:rPr>
              <w:t>Приказ № 141-к от 24.06.2014</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8</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8</w:t>
            </w:r>
          </w:p>
        </w:tc>
      </w:tr>
      <w:tr w:rsidR="004D7B49" w:rsidRPr="00B77CCC" w:rsidTr="003F187B">
        <w:trPr>
          <w:trHeight w:val="20"/>
        </w:trPr>
        <w:tc>
          <w:tcPr>
            <w:tcW w:w="1419" w:type="dxa"/>
          </w:tcPr>
          <w:p w:rsidR="00EF4274" w:rsidRPr="00B77CCC" w:rsidRDefault="00EF4274" w:rsidP="00432F7C">
            <w:pPr>
              <w:suppressAutoHyphens/>
              <w:ind w:firstLine="0"/>
              <w:rPr>
                <w:sz w:val="18"/>
                <w:szCs w:val="18"/>
                <w:lang w:eastAsia="zh-CN"/>
              </w:rPr>
            </w:pPr>
            <w:r w:rsidRPr="00B77CCC">
              <w:rPr>
                <w:sz w:val="18"/>
                <w:szCs w:val="18"/>
                <w:lang w:eastAsia="zh-CN"/>
              </w:rPr>
              <w:t>Кушнарева Полина Анатольевна</w:t>
            </w:r>
          </w:p>
        </w:tc>
        <w:tc>
          <w:tcPr>
            <w:tcW w:w="2404"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2016</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Негосударственное образовательное учреждение дополнительного профессионального образования Учебно-методический центр «Темпус»</w:t>
            </w:r>
          </w:p>
          <w:p w:rsidR="00EF4274" w:rsidRPr="00B77CCC" w:rsidRDefault="00EF4274" w:rsidP="00432F7C">
            <w:pPr>
              <w:tabs>
                <w:tab w:val="left" w:pos="6720"/>
              </w:tabs>
              <w:suppressAutoHyphens/>
              <w:snapToGrid w:val="0"/>
              <w:ind w:firstLine="0"/>
              <w:rPr>
                <w:sz w:val="18"/>
                <w:szCs w:val="18"/>
                <w:lang w:eastAsia="zh-CN"/>
              </w:rPr>
            </w:pP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Федеральное государственное бюджетное образовательное учреждение высшего образования «Донской государственный технический университет»</w:t>
            </w:r>
          </w:p>
        </w:tc>
        <w:tc>
          <w:tcPr>
            <w:tcW w:w="1842" w:type="dxa"/>
          </w:tcPr>
          <w:p w:rsidR="00EF4274" w:rsidRPr="00B77CCC" w:rsidRDefault="00EF4274" w:rsidP="00432F7C">
            <w:pPr>
              <w:suppressAutoHyphens/>
              <w:ind w:firstLine="0"/>
              <w:rPr>
                <w:sz w:val="18"/>
                <w:szCs w:val="18"/>
                <w:lang w:eastAsia="zh-CN"/>
              </w:rPr>
            </w:pPr>
            <w:r w:rsidRPr="00B77CCC">
              <w:rPr>
                <w:b/>
                <w:sz w:val="18"/>
                <w:szCs w:val="18"/>
                <w:lang w:eastAsia="zh-CN"/>
              </w:rPr>
              <w:lastRenderedPageBreak/>
              <w:t>Специальность:</w:t>
            </w:r>
            <w:r w:rsidRPr="00B77CCC">
              <w:rPr>
                <w:sz w:val="18"/>
                <w:szCs w:val="18"/>
                <w:lang w:eastAsia="zh-CN"/>
              </w:rPr>
              <w:t xml:space="preserve"> </w:t>
            </w:r>
          </w:p>
          <w:p w:rsidR="00EF4274" w:rsidRPr="00B77CCC" w:rsidRDefault="00EF4274" w:rsidP="00432F7C">
            <w:pPr>
              <w:suppressAutoHyphens/>
              <w:ind w:firstLine="0"/>
              <w:rPr>
                <w:sz w:val="18"/>
                <w:szCs w:val="18"/>
                <w:lang w:eastAsia="zh-CN"/>
              </w:rPr>
            </w:pPr>
            <w:r w:rsidRPr="00B77CCC">
              <w:rPr>
                <w:sz w:val="18"/>
                <w:szCs w:val="18"/>
                <w:lang w:eastAsia="zh-CN"/>
              </w:rPr>
              <w:t>«Глубинная психология, психоанализ и психокоррекция»</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b/>
                <w:sz w:val="18"/>
                <w:szCs w:val="18"/>
                <w:lang w:eastAsia="zh-CN"/>
              </w:rPr>
            </w:pPr>
            <w:r w:rsidRPr="00B77CCC">
              <w:rPr>
                <w:sz w:val="18"/>
                <w:szCs w:val="18"/>
                <w:lang w:eastAsia="zh-CN"/>
              </w:rPr>
              <w:t>Психолог</w:t>
            </w: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b/>
                <w:sz w:val="18"/>
                <w:szCs w:val="18"/>
                <w:lang w:eastAsia="zh-CN"/>
              </w:rPr>
            </w:pPr>
          </w:p>
          <w:p w:rsidR="00EF4274" w:rsidRPr="00B77CCC" w:rsidRDefault="00EF4274" w:rsidP="00432F7C">
            <w:pPr>
              <w:suppressAutoHyphens/>
              <w:ind w:firstLine="0"/>
              <w:rPr>
                <w:sz w:val="18"/>
                <w:szCs w:val="18"/>
                <w:lang w:eastAsia="zh-CN"/>
              </w:rPr>
            </w:pPr>
            <w:r w:rsidRPr="00B77CCC">
              <w:rPr>
                <w:b/>
                <w:sz w:val="18"/>
                <w:szCs w:val="18"/>
                <w:lang w:eastAsia="zh-CN"/>
              </w:rPr>
              <w:t>Специальность:</w:t>
            </w:r>
            <w:r w:rsidRPr="00B77CCC">
              <w:rPr>
                <w:sz w:val="18"/>
                <w:szCs w:val="18"/>
                <w:lang w:eastAsia="zh-CN"/>
              </w:rPr>
              <w:t xml:space="preserve"> </w:t>
            </w:r>
          </w:p>
          <w:p w:rsidR="00EF4274" w:rsidRPr="00B77CCC" w:rsidRDefault="00EF4274" w:rsidP="00432F7C">
            <w:pPr>
              <w:suppressAutoHyphens/>
              <w:ind w:firstLine="0"/>
              <w:rPr>
                <w:sz w:val="18"/>
                <w:szCs w:val="18"/>
                <w:lang w:eastAsia="zh-CN"/>
              </w:rPr>
            </w:pPr>
            <w:r w:rsidRPr="00B77CCC">
              <w:rPr>
                <w:sz w:val="18"/>
                <w:szCs w:val="18"/>
                <w:lang w:eastAsia="zh-CN"/>
              </w:rPr>
              <w:t>Психология</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b/>
                <w:sz w:val="18"/>
                <w:szCs w:val="18"/>
                <w:lang w:eastAsia="zh-CN"/>
              </w:rPr>
            </w:pPr>
            <w:r w:rsidRPr="00B77CCC">
              <w:rPr>
                <w:sz w:val="18"/>
                <w:szCs w:val="18"/>
                <w:lang w:eastAsia="zh-CN"/>
              </w:rPr>
              <w:t>бакалавр</w:t>
            </w:r>
          </w:p>
          <w:p w:rsidR="00EF4274" w:rsidRPr="00B77CCC" w:rsidRDefault="00EF4274" w:rsidP="00432F7C">
            <w:pPr>
              <w:suppressAutoHyphens/>
              <w:ind w:firstLine="0"/>
              <w:rPr>
                <w:b/>
                <w:sz w:val="18"/>
                <w:szCs w:val="18"/>
                <w:lang w:eastAsia="zh-CN"/>
              </w:rPr>
            </w:pPr>
          </w:p>
        </w:tc>
        <w:tc>
          <w:tcPr>
            <w:tcW w:w="1276" w:type="dxa"/>
          </w:tcPr>
          <w:p w:rsidR="00EF4274" w:rsidRPr="00B77CCC" w:rsidRDefault="00EF4274" w:rsidP="00432F7C">
            <w:pPr>
              <w:suppressAutoHyphens/>
              <w:ind w:firstLine="0"/>
              <w:rPr>
                <w:sz w:val="18"/>
                <w:szCs w:val="18"/>
                <w:lang w:eastAsia="zh-CN"/>
              </w:rPr>
            </w:pPr>
          </w:p>
        </w:tc>
        <w:tc>
          <w:tcPr>
            <w:tcW w:w="5103" w:type="dxa"/>
          </w:tcPr>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ООО «Компьютер Инжиниринг Бизнес-Школа» «</w:t>
            </w:r>
            <w:r w:rsidRPr="00B77CCC">
              <w:rPr>
                <w:b/>
                <w:sz w:val="18"/>
                <w:szCs w:val="18"/>
                <w:u w:val="single"/>
                <w:lang w:eastAsia="zh-CN"/>
              </w:rPr>
              <w:t>Школьная медиация»</w:t>
            </w:r>
            <w:r w:rsidRPr="00B77CCC">
              <w:rPr>
                <w:sz w:val="18"/>
                <w:szCs w:val="18"/>
                <w:lang w:eastAsia="zh-CN"/>
              </w:rPr>
              <w:t xml:space="preserve"> (120ч) </w:t>
            </w:r>
            <w:r w:rsidRPr="00B77CCC">
              <w:rPr>
                <w:b/>
                <w:sz w:val="18"/>
                <w:szCs w:val="18"/>
                <w:lang w:eastAsia="zh-CN"/>
              </w:rPr>
              <w:t>22.03.2018</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suppressAutoHyphens/>
              <w:ind w:firstLine="0"/>
              <w:rPr>
                <w:b/>
                <w:sz w:val="18"/>
                <w:szCs w:val="18"/>
                <w:lang w:eastAsia="zh-CN"/>
              </w:rPr>
            </w:pPr>
            <w:r w:rsidRPr="00B77CCC">
              <w:rPr>
                <w:sz w:val="18"/>
                <w:szCs w:val="18"/>
                <w:lang w:eastAsia="zh-CN"/>
              </w:rPr>
              <w:t xml:space="preserve">«Оказание первой доврачебной помощи пострадавшим» (16ч) </w:t>
            </w:r>
            <w:r w:rsidRPr="00B77CCC">
              <w:rPr>
                <w:b/>
                <w:sz w:val="18"/>
                <w:szCs w:val="18"/>
                <w:lang w:eastAsia="zh-CN"/>
              </w:rPr>
              <w:t>23.01.2019</w:t>
            </w:r>
          </w:p>
          <w:p w:rsidR="00EF4274" w:rsidRPr="00B77CCC" w:rsidRDefault="00EF4274" w:rsidP="00432F7C">
            <w:pPr>
              <w:suppressAutoHyphens/>
              <w:ind w:firstLine="0"/>
              <w:rPr>
                <w:b/>
                <w:sz w:val="18"/>
                <w:szCs w:val="18"/>
                <w:lang w:eastAsia="zh-CN"/>
              </w:rPr>
            </w:pPr>
            <w:r w:rsidRPr="00B77CCC">
              <w:rPr>
                <w:sz w:val="18"/>
                <w:szCs w:val="18"/>
                <w:lang w:eastAsia="zh-CN"/>
              </w:rPr>
              <w:t xml:space="preserve">Государственное бюджетное учреждение дополнительного профессионального образования РО «ростовский институт </w:t>
            </w:r>
            <w:r w:rsidRPr="00B77CCC">
              <w:rPr>
                <w:sz w:val="18"/>
                <w:szCs w:val="18"/>
                <w:lang w:eastAsia="zh-CN"/>
              </w:rPr>
              <w:lastRenderedPageBreak/>
              <w:t>повышения квалификации и профессиональной переподготовки работников образования»: «</w:t>
            </w:r>
            <w:r w:rsidRPr="00B77CCC">
              <w:rPr>
                <w:b/>
                <w:sz w:val="18"/>
                <w:szCs w:val="18"/>
                <w:lang w:eastAsia="zh-CN"/>
              </w:rPr>
              <w:t>Педагогика и психология»</w:t>
            </w:r>
          </w:p>
          <w:p w:rsidR="00EF4274" w:rsidRPr="00B77CCC" w:rsidRDefault="00EF4274" w:rsidP="00432F7C">
            <w:pPr>
              <w:suppressAutoHyphens/>
              <w:ind w:firstLine="0"/>
              <w:rPr>
                <w:sz w:val="18"/>
                <w:szCs w:val="18"/>
                <w:lang w:eastAsia="zh-CN"/>
              </w:rPr>
            </w:pPr>
            <w:r w:rsidRPr="00B77CCC">
              <w:rPr>
                <w:sz w:val="18"/>
                <w:szCs w:val="18"/>
                <w:lang w:eastAsia="zh-CN"/>
              </w:rPr>
              <w:t>По проблеме: «психологическое сопровождение профессионального развития педагога в условиях реализации федерального проекта «</w:t>
            </w:r>
            <w:r w:rsidRPr="00B77CCC">
              <w:rPr>
                <w:b/>
                <w:sz w:val="18"/>
                <w:szCs w:val="18"/>
                <w:u w:val="single"/>
                <w:lang w:eastAsia="zh-CN"/>
              </w:rPr>
              <w:t>Учитель будущего» (72 часа) – 04.10.2019</w:t>
            </w: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lastRenderedPageBreak/>
              <w:t>-</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1</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1</w:t>
            </w:r>
          </w:p>
        </w:tc>
      </w:tr>
      <w:tr w:rsidR="004D7B49" w:rsidRPr="00B77CCC" w:rsidTr="003F187B">
        <w:trPr>
          <w:trHeight w:val="20"/>
        </w:trPr>
        <w:tc>
          <w:tcPr>
            <w:tcW w:w="1419" w:type="dxa"/>
          </w:tcPr>
          <w:p w:rsidR="00EF4274" w:rsidRPr="00B77CCC" w:rsidRDefault="00EF4274" w:rsidP="00432F7C">
            <w:pPr>
              <w:suppressAutoHyphens/>
              <w:ind w:firstLine="0"/>
              <w:rPr>
                <w:sz w:val="18"/>
                <w:szCs w:val="18"/>
                <w:lang w:eastAsia="zh-CN"/>
              </w:rPr>
            </w:pPr>
            <w:r w:rsidRPr="00B77CCC">
              <w:rPr>
                <w:sz w:val="18"/>
                <w:szCs w:val="18"/>
                <w:lang w:eastAsia="zh-CN"/>
              </w:rPr>
              <w:t>Мичурина (Клименко) Ксения Валерьевна</w:t>
            </w:r>
          </w:p>
        </w:tc>
        <w:tc>
          <w:tcPr>
            <w:tcW w:w="2404"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2017</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Федеральное государственное бюджетное образовательное учреждение высшего образования «Донской государственный технический университет»</w:t>
            </w:r>
          </w:p>
          <w:p w:rsidR="00EF4274" w:rsidRPr="00B77CCC" w:rsidRDefault="00EF4274" w:rsidP="00432F7C">
            <w:pPr>
              <w:tabs>
                <w:tab w:val="left" w:pos="6720"/>
              </w:tabs>
              <w:suppressAutoHyphens/>
              <w:snapToGrid w:val="0"/>
              <w:ind w:firstLine="0"/>
              <w:rPr>
                <w:sz w:val="18"/>
                <w:szCs w:val="18"/>
                <w:lang w:eastAsia="zh-CN"/>
              </w:rPr>
            </w:pPr>
          </w:p>
        </w:tc>
        <w:tc>
          <w:tcPr>
            <w:tcW w:w="1842" w:type="dxa"/>
          </w:tcPr>
          <w:p w:rsidR="00EF4274" w:rsidRPr="00B77CCC" w:rsidRDefault="00EF4274" w:rsidP="00432F7C">
            <w:pPr>
              <w:suppressAutoHyphens/>
              <w:ind w:firstLine="0"/>
              <w:rPr>
                <w:sz w:val="18"/>
                <w:szCs w:val="18"/>
                <w:lang w:eastAsia="zh-CN"/>
              </w:rPr>
            </w:pPr>
            <w:r w:rsidRPr="00B77CCC">
              <w:rPr>
                <w:b/>
                <w:sz w:val="18"/>
                <w:szCs w:val="18"/>
                <w:lang w:eastAsia="zh-CN"/>
              </w:rPr>
              <w:t>Специальность:</w:t>
            </w:r>
            <w:r w:rsidRPr="00B77CCC">
              <w:rPr>
                <w:sz w:val="18"/>
                <w:szCs w:val="18"/>
                <w:lang w:eastAsia="zh-CN"/>
              </w:rPr>
              <w:t xml:space="preserve"> </w:t>
            </w:r>
          </w:p>
          <w:p w:rsidR="00EF4274" w:rsidRPr="00B77CCC" w:rsidRDefault="00EF4274" w:rsidP="00432F7C">
            <w:pPr>
              <w:suppressAutoHyphens/>
              <w:ind w:firstLine="0"/>
              <w:rPr>
                <w:sz w:val="18"/>
                <w:szCs w:val="18"/>
                <w:lang w:eastAsia="zh-CN"/>
              </w:rPr>
            </w:pPr>
            <w:r w:rsidRPr="00B77CCC">
              <w:rPr>
                <w:sz w:val="18"/>
                <w:szCs w:val="18"/>
                <w:lang w:eastAsia="zh-CN"/>
              </w:rPr>
              <w:t>Психология</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b/>
                <w:sz w:val="18"/>
                <w:szCs w:val="18"/>
                <w:lang w:eastAsia="zh-CN"/>
              </w:rPr>
            </w:pPr>
            <w:r w:rsidRPr="00B77CCC">
              <w:rPr>
                <w:sz w:val="18"/>
                <w:szCs w:val="18"/>
                <w:lang w:eastAsia="zh-CN"/>
              </w:rPr>
              <w:t>бакалавр</w:t>
            </w:r>
          </w:p>
          <w:p w:rsidR="00EF4274" w:rsidRPr="00B77CCC" w:rsidRDefault="00EF4274" w:rsidP="00432F7C">
            <w:pPr>
              <w:suppressAutoHyphens/>
              <w:ind w:firstLine="0"/>
              <w:rPr>
                <w:b/>
                <w:sz w:val="18"/>
                <w:szCs w:val="18"/>
                <w:lang w:eastAsia="zh-CN"/>
              </w:rPr>
            </w:pPr>
          </w:p>
        </w:tc>
        <w:tc>
          <w:tcPr>
            <w:tcW w:w="1276" w:type="dxa"/>
          </w:tcPr>
          <w:p w:rsidR="00EF4274" w:rsidRPr="00B77CCC" w:rsidRDefault="00EF4274" w:rsidP="00432F7C">
            <w:pPr>
              <w:suppressAutoHyphens/>
              <w:ind w:firstLine="0"/>
              <w:rPr>
                <w:sz w:val="18"/>
                <w:szCs w:val="18"/>
                <w:lang w:eastAsia="zh-CN"/>
              </w:rPr>
            </w:pPr>
            <w:r w:rsidRPr="00B77CCC">
              <w:rPr>
                <w:sz w:val="18"/>
                <w:szCs w:val="18"/>
                <w:lang w:eastAsia="zh-CN"/>
              </w:rPr>
              <w:t>Педагог-психолог</w:t>
            </w:r>
          </w:p>
        </w:tc>
        <w:tc>
          <w:tcPr>
            <w:tcW w:w="5103" w:type="dxa"/>
          </w:tcPr>
          <w:p w:rsidR="00EF4274" w:rsidRPr="00B77CCC" w:rsidRDefault="00EF4274" w:rsidP="00432F7C">
            <w:pPr>
              <w:suppressAutoHyphens/>
              <w:ind w:firstLine="0"/>
              <w:rPr>
                <w:sz w:val="18"/>
                <w:szCs w:val="18"/>
                <w:lang w:eastAsia="zh-CN"/>
              </w:rPr>
            </w:pPr>
            <w:r w:rsidRPr="00B77CCC">
              <w:rPr>
                <w:sz w:val="18"/>
                <w:szCs w:val="18"/>
                <w:lang w:eastAsia="zh-CN"/>
              </w:rPr>
              <w:t>Государственное бюджетное учреждение дополнительного профессионального образования РО «ростовский институт повышения квалификации и профессиональной переподготовки работников образования»: Педагогика и психология»</w:t>
            </w:r>
          </w:p>
          <w:p w:rsidR="00EF4274" w:rsidRPr="00B77CCC" w:rsidRDefault="00EF4274" w:rsidP="00871FA6">
            <w:pPr>
              <w:suppressAutoHyphens/>
              <w:ind w:firstLine="0"/>
              <w:rPr>
                <w:sz w:val="18"/>
                <w:szCs w:val="18"/>
                <w:lang w:eastAsia="zh-CN"/>
              </w:rPr>
            </w:pPr>
            <w:r w:rsidRPr="00B77CCC">
              <w:rPr>
                <w:sz w:val="18"/>
                <w:szCs w:val="18"/>
                <w:lang w:eastAsia="zh-CN"/>
              </w:rPr>
              <w:t>По проблеме: «психологическое сопровождение профессионального развития педагога в условиях реализации федерального проекта «</w:t>
            </w:r>
            <w:r w:rsidRPr="00B77CCC">
              <w:rPr>
                <w:b/>
                <w:sz w:val="18"/>
                <w:szCs w:val="18"/>
                <w:u w:val="single"/>
                <w:lang w:eastAsia="zh-CN"/>
              </w:rPr>
              <w:t>Учитель будущего» (72 часа) – 2019</w:t>
            </w: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t>-</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6мес.</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6мес.</w:t>
            </w:r>
          </w:p>
        </w:tc>
      </w:tr>
      <w:tr w:rsidR="004D7B49" w:rsidRPr="00B77CCC" w:rsidTr="003F187B">
        <w:trPr>
          <w:trHeight w:val="20"/>
        </w:trPr>
        <w:tc>
          <w:tcPr>
            <w:tcW w:w="1419" w:type="dxa"/>
          </w:tcPr>
          <w:p w:rsidR="00EF4274" w:rsidRPr="00B77CCC" w:rsidRDefault="00EF4274" w:rsidP="00432F7C">
            <w:pPr>
              <w:suppressAutoHyphens/>
              <w:ind w:firstLine="0"/>
              <w:rPr>
                <w:sz w:val="18"/>
                <w:szCs w:val="18"/>
                <w:lang w:eastAsia="zh-CN"/>
              </w:rPr>
            </w:pPr>
            <w:r w:rsidRPr="00B77CCC">
              <w:rPr>
                <w:sz w:val="18"/>
                <w:szCs w:val="18"/>
                <w:lang w:eastAsia="zh-CN"/>
              </w:rPr>
              <w:t>Пилипец Игорь Олегович</w:t>
            </w:r>
          </w:p>
        </w:tc>
        <w:tc>
          <w:tcPr>
            <w:tcW w:w="2404"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1996</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Ростовский-на-Дону институт автоматизации и технологии машиностроения</w:t>
            </w:r>
          </w:p>
        </w:tc>
        <w:tc>
          <w:tcPr>
            <w:tcW w:w="1842" w:type="dxa"/>
          </w:tcPr>
          <w:p w:rsidR="00EF4274" w:rsidRPr="00B77CCC" w:rsidRDefault="00EF4274" w:rsidP="00432F7C">
            <w:pPr>
              <w:suppressAutoHyphens/>
              <w:ind w:firstLine="0"/>
              <w:rPr>
                <w:sz w:val="18"/>
                <w:szCs w:val="18"/>
                <w:lang w:eastAsia="zh-CN"/>
              </w:rPr>
            </w:pPr>
            <w:r w:rsidRPr="00B77CCC">
              <w:rPr>
                <w:b/>
                <w:sz w:val="18"/>
                <w:szCs w:val="18"/>
                <w:lang w:eastAsia="zh-CN"/>
              </w:rPr>
              <w:t>Специальность:</w:t>
            </w:r>
            <w:r w:rsidRPr="00B77CCC">
              <w:rPr>
                <w:sz w:val="18"/>
                <w:szCs w:val="18"/>
                <w:lang w:eastAsia="zh-CN"/>
              </w:rPr>
              <w:t xml:space="preserve"> </w:t>
            </w:r>
          </w:p>
          <w:p w:rsidR="00EF4274" w:rsidRPr="00B77CCC" w:rsidRDefault="00EF4274" w:rsidP="00432F7C">
            <w:pPr>
              <w:suppressAutoHyphens/>
              <w:ind w:firstLine="0"/>
              <w:rPr>
                <w:sz w:val="18"/>
                <w:szCs w:val="18"/>
                <w:lang w:eastAsia="zh-CN"/>
              </w:rPr>
            </w:pPr>
            <w:r w:rsidRPr="00B77CCC">
              <w:rPr>
                <w:sz w:val="18"/>
                <w:szCs w:val="18"/>
                <w:lang w:eastAsia="zh-CN"/>
              </w:rPr>
              <w:t>Технология машиностроения</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b/>
                <w:sz w:val="18"/>
                <w:szCs w:val="18"/>
                <w:lang w:eastAsia="zh-CN"/>
              </w:rPr>
            </w:pPr>
            <w:r w:rsidRPr="00B77CCC">
              <w:rPr>
                <w:sz w:val="18"/>
                <w:szCs w:val="18"/>
                <w:lang w:eastAsia="zh-CN"/>
              </w:rPr>
              <w:t>инженер</w:t>
            </w:r>
          </w:p>
          <w:p w:rsidR="00EF4274" w:rsidRPr="00B77CCC" w:rsidRDefault="00EF4274" w:rsidP="00432F7C">
            <w:pPr>
              <w:suppressAutoHyphens/>
              <w:ind w:firstLine="0"/>
              <w:rPr>
                <w:b/>
                <w:sz w:val="18"/>
                <w:szCs w:val="18"/>
                <w:lang w:eastAsia="zh-CN"/>
              </w:rPr>
            </w:pPr>
          </w:p>
        </w:tc>
        <w:tc>
          <w:tcPr>
            <w:tcW w:w="1276" w:type="dxa"/>
          </w:tcPr>
          <w:p w:rsidR="00EF4274" w:rsidRPr="00B77CCC" w:rsidRDefault="00EF4274" w:rsidP="00432F7C">
            <w:pPr>
              <w:suppressAutoHyphens/>
              <w:ind w:firstLine="0"/>
              <w:rPr>
                <w:sz w:val="18"/>
                <w:szCs w:val="18"/>
                <w:lang w:eastAsia="zh-CN"/>
              </w:rPr>
            </w:pPr>
          </w:p>
        </w:tc>
        <w:tc>
          <w:tcPr>
            <w:tcW w:w="5103" w:type="dxa"/>
          </w:tcPr>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Государственное бюджетное профессиональное образовательное учреждение Ростовской области « Ростовский – на – Дону Железнодорожный техникум» </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«Современные подходы к организации профессиональной деятельности педагогов дополнительного образования в пространстве инноваций ФГОС» </w:t>
            </w:r>
            <w:r w:rsidRPr="00B77CCC">
              <w:rPr>
                <w:b/>
                <w:sz w:val="18"/>
                <w:szCs w:val="18"/>
                <w:lang w:eastAsia="zh-CN"/>
              </w:rPr>
              <w:t>03.07.2018г.</w:t>
            </w:r>
            <w:r w:rsidRPr="00B77CCC">
              <w:rPr>
                <w:sz w:val="18"/>
                <w:szCs w:val="18"/>
                <w:lang w:eastAsia="zh-CN"/>
              </w:rPr>
              <w:t xml:space="preserve"> (108ч.)</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suppressAutoHyphens/>
              <w:ind w:firstLine="0"/>
              <w:rPr>
                <w:sz w:val="18"/>
                <w:szCs w:val="18"/>
                <w:lang w:eastAsia="zh-CN"/>
              </w:rPr>
            </w:pPr>
            <w:r w:rsidRPr="00B77CCC">
              <w:rPr>
                <w:sz w:val="18"/>
                <w:szCs w:val="18"/>
                <w:lang w:eastAsia="zh-CN"/>
              </w:rPr>
              <w:t xml:space="preserve">«Оказание первой доврачебной помощи пострадавшим» (16ч) </w:t>
            </w:r>
            <w:r w:rsidRPr="00B77CCC">
              <w:rPr>
                <w:b/>
                <w:sz w:val="18"/>
                <w:szCs w:val="18"/>
                <w:lang w:eastAsia="zh-CN"/>
              </w:rPr>
              <w:t>23.01.2019</w:t>
            </w:r>
          </w:p>
        </w:tc>
        <w:tc>
          <w:tcPr>
            <w:tcW w:w="1559" w:type="dxa"/>
          </w:tcPr>
          <w:p w:rsidR="00EF4274" w:rsidRPr="00B77CCC" w:rsidRDefault="00EF4274" w:rsidP="00432F7C">
            <w:pPr>
              <w:suppressAutoHyphens/>
              <w:ind w:firstLine="0"/>
              <w:rPr>
                <w:sz w:val="18"/>
                <w:szCs w:val="18"/>
                <w:lang w:eastAsia="zh-CN"/>
              </w:rPr>
            </w:pPr>
          </w:p>
        </w:tc>
        <w:tc>
          <w:tcPr>
            <w:tcW w:w="851" w:type="dxa"/>
          </w:tcPr>
          <w:p w:rsidR="00EF4274" w:rsidRPr="00B77CCC" w:rsidRDefault="00EF4274" w:rsidP="00432F7C">
            <w:pPr>
              <w:suppressAutoHyphens/>
              <w:ind w:firstLine="0"/>
              <w:rPr>
                <w:sz w:val="18"/>
                <w:szCs w:val="18"/>
                <w:lang w:eastAsia="zh-CN"/>
              </w:rPr>
            </w:pPr>
          </w:p>
        </w:tc>
        <w:tc>
          <w:tcPr>
            <w:tcW w:w="850" w:type="dxa"/>
          </w:tcPr>
          <w:p w:rsidR="00EF4274" w:rsidRPr="00B77CCC" w:rsidRDefault="00EF4274" w:rsidP="00432F7C">
            <w:pPr>
              <w:suppressAutoHyphens/>
              <w:ind w:firstLine="0"/>
              <w:rPr>
                <w:sz w:val="18"/>
                <w:szCs w:val="18"/>
                <w:lang w:eastAsia="zh-CN"/>
              </w:rPr>
            </w:pPr>
          </w:p>
        </w:tc>
      </w:tr>
      <w:tr w:rsidR="004D7B49" w:rsidRPr="00B77CCC" w:rsidTr="003F187B">
        <w:trPr>
          <w:trHeight w:val="20"/>
        </w:trPr>
        <w:tc>
          <w:tcPr>
            <w:tcW w:w="1419" w:type="dxa"/>
          </w:tcPr>
          <w:p w:rsidR="00EF4274" w:rsidRPr="00B77CCC" w:rsidRDefault="00EF4274" w:rsidP="00432F7C">
            <w:pPr>
              <w:suppressAutoHyphens/>
              <w:ind w:firstLine="0"/>
              <w:rPr>
                <w:sz w:val="18"/>
                <w:szCs w:val="18"/>
                <w:lang w:eastAsia="zh-CN"/>
              </w:rPr>
            </w:pPr>
            <w:r w:rsidRPr="00B77CCC">
              <w:rPr>
                <w:sz w:val="18"/>
                <w:szCs w:val="18"/>
                <w:lang w:eastAsia="zh-CN"/>
              </w:rPr>
              <w:t>Юшко Светлана Викторовна</w:t>
            </w:r>
          </w:p>
        </w:tc>
        <w:tc>
          <w:tcPr>
            <w:tcW w:w="2404" w:type="dxa"/>
            <w:gridSpan w:val="2"/>
          </w:tcPr>
          <w:p w:rsidR="00EF4274" w:rsidRPr="00B77CCC" w:rsidRDefault="00EF4274" w:rsidP="00432F7C">
            <w:pPr>
              <w:suppressAutoHyphens/>
              <w:ind w:firstLine="0"/>
              <w:rPr>
                <w:sz w:val="18"/>
                <w:szCs w:val="18"/>
                <w:lang w:eastAsia="zh-CN"/>
              </w:rPr>
            </w:pPr>
            <w:r w:rsidRPr="00B77CCC">
              <w:rPr>
                <w:sz w:val="18"/>
                <w:szCs w:val="18"/>
                <w:lang w:eastAsia="zh-CN"/>
              </w:rPr>
              <w:t>2013</w:t>
            </w:r>
          </w:p>
          <w:p w:rsidR="00EF4274" w:rsidRPr="00B77CCC" w:rsidRDefault="00EF4274" w:rsidP="00432F7C">
            <w:pPr>
              <w:tabs>
                <w:tab w:val="left" w:pos="6720"/>
              </w:tabs>
              <w:suppressAutoHyphens/>
              <w:snapToGrid w:val="0"/>
              <w:ind w:firstLine="0"/>
              <w:rPr>
                <w:sz w:val="18"/>
                <w:szCs w:val="18"/>
                <w:lang w:eastAsia="zh-CN"/>
              </w:rPr>
            </w:pPr>
            <w:r w:rsidRPr="00B77CCC">
              <w:rPr>
                <w:sz w:val="18"/>
                <w:szCs w:val="18"/>
                <w:lang w:eastAsia="zh-CN"/>
              </w:rPr>
              <w:t>Негосударственное образовательное учреждение высшего профессионального образования «Ростовский социально-экономический институт»</w:t>
            </w:r>
          </w:p>
        </w:tc>
        <w:tc>
          <w:tcPr>
            <w:tcW w:w="1842" w:type="dxa"/>
          </w:tcPr>
          <w:p w:rsidR="00EF4274" w:rsidRPr="00B77CCC" w:rsidRDefault="00EF4274" w:rsidP="00432F7C">
            <w:pPr>
              <w:suppressAutoHyphens/>
              <w:ind w:firstLine="0"/>
              <w:rPr>
                <w:sz w:val="18"/>
                <w:szCs w:val="18"/>
                <w:lang w:eastAsia="zh-CN"/>
              </w:rPr>
            </w:pPr>
            <w:r w:rsidRPr="00B77CCC">
              <w:rPr>
                <w:b/>
                <w:sz w:val="18"/>
                <w:szCs w:val="18"/>
                <w:lang w:eastAsia="zh-CN"/>
              </w:rPr>
              <w:t>Специальность:</w:t>
            </w:r>
            <w:r w:rsidRPr="00B77CCC">
              <w:rPr>
                <w:sz w:val="18"/>
                <w:szCs w:val="18"/>
                <w:lang w:eastAsia="zh-CN"/>
              </w:rPr>
              <w:t xml:space="preserve"> </w:t>
            </w:r>
          </w:p>
          <w:p w:rsidR="00EF4274" w:rsidRPr="00B77CCC" w:rsidRDefault="00EF4274" w:rsidP="00432F7C">
            <w:pPr>
              <w:suppressAutoHyphens/>
              <w:ind w:firstLine="0"/>
              <w:rPr>
                <w:sz w:val="18"/>
                <w:szCs w:val="18"/>
                <w:lang w:eastAsia="zh-CN"/>
              </w:rPr>
            </w:pPr>
            <w:r w:rsidRPr="00B77CCC">
              <w:rPr>
                <w:sz w:val="18"/>
                <w:szCs w:val="18"/>
                <w:lang w:eastAsia="zh-CN"/>
              </w:rPr>
              <w:t>«Менеджмент организации»</w:t>
            </w:r>
          </w:p>
          <w:p w:rsidR="00EF4274" w:rsidRPr="00B77CCC" w:rsidRDefault="00EF4274" w:rsidP="00432F7C">
            <w:pPr>
              <w:suppressAutoHyphens/>
              <w:ind w:firstLine="0"/>
              <w:rPr>
                <w:b/>
                <w:sz w:val="18"/>
                <w:szCs w:val="18"/>
                <w:lang w:eastAsia="zh-CN"/>
              </w:rPr>
            </w:pPr>
            <w:r w:rsidRPr="00B77CCC">
              <w:rPr>
                <w:b/>
                <w:sz w:val="18"/>
                <w:szCs w:val="18"/>
                <w:lang w:eastAsia="zh-CN"/>
              </w:rPr>
              <w:t xml:space="preserve">Квалификация: </w:t>
            </w:r>
          </w:p>
          <w:p w:rsidR="00EF4274" w:rsidRPr="00B77CCC" w:rsidRDefault="00EF4274" w:rsidP="00432F7C">
            <w:pPr>
              <w:suppressAutoHyphens/>
              <w:ind w:firstLine="0"/>
              <w:rPr>
                <w:b/>
                <w:sz w:val="18"/>
                <w:szCs w:val="18"/>
                <w:lang w:eastAsia="zh-CN"/>
              </w:rPr>
            </w:pPr>
            <w:r w:rsidRPr="00B77CCC">
              <w:rPr>
                <w:sz w:val="18"/>
                <w:szCs w:val="18"/>
                <w:lang w:eastAsia="zh-CN"/>
              </w:rPr>
              <w:t>Менеджер</w:t>
            </w:r>
          </w:p>
          <w:p w:rsidR="00EF4274" w:rsidRPr="00B77CCC" w:rsidRDefault="00EF4274" w:rsidP="00432F7C">
            <w:pPr>
              <w:suppressAutoHyphens/>
              <w:ind w:firstLine="0"/>
              <w:rPr>
                <w:b/>
                <w:sz w:val="18"/>
                <w:szCs w:val="18"/>
                <w:lang w:eastAsia="zh-CN"/>
              </w:rPr>
            </w:pPr>
          </w:p>
        </w:tc>
        <w:tc>
          <w:tcPr>
            <w:tcW w:w="1276" w:type="dxa"/>
          </w:tcPr>
          <w:p w:rsidR="00EF4274" w:rsidRPr="00B77CCC" w:rsidRDefault="00EF4274" w:rsidP="00432F7C">
            <w:pPr>
              <w:suppressAutoHyphens/>
              <w:ind w:firstLine="0"/>
              <w:rPr>
                <w:sz w:val="18"/>
                <w:szCs w:val="18"/>
                <w:lang w:eastAsia="zh-CN"/>
              </w:rPr>
            </w:pPr>
          </w:p>
        </w:tc>
        <w:tc>
          <w:tcPr>
            <w:tcW w:w="5103" w:type="dxa"/>
          </w:tcPr>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Частное образовательное учреждение высшего образования «Ростовский институт защиты предпринимателя», «Совершенствование структуры и содержания преподавания технологии в общеобразовательных учреждениях в условиях реализации ФГОС», </w:t>
            </w:r>
            <w:r w:rsidRPr="00B77CCC">
              <w:rPr>
                <w:b/>
                <w:sz w:val="18"/>
                <w:szCs w:val="18"/>
                <w:lang w:eastAsia="zh-CN"/>
              </w:rPr>
              <w:t>21.11.2016</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Частное образовательное учреждение высшего образования «Ростовский институт защиты предпринимателя», «Педагогическая деятельность по проектированию и реализации образовательного процесса в соответствии с ФГОС», </w:t>
            </w:r>
            <w:r w:rsidRPr="00B77CCC">
              <w:rPr>
                <w:b/>
                <w:sz w:val="18"/>
                <w:szCs w:val="18"/>
                <w:lang w:eastAsia="zh-CN"/>
              </w:rPr>
              <w:t>23.01.2017.</w:t>
            </w:r>
          </w:p>
          <w:p w:rsidR="00EF4274" w:rsidRPr="00B77CCC" w:rsidRDefault="00EF4274" w:rsidP="00432F7C">
            <w:pPr>
              <w:tabs>
                <w:tab w:val="left" w:pos="6720"/>
              </w:tabs>
              <w:suppressAutoHyphens/>
              <w:snapToGrid w:val="0"/>
              <w:ind w:firstLine="0"/>
              <w:contextualSpacing/>
              <w:rPr>
                <w:b/>
                <w:sz w:val="18"/>
                <w:szCs w:val="18"/>
                <w:lang w:eastAsia="zh-CN"/>
              </w:rPr>
            </w:pPr>
            <w:r w:rsidRPr="00B77CCC">
              <w:rPr>
                <w:sz w:val="18"/>
                <w:szCs w:val="18"/>
                <w:lang w:eastAsia="zh-CN"/>
              </w:rPr>
              <w:t xml:space="preserve">Всероссийский образовательный портал «Завуч»,  «Развитие инклюзивного и специального образования как один из приоритетов в области образования России», </w:t>
            </w:r>
            <w:r w:rsidRPr="00B77CCC">
              <w:rPr>
                <w:b/>
                <w:sz w:val="18"/>
                <w:szCs w:val="18"/>
                <w:lang w:eastAsia="zh-CN"/>
              </w:rPr>
              <w:t>15.06.2017.</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 xml:space="preserve">АО «Издательство «Просвещение», «Развитие инклюзивного и специального образования  как один из приоритетов в области образования России», </w:t>
            </w:r>
            <w:r w:rsidRPr="00B77CCC">
              <w:rPr>
                <w:b/>
                <w:sz w:val="18"/>
                <w:szCs w:val="18"/>
                <w:lang w:eastAsia="zh-CN"/>
              </w:rPr>
              <w:t>14.06.2017</w:t>
            </w:r>
            <w:r w:rsidRPr="00B77CCC">
              <w:rPr>
                <w:sz w:val="18"/>
                <w:szCs w:val="18"/>
                <w:lang w:eastAsia="zh-CN"/>
              </w:rPr>
              <w:t>.</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lastRenderedPageBreak/>
              <w:t xml:space="preserve">«Южный федеральный университет» «Проектное управление в образовательных системах как необходимое условие повышения их результативности» (48 часов) – </w:t>
            </w:r>
            <w:r w:rsidRPr="00B77CCC">
              <w:rPr>
                <w:b/>
                <w:sz w:val="18"/>
                <w:szCs w:val="18"/>
                <w:lang w:eastAsia="zh-CN"/>
              </w:rPr>
              <w:t>27.02.2018</w:t>
            </w:r>
          </w:p>
          <w:p w:rsidR="00EF4274" w:rsidRPr="00B77CCC" w:rsidRDefault="00EF4274" w:rsidP="00432F7C">
            <w:pPr>
              <w:tabs>
                <w:tab w:val="left" w:pos="6720"/>
              </w:tabs>
              <w:suppressAutoHyphens/>
              <w:snapToGrid w:val="0"/>
              <w:ind w:firstLine="0"/>
              <w:contextualSpacing/>
              <w:rPr>
                <w:sz w:val="18"/>
                <w:szCs w:val="18"/>
                <w:lang w:eastAsia="zh-CN"/>
              </w:rPr>
            </w:pPr>
            <w:r w:rsidRPr="00B77CCC">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F4274" w:rsidRPr="00B77CCC" w:rsidRDefault="00EF4274" w:rsidP="00432F7C">
            <w:pPr>
              <w:suppressAutoHyphens/>
              <w:ind w:firstLine="0"/>
              <w:rPr>
                <w:sz w:val="18"/>
                <w:szCs w:val="18"/>
                <w:lang w:eastAsia="zh-CN"/>
              </w:rPr>
            </w:pPr>
            <w:r w:rsidRPr="00B77CCC">
              <w:rPr>
                <w:sz w:val="18"/>
                <w:szCs w:val="18"/>
                <w:lang w:eastAsia="zh-CN"/>
              </w:rPr>
              <w:t>«Оказание первой доврачебной помощи пострадавшим» (16ч) 23.01.2019</w:t>
            </w:r>
            <w:r w:rsidR="00F75FAB" w:rsidRPr="00B77CCC">
              <w:rPr>
                <w:sz w:val="18"/>
                <w:szCs w:val="18"/>
                <w:lang w:eastAsia="zh-CN"/>
              </w:rPr>
              <w:t>.</w:t>
            </w:r>
          </w:p>
          <w:p w:rsidR="00F75FAB" w:rsidRPr="00B77CCC" w:rsidRDefault="001842B9" w:rsidP="00432F7C">
            <w:pPr>
              <w:suppressAutoHyphens/>
              <w:ind w:firstLine="0"/>
              <w:rPr>
                <w:sz w:val="18"/>
                <w:szCs w:val="18"/>
                <w:lang w:eastAsia="zh-CN"/>
              </w:rPr>
            </w:pPr>
            <w:r w:rsidRPr="00B77CCC">
              <w:rPr>
                <w:sz w:val="18"/>
                <w:szCs w:val="18"/>
                <w:lang w:eastAsia="zh-CN"/>
              </w:rPr>
              <w:t xml:space="preserve">Общество с ограниченной ответственностью «Центр профессионального образования «Развитие» </w:t>
            </w:r>
          </w:p>
          <w:p w:rsidR="001842B9" w:rsidRPr="00B77CCC" w:rsidRDefault="001842B9" w:rsidP="001842B9">
            <w:pPr>
              <w:suppressAutoHyphens/>
              <w:ind w:firstLine="0"/>
              <w:rPr>
                <w:sz w:val="18"/>
                <w:szCs w:val="18"/>
                <w:lang w:eastAsia="zh-CN"/>
              </w:rPr>
            </w:pPr>
            <w:r w:rsidRPr="00B77CCC">
              <w:rPr>
                <w:sz w:val="18"/>
                <w:szCs w:val="18"/>
                <w:lang w:eastAsia="zh-CN"/>
              </w:rPr>
              <w:t>«Рабочая программа воспитания :проектирование и  механизмы реализации». (30ч.) – 2.06.2021.</w:t>
            </w:r>
          </w:p>
          <w:p w:rsidR="001842B9" w:rsidRPr="00B77CCC" w:rsidRDefault="001842B9" w:rsidP="001842B9">
            <w:pPr>
              <w:suppressAutoHyphens/>
              <w:ind w:firstLine="0"/>
              <w:rPr>
                <w:sz w:val="18"/>
                <w:szCs w:val="18"/>
                <w:lang w:eastAsia="zh-CN"/>
              </w:rPr>
            </w:pPr>
            <w:r w:rsidRPr="00B77CCC">
              <w:rPr>
                <w:sz w:val="18"/>
                <w:szCs w:val="18"/>
                <w:lang w:eastAsia="zh-CN"/>
              </w:rPr>
              <w:t>Федеральное государственное автономное образовательное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МП РФ» «Школа современного учителя. Развитие естественно-научной грамотности» (56 ч.) – 19.04.2022</w:t>
            </w:r>
          </w:p>
        </w:tc>
        <w:tc>
          <w:tcPr>
            <w:tcW w:w="1559" w:type="dxa"/>
          </w:tcPr>
          <w:p w:rsidR="00EF4274" w:rsidRPr="00B77CCC" w:rsidRDefault="00EF4274" w:rsidP="00432F7C">
            <w:pPr>
              <w:suppressAutoHyphens/>
              <w:ind w:firstLine="0"/>
              <w:rPr>
                <w:sz w:val="18"/>
                <w:szCs w:val="18"/>
                <w:lang w:eastAsia="zh-CN"/>
              </w:rPr>
            </w:pPr>
            <w:r w:rsidRPr="00B77CCC">
              <w:rPr>
                <w:sz w:val="18"/>
                <w:szCs w:val="18"/>
                <w:lang w:eastAsia="zh-CN"/>
              </w:rPr>
              <w:lastRenderedPageBreak/>
              <w:t>-</w:t>
            </w:r>
          </w:p>
        </w:tc>
        <w:tc>
          <w:tcPr>
            <w:tcW w:w="851" w:type="dxa"/>
          </w:tcPr>
          <w:p w:rsidR="00EF4274" w:rsidRPr="00B77CCC" w:rsidRDefault="00EF4274" w:rsidP="00432F7C">
            <w:pPr>
              <w:suppressAutoHyphens/>
              <w:ind w:firstLine="0"/>
              <w:rPr>
                <w:sz w:val="18"/>
                <w:szCs w:val="18"/>
                <w:lang w:eastAsia="zh-CN"/>
              </w:rPr>
            </w:pPr>
            <w:r w:rsidRPr="00B77CCC">
              <w:rPr>
                <w:sz w:val="18"/>
                <w:szCs w:val="18"/>
                <w:lang w:eastAsia="zh-CN"/>
              </w:rPr>
              <w:t>25</w:t>
            </w:r>
          </w:p>
        </w:tc>
        <w:tc>
          <w:tcPr>
            <w:tcW w:w="850" w:type="dxa"/>
          </w:tcPr>
          <w:p w:rsidR="00EF4274" w:rsidRPr="00B77CCC" w:rsidRDefault="00EF4274" w:rsidP="00432F7C">
            <w:pPr>
              <w:suppressAutoHyphens/>
              <w:ind w:firstLine="0"/>
              <w:rPr>
                <w:sz w:val="18"/>
                <w:szCs w:val="18"/>
                <w:lang w:eastAsia="zh-CN"/>
              </w:rPr>
            </w:pPr>
            <w:r w:rsidRPr="00B77CCC">
              <w:rPr>
                <w:sz w:val="18"/>
                <w:szCs w:val="18"/>
                <w:lang w:eastAsia="zh-CN"/>
              </w:rPr>
              <w:t>6</w:t>
            </w:r>
          </w:p>
        </w:tc>
      </w:tr>
    </w:tbl>
    <w:p w:rsidR="00C76407" w:rsidRPr="00B77CCC" w:rsidRDefault="00C76407" w:rsidP="00432F7C">
      <w:pPr>
        <w:ind w:firstLine="0"/>
        <w:contextualSpacing/>
        <w:rPr>
          <w:i/>
          <w:iCs/>
          <w:lang w:eastAsia="ar-SA"/>
        </w:rPr>
        <w:sectPr w:rsidR="00C76407" w:rsidRPr="00B77CCC" w:rsidSect="00E41B80">
          <w:pgSz w:w="16838" w:h="11906" w:orient="landscape"/>
          <w:pgMar w:top="851" w:right="851" w:bottom="567" w:left="1418" w:header="709" w:footer="709" w:gutter="0"/>
          <w:cols w:space="708"/>
          <w:docGrid w:linePitch="360"/>
        </w:sectPr>
      </w:pPr>
    </w:p>
    <w:p w:rsidR="00B63B29" w:rsidRPr="00B77CCC" w:rsidRDefault="00B63B29" w:rsidP="00B63B29">
      <w:pPr>
        <w:tabs>
          <w:tab w:val="left" w:pos="6465"/>
        </w:tabs>
        <w:ind w:firstLine="0"/>
        <w:rPr>
          <w:bCs/>
          <w:szCs w:val="28"/>
        </w:rPr>
      </w:pPr>
    </w:p>
    <w:p w:rsidR="0073682A" w:rsidRPr="00B77CCC" w:rsidRDefault="002D074B" w:rsidP="00B63B29">
      <w:pPr>
        <w:pStyle w:val="110"/>
        <w:keepNext w:val="0"/>
        <w:ind w:firstLine="0"/>
        <w:outlineLvl w:val="9"/>
        <w:rPr>
          <w:rFonts w:eastAsia="Calibri"/>
          <w:bCs/>
          <w:szCs w:val="28"/>
          <w:lang w:eastAsia="en-US"/>
        </w:rPr>
      </w:pPr>
      <w:r w:rsidRPr="00B77CCC">
        <w:rPr>
          <w:rFonts w:eastAsia="Calibri"/>
          <w:bCs/>
          <w:szCs w:val="28"/>
          <w:lang w:eastAsia="en-US"/>
        </w:rPr>
        <w:t>3.10</w:t>
      </w:r>
      <w:r w:rsidR="0073682A" w:rsidRPr="00B77CCC">
        <w:rPr>
          <w:rFonts w:eastAsia="Calibri"/>
          <w:bCs/>
          <w:szCs w:val="28"/>
          <w:lang w:eastAsia="en-US"/>
        </w:rPr>
        <w:t xml:space="preserve">. Материально-техническое обеспечение образовательной программы </w:t>
      </w:r>
    </w:p>
    <w:p w:rsidR="0073682A" w:rsidRPr="00B77CCC" w:rsidRDefault="0073682A" w:rsidP="00432F7C">
      <w:pPr>
        <w:rPr>
          <w:szCs w:val="28"/>
        </w:rPr>
      </w:pPr>
      <w:r w:rsidRPr="00B77CCC">
        <w:rPr>
          <w:szCs w:val="28"/>
        </w:rPr>
        <w:t xml:space="preserve">Эффективность образовательного процесса зависит от ресурсного обеспечения. </w:t>
      </w:r>
    </w:p>
    <w:p w:rsidR="0073682A" w:rsidRPr="00B77CCC" w:rsidRDefault="0073682A" w:rsidP="00432F7C">
      <w:pPr>
        <w:ind w:firstLine="284"/>
        <w:rPr>
          <w:i/>
          <w:szCs w:val="28"/>
        </w:rPr>
      </w:pPr>
      <w:r w:rsidRPr="00B77CCC">
        <w:rPr>
          <w:szCs w:val="28"/>
        </w:rPr>
        <w:t>В школе проводится систематическая работа по модернизации материально-технической базы.</w:t>
      </w:r>
    </w:p>
    <w:p w:rsidR="0073682A" w:rsidRPr="00B77CCC" w:rsidRDefault="0073682A" w:rsidP="00432F7C">
      <w:pPr>
        <w:ind w:firstLine="567"/>
        <w:rPr>
          <w:rFonts w:eastAsia="Times New Roman"/>
          <w:spacing w:val="-1"/>
          <w:szCs w:val="28"/>
          <w:lang w:eastAsia="ru-RU"/>
        </w:rPr>
      </w:pPr>
      <w:r w:rsidRPr="00B77CCC">
        <w:rPr>
          <w:rFonts w:eastAsia="Times New Roman"/>
          <w:b/>
          <w:spacing w:val="-1"/>
          <w:szCs w:val="28"/>
          <w:lang w:eastAsia="ru-RU"/>
        </w:rPr>
        <w:t>Учебно-материальная база школы</w:t>
      </w:r>
      <w:r w:rsidRPr="00B77CCC">
        <w:rPr>
          <w:rFonts w:eastAsia="Times New Roman"/>
          <w:spacing w:val="-1"/>
          <w:szCs w:val="28"/>
          <w:lang w:eastAsia="ru-RU"/>
        </w:rPr>
        <w:t xml:space="preserve"> обеспечивает реализацию образовательных программ каждого уровня общего образования</w:t>
      </w:r>
      <w:r w:rsidRPr="00B77CCC">
        <w:rPr>
          <w:rFonts w:eastAsia="Times New Roman"/>
          <w:szCs w:val="20"/>
          <w:lang w:eastAsia="ru-RU"/>
        </w:rPr>
        <w:t>:</w:t>
      </w:r>
    </w:p>
    <w:p w:rsidR="0073682A" w:rsidRPr="00B77CCC" w:rsidRDefault="0073682A" w:rsidP="009938EE">
      <w:pPr>
        <w:numPr>
          <w:ilvl w:val="0"/>
          <w:numId w:val="90"/>
        </w:numPr>
        <w:rPr>
          <w:rFonts w:eastAsia="Times New Roman"/>
          <w:lang w:eastAsia="ru-RU"/>
        </w:rPr>
      </w:pPr>
      <w:r w:rsidRPr="00B77CCC">
        <w:rPr>
          <w:rFonts w:eastAsia="Times New Roman"/>
          <w:lang w:eastAsia="ru-RU"/>
        </w:rPr>
        <w:t>успешно функционируют три компьютерных класса по 10 рабочих мест (с возможностью расширения до 20 рабочих мест), используемых для изучения курса «</w:t>
      </w:r>
      <w:r w:rsidR="00395179" w:rsidRPr="00B77CCC">
        <w:rPr>
          <w:rFonts w:eastAsia="Times New Roman"/>
          <w:lang w:eastAsia="ru-RU"/>
        </w:rPr>
        <w:t>Информатика</w:t>
      </w:r>
      <w:r w:rsidRPr="00B77CCC">
        <w:rPr>
          <w:rFonts w:eastAsia="Times New Roman"/>
          <w:lang w:eastAsia="ru-RU"/>
        </w:rPr>
        <w:t>», а также для проведения обучающих семинаров для педагогов и персонала школы;</w:t>
      </w:r>
    </w:p>
    <w:p w:rsidR="0073682A" w:rsidRPr="00B77CCC" w:rsidRDefault="0073682A" w:rsidP="009938EE">
      <w:pPr>
        <w:numPr>
          <w:ilvl w:val="0"/>
          <w:numId w:val="90"/>
        </w:numPr>
        <w:spacing w:before="100" w:beforeAutospacing="1"/>
        <w:rPr>
          <w:rFonts w:eastAsia="Times New Roman"/>
          <w:lang w:eastAsia="ru-RU"/>
        </w:rPr>
      </w:pPr>
      <w:r w:rsidRPr="00B77CCC">
        <w:rPr>
          <w:rFonts w:eastAsia="Times New Roman"/>
          <w:lang w:eastAsia="ru-RU"/>
        </w:rPr>
        <w:t>для проведения занятий по различным предметам используется   меж предметный интернет-класс с интерактивной системой, имеющий 10 рабочих мест (с возможностью расширения до 20 рабочих мест);</w:t>
      </w:r>
    </w:p>
    <w:p w:rsidR="0073682A" w:rsidRPr="00B77CCC" w:rsidRDefault="0073682A" w:rsidP="009938EE">
      <w:pPr>
        <w:numPr>
          <w:ilvl w:val="0"/>
          <w:numId w:val="90"/>
        </w:numPr>
        <w:spacing w:before="100" w:beforeAutospacing="1"/>
        <w:rPr>
          <w:rFonts w:eastAsia="Times New Roman"/>
          <w:lang w:eastAsia="ru-RU"/>
        </w:rPr>
      </w:pPr>
      <w:r w:rsidRPr="00B77CCC">
        <w:rPr>
          <w:rFonts w:eastAsia="Times New Roman"/>
          <w:lang w:eastAsia="ru-RU"/>
        </w:rPr>
        <w:t>компьютерной техникой оснащены 36 учебных кабинетах: начальных классов, литературы, русского языка, иностранного языка, математики, истории, биологии, физики, географии, химии и технологии. В 19 кабинетах установлены интерактивные комплексы;</w:t>
      </w:r>
    </w:p>
    <w:p w:rsidR="0073682A" w:rsidRPr="00B77CCC" w:rsidRDefault="0073682A" w:rsidP="009938EE">
      <w:pPr>
        <w:numPr>
          <w:ilvl w:val="0"/>
          <w:numId w:val="90"/>
        </w:numPr>
        <w:spacing w:before="100" w:beforeAutospacing="1"/>
        <w:rPr>
          <w:rFonts w:eastAsia="Times New Roman"/>
          <w:lang w:eastAsia="ru-RU"/>
        </w:rPr>
      </w:pPr>
      <w:r w:rsidRPr="00B77CCC">
        <w:rPr>
          <w:rFonts w:eastAsia="Times New Roman"/>
          <w:lang w:eastAsia="ru-RU"/>
        </w:rPr>
        <w:t>компьютеры установ</w:t>
      </w:r>
      <w:r w:rsidR="00395179" w:rsidRPr="00B77CCC">
        <w:rPr>
          <w:rFonts w:eastAsia="Times New Roman"/>
          <w:lang w:eastAsia="ru-RU"/>
        </w:rPr>
        <w:t>лены в бухгалтерии, учительской</w:t>
      </w:r>
      <w:r w:rsidRPr="00B77CCC">
        <w:rPr>
          <w:rFonts w:eastAsia="Times New Roman"/>
          <w:lang w:eastAsia="ru-RU"/>
        </w:rPr>
        <w:t>;</w:t>
      </w:r>
    </w:p>
    <w:p w:rsidR="0073682A" w:rsidRPr="00B77CCC" w:rsidRDefault="0073682A" w:rsidP="009938EE">
      <w:pPr>
        <w:numPr>
          <w:ilvl w:val="0"/>
          <w:numId w:val="90"/>
        </w:numPr>
        <w:spacing w:before="100" w:beforeAutospacing="1"/>
        <w:rPr>
          <w:rFonts w:eastAsia="Times New Roman"/>
          <w:lang w:eastAsia="ru-RU"/>
        </w:rPr>
      </w:pPr>
      <w:r w:rsidRPr="00B77CCC">
        <w:rPr>
          <w:rFonts w:eastAsia="Times New Roman"/>
          <w:lang w:eastAsia="ru-RU"/>
        </w:rPr>
        <w:t>информационным центром является школьная библиотека, оснащенная тремя компьютерами, сканером и принтером. В фонде библиотеки имеются методические и учебные материалы на цифровых носителях;</w:t>
      </w:r>
    </w:p>
    <w:p w:rsidR="0073682A" w:rsidRPr="00B77CCC" w:rsidRDefault="0073682A" w:rsidP="009938EE">
      <w:pPr>
        <w:numPr>
          <w:ilvl w:val="0"/>
          <w:numId w:val="90"/>
        </w:numPr>
        <w:spacing w:before="100" w:beforeAutospacing="1"/>
        <w:rPr>
          <w:rFonts w:eastAsia="Times New Roman"/>
          <w:lang w:eastAsia="ru-RU"/>
        </w:rPr>
      </w:pPr>
      <w:r w:rsidRPr="00B77CCC">
        <w:rPr>
          <w:rFonts w:eastAsia="Times New Roman"/>
          <w:lang w:eastAsia="ru-RU"/>
        </w:rPr>
        <w:t xml:space="preserve">широко используется компьютерная техника заместителями директора школы, директором, секретарем школы; </w:t>
      </w:r>
    </w:p>
    <w:p w:rsidR="0073682A" w:rsidRPr="00B77CCC" w:rsidRDefault="0073682A" w:rsidP="009938EE">
      <w:pPr>
        <w:numPr>
          <w:ilvl w:val="0"/>
          <w:numId w:val="90"/>
        </w:numPr>
        <w:spacing w:before="100" w:beforeAutospacing="1"/>
        <w:rPr>
          <w:rFonts w:eastAsia="Times New Roman"/>
          <w:lang w:eastAsia="ru-RU"/>
        </w:rPr>
      </w:pPr>
      <w:r w:rsidRPr="00B77CCC">
        <w:rPr>
          <w:rFonts w:eastAsia="Times New Roman"/>
          <w:lang w:eastAsia="ru-RU"/>
        </w:rPr>
        <w:t>во внеурочной и внеклассной деятельности используется актовый зал школы, оснащенный видеосистемой для проведения видеоконференций;</w:t>
      </w:r>
    </w:p>
    <w:p w:rsidR="0073682A" w:rsidRPr="00B77CCC" w:rsidRDefault="0073682A" w:rsidP="009938EE">
      <w:pPr>
        <w:numPr>
          <w:ilvl w:val="0"/>
          <w:numId w:val="90"/>
        </w:numPr>
        <w:spacing w:before="100" w:beforeAutospacing="1"/>
        <w:rPr>
          <w:rFonts w:eastAsia="Times New Roman"/>
          <w:lang w:eastAsia="ru-RU"/>
        </w:rPr>
      </w:pPr>
      <w:r w:rsidRPr="00B77CCC">
        <w:rPr>
          <w:rFonts w:eastAsia="Times New Roman"/>
          <w:lang w:eastAsia="ru-RU"/>
        </w:rPr>
        <w:t>в школе создана единая локальная сеть, имеющая выход в Интернет и включающая 36 компьютеров;</w:t>
      </w:r>
    </w:p>
    <w:p w:rsidR="0073682A" w:rsidRPr="00B77CCC" w:rsidRDefault="0073682A" w:rsidP="009938EE">
      <w:pPr>
        <w:numPr>
          <w:ilvl w:val="0"/>
          <w:numId w:val="90"/>
        </w:numPr>
        <w:spacing w:before="100" w:beforeAutospacing="1"/>
        <w:rPr>
          <w:rFonts w:eastAsia="Times New Roman"/>
          <w:lang w:eastAsia="ru-RU"/>
        </w:rPr>
      </w:pPr>
      <w:r w:rsidRPr="00B77CCC">
        <w:rPr>
          <w:rFonts w:eastAsia="Times New Roman"/>
          <w:lang w:eastAsia="ru-RU"/>
        </w:rPr>
        <w:t>всего в образовательном процессе задействовано 46 ноутбуков, 81 компьютер;</w:t>
      </w:r>
    </w:p>
    <w:p w:rsidR="0073682A" w:rsidRPr="00B77CCC" w:rsidRDefault="0073682A" w:rsidP="009938EE">
      <w:pPr>
        <w:numPr>
          <w:ilvl w:val="0"/>
          <w:numId w:val="90"/>
        </w:numPr>
        <w:spacing w:before="100" w:beforeAutospacing="1"/>
        <w:rPr>
          <w:rFonts w:eastAsia="Times New Roman"/>
          <w:lang w:eastAsia="ru-RU"/>
        </w:rPr>
      </w:pPr>
      <w:r w:rsidRPr="00B77CCC">
        <w:rPr>
          <w:rFonts w:eastAsia="Times New Roman"/>
          <w:lang w:eastAsia="ru-RU"/>
        </w:rPr>
        <w:t>установлено лицензионное программное обеспечение на все компьютеры.</w:t>
      </w:r>
    </w:p>
    <w:p w:rsidR="0073682A" w:rsidRPr="00B77CCC" w:rsidRDefault="0073682A" w:rsidP="00432F7C">
      <w:pPr>
        <w:outlineLvl w:val="0"/>
        <w:rPr>
          <w:rFonts w:eastAsia="Times New Roman"/>
          <w:szCs w:val="28"/>
          <w:lang w:eastAsia="ru-RU"/>
        </w:rPr>
      </w:pPr>
      <w:r w:rsidRPr="00B77CCC">
        <w:rPr>
          <w:rFonts w:eastAsia="Times New Roman"/>
          <w:b/>
          <w:szCs w:val="28"/>
          <w:lang w:eastAsia="ru-RU"/>
        </w:rPr>
        <w:t xml:space="preserve">Выводы: </w:t>
      </w:r>
      <w:r w:rsidRPr="00B77CCC">
        <w:rPr>
          <w:rFonts w:eastAsia="Times New Roman"/>
          <w:szCs w:val="28"/>
          <w:lang w:eastAsia="ru-RU"/>
        </w:rPr>
        <w:t>школа обеспечивает доступность качественного образования на основе решения актуальных задач в приоритетных сферах развития образования. Но, вместе с тем, программные документы государственной политики в области образования ставят новые цели по переходу на требования ФГОС среднего общего образования, по развитию вариативного содержания образования, по созданию новой системы контрольно-оценочной деятельности, по введению индивидуальных учебных планов, по повышению профессиональной компетентности педагога на основе профессионального стандарта. Данный этап развития школы позволяет формировать новые направления деятельности и определять новые механизмы решения проблем в рамках ФЦПРО.</w:t>
      </w:r>
    </w:p>
    <w:p w:rsidR="0073682A" w:rsidRPr="00B77CCC" w:rsidRDefault="002D074B" w:rsidP="00432F7C">
      <w:pPr>
        <w:pStyle w:val="110"/>
        <w:keepNext w:val="0"/>
        <w:ind w:firstLine="0"/>
        <w:outlineLvl w:val="9"/>
        <w:rPr>
          <w:szCs w:val="28"/>
        </w:rPr>
      </w:pPr>
      <w:r w:rsidRPr="00B77CCC">
        <w:rPr>
          <w:szCs w:val="28"/>
        </w:rPr>
        <w:t>3.11</w:t>
      </w:r>
      <w:r w:rsidR="0073682A" w:rsidRPr="00B77CCC">
        <w:rPr>
          <w:szCs w:val="28"/>
        </w:rPr>
        <w:t>. Финансовое обеспечение реализации образовательной программы</w:t>
      </w:r>
    </w:p>
    <w:p w:rsidR="0073682A" w:rsidRPr="00B77CCC" w:rsidRDefault="0073682A" w:rsidP="00432F7C">
      <w:pPr>
        <w:autoSpaceDE w:val="0"/>
        <w:autoSpaceDN w:val="0"/>
        <w:adjustRightInd w:val="0"/>
        <w:ind w:firstLine="540"/>
        <w:rPr>
          <w:rFonts w:eastAsia="Times New Roman,Bold"/>
          <w:iCs/>
          <w:szCs w:val="28"/>
        </w:rPr>
      </w:pPr>
      <w:r w:rsidRPr="00B77CCC">
        <w:rPr>
          <w:rFonts w:eastAsia="Times New Roman,Bold"/>
          <w:b/>
          <w:bCs/>
          <w:iCs/>
          <w:szCs w:val="28"/>
        </w:rPr>
        <w:t xml:space="preserve">Финансовое обеспечение </w:t>
      </w:r>
      <w:r w:rsidRPr="00B77CCC">
        <w:rPr>
          <w:rFonts w:eastAsia="Times New Roman,Bold"/>
          <w:iCs/>
          <w:szCs w:val="28"/>
        </w:rPr>
        <w:t>реализации образовательной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73682A" w:rsidRPr="00B77CCC" w:rsidRDefault="0073682A" w:rsidP="00871FA6">
      <w:pPr>
        <w:shd w:val="clear" w:color="auto" w:fill="FFFFFF"/>
        <w:ind w:firstLine="0"/>
        <w:jc w:val="left"/>
        <w:rPr>
          <w:rFonts w:eastAsia="Times New Roman,Bold"/>
          <w:iCs/>
          <w:szCs w:val="28"/>
        </w:rPr>
      </w:pPr>
      <w:r w:rsidRPr="00B77CCC">
        <w:rPr>
          <w:rFonts w:eastAsia="Times New Roman,Bold"/>
          <w:iCs/>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r w:rsidR="00871FA6" w:rsidRPr="00B77CCC">
        <w:rPr>
          <w:rStyle w:val="20"/>
          <w:rFonts w:eastAsia="Calibri"/>
          <w:b w:val="0"/>
          <w:bCs w:val="0"/>
          <w:i w:val="0"/>
          <w:iCs w:val="0"/>
          <w:sz w:val="21"/>
          <w:szCs w:val="21"/>
        </w:rPr>
        <w:t xml:space="preserve"> </w:t>
      </w:r>
    </w:p>
    <w:p w:rsidR="0073682A" w:rsidRPr="00B77CCC" w:rsidRDefault="0073682A" w:rsidP="00432F7C">
      <w:pPr>
        <w:autoSpaceDE w:val="0"/>
        <w:autoSpaceDN w:val="0"/>
        <w:adjustRightInd w:val="0"/>
        <w:ind w:right="57" w:firstLine="540"/>
        <w:rPr>
          <w:iCs/>
          <w:szCs w:val="28"/>
        </w:rPr>
      </w:pPr>
      <w:r w:rsidRPr="00B77CCC">
        <w:rPr>
          <w:rFonts w:eastAsia="Times New Roman,Bold"/>
          <w:i/>
          <w:szCs w:val="28"/>
        </w:rPr>
        <w:t xml:space="preserve">Финансовое обеспечение задания учредителя по реализации основной образовательной программы </w:t>
      </w:r>
      <w:r w:rsidRPr="00B77CCC">
        <w:rPr>
          <w:rFonts w:eastAsia="Times New Roman,Bold"/>
          <w:iCs/>
          <w:szCs w:val="28"/>
        </w:rPr>
        <w:t xml:space="preserve">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w:t>
      </w:r>
      <w:r w:rsidRPr="00B77CCC">
        <w:rPr>
          <w:rFonts w:eastAsia="Times New Roman,Bold"/>
          <w:iCs/>
          <w:szCs w:val="28"/>
        </w:rPr>
        <w:lastRenderedPageBreak/>
        <w:t>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r w:rsidRPr="00B77CCC">
        <w:rPr>
          <w:iCs/>
          <w:szCs w:val="28"/>
        </w:rPr>
        <w:t xml:space="preserve">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73682A" w:rsidRPr="00B77CCC" w:rsidRDefault="0073682A" w:rsidP="00432F7C">
      <w:pPr>
        <w:autoSpaceDE w:val="0"/>
        <w:autoSpaceDN w:val="0"/>
        <w:adjustRightInd w:val="0"/>
        <w:ind w:right="57" w:firstLine="540"/>
        <w:rPr>
          <w:iCs/>
          <w:szCs w:val="28"/>
        </w:rPr>
      </w:pPr>
      <w:r w:rsidRPr="00B77CCC">
        <w:rPr>
          <w:i/>
          <w:szCs w:val="28"/>
        </w:rPr>
        <w:t xml:space="preserve">Региональный расчётный подушевой норматив </w:t>
      </w:r>
      <w:r w:rsidRPr="00B77CCC">
        <w:rPr>
          <w:iCs/>
          <w:szCs w:val="28"/>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73682A" w:rsidRPr="00B77CCC" w:rsidRDefault="0073682A" w:rsidP="00432F7C">
      <w:pPr>
        <w:autoSpaceDE w:val="0"/>
        <w:autoSpaceDN w:val="0"/>
        <w:adjustRightInd w:val="0"/>
        <w:ind w:right="57" w:firstLine="540"/>
        <w:rPr>
          <w:iCs/>
          <w:szCs w:val="28"/>
        </w:rPr>
      </w:pPr>
      <w:r w:rsidRPr="00B77CCC">
        <w:rPr>
          <w:iCs/>
          <w:szCs w:val="28"/>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827840" w:rsidRPr="00B77CCC" w:rsidRDefault="0073682A" w:rsidP="0033732E">
      <w:pPr>
        <w:autoSpaceDE w:val="0"/>
        <w:autoSpaceDN w:val="0"/>
        <w:adjustRightInd w:val="0"/>
        <w:ind w:right="57"/>
        <w:rPr>
          <w:iCs/>
          <w:szCs w:val="28"/>
        </w:rPr>
      </w:pPr>
      <w:r w:rsidRPr="00B77CCC">
        <w:rPr>
          <w:rFonts w:eastAsia="Times New Roman,Bold"/>
          <w:bCs/>
          <w:iCs/>
          <w:szCs w:val="28"/>
        </w:rPr>
        <w:t xml:space="preserve">Формирование фонда оплаты труда </w:t>
      </w:r>
      <w:r w:rsidRPr="00B77CCC">
        <w:rPr>
          <w:iCs/>
          <w:szCs w:val="28"/>
        </w:rPr>
        <w:t>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w:t>
      </w:r>
      <w:r w:rsidR="0033732E" w:rsidRPr="00B77CCC">
        <w:rPr>
          <w:iCs/>
          <w:szCs w:val="28"/>
        </w:rPr>
        <w:t>е образовательной организацией.</w:t>
      </w:r>
    </w:p>
    <w:p w:rsidR="00BC25A6" w:rsidRPr="00B77CCC" w:rsidRDefault="00BC25A6" w:rsidP="00432F7C">
      <w:pPr>
        <w:shd w:val="clear" w:color="auto" w:fill="FFFFFF"/>
        <w:ind w:right="5" w:firstLine="0"/>
        <w:rPr>
          <w:rFonts w:eastAsia="Times New Roman"/>
          <w:lang w:eastAsia="ru-RU"/>
        </w:rPr>
      </w:pPr>
      <w:r w:rsidRPr="00B77CCC">
        <w:rPr>
          <w:rFonts w:eastAsia="Times New Roman"/>
          <w:b/>
          <w:bCs/>
          <w:sz w:val="28"/>
        </w:rPr>
        <w:t>Обоснование необходимых изменений в имеющихся условиях в соответствии с целями приоритетами ООП  ООО МБОУ «Школа №</w:t>
      </w:r>
      <w:r w:rsidR="002101AD" w:rsidRPr="00B77CCC">
        <w:rPr>
          <w:rFonts w:eastAsia="Times New Roman"/>
          <w:b/>
          <w:bCs/>
          <w:sz w:val="28"/>
        </w:rPr>
        <w:t xml:space="preserve"> </w:t>
      </w:r>
      <w:r w:rsidRPr="00B77CCC">
        <w:rPr>
          <w:rFonts w:eastAsia="Times New Roman"/>
          <w:b/>
          <w:bCs/>
          <w:sz w:val="28"/>
        </w:rPr>
        <w:t>99»</w:t>
      </w:r>
    </w:p>
    <w:p w:rsidR="00BC25A6" w:rsidRPr="00B77CCC" w:rsidRDefault="00BC25A6" w:rsidP="009938EE">
      <w:pPr>
        <w:numPr>
          <w:ilvl w:val="1"/>
          <w:numId w:val="109"/>
        </w:numPr>
        <w:tabs>
          <w:tab w:val="left" w:pos="1372"/>
        </w:tabs>
        <w:ind w:left="1" w:firstLine="767"/>
        <w:rPr>
          <w:rFonts w:eastAsia="Times New Roman"/>
        </w:rPr>
      </w:pPr>
      <w:r w:rsidRPr="00B77CCC">
        <w:rPr>
          <w:rFonts w:eastAsia="Times New Roman"/>
        </w:rPr>
        <w:t xml:space="preserve">введением ФГОС ООО изменяются структура и сущность результатов </w:t>
      </w:r>
      <w:r w:rsidRPr="00B77CCC">
        <w:rPr>
          <w:rFonts w:eastAsia="Times New Roman"/>
          <w:u w:val="single"/>
        </w:rPr>
        <w:t>образовательной деятельности</w:t>
      </w:r>
      <w:r w:rsidRPr="00B77CCC">
        <w:rPr>
          <w:rFonts w:eastAsia="Times New Roman"/>
        </w:rPr>
        <w:t xml:space="preserve"> </w:t>
      </w:r>
      <w:r w:rsidR="00395179" w:rsidRPr="00B77CCC">
        <w:rPr>
          <w:rFonts w:eastAsia="Times New Roman"/>
        </w:rPr>
        <w:t>школы</w:t>
      </w:r>
      <w:r w:rsidRPr="00B77CCC">
        <w:rPr>
          <w:rFonts w:eastAsia="Times New Roman"/>
        </w:rPr>
        <w:t>, содержание образовательных программ и технологии их реализации, методология, содержание и процедуры оценивания результатов освоения образовательных программ.</w:t>
      </w:r>
    </w:p>
    <w:p w:rsidR="00BC25A6" w:rsidRPr="00B77CCC" w:rsidRDefault="00BC25A6" w:rsidP="00432F7C">
      <w:pPr>
        <w:ind w:left="1" w:firstLine="768"/>
        <w:rPr>
          <w:rFonts w:eastAsia="Times New Roman"/>
        </w:rPr>
      </w:pPr>
      <w:r w:rsidRPr="00B77CCC">
        <w:rPr>
          <w:rFonts w:eastAsia="Times New Roman"/>
        </w:rPr>
        <w:t>Повышается значимость формирования условий реализации программ, в том числе создания образовательной инфраструктуры, изменяются требования к ним. Должна быть спроектирована система управления инновационными процессами, обеспечивающая достижение нового качества образования. Федеральные государственные образовательные стандарты основного общего образования формулируют требования к подготовке кадров для реализации основной образовательной программы (ФГОС ООО Требования к условиям реализации основной образовательной программы основного общего образования.</w:t>
      </w:r>
      <w:r w:rsidR="00395179" w:rsidRPr="00B77CCC">
        <w:rPr>
          <w:rFonts w:eastAsia="Times New Roman"/>
        </w:rPr>
        <w:t xml:space="preserve"> </w:t>
      </w:r>
      <w:r w:rsidRPr="00B77CCC">
        <w:rPr>
          <w:rFonts w:eastAsia="Times New Roman"/>
        </w:rPr>
        <w:t>Требования к кадровым условиям реализации основной образовательной программы основного общего образования).</w:t>
      </w:r>
    </w:p>
    <w:p w:rsidR="00BC25A6" w:rsidRPr="00B77CCC" w:rsidRDefault="00BC25A6" w:rsidP="0033732E">
      <w:pPr>
        <w:ind w:left="1" w:firstLine="708"/>
        <w:rPr>
          <w:rFonts w:eastAsia="Times New Roman"/>
        </w:rPr>
      </w:pPr>
      <w:r w:rsidRPr="00B77CCC">
        <w:rPr>
          <w:rFonts w:eastAsia="Times New Roman"/>
        </w:rPr>
        <w:t xml:space="preserve">Кроме того, в процессе реализации ООП ООО </w:t>
      </w:r>
      <w:r w:rsidRPr="00B77CCC">
        <w:rPr>
          <w:rFonts w:eastAsia="Times New Roman"/>
          <w:b/>
          <w:bCs/>
        </w:rPr>
        <w:t>МБОУ «Школа №</w:t>
      </w:r>
      <w:r w:rsidR="005A1C42">
        <w:rPr>
          <w:rFonts w:eastAsia="Times New Roman"/>
          <w:b/>
          <w:bCs/>
        </w:rPr>
        <w:t xml:space="preserve"> </w:t>
      </w:r>
      <w:r w:rsidRPr="00B77CCC">
        <w:rPr>
          <w:rFonts w:eastAsia="Times New Roman"/>
          <w:b/>
          <w:bCs/>
        </w:rPr>
        <w:t>99»</w:t>
      </w:r>
      <w:r w:rsidR="005A1C42">
        <w:rPr>
          <w:rFonts w:eastAsia="Times New Roman"/>
          <w:b/>
          <w:bCs/>
        </w:rPr>
        <w:t xml:space="preserve"> </w:t>
      </w:r>
      <w:r w:rsidRPr="00B77CCC">
        <w:rPr>
          <w:rFonts w:eastAsia="Times New Roman"/>
        </w:rPr>
        <w:t>предстоит переход российского образования к реализации Профессионального стандарта педагога. В связи с этим педагогическому коллективу предстоит решить немало проблем. Одна из них состоит в принятии новых нормативных требований, понимании их сути и готовности реализации ка</w:t>
      </w:r>
      <w:r w:rsidR="0033732E" w:rsidRPr="00B77CCC">
        <w:rPr>
          <w:rFonts w:eastAsia="Times New Roman"/>
        </w:rPr>
        <w:t>ждым педагогическим работником.</w:t>
      </w:r>
    </w:p>
    <w:p w:rsidR="00BC25A6" w:rsidRPr="00B77CCC" w:rsidRDefault="00BC25A6" w:rsidP="0033732E">
      <w:pPr>
        <w:ind w:left="1" w:firstLine="708"/>
        <w:rPr>
          <w:rFonts w:eastAsia="Times New Roman"/>
        </w:rPr>
      </w:pPr>
      <w:r w:rsidRPr="00B77CCC">
        <w:rPr>
          <w:rFonts w:eastAsia="Times New Roman"/>
        </w:rPr>
        <w:t xml:space="preserve">Обеспечение непрерывного профессионального развития педагогических работников </w:t>
      </w:r>
      <w:r w:rsidRPr="00B77CCC">
        <w:rPr>
          <w:rFonts w:eastAsia="Times New Roman"/>
          <w:b/>
          <w:bCs/>
        </w:rPr>
        <w:t>МБОУ «Школа №99»</w:t>
      </w:r>
      <w:r w:rsidR="005A1C42">
        <w:rPr>
          <w:rFonts w:eastAsia="Times New Roman"/>
          <w:b/>
          <w:bCs/>
        </w:rPr>
        <w:t xml:space="preserve"> </w:t>
      </w:r>
      <w:r w:rsidRPr="00B77CCC">
        <w:rPr>
          <w:rFonts w:eastAsia="Times New Roman"/>
        </w:rPr>
        <w:t>в соответствии с требованиями Профессионального стандарта, повышение уровня имеющихся и формирование новых профессиональных компетенций, использование актуальных средств и технологий стимулирования инновационной педагогической деятельности, - вот аргументы необходимых изменений имеющихся кадровых услов</w:t>
      </w:r>
      <w:r w:rsidR="0033732E" w:rsidRPr="00B77CCC">
        <w:rPr>
          <w:rFonts w:eastAsia="Times New Roman"/>
        </w:rPr>
        <w:t>ий образовательной организации.</w:t>
      </w:r>
    </w:p>
    <w:p w:rsidR="00BC25A6" w:rsidRPr="00B77CCC" w:rsidRDefault="00BC25A6" w:rsidP="00432F7C">
      <w:pPr>
        <w:ind w:left="1" w:right="20" w:firstLine="708"/>
        <w:rPr>
          <w:sz w:val="20"/>
          <w:szCs w:val="20"/>
        </w:rPr>
      </w:pPr>
      <w:r w:rsidRPr="00B77CCC">
        <w:rPr>
          <w:rFonts w:eastAsia="Times New Roman"/>
          <w:b/>
          <w:bCs/>
        </w:rPr>
        <w:t>Механизмы достижения целевых ориентиров в системе кадровых условий. Профессиональное развитие и повышение квалификации педагогических работников</w:t>
      </w:r>
    </w:p>
    <w:p w:rsidR="00BC25A6" w:rsidRPr="00B77CCC" w:rsidRDefault="00BC25A6" w:rsidP="0033732E">
      <w:pPr>
        <w:ind w:firstLine="0"/>
        <w:rPr>
          <w:sz w:val="20"/>
          <w:szCs w:val="20"/>
        </w:rPr>
      </w:pPr>
    </w:p>
    <w:p w:rsidR="00BC25A6" w:rsidRPr="00B77CCC" w:rsidRDefault="00BC25A6" w:rsidP="00432F7C">
      <w:pPr>
        <w:ind w:left="1" w:firstLine="708"/>
        <w:rPr>
          <w:sz w:val="20"/>
          <w:szCs w:val="20"/>
        </w:rPr>
      </w:pPr>
      <w:r w:rsidRPr="00B77CCC">
        <w:rPr>
          <w:rFonts w:eastAsia="Times New Roman"/>
        </w:rPr>
        <w:t xml:space="preserve">На протяжении многих лет в </w:t>
      </w:r>
      <w:r w:rsidRPr="00B77CCC">
        <w:rPr>
          <w:rFonts w:eastAsia="Times New Roman"/>
          <w:b/>
          <w:bCs/>
        </w:rPr>
        <w:t>МБОУ «Школа №</w:t>
      </w:r>
      <w:r w:rsidR="00B77CCC" w:rsidRPr="00B77CCC">
        <w:rPr>
          <w:rFonts w:eastAsia="Times New Roman"/>
          <w:b/>
          <w:bCs/>
        </w:rPr>
        <w:t xml:space="preserve"> </w:t>
      </w:r>
      <w:r w:rsidRPr="00B77CCC">
        <w:rPr>
          <w:rFonts w:eastAsia="Times New Roman"/>
          <w:b/>
          <w:bCs/>
        </w:rPr>
        <w:t>99»</w:t>
      </w:r>
      <w:r w:rsidR="00395179" w:rsidRPr="00B77CCC">
        <w:rPr>
          <w:rFonts w:eastAsia="Times New Roman"/>
          <w:b/>
          <w:bCs/>
        </w:rPr>
        <w:t xml:space="preserve"> </w:t>
      </w:r>
      <w:r w:rsidRPr="00B77CCC">
        <w:rPr>
          <w:rFonts w:eastAsia="Times New Roman"/>
        </w:rPr>
        <w:t>успешно используется технологии в управлении педагогическими кадрами, создана</w:t>
      </w:r>
    </w:p>
    <w:p w:rsidR="00BC25A6" w:rsidRPr="00B77CCC" w:rsidRDefault="00BC25A6" w:rsidP="00432F7C">
      <w:pPr>
        <w:rPr>
          <w:sz w:val="20"/>
          <w:szCs w:val="20"/>
        </w:rPr>
      </w:pPr>
      <w:r w:rsidRPr="00B77CCC">
        <w:rPr>
          <w:rFonts w:eastAsia="Times New Roman"/>
        </w:rPr>
        <w:t>мотивационная среда педагогов школы, представляющая собой систему условий, обеспечивающих заинтересованность учителей в инновационной деятельности, в их профессиональном росте.</w:t>
      </w:r>
    </w:p>
    <w:p w:rsidR="00BC25A6" w:rsidRPr="00B77CCC" w:rsidRDefault="00BC25A6" w:rsidP="00432F7C">
      <w:pPr>
        <w:ind w:firstLine="768"/>
        <w:rPr>
          <w:rFonts w:eastAsia="Times New Roman"/>
        </w:rPr>
      </w:pPr>
      <w:r w:rsidRPr="00B77CCC">
        <w:rPr>
          <w:rFonts w:eastAsia="Times New Roman"/>
        </w:rPr>
        <w:lastRenderedPageBreak/>
        <w:t xml:space="preserve">Педагогические работники ОУ своевременно проходят аттестацию в соответствии с Федеральным законом «Об образовании в Российской Федерации» (ст.49.) на соответствие занимаемой должности и квалификационную категорию в соответствии с приказом Минобрнауки России от 7 апреля 2014г. № 276 «О порядке аттестации педагогических работников государственных и муниципальных образовательных организаций». </w:t>
      </w:r>
    </w:p>
    <w:p w:rsidR="00BC25A6" w:rsidRPr="00B77CCC" w:rsidRDefault="00BC25A6" w:rsidP="00432F7C">
      <w:pPr>
        <w:ind w:firstLine="708"/>
        <w:rPr>
          <w:rFonts w:eastAsia="Times New Roman"/>
        </w:rPr>
      </w:pPr>
      <w:r w:rsidRPr="00B77CCC">
        <w:rPr>
          <w:rFonts w:eastAsia="Times New Roman"/>
        </w:rPr>
        <w:t>Повышение профессионального мастерства педагогических р</w:t>
      </w:r>
      <w:r w:rsidR="00395179" w:rsidRPr="00B77CCC">
        <w:rPr>
          <w:rFonts w:eastAsia="Times New Roman"/>
        </w:rPr>
        <w:t>аботников осуществляется через:</w:t>
      </w:r>
    </w:p>
    <w:p w:rsidR="00BC25A6" w:rsidRPr="00B77CCC" w:rsidRDefault="00BC25A6" w:rsidP="00432F7C">
      <w:pPr>
        <w:ind w:firstLine="708"/>
        <w:rPr>
          <w:rFonts w:eastAsia="Times New Roman"/>
        </w:rPr>
      </w:pPr>
      <w:r w:rsidRPr="00B77CCC">
        <w:rPr>
          <w:rFonts w:eastAsia="Times New Roman"/>
        </w:rPr>
        <w:t xml:space="preserve">- курсы повышения квалификации в </w:t>
      </w:r>
      <w:r w:rsidRPr="00B77CCC">
        <w:t>Государственном бюджетном учреждение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w:t>
      </w:r>
      <w:r w:rsidRPr="00B77CCC">
        <w:rPr>
          <w:rFonts w:eastAsia="Times New Roman"/>
        </w:rPr>
        <w:t xml:space="preserve">,в </w:t>
      </w:r>
      <w:r w:rsidRPr="00B77CCC">
        <w:t>Частном образовательном учреждение высшего образования «Ростовский институт защиты предпринимателя»</w:t>
      </w:r>
      <w:r w:rsidR="00827840" w:rsidRPr="00B77CCC">
        <w:rPr>
          <w:rFonts w:eastAsia="Times New Roman"/>
        </w:rPr>
        <w:t xml:space="preserve"> </w:t>
      </w:r>
      <w:r w:rsidR="003C210E" w:rsidRPr="00B77CCC">
        <w:rPr>
          <w:rFonts w:eastAsia="Times New Roman"/>
        </w:rPr>
        <w:t>,</w:t>
      </w:r>
      <w:r w:rsidR="003C210E" w:rsidRPr="00B77CCC">
        <w:t xml:space="preserve"> </w:t>
      </w:r>
      <w:r w:rsidR="003C210E" w:rsidRPr="00B77CCC">
        <w:rPr>
          <w:rFonts w:eastAsia="Times New Roman"/>
        </w:rPr>
        <w:t>Государственное бюджетное образовательное учреждение Ростовской области «Ростовский-на-Дону железнодорожный техникум»</w:t>
      </w:r>
    </w:p>
    <w:p w:rsidR="00BC25A6" w:rsidRPr="00B77CCC" w:rsidRDefault="00BC25A6" w:rsidP="00432F7C">
      <w:pPr>
        <w:ind w:left="426" w:firstLine="0"/>
        <w:rPr>
          <w:rFonts w:eastAsia="Times New Roman"/>
        </w:rPr>
      </w:pPr>
      <w:r w:rsidRPr="00B77CCC">
        <w:rPr>
          <w:rFonts w:eastAsia="Times New Roman"/>
        </w:rPr>
        <w:t>- научно-практические семинары с привлечением специалистов высшей школы;</w:t>
      </w:r>
    </w:p>
    <w:p w:rsidR="00827840" w:rsidRPr="00B77CCC" w:rsidRDefault="00BC25A6" w:rsidP="00432F7C">
      <w:pPr>
        <w:ind w:left="426" w:firstLine="0"/>
        <w:rPr>
          <w:rFonts w:eastAsia="Times New Roman"/>
        </w:rPr>
      </w:pPr>
      <w:r w:rsidRPr="00B77CCC">
        <w:rPr>
          <w:rFonts w:eastAsia="Times New Roman"/>
        </w:rPr>
        <w:t xml:space="preserve">- участие в педагогических конференциях, обучающих семинарах и мастер-классах </w:t>
      </w:r>
      <w:r w:rsidR="00827840" w:rsidRPr="00B77CCC">
        <w:rPr>
          <w:rFonts w:eastAsia="Times New Roman"/>
        </w:rPr>
        <w:t xml:space="preserve">         </w:t>
      </w:r>
    </w:p>
    <w:p w:rsidR="00BC25A6" w:rsidRPr="00B77CCC" w:rsidRDefault="00827840" w:rsidP="00432F7C">
      <w:pPr>
        <w:ind w:left="426" w:firstLine="141"/>
        <w:rPr>
          <w:rFonts w:eastAsia="Times New Roman"/>
        </w:rPr>
      </w:pPr>
      <w:r w:rsidRPr="00B77CCC">
        <w:rPr>
          <w:rFonts w:eastAsia="Times New Roman"/>
        </w:rPr>
        <w:t>различного уровня;</w:t>
      </w:r>
    </w:p>
    <w:p w:rsidR="00BC25A6" w:rsidRPr="00B77CCC" w:rsidRDefault="00BC25A6" w:rsidP="00432F7C">
      <w:pPr>
        <w:ind w:left="426" w:firstLine="0"/>
        <w:rPr>
          <w:rFonts w:eastAsia="Times New Roman"/>
        </w:rPr>
      </w:pPr>
      <w:r w:rsidRPr="00B77CCC">
        <w:rPr>
          <w:rFonts w:eastAsia="Times New Roman"/>
        </w:rPr>
        <w:t>- участие в различны</w:t>
      </w:r>
      <w:r w:rsidR="00827840" w:rsidRPr="00B77CCC">
        <w:rPr>
          <w:rFonts w:eastAsia="Times New Roman"/>
        </w:rPr>
        <w:t>х педагогических проектах;</w:t>
      </w:r>
    </w:p>
    <w:p w:rsidR="00BC25A6" w:rsidRPr="00B77CCC" w:rsidRDefault="00BC25A6" w:rsidP="00432F7C">
      <w:pPr>
        <w:ind w:left="426" w:right="3700" w:firstLine="0"/>
        <w:rPr>
          <w:rFonts w:eastAsia="Times New Roman"/>
        </w:rPr>
      </w:pPr>
      <w:r w:rsidRPr="00B77CCC">
        <w:rPr>
          <w:rFonts w:eastAsia="Times New Roman"/>
        </w:rPr>
        <w:t>- обобщение и распространение передового опыта; - проведение методических декад и т.д.</w:t>
      </w:r>
    </w:p>
    <w:p w:rsidR="00827840" w:rsidRPr="00B77CCC" w:rsidRDefault="00BC25A6" w:rsidP="00432F7C">
      <w:pPr>
        <w:ind w:firstLine="0"/>
        <w:rPr>
          <w:rFonts w:eastAsia="Times New Roman"/>
        </w:rPr>
      </w:pPr>
      <w:r w:rsidRPr="00B77CCC">
        <w:rPr>
          <w:rFonts w:eastAsia="Times New Roman"/>
        </w:rPr>
        <w:t xml:space="preserve">Одной из новых форм повышения квалификации педагогов является дистанционное </w:t>
      </w:r>
    </w:p>
    <w:p w:rsidR="00827840" w:rsidRPr="00B77CCC" w:rsidRDefault="003C210E" w:rsidP="00432F7C">
      <w:pPr>
        <w:ind w:firstLine="0"/>
        <w:rPr>
          <w:rFonts w:eastAsia="Times New Roman"/>
        </w:rPr>
      </w:pPr>
      <w:r w:rsidRPr="00B77CCC">
        <w:rPr>
          <w:rFonts w:eastAsia="Times New Roman"/>
        </w:rPr>
        <w:t>образование..</w:t>
      </w:r>
    </w:p>
    <w:p w:rsidR="00BC25A6" w:rsidRPr="00B77CCC" w:rsidRDefault="00BC25A6" w:rsidP="00432F7C">
      <w:pPr>
        <w:ind w:firstLine="708"/>
        <w:rPr>
          <w:rFonts w:eastAsia="Times New Roman"/>
        </w:rPr>
      </w:pPr>
      <w:r w:rsidRPr="00B77CCC">
        <w:rPr>
          <w:rFonts w:eastAsia="Times New Roman"/>
          <w:b/>
          <w:bCs/>
        </w:rPr>
        <w:t xml:space="preserve">Ожидаемый результат повышения квалификации - </w:t>
      </w:r>
      <w:r w:rsidRPr="00B77CCC">
        <w:rPr>
          <w:rFonts w:eastAsia="Times New Roman"/>
        </w:rPr>
        <w:t>профессиональная готовность</w:t>
      </w:r>
      <w:r w:rsidRPr="00B77CCC">
        <w:rPr>
          <w:rFonts w:eastAsia="Times New Roman"/>
          <w:b/>
          <w:bCs/>
        </w:rPr>
        <w:t xml:space="preserve"> </w:t>
      </w:r>
      <w:r w:rsidRPr="00B77CCC">
        <w:rPr>
          <w:rFonts w:eastAsia="Times New Roman"/>
        </w:rPr>
        <w:t>работников обр</w:t>
      </w:r>
      <w:r w:rsidR="003C210E" w:rsidRPr="00B77CCC">
        <w:rPr>
          <w:rFonts w:eastAsia="Times New Roman"/>
        </w:rPr>
        <w:t>азования к реализации ФГОС ООО:</w:t>
      </w:r>
    </w:p>
    <w:p w:rsidR="00BC25A6" w:rsidRPr="00B77CCC" w:rsidRDefault="00BC25A6" w:rsidP="009938EE">
      <w:pPr>
        <w:pStyle w:val="aff"/>
        <w:numPr>
          <w:ilvl w:val="0"/>
          <w:numId w:val="117"/>
        </w:numPr>
        <w:ind w:left="709" w:right="20" w:hanging="283"/>
        <w:rPr>
          <w:sz w:val="24"/>
        </w:rPr>
      </w:pPr>
      <w:r w:rsidRPr="00B77CCC">
        <w:rPr>
          <w:b/>
          <w:bCs/>
          <w:sz w:val="24"/>
        </w:rPr>
        <w:t xml:space="preserve">обеспечение </w:t>
      </w:r>
      <w:r w:rsidRPr="00B77CCC">
        <w:rPr>
          <w:sz w:val="24"/>
        </w:rPr>
        <w:t>оптимального вхождения работников образования в систему ценностей</w:t>
      </w:r>
      <w:r w:rsidRPr="00B77CCC">
        <w:rPr>
          <w:b/>
          <w:bCs/>
          <w:sz w:val="24"/>
        </w:rPr>
        <w:t xml:space="preserve"> </w:t>
      </w:r>
      <w:r w:rsidR="003C210E" w:rsidRPr="00B77CCC">
        <w:rPr>
          <w:sz w:val="24"/>
        </w:rPr>
        <w:t>современного образования;</w:t>
      </w:r>
    </w:p>
    <w:p w:rsidR="00BC25A6" w:rsidRPr="00B77CCC" w:rsidRDefault="00BC25A6" w:rsidP="009938EE">
      <w:pPr>
        <w:pStyle w:val="aff"/>
        <w:numPr>
          <w:ilvl w:val="0"/>
          <w:numId w:val="117"/>
        </w:numPr>
        <w:ind w:left="709"/>
        <w:rPr>
          <w:sz w:val="24"/>
        </w:rPr>
      </w:pPr>
      <w:r w:rsidRPr="00B77CCC">
        <w:rPr>
          <w:b/>
          <w:bCs/>
          <w:sz w:val="24"/>
        </w:rPr>
        <w:t xml:space="preserve">освоение </w:t>
      </w:r>
      <w:r w:rsidRPr="00B77CCC">
        <w:rPr>
          <w:sz w:val="24"/>
        </w:rPr>
        <w:t>новой системы требований к структуре основной образовательной</w:t>
      </w:r>
      <w:r w:rsidRPr="00B77CCC">
        <w:rPr>
          <w:b/>
          <w:bCs/>
          <w:sz w:val="24"/>
        </w:rPr>
        <w:t xml:space="preserve"> </w:t>
      </w:r>
      <w:r w:rsidRPr="00B77CCC">
        <w:rPr>
          <w:sz w:val="24"/>
        </w:rPr>
        <w:t>программы, результатам её освоения и условиям реализации, а также системы оценки итогов образовате</w:t>
      </w:r>
      <w:r w:rsidR="003C210E" w:rsidRPr="00B77CCC">
        <w:rPr>
          <w:sz w:val="24"/>
        </w:rPr>
        <w:t>льной деятельности обучающихся;</w:t>
      </w:r>
    </w:p>
    <w:p w:rsidR="00BC25A6" w:rsidRPr="00B77CCC" w:rsidRDefault="00BC25A6" w:rsidP="009938EE">
      <w:pPr>
        <w:pStyle w:val="aff"/>
        <w:numPr>
          <w:ilvl w:val="0"/>
          <w:numId w:val="117"/>
        </w:numPr>
        <w:ind w:left="709" w:hanging="283"/>
        <w:rPr>
          <w:sz w:val="24"/>
        </w:rPr>
      </w:pPr>
      <w:r w:rsidRPr="00B77CCC">
        <w:rPr>
          <w:b/>
          <w:bCs/>
          <w:sz w:val="24"/>
        </w:rPr>
        <w:t xml:space="preserve">овладение </w:t>
      </w:r>
      <w:r w:rsidRPr="00B77CCC">
        <w:rPr>
          <w:sz w:val="24"/>
        </w:rPr>
        <w:t>учебно-методическими и информационно</w:t>
      </w:r>
      <w:r w:rsidRPr="00B77CCC">
        <w:rPr>
          <w:b/>
          <w:bCs/>
          <w:sz w:val="24"/>
        </w:rPr>
        <w:t xml:space="preserve"> </w:t>
      </w:r>
      <w:r w:rsidRPr="00B77CCC">
        <w:rPr>
          <w:sz w:val="24"/>
        </w:rPr>
        <w:t>-</w:t>
      </w:r>
      <w:r w:rsidRPr="00B77CCC">
        <w:rPr>
          <w:b/>
          <w:bCs/>
          <w:sz w:val="24"/>
        </w:rPr>
        <w:t xml:space="preserve"> </w:t>
      </w:r>
      <w:r w:rsidRPr="00B77CCC">
        <w:rPr>
          <w:sz w:val="24"/>
        </w:rPr>
        <w:t>методическими ресурсами,</w:t>
      </w:r>
      <w:r w:rsidRPr="00B77CCC">
        <w:rPr>
          <w:b/>
          <w:bCs/>
          <w:sz w:val="24"/>
        </w:rPr>
        <w:t xml:space="preserve"> </w:t>
      </w:r>
      <w:r w:rsidRPr="00B77CCC">
        <w:rPr>
          <w:sz w:val="24"/>
        </w:rPr>
        <w:t>необходимыми для ус</w:t>
      </w:r>
      <w:r w:rsidR="003C210E" w:rsidRPr="00B77CCC">
        <w:rPr>
          <w:sz w:val="24"/>
        </w:rPr>
        <w:t>пешного решения задач ФГОС ООО.</w:t>
      </w:r>
    </w:p>
    <w:p w:rsidR="00BC25A6" w:rsidRPr="00B77CCC" w:rsidRDefault="00BC25A6" w:rsidP="00432F7C">
      <w:pPr>
        <w:ind w:firstLine="708"/>
        <w:rPr>
          <w:rFonts w:eastAsia="Times New Roman"/>
        </w:rPr>
      </w:pPr>
      <w:r w:rsidRPr="00B77CCC">
        <w:rPr>
          <w:rFonts w:eastAsia="Times New Roman"/>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ООО.</w:t>
      </w:r>
    </w:p>
    <w:p w:rsidR="00060262" w:rsidRPr="00B77CCC" w:rsidRDefault="00060262" w:rsidP="00432F7C">
      <w:pPr>
        <w:autoSpaceDE w:val="0"/>
        <w:autoSpaceDN w:val="0"/>
        <w:adjustRightInd w:val="0"/>
        <w:rPr>
          <w:b/>
          <w:bCs/>
          <w:sz w:val="28"/>
          <w:szCs w:val="26"/>
          <w:lang w:eastAsia="ru-RU"/>
        </w:rPr>
      </w:pPr>
      <w:r w:rsidRPr="00B77CCC">
        <w:rPr>
          <w:b/>
          <w:bCs/>
          <w:sz w:val="28"/>
          <w:szCs w:val="28"/>
        </w:rPr>
        <w:t>3.1</w:t>
      </w:r>
      <w:r w:rsidR="008D6F8B" w:rsidRPr="00B77CCC">
        <w:rPr>
          <w:b/>
          <w:bCs/>
          <w:sz w:val="28"/>
          <w:szCs w:val="28"/>
        </w:rPr>
        <w:t>2</w:t>
      </w:r>
      <w:r w:rsidRPr="00B77CCC">
        <w:rPr>
          <w:b/>
          <w:bCs/>
          <w:sz w:val="28"/>
          <w:szCs w:val="28"/>
        </w:rPr>
        <w:t>.</w:t>
      </w:r>
      <w:r w:rsidR="00B77CCC" w:rsidRPr="00B77CCC">
        <w:rPr>
          <w:b/>
          <w:bCs/>
          <w:sz w:val="28"/>
          <w:szCs w:val="28"/>
        </w:rPr>
        <w:t xml:space="preserve"> </w:t>
      </w:r>
      <w:r w:rsidRPr="00B77CCC">
        <w:rPr>
          <w:b/>
          <w:bCs/>
          <w:sz w:val="28"/>
          <w:szCs w:val="26"/>
          <w:lang w:eastAsia="ru-RU"/>
        </w:rPr>
        <w:t>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p w:rsidR="00694E48" w:rsidRPr="00B77CCC" w:rsidRDefault="00694E48" w:rsidP="0033732E">
      <w:pPr>
        <w:autoSpaceDE w:val="0"/>
        <w:autoSpaceDN w:val="0"/>
        <w:adjustRightInd w:val="0"/>
        <w:ind w:firstLine="0"/>
        <w:rPr>
          <w:b/>
          <w:bCs/>
          <w:sz w:val="28"/>
          <w:szCs w:val="26"/>
          <w:lang w:eastAsia="ru-RU"/>
        </w:rPr>
      </w:pP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86"/>
        <w:gridCol w:w="4793"/>
        <w:gridCol w:w="1717"/>
        <w:gridCol w:w="2754"/>
      </w:tblGrid>
      <w:tr w:rsidR="00D97FFB" w:rsidRPr="00B77CCC" w:rsidTr="00694E48">
        <w:trPr>
          <w:trHeight w:hRule="exact" w:val="514"/>
        </w:trPr>
        <w:tc>
          <w:tcPr>
            <w:tcW w:w="686" w:type="dxa"/>
            <w:shd w:val="clear" w:color="auto" w:fill="FFFFFF"/>
          </w:tcPr>
          <w:p w:rsidR="00060262" w:rsidRPr="00B77CCC" w:rsidRDefault="00060262" w:rsidP="00432F7C">
            <w:pPr>
              <w:ind w:left="240"/>
              <w:rPr>
                <w:b/>
              </w:rPr>
            </w:pPr>
            <w:r w:rsidRPr="00B77CCC">
              <w:rPr>
                <w:rStyle w:val="9pt"/>
                <w:rFonts w:eastAsia="Calibri"/>
                <w:b/>
                <w:color w:val="auto"/>
                <w:sz w:val="24"/>
                <w:szCs w:val="24"/>
              </w:rPr>
              <w:t>№</w:t>
            </w:r>
          </w:p>
          <w:p w:rsidR="00060262" w:rsidRPr="00B77CCC" w:rsidRDefault="00060262" w:rsidP="00432F7C">
            <w:pPr>
              <w:ind w:left="240"/>
              <w:rPr>
                <w:b/>
              </w:rPr>
            </w:pPr>
            <w:r w:rsidRPr="00B77CCC">
              <w:rPr>
                <w:rStyle w:val="9pt"/>
                <w:rFonts w:eastAsia="Calibri"/>
                <w:b/>
                <w:color w:val="auto"/>
                <w:sz w:val="24"/>
                <w:szCs w:val="24"/>
              </w:rPr>
              <w:t>п/п</w:t>
            </w:r>
          </w:p>
        </w:tc>
        <w:tc>
          <w:tcPr>
            <w:tcW w:w="4793" w:type="dxa"/>
            <w:shd w:val="clear" w:color="auto" w:fill="FFFFFF"/>
          </w:tcPr>
          <w:p w:rsidR="00060262" w:rsidRPr="00B77CCC" w:rsidRDefault="00060262" w:rsidP="00432F7C">
            <w:pPr>
              <w:rPr>
                <w:b/>
              </w:rPr>
            </w:pPr>
            <w:r w:rsidRPr="00B77CCC">
              <w:rPr>
                <w:rStyle w:val="9pt"/>
                <w:rFonts w:eastAsia="Calibri"/>
                <w:b/>
                <w:color w:val="auto"/>
                <w:sz w:val="24"/>
                <w:szCs w:val="24"/>
              </w:rPr>
              <w:t>Мероприятия</w:t>
            </w:r>
          </w:p>
        </w:tc>
        <w:tc>
          <w:tcPr>
            <w:tcW w:w="1717" w:type="dxa"/>
            <w:shd w:val="clear" w:color="auto" w:fill="FFFFFF"/>
          </w:tcPr>
          <w:p w:rsidR="00060262" w:rsidRPr="00B77CCC" w:rsidRDefault="00060262" w:rsidP="00432F7C">
            <w:pPr>
              <w:rPr>
                <w:b/>
              </w:rPr>
            </w:pPr>
            <w:r w:rsidRPr="00B77CCC">
              <w:rPr>
                <w:rStyle w:val="9pt"/>
                <w:rFonts w:eastAsia="Calibri"/>
                <w:b/>
                <w:color w:val="auto"/>
                <w:sz w:val="24"/>
                <w:szCs w:val="24"/>
              </w:rPr>
              <w:t>Срок</w:t>
            </w:r>
          </w:p>
        </w:tc>
        <w:tc>
          <w:tcPr>
            <w:tcW w:w="2754" w:type="dxa"/>
            <w:shd w:val="clear" w:color="auto" w:fill="FFFFFF"/>
          </w:tcPr>
          <w:p w:rsidR="00060262" w:rsidRPr="00B77CCC" w:rsidRDefault="00060262" w:rsidP="00432F7C">
            <w:pPr>
              <w:rPr>
                <w:b/>
              </w:rPr>
            </w:pPr>
            <w:r w:rsidRPr="00B77CCC">
              <w:rPr>
                <w:rStyle w:val="9pt"/>
                <w:rFonts w:eastAsia="Calibri"/>
                <w:b/>
                <w:color w:val="auto"/>
                <w:sz w:val="24"/>
                <w:szCs w:val="24"/>
              </w:rPr>
              <w:t>Ответственные</w:t>
            </w:r>
          </w:p>
        </w:tc>
      </w:tr>
      <w:tr w:rsidR="00D97FFB" w:rsidRPr="00B77CCC" w:rsidTr="00694E48">
        <w:trPr>
          <w:trHeight w:hRule="exact" w:val="474"/>
        </w:trPr>
        <w:tc>
          <w:tcPr>
            <w:tcW w:w="9950" w:type="dxa"/>
            <w:gridSpan w:val="4"/>
            <w:shd w:val="clear" w:color="auto" w:fill="FFFFFF"/>
          </w:tcPr>
          <w:p w:rsidR="00060262" w:rsidRPr="00B77CCC" w:rsidRDefault="00060262" w:rsidP="00432F7C">
            <w:pPr>
              <w:rPr>
                <w:b/>
              </w:rPr>
            </w:pPr>
            <w:r w:rsidRPr="00B77CCC">
              <w:rPr>
                <w:rStyle w:val="9pt"/>
                <w:rFonts w:eastAsia="Calibri"/>
                <w:b/>
                <w:color w:val="auto"/>
                <w:sz w:val="24"/>
                <w:szCs w:val="24"/>
              </w:rPr>
              <w:t>1. Нормативное обеспечение введения ФГОС</w:t>
            </w:r>
          </w:p>
        </w:tc>
      </w:tr>
      <w:tr w:rsidR="00D97FFB" w:rsidRPr="00B77CCC" w:rsidTr="00694E48">
        <w:trPr>
          <w:trHeight w:hRule="exact" w:val="991"/>
        </w:trPr>
        <w:tc>
          <w:tcPr>
            <w:tcW w:w="686" w:type="dxa"/>
            <w:shd w:val="clear" w:color="auto" w:fill="FFFFFF"/>
          </w:tcPr>
          <w:p w:rsidR="00060262" w:rsidRPr="00B77CCC" w:rsidRDefault="00060262" w:rsidP="00432F7C">
            <w:r w:rsidRPr="00B77CCC">
              <w:rPr>
                <w:rStyle w:val="9pt"/>
                <w:rFonts w:eastAsia="Calibri"/>
                <w:color w:val="auto"/>
                <w:sz w:val="24"/>
                <w:szCs w:val="24"/>
              </w:rPr>
              <w:t>1</w:t>
            </w:r>
          </w:p>
        </w:tc>
        <w:tc>
          <w:tcPr>
            <w:tcW w:w="4793" w:type="dxa"/>
            <w:shd w:val="clear" w:color="auto" w:fill="FFFFFF"/>
          </w:tcPr>
          <w:p w:rsidR="00060262" w:rsidRPr="00B77CCC" w:rsidRDefault="00060262" w:rsidP="00432F7C">
            <w:pPr>
              <w:ind w:left="165" w:right="214" w:firstLine="0"/>
            </w:pPr>
            <w:r w:rsidRPr="00B77CCC">
              <w:rPr>
                <w:rStyle w:val="9pt"/>
                <w:rFonts w:eastAsia="Calibri"/>
                <w:color w:val="auto"/>
                <w:sz w:val="24"/>
                <w:szCs w:val="24"/>
              </w:rPr>
              <w:t>Разработка и утверждение основной образовательной программы основного общего образования школы</w:t>
            </w:r>
          </w:p>
        </w:tc>
        <w:tc>
          <w:tcPr>
            <w:tcW w:w="1717" w:type="dxa"/>
            <w:shd w:val="clear" w:color="auto" w:fill="FFFFFF"/>
          </w:tcPr>
          <w:p w:rsidR="00060262" w:rsidRPr="00B77CCC" w:rsidRDefault="00060262" w:rsidP="00694E48">
            <w:pPr>
              <w:ind w:firstLine="0"/>
              <w:jc w:val="center"/>
            </w:pPr>
            <w:r w:rsidRPr="00B77CCC">
              <w:rPr>
                <w:rStyle w:val="9pt"/>
                <w:rFonts w:eastAsia="Calibri"/>
                <w:color w:val="auto"/>
                <w:sz w:val="24"/>
                <w:szCs w:val="24"/>
              </w:rPr>
              <w:t>Июнь-август</w:t>
            </w:r>
          </w:p>
        </w:tc>
        <w:tc>
          <w:tcPr>
            <w:tcW w:w="2754" w:type="dxa"/>
            <w:shd w:val="clear" w:color="auto" w:fill="FFFFFF"/>
          </w:tcPr>
          <w:p w:rsidR="00060262" w:rsidRPr="00B77CCC" w:rsidRDefault="00060262" w:rsidP="00694E48">
            <w:pPr>
              <w:ind w:firstLine="0"/>
              <w:jc w:val="center"/>
            </w:pPr>
            <w:r w:rsidRPr="00B77CCC">
              <w:rPr>
                <w:rStyle w:val="9pt"/>
                <w:rFonts w:eastAsia="Calibri"/>
                <w:color w:val="auto"/>
                <w:sz w:val="24"/>
                <w:szCs w:val="24"/>
              </w:rPr>
              <w:t>Администрация, педагоги школы</w:t>
            </w:r>
          </w:p>
        </w:tc>
      </w:tr>
      <w:tr w:rsidR="00D97FFB" w:rsidRPr="00B77CCC" w:rsidTr="00694E48">
        <w:trPr>
          <w:trHeight w:hRule="exact" w:val="1274"/>
        </w:trPr>
        <w:tc>
          <w:tcPr>
            <w:tcW w:w="686" w:type="dxa"/>
            <w:shd w:val="clear" w:color="auto" w:fill="FFFFFF"/>
          </w:tcPr>
          <w:p w:rsidR="00060262" w:rsidRPr="00B77CCC" w:rsidRDefault="00060262" w:rsidP="00432F7C">
            <w:r w:rsidRPr="00B77CCC">
              <w:rPr>
                <w:rStyle w:val="9pt"/>
                <w:rFonts w:eastAsia="Calibri"/>
                <w:color w:val="auto"/>
                <w:sz w:val="24"/>
                <w:szCs w:val="24"/>
              </w:rPr>
              <w:t>2</w:t>
            </w:r>
          </w:p>
        </w:tc>
        <w:tc>
          <w:tcPr>
            <w:tcW w:w="4793" w:type="dxa"/>
            <w:shd w:val="clear" w:color="auto" w:fill="FFFFFF"/>
          </w:tcPr>
          <w:p w:rsidR="00060262" w:rsidRPr="00B77CCC" w:rsidRDefault="00060262" w:rsidP="00694E48">
            <w:pPr>
              <w:ind w:left="165" w:right="214" w:firstLine="0"/>
            </w:pPr>
            <w:r w:rsidRPr="00B77CCC">
              <w:rPr>
                <w:rStyle w:val="9pt"/>
                <w:rFonts w:eastAsia="Calibri"/>
                <w:color w:val="auto"/>
                <w:sz w:val="24"/>
                <w:szCs w:val="24"/>
              </w:rPr>
              <w:t>Разработка режима занятий, обеспечивающих выполнение учебного плана и санитарно-гигиенических требований ФГОС</w:t>
            </w:r>
          </w:p>
        </w:tc>
        <w:tc>
          <w:tcPr>
            <w:tcW w:w="1717" w:type="dxa"/>
            <w:shd w:val="clear" w:color="auto" w:fill="FFFFFF"/>
          </w:tcPr>
          <w:p w:rsidR="00060262" w:rsidRPr="00B77CCC" w:rsidRDefault="00B77CCC" w:rsidP="00694E48">
            <w:pPr>
              <w:ind w:firstLine="0"/>
              <w:jc w:val="center"/>
            </w:pPr>
            <w:r w:rsidRPr="00B77CCC">
              <w:rPr>
                <w:rStyle w:val="9pt"/>
                <w:rFonts w:eastAsia="Calibri"/>
                <w:color w:val="auto"/>
                <w:sz w:val="24"/>
                <w:szCs w:val="24"/>
              </w:rPr>
              <w:t>август</w:t>
            </w:r>
          </w:p>
        </w:tc>
        <w:tc>
          <w:tcPr>
            <w:tcW w:w="2754" w:type="dxa"/>
            <w:shd w:val="clear" w:color="auto" w:fill="FFFFFF"/>
          </w:tcPr>
          <w:p w:rsidR="00060262" w:rsidRPr="00B77CCC" w:rsidRDefault="00060262" w:rsidP="0033732E">
            <w:pPr>
              <w:ind w:firstLine="0"/>
              <w:jc w:val="center"/>
            </w:pPr>
            <w:r w:rsidRPr="00B77CCC">
              <w:rPr>
                <w:rStyle w:val="9pt"/>
                <w:rFonts w:eastAsia="Calibri"/>
                <w:color w:val="auto"/>
                <w:sz w:val="24"/>
                <w:szCs w:val="24"/>
              </w:rPr>
              <w:t>Администрация</w:t>
            </w:r>
          </w:p>
        </w:tc>
      </w:tr>
      <w:tr w:rsidR="00D97FFB" w:rsidRPr="00B77CCC" w:rsidTr="00694E48">
        <w:trPr>
          <w:trHeight w:hRule="exact" w:val="1138"/>
        </w:trPr>
        <w:tc>
          <w:tcPr>
            <w:tcW w:w="686" w:type="dxa"/>
            <w:shd w:val="clear" w:color="auto" w:fill="FFFFFF"/>
          </w:tcPr>
          <w:p w:rsidR="00060262" w:rsidRPr="00B77CCC" w:rsidRDefault="00060262" w:rsidP="00432F7C">
            <w:r w:rsidRPr="00B77CCC">
              <w:rPr>
                <w:rStyle w:val="9pt"/>
                <w:rFonts w:eastAsia="Calibri"/>
                <w:color w:val="auto"/>
                <w:sz w:val="24"/>
                <w:szCs w:val="24"/>
              </w:rPr>
              <w:lastRenderedPageBreak/>
              <w:t>3</w:t>
            </w:r>
          </w:p>
        </w:tc>
        <w:tc>
          <w:tcPr>
            <w:tcW w:w="4793" w:type="dxa"/>
            <w:shd w:val="clear" w:color="auto" w:fill="FFFFFF"/>
          </w:tcPr>
          <w:p w:rsidR="00060262" w:rsidRPr="00B77CCC" w:rsidRDefault="00060262" w:rsidP="00694E48">
            <w:pPr>
              <w:ind w:left="165" w:right="214" w:firstLine="0"/>
            </w:pPr>
            <w:r w:rsidRPr="00B77CCC">
              <w:rPr>
                <w:rStyle w:val="9pt"/>
                <w:rFonts w:eastAsia="Calibri"/>
                <w:color w:val="auto"/>
                <w:sz w:val="24"/>
                <w:szCs w:val="24"/>
              </w:rPr>
              <w:t>Приведение нормативно-правовой базы школы в соответствие с требованиями ФГОС</w:t>
            </w:r>
          </w:p>
        </w:tc>
        <w:tc>
          <w:tcPr>
            <w:tcW w:w="1717" w:type="dxa"/>
            <w:shd w:val="clear" w:color="auto" w:fill="FFFFFF"/>
          </w:tcPr>
          <w:p w:rsidR="00060262" w:rsidRPr="00B77CCC" w:rsidRDefault="00060262" w:rsidP="00694E48">
            <w:pPr>
              <w:ind w:firstLine="0"/>
              <w:jc w:val="center"/>
            </w:pPr>
            <w:r w:rsidRPr="00B77CCC">
              <w:rPr>
                <w:rStyle w:val="9pt"/>
                <w:rFonts w:eastAsia="Calibri"/>
                <w:color w:val="auto"/>
                <w:sz w:val="24"/>
                <w:szCs w:val="24"/>
              </w:rPr>
              <w:t xml:space="preserve">до </w:t>
            </w:r>
            <w:r w:rsidR="003E580B" w:rsidRPr="00B77CCC">
              <w:rPr>
                <w:rStyle w:val="9pt"/>
                <w:rFonts w:eastAsia="Calibri"/>
                <w:color w:val="auto"/>
                <w:sz w:val="24"/>
                <w:szCs w:val="24"/>
              </w:rPr>
              <w:t>сентября</w:t>
            </w:r>
          </w:p>
        </w:tc>
        <w:tc>
          <w:tcPr>
            <w:tcW w:w="2754" w:type="dxa"/>
            <w:shd w:val="clear" w:color="auto" w:fill="FFFFFF"/>
          </w:tcPr>
          <w:p w:rsidR="00060262" w:rsidRPr="00B77CCC" w:rsidRDefault="00060262" w:rsidP="0033732E">
            <w:pPr>
              <w:ind w:firstLine="0"/>
              <w:jc w:val="center"/>
            </w:pPr>
            <w:r w:rsidRPr="00B77CCC">
              <w:rPr>
                <w:rStyle w:val="9pt"/>
                <w:rFonts w:eastAsia="Calibri"/>
                <w:color w:val="auto"/>
                <w:sz w:val="24"/>
                <w:szCs w:val="24"/>
              </w:rPr>
              <w:t>Администрация</w:t>
            </w:r>
          </w:p>
        </w:tc>
      </w:tr>
      <w:tr w:rsidR="00D97FFB" w:rsidRPr="00B77CCC" w:rsidTr="00694E48">
        <w:trPr>
          <w:trHeight w:hRule="exact" w:val="1266"/>
        </w:trPr>
        <w:tc>
          <w:tcPr>
            <w:tcW w:w="686" w:type="dxa"/>
            <w:shd w:val="clear" w:color="auto" w:fill="FFFFFF"/>
          </w:tcPr>
          <w:p w:rsidR="00060262" w:rsidRPr="00B77CCC" w:rsidRDefault="00060262" w:rsidP="00432F7C">
            <w:r w:rsidRPr="00B77CCC">
              <w:rPr>
                <w:rStyle w:val="9pt"/>
                <w:rFonts w:eastAsia="Calibri"/>
                <w:color w:val="auto"/>
                <w:sz w:val="24"/>
                <w:szCs w:val="24"/>
              </w:rPr>
              <w:t>4</w:t>
            </w:r>
          </w:p>
        </w:tc>
        <w:tc>
          <w:tcPr>
            <w:tcW w:w="4793" w:type="dxa"/>
            <w:shd w:val="clear" w:color="auto" w:fill="FFFFFF"/>
          </w:tcPr>
          <w:p w:rsidR="00060262" w:rsidRPr="00B77CCC" w:rsidRDefault="00060262" w:rsidP="00694E48">
            <w:pPr>
              <w:ind w:left="165" w:right="214" w:firstLine="0"/>
            </w:pPr>
            <w:r w:rsidRPr="00B77CCC">
              <w:rPr>
                <w:rStyle w:val="9pt"/>
                <w:rFonts w:eastAsia="Calibri"/>
                <w:color w:val="auto"/>
                <w:sz w:val="24"/>
                <w:szCs w:val="24"/>
              </w:rPr>
              <w:t>Формирование заявки на учебники и учебные пособия, используемые в образовательном процессе в соответствии с ФГОС основного общего образования.</w:t>
            </w:r>
          </w:p>
        </w:tc>
        <w:tc>
          <w:tcPr>
            <w:tcW w:w="1717" w:type="dxa"/>
            <w:shd w:val="clear" w:color="auto" w:fill="FFFFFF"/>
          </w:tcPr>
          <w:p w:rsidR="00060262" w:rsidRPr="00B77CCC" w:rsidRDefault="00060262" w:rsidP="00694E48">
            <w:pPr>
              <w:ind w:firstLine="0"/>
              <w:jc w:val="center"/>
            </w:pPr>
            <w:r w:rsidRPr="00B77CCC">
              <w:t>Январь-март</w:t>
            </w:r>
          </w:p>
          <w:p w:rsidR="00060262" w:rsidRPr="00B77CCC" w:rsidRDefault="00060262" w:rsidP="00694E48">
            <w:pPr>
              <w:jc w:val="center"/>
            </w:pPr>
          </w:p>
        </w:tc>
        <w:tc>
          <w:tcPr>
            <w:tcW w:w="2754" w:type="dxa"/>
            <w:shd w:val="clear" w:color="auto" w:fill="FFFFFF"/>
          </w:tcPr>
          <w:p w:rsidR="0033732E" w:rsidRPr="00B77CCC" w:rsidRDefault="00060262" w:rsidP="0033732E">
            <w:pPr>
              <w:ind w:firstLine="0"/>
              <w:jc w:val="center"/>
              <w:rPr>
                <w:rStyle w:val="9pt"/>
                <w:rFonts w:eastAsia="Calibri"/>
                <w:color w:val="auto"/>
                <w:sz w:val="24"/>
                <w:szCs w:val="24"/>
              </w:rPr>
            </w:pPr>
            <w:r w:rsidRPr="00B77CCC">
              <w:rPr>
                <w:rStyle w:val="9pt"/>
                <w:rFonts w:eastAsia="Calibri"/>
                <w:color w:val="auto"/>
                <w:sz w:val="24"/>
                <w:szCs w:val="24"/>
              </w:rPr>
              <w:t>Зав. библиотекой,</w:t>
            </w:r>
          </w:p>
          <w:p w:rsidR="00060262" w:rsidRPr="00B77CCC" w:rsidRDefault="00060262" w:rsidP="0033732E">
            <w:pPr>
              <w:ind w:firstLine="0"/>
              <w:jc w:val="center"/>
            </w:pPr>
            <w:r w:rsidRPr="00B77CCC">
              <w:rPr>
                <w:rStyle w:val="9pt"/>
                <w:rFonts w:eastAsia="Calibri"/>
                <w:color w:val="auto"/>
                <w:sz w:val="24"/>
                <w:szCs w:val="24"/>
              </w:rPr>
              <w:t>учителя-предметники</w:t>
            </w:r>
          </w:p>
        </w:tc>
      </w:tr>
      <w:tr w:rsidR="00D97FFB" w:rsidRPr="00B77CCC" w:rsidTr="00694E48">
        <w:trPr>
          <w:trHeight w:hRule="exact" w:val="250"/>
        </w:trPr>
        <w:tc>
          <w:tcPr>
            <w:tcW w:w="9950" w:type="dxa"/>
            <w:gridSpan w:val="4"/>
            <w:shd w:val="clear" w:color="auto" w:fill="FFFFFF"/>
          </w:tcPr>
          <w:p w:rsidR="00060262" w:rsidRPr="00B77CCC" w:rsidRDefault="00060262" w:rsidP="0033732E">
            <w:pPr>
              <w:ind w:left="165" w:right="214"/>
              <w:rPr>
                <w:b/>
              </w:rPr>
            </w:pPr>
            <w:r w:rsidRPr="00B77CCC">
              <w:rPr>
                <w:rStyle w:val="9pt"/>
                <w:rFonts w:eastAsia="Calibri"/>
                <w:b/>
                <w:color w:val="auto"/>
                <w:sz w:val="24"/>
                <w:szCs w:val="24"/>
              </w:rPr>
              <w:t>II. Финансовое обеспечение введения ФГОС</w:t>
            </w:r>
          </w:p>
        </w:tc>
      </w:tr>
      <w:tr w:rsidR="00D97FFB" w:rsidRPr="00B77CCC" w:rsidTr="00694E48">
        <w:trPr>
          <w:trHeight w:hRule="exact" w:val="1142"/>
        </w:trPr>
        <w:tc>
          <w:tcPr>
            <w:tcW w:w="686" w:type="dxa"/>
            <w:shd w:val="clear" w:color="auto" w:fill="FFFFFF"/>
          </w:tcPr>
          <w:p w:rsidR="00060262" w:rsidRPr="00B77CCC" w:rsidRDefault="00060262" w:rsidP="00432F7C">
            <w:r w:rsidRPr="00B77CCC">
              <w:rPr>
                <w:rStyle w:val="9pt"/>
                <w:rFonts w:eastAsia="Calibri"/>
                <w:color w:val="auto"/>
                <w:sz w:val="24"/>
                <w:szCs w:val="24"/>
              </w:rPr>
              <w:t>1</w:t>
            </w:r>
          </w:p>
        </w:tc>
        <w:tc>
          <w:tcPr>
            <w:tcW w:w="4793" w:type="dxa"/>
            <w:shd w:val="clear" w:color="auto" w:fill="FFFFFF"/>
          </w:tcPr>
          <w:p w:rsidR="00060262" w:rsidRPr="00B77CCC" w:rsidRDefault="00060262" w:rsidP="00694E48">
            <w:pPr>
              <w:ind w:left="165" w:right="214" w:firstLine="0"/>
            </w:pPr>
            <w:r w:rsidRPr="00B77CCC">
              <w:rPr>
                <w:rStyle w:val="9pt"/>
                <w:rFonts w:eastAsia="Calibri"/>
                <w:color w:val="auto"/>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717" w:type="dxa"/>
            <w:shd w:val="clear" w:color="auto" w:fill="FFFFFF"/>
          </w:tcPr>
          <w:p w:rsidR="00060262" w:rsidRPr="00B77CCC" w:rsidRDefault="00A00543" w:rsidP="00694E48">
            <w:pPr>
              <w:ind w:firstLine="0"/>
              <w:jc w:val="center"/>
            </w:pPr>
            <w:r w:rsidRPr="00B77CCC">
              <w:rPr>
                <w:rStyle w:val="9pt"/>
                <w:rFonts w:eastAsia="Calibri"/>
                <w:color w:val="auto"/>
                <w:sz w:val="24"/>
                <w:szCs w:val="24"/>
              </w:rPr>
              <w:t>Май</w:t>
            </w:r>
          </w:p>
        </w:tc>
        <w:tc>
          <w:tcPr>
            <w:tcW w:w="2754" w:type="dxa"/>
            <w:shd w:val="clear" w:color="auto" w:fill="FFFFFF"/>
          </w:tcPr>
          <w:p w:rsidR="0033732E" w:rsidRPr="00B77CCC" w:rsidRDefault="00060262" w:rsidP="0033732E">
            <w:pPr>
              <w:ind w:firstLine="0"/>
              <w:jc w:val="center"/>
              <w:rPr>
                <w:rStyle w:val="9pt"/>
                <w:rFonts w:eastAsia="Calibri"/>
                <w:color w:val="auto"/>
                <w:sz w:val="24"/>
                <w:szCs w:val="24"/>
              </w:rPr>
            </w:pPr>
            <w:r w:rsidRPr="00B77CCC">
              <w:rPr>
                <w:rStyle w:val="9pt"/>
                <w:rFonts w:eastAsia="Calibri"/>
                <w:color w:val="auto"/>
                <w:sz w:val="24"/>
                <w:szCs w:val="24"/>
              </w:rPr>
              <w:t xml:space="preserve">Директор, главный </w:t>
            </w:r>
          </w:p>
          <w:p w:rsidR="00060262" w:rsidRPr="00B77CCC" w:rsidRDefault="00060262" w:rsidP="0033732E">
            <w:pPr>
              <w:ind w:firstLine="0"/>
              <w:jc w:val="center"/>
            </w:pPr>
            <w:r w:rsidRPr="00B77CCC">
              <w:rPr>
                <w:rStyle w:val="9pt"/>
                <w:rFonts w:eastAsia="Calibri"/>
                <w:color w:val="auto"/>
                <w:sz w:val="24"/>
                <w:szCs w:val="24"/>
              </w:rPr>
              <w:t>бухгалтер</w:t>
            </w:r>
          </w:p>
        </w:tc>
      </w:tr>
      <w:tr w:rsidR="00D97FFB" w:rsidRPr="00B77CCC" w:rsidTr="00694E48">
        <w:trPr>
          <w:trHeight w:hRule="exact" w:val="254"/>
        </w:trPr>
        <w:tc>
          <w:tcPr>
            <w:tcW w:w="9950" w:type="dxa"/>
            <w:gridSpan w:val="4"/>
            <w:shd w:val="clear" w:color="auto" w:fill="FFFFFF"/>
          </w:tcPr>
          <w:p w:rsidR="00060262" w:rsidRPr="00B77CCC" w:rsidRDefault="00060262" w:rsidP="0033732E">
            <w:pPr>
              <w:ind w:left="165" w:right="214"/>
              <w:rPr>
                <w:b/>
              </w:rPr>
            </w:pPr>
            <w:r w:rsidRPr="00B77CCC">
              <w:rPr>
                <w:rStyle w:val="9pt"/>
                <w:rFonts w:eastAsia="Calibri"/>
                <w:b/>
                <w:color w:val="auto"/>
                <w:sz w:val="24"/>
                <w:szCs w:val="24"/>
                <w:lang w:val="en-US"/>
              </w:rPr>
              <w:t>III</w:t>
            </w:r>
            <w:r w:rsidRPr="00B77CCC">
              <w:rPr>
                <w:rStyle w:val="9pt"/>
                <w:rFonts w:eastAsia="Calibri"/>
                <w:b/>
                <w:color w:val="auto"/>
                <w:sz w:val="24"/>
                <w:szCs w:val="24"/>
              </w:rPr>
              <w:t>. Организационное обеспечение введения ФГОС</w:t>
            </w:r>
          </w:p>
        </w:tc>
      </w:tr>
      <w:tr w:rsidR="00D97FFB" w:rsidRPr="00B77CCC" w:rsidTr="00694E48">
        <w:trPr>
          <w:trHeight w:hRule="exact" w:val="924"/>
        </w:trPr>
        <w:tc>
          <w:tcPr>
            <w:tcW w:w="686" w:type="dxa"/>
            <w:shd w:val="clear" w:color="auto" w:fill="FFFFFF"/>
          </w:tcPr>
          <w:p w:rsidR="00060262" w:rsidRPr="00B77CCC" w:rsidRDefault="00060262" w:rsidP="00432F7C">
            <w:r w:rsidRPr="00B77CCC">
              <w:t>1</w:t>
            </w:r>
          </w:p>
        </w:tc>
        <w:tc>
          <w:tcPr>
            <w:tcW w:w="4793" w:type="dxa"/>
            <w:shd w:val="clear" w:color="auto" w:fill="FFFFFF"/>
          </w:tcPr>
          <w:p w:rsidR="00060262" w:rsidRPr="00B77CCC" w:rsidRDefault="00060262" w:rsidP="00694E48">
            <w:pPr>
              <w:ind w:left="165" w:right="214" w:firstLine="0"/>
            </w:pPr>
            <w:r w:rsidRPr="00B77CCC">
              <w:rPr>
                <w:rStyle w:val="9pt"/>
                <w:rFonts w:eastAsia="Calibri"/>
                <w:color w:val="auto"/>
                <w:sz w:val="24"/>
                <w:szCs w:val="24"/>
              </w:rPr>
              <w:t>Создание рабочей группы, координирующей деятельность работников школы по введению ФГОС ООО.</w:t>
            </w:r>
          </w:p>
        </w:tc>
        <w:tc>
          <w:tcPr>
            <w:tcW w:w="1717" w:type="dxa"/>
            <w:shd w:val="clear" w:color="auto" w:fill="FFFFFF"/>
          </w:tcPr>
          <w:p w:rsidR="00060262" w:rsidRPr="00B77CCC" w:rsidRDefault="00A00543" w:rsidP="00694E48">
            <w:pPr>
              <w:pStyle w:val="Style6"/>
              <w:widowControl/>
              <w:autoSpaceDE/>
              <w:autoSpaceDN/>
              <w:adjustRightInd/>
              <w:spacing w:line="240" w:lineRule="auto"/>
              <w:jc w:val="center"/>
              <w:rPr>
                <w:rFonts w:ascii="Times New Roman" w:hAnsi="Times New Roman"/>
                <w:shd w:val="clear" w:color="auto" w:fill="FFFFFF"/>
                <w:lang w:eastAsia="en-US"/>
              </w:rPr>
            </w:pPr>
            <w:r w:rsidRPr="00B77CCC">
              <w:rPr>
                <w:rStyle w:val="9pt"/>
                <w:rFonts w:eastAsia="Calibri"/>
                <w:color w:val="auto"/>
                <w:sz w:val="24"/>
                <w:szCs w:val="24"/>
                <w:lang w:eastAsia="en-US"/>
              </w:rPr>
              <w:t>Август-сентябрь</w:t>
            </w:r>
          </w:p>
        </w:tc>
        <w:tc>
          <w:tcPr>
            <w:tcW w:w="2754" w:type="dxa"/>
            <w:shd w:val="clear" w:color="auto" w:fill="FFFFFF"/>
          </w:tcPr>
          <w:p w:rsidR="00060262" w:rsidRPr="00B77CCC" w:rsidRDefault="00060262" w:rsidP="0033732E">
            <w:r w:rsidRPr="00B77CCC">
              <w:rPr>
                <w:rStyle w:val="9pt"/>
                <w:rFonts w:eastAsia="Calibri"/>
                <w:color w:val="auto"/>
                <w:sz w:val="24"/>
                <w:szCs w:val="24"/>
              </w:rPr>
              <w:t>Администрация</w:t>
            </w:r>
          </w:p>
        </w:tc>
      </w:tr>
      <w:tr w:rsidR="00D97FFB" w:rsidRPr="00B77CCC" w:rsidTr="00694E48">
        <w:trPr>
          <w:trHeight w:hRule="exact" w:val="693"/>
        </w:trPr>
        <w:tc>
          <w:tcPr>
            <w:tcW w:w="686" w:type="dxa"/>
            <w:shd w:val="clear" w:color="auto" w:fill="FFFFFF"/>
          </w:tcPr>
          <w:p w:rsidR="00060262" w:rsidRPr="00B77CCC" w:rsidRDefault="00060262" w:rsidP="00432F7C">
            <w:r w:rsidRPr="00B77CCC">
              <w:rPr>
                <w:rStyle w:val="9pt"/>
                <w:rFonts w:eastAsia="Calibri"/>
                <w:color w:val="auto"/>
                <w:sz w:val="24"/>
                <w:szCs w:val="24"/>
              </w:rPr>
              <w:t>2</w:t>
            </w:r>
          </w:p>
        </w:tc>
        <w:tc>
          <w:tcPr>
            <w:tcW w:w="4793" w:type="dxa"/>
            <w:shd w:val="clear" w:color="auto" w:fill="FFFFFF"/>
          </w:tcPr>
          <w:p w:rsidR="00060262" w:rsidRPr="00B77CCC" w:rsidRDefault="00060262" w:rsidP="00694E48">
            <w:pPr>
              <w:ind w:left="165" w:right="214" w:firstLine="0"/>
            </w:pPr>
            <w:r w:rsidRPr="00B77CCC">
              <w:rPr>
                <w:rStyle w:val="9pt"/>
                <w:rFonts w:eastAsia="Calibri"/>
                <w:color w:val="auto"/>
                <w:sz w:val="24"/>
                <w:szCs w:val="24"/>
              </w:rPr>
              <w:t>Разработка и реализация модели организации внеурочной деятельности.</w:t>
            </w:r>
          </w:p>
        </w:tc>
        <w:tc>
          <w:tcPr>
            <w:tcW w:w="1717" w:type="dxa"/>
            <w:shd w:val="clear" w:color="auto" w:fill="FFFFFF"/>
          </w:tcPr>
          <w:p w:rsidR="00060262" w:rsidRPr="00B77CCC" w:rsidRDefault="00A00543" w:rsidP="00694E48">
            <w:pPr>
              <w:ind w:firstLine="0"/>
              <w:jc w:val="center"/>
            </w:pPr>
            <w:r w:rsidRPr="00B77CCC">
              <w:rPr>
                <w:rStyle w:val="9pt"/>
                <w:rFonts w:eastAsia="Calibri"/>
                <w:color w:val="auto"/>
                <w:sz w:val="24"/>
                <w:szCs w:val="24"/>
              </w:rPr>
              <w:t xml:space="preserve">август </w:t>
            </w:r>
            <w:r w:rsidR="003E580B" w:rsidRPr="00B77CCC">
              <w:rPr>
                <w:rStyle w:val="9pt"/>
                <w:rFonts w:eastAsia="Calibri"/>
                <w:color w:val="auto"/>
                <w:sz w:val="24"/>
                <w:szCs w:val="24"/>
              </w:rPr>
              <w:t>-май</w:t>
            </w:r>
          </w:p>
        </w:tc>
        <w:tc>
          <w:tcPr>
            <w:tcW w:w="2754" w:type="dxa"/>
            <w:shd w:val="clear" w:color="auto" w:fill="FFFFFF"/>
          </w:tcPr>
          <w:p w:rsidR="00060262" w:rsidRPr="00B77CCC" w:rsidRDefault="00060262" w:rsidP="0033732E">
            <w:r w:rsidRPr="00B77CCC">
              <w:rPr>
                <w:rStyle w:val="9pt"/>
                <w:rFonts w:eastAsia="Calibri"/>
                <w:color w:val="auto"/>
                <w:sz w:val="24"/>
                <w:szCs w:val="24"/>
              </w:rPr>
              <w:t>Администрация</w:t>
            </w:r>
          </w:p>
        </w:tc>
      </w:tr>
      <w:tr w:rsidR="00D97FFB" w:rsidRPr="00B77CCC" w:rsidTr="00694E48">
        <w:trPr>
          <w:trHeight w:hRule="exact" w:val="1322"/>
        </w:trPr>
        <w:tc>
          <w:tcPr>
            <w:tcW w:w="686" w:type="dxa"/>
            <w:shd w:val="clear" w:color="auto" w:fill="FFFFFF"/>
          </w:tcPr>
          <w:p w:rsidR="00060262" w:rsidRPr="00B77CCC" w:rsidRDefault="00060262" w:rsidP="00432F7C">
            <w:r w:rsidRPr="00B77CCC">
              <w:rPr>
                <w:rStyle w:val="9pt"/>
                <w:rFonts w:eastAsia="Calibri"/>
                <w:color w:val="auto"/>
                <w:sz w:val="24"/>
                <w:szCs w:val="24"/>
              </w:rPr>
              <w:t>3</w:t>
            </w:r>
          </w:p>
        </w:tc>
        <w:tc>
          <w:tcPr>
            <w:tcW w:w="4793" w:type="dxa"/>
            <w:shd w:val="clear" w:color="auto" w:fill="FFFFFF"/>
          </w:tcPr>
          <w:p w:rsidR="00060262" w:rsidRPr="00B77CCC" w:rsidRDefault="00060262" w:rsidP="00694E48">
            <w:pPr>
              <w:ind w:left="165" w:right="214" w:firstLine="0"/>
            </w:pPr>
            <w:r w:rsidRPr="00B77CCC">
              <w:rPr>
                <w:rStyle w:val="9pt"/>
                <w:rFonts w:eastAsia="Calibri"/>
                <w:color w:val="auto"/>
                <w:sz w:val="24"/>
                <w:szCs w:val="24"/>
              </w:rPr>
              <w:t>Мониторинг образовательных потребностей школьников и их родителей (законных представителей) по вариативной части УП и внеурочной деятельности</w:t>
            </w:r>
          </w:p>
        </w:tc>
        <w:tc>
          <w:tcPr>
            <w:tcW w:w="1717" w:type="dxa"/>
            <w:shd w:val="clear" w:color="auto" w:fill="FFFFFF"/>
          </w:tcPr>
          <w:p w:rsidR="00060262" w:rsidRPr="00B77CCC" w:rsidRDefault="0065581E" w:rsidP="00694E48">
            <w:pPr>
              <w:ind w:firstLine="0"/>
              <w:jc w:val="center"/>
            </w:pPr>
            <w:r w:rsidRPr="00B77CCC">
              <w:rPr>
                <w:rStyle w:val="9pt"/>
                <w:rFonts w:eastAsia="Calibri"/>
                <w:color w:val="auto"/>
                <w:sz w:val="24"/>
                <w:szCs w:val="24"/>
              </w:rPr>
              <w:t xml:space="preserve">май </w:t>
            </w:r>
            <w:r w:rsidR="00060262" w:rsidRPr="00B77CCC">
              <w:rPr>
                <w:rStyle w:val="9pt"/>
                <w:rFonts w:eastAsia="Calibri"/>
                <w:color w:val="auto"/>
                <w:sz w:val="24"/>
                <w:szCs w:val="24"/>
              </w:rPr>
              <w:t>.</w:t>
            </w:r>
          </w:p>
        </w:tc>
        <w:tc>
          <w:tcPr>
            <w:tcW w:w="2754" w:type="dxa"/>
            <w:shd w:val="clear" w:color="auto" w:fill="FFFFFF"/>
          </w:tcPr>
          <w:p w:rsidR="00060262" w:rsidRPr="00B77CCC" w:rsidRDefault="00060262" w:rsidP="0033732E">
            <w:r w:rsidRPr="00B77CCC">
              <w:rPr>
                <w:rStyle w:val="9pt"/>
                <w:rFonts w:eastAsia="Calibri"/>
                <w:color w:val="auto"/>
                <w:sz w:val="24"/>
                <w:szCs w:val="24"/>
              </w:rPr>
              <w:t>Администрация</w:t>
            </w:r>
          </w:p>
        </w:tc>
      </w:tr>
      <w:tr w:rsidR="00D97FFB" w:rsidRPr="00B77CCC" w:rsidTr="00694E48">
        <w:trPr>
          <w:trHeight w:hRule="exact" w:val="1541"/>
        </w:trPr>
        <w:tc>
          <w:tcPr>
            <w:tcW w:w="686" w:type="dxa"/>
            <w:shd w:val="clear" w:color="auto" w:fill="FFFFFF"/>
          </w:tcPr>
          <w:p w:rsidR="00060262" w:rsidRPr="00B77CCC" w:rsidRDefault="00060262" w:rsidP="00432F7C">
            <w:r w:rsidRPr="00B77CCC">
              <w:rPr>
                <w:rStyle w:val="9pt"/>
                <w:rFonts w:eastAsia="Calibri"/>
                <w:color w:val="auto"/>
                <w:sz w:val="24"/>
                <w:szCs w:val="24"/>
              </w:rPr>
              <w:t>4</w:t>
            </w:r>
          </w:p>
        </w:tc>
        <w:tc>
          <w:tcPr>
            <w:tcW w:w="4793" w:type="dxa"/>
            <w:shd w:val="clear" w:color="auto" w:fill="FFFFFF"/>
          </w:tcPr>
          <w:p w:rsidR="00060262" w:rsidRPr="00B77CCC" w:rsidRDefault="00060262" w:rsidP="00694E48">
            <w:pPr>
              <w:ind w:left="165" w:right="214" w:firstLine="0"/>
            </w:pPr>
            <w:r w:rsidRPr="00B77CCC">
              <w:rPr>
                <w:rStyle w:val="9pt"/>
                <w:rFonts w:eastAsia="Calibri"/>
                <w:color w:val="auto"/>
                <w:sz w:val="24"/>
                <w:szCs w:val="24"/>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717" w:type="dxa"/>
            <w:shd w:val="clear" w:color="auto" w:fill="FFFFFF"/>
          </w:tcPr>
          <w:p w:rsidR="00060262" w:rsidRPr="00B77CCC" w:rsidRDefault="00DB0AF8" w:rsidP="00694E48">
            <w:pPr>
              <w:ind w:firstLine="0"/>
              <w:jc w:val="center"/>
            </w:pPr>
            <w:r w:rsidRPr="00B77CCC">
              <w:rPr>
                <w:rStyle w:val="9pt"/>
                <w:rFonts w:eastAsia="Calibri"/>
                <w:color w:val="auto"/>
                <w:sz w:val="24"/>
                <w:szCs w:val="24"/>
              </w:rPr>
              <w:t>Январь-май</w:t>
            </w:r>
          </w:p>
        </w:tc>
        <w:tc>
          <w:tcPr>
            <w:tcW w:w="2754" w:type="dxa"/>
            <w:shd w:val="clear" w:color="auto" w:fill="FFFFFF"/>
          </w:tcPr>
          <w:p w:rsidR="00060262" w:rsidRPr="00B77CCC" w:rsidRDefault="00060262" w:rsidP="0033732E">
            <w:pPr>
              <w:ind w:firstLine="0"/>
              <w:jc w:val="center"/>
            </w:pPr>
            <w:r w:rsidRPr="00B77CCC">
              <w:rPr>
                <w:rStyle w:val="9pt"/>
                <w:rFonts w:eastAsia="Calibri"/>
                <w:color w:val="auto"/>
                <w:sz w:val="24"/>
                <w:szCs w:val="24"/>
              </w:rPr>
              <w:t>Администрация</w:t>
            </w:r>
          </w:p>
        </w:tc>
      </w:tr>
      <w:tr w:rsidR="00D97FFB" w:rsidRPr="00B77CCC" w:rsidTr="00694E48">
        <w:trPr>
          <w:trHeight w:hRule="exact" w:val="852"/>
        </w:trPr>
        <w:tc>
          <w:tcPr>
            <w:tcW w:w="686" w:type="dxa"/>
            <w:shd w:val="clear" w:color="auto" w:fill="FFFFFF"/>
          </w:tcPr>
          <w:p w:rsidR="00060262" w:rsidRPr="00B77CCC" w:rsidRDefault="00060262" w:rsidP="00432F7C">
            <w:pPr>
              <w:rPr>
                <w:shd w:val="clear" w:color="auto" w:fill="FFFFFF"/>
              </w:rPr>
            </w:pPr>
            <w:r w:rsidRPr="00B77CCC">
              <w:rPr>
                <w:rStyle w:val="9pt"/>
                <w:rFonts w:eastAsia="Calibri"/>
                <w:color w:val="auto"/>
                <w:sz w:val="24"/>
                <w:szCs w:val="24"/>
              </w:rPr>
              <w:t>5</w:t>
            </w:r>
          </w:p>
        </w:tc>
        <w:tc>
          <w:tcPr>
            <w:tcW w:w="4793" w:type="dxa"/>
            <w:shd w:val="clear" w:color="auto" w:fill="FFFFFF"/>
          </w:tcPr>
          <w:p w:rsidR="00060262" w:rsidRPr="00B77CCC" w:rsidRDefault="00060262" w:rsidP="00694E48">
            <w:pPr>
              <w:ind w:left="165" w:right="214" w:firstLine="0"/>
              <w:rPr>
                <w:shd w:val="clear" w:color="auto" w:fill="FFFFFF"/>
              </w:rPr>
            </w:pPr>
            <w:r w:rsidRPr="00B77CCC">
              <w:rPr>
                <w:rStyle w:val="9pt"/>
                <w:rFonts w:eastAsia="Calibri"/>
                <w:color w:val="auto"/>
                <w:sz w:val="24"/>
                <w:szCs w:val="24"/>
              </w:rPr>
              <w:t>Внесение дополнений в план внутришкольного контроля с учетом задач по введению ФГОС.</w:t>
            </w:r>
          </w:p>
        </w:tc>
        <w:tc>
          <w:tcPr>
            <w:tcW w:w="1717" w:type="dxa"/>
            <w:shd w:val="clear" w:color="auto" w:fill="FFFFFF"/>
          </w:tcPr>
          <w:p w:rsidR="00060262" w:rsidRPr="00B77CCC" w:rsidRDefault="00DB0AF8" w:rsidP="00694E48">
            <w:pPr>
              <w:ind w:firstLine="0"/>
              <w:jc w:val="center"/>
              <w:rPr>
                <w:shd w:val="clear" w:color="auto" w:fill="FFFFFF"/>
              </w:rPr>
            </w:pPr>
            <w:r w:rsidRPr="00B77CCC">
              <w:rPr>
                <w:rStyle w:val="9pt"/>
                <w:rFonts w:eastAsia="Calibri"/>
                <w:color w:val="auto"/>
                <w:sz w:val="24"/>
                <w:szCs w:val="24"/>
              </w:rPr>
              <w:t>до 01.09.</w:t>
            </w:r>
          </w:p>
        </w:tc>
        <w:tc>
          <w:tcPr>
            <w:tcW w:w="2754" w:type="dxa"/>
            <w:shd w:val="clear" w:color="auto" w:fill="FFFFFF"/>
          </w:tcPr>
          <w:p w:rsidR="00060262" w:rsidRPr="00B77CCC" w:rsidRDefault="00060262" w:rsidP="0033732E">
            <w:pPr>
              <w:rPr>
                <w:shd w:val="clear" w:color="auto" w:fill="FFFFFF"/>
              </w:rPr>
            </w:pPr>
            <w:r w:rsidRPr="00B77CCC">
              <w:rPr>
                <w:rStyle w:val="9pt"/>
                <w:rFonts w:eastAsia="Calibri"/>
                <w:color w:val="auto"/>
                <w:sz w:val="24"/>
                <w:szCs w:val="24"/>
              </w:rPr>
              <w:t>Администрация</w:t>
            </w:r>
          </w:p>
        </w:tc>
      </w:tr>
      <w:tr w:rsidR="00D97FFB" w:rsidRPr="00B77CCC" w:rsidTr="00694E48">
        <w:trPr>
          <w:trHeight w:hRule="exact" w:val="337"/>
        </w:trPr>
        <w:tc>
          <w:tcPr>
            <w:tcW w:w="9950" w:type="dxa"/>
            <w:gridSpan w:val="4"/>
            <w:shd w:val="clear" w:color="auto" w:fill="FFFFFF"/>
          </w:tcPr>
          <w:p w:rsidR="00060262" w:rsidRPr="00B77CCC" w:rsidRDefault="00060262" w:rsidP="0033732E">
            <w:pPr>
              <w:ind w:left="165" w:right="214"/>
              <w:rPr>
                <w:b/>
              </w:rPr>
            </w:pPr>
            <w:r w:rsidRPr="00B77CCC">
              <w:rPr>
                <w:rStyle w:val="9pt"/>
                <w:rFonts w:eastAsia="Calibri"/>
                <w:b/>
                <w:color w:val="auto"/>
                <w:sz w:val="24"/>
                <w:szCs w:val="24"/>
                <w:lang w:val="en-US"/>
              </w:rPr>
              <w:t>IV</w:t>
            </w:r>
            <w:r w:rsidRPr="00B77CCC">
              <w:rPr>
                <w:rStyle w:val="9pt"/>
                <w:rFonts w:eastAsia="Calibri"/>
                <w:b/>
                <w:color w:val="auto"/>
                <w:sz w:val="24"/>
                <w:szCs w:val="24"/>
              </w:rPr>
              <w:t>. Кадровое обеспечение введения ФГОС</w:t>
            </w:r>
          </w:p>
        </w:tc>
      </w:tr>
      <w:tr w:rsidR="00D97FFB" w:rsidRPr="00B77CCC" w:rsidTr="00694E48">
        <w:trPr>
          <w:trHeight w:hRule="exact" w:val="1449"/>
        </w:trPr>
        <w:tc>
          <w:tcPr>
            <w:tcW w:w="686" w:type="dxa"/>
            <w:shd w:val="clear" w:color="auto" w:fill="FFFFFF"/>
          </w:tcPr>
          <w:p w:rsidR="00060262" w:rsidRPr="00B77CCC" w:rsidRDefault="00060262" w:rsidP="00432F7C">
            <w:r w:rsidRPr="00B77CCC">
              <w:rPr>
                <w:rStyle w:val="9pt"/>
                <w:rFonts w:eastAsia="Calibri"/>
                <w:color w:val="auto"/>
                <w:sz w:val="24"/>
                <w:szCs w:val="24"/>
              </w:rPr>
              <w:t>1</w:t>
            </w:r>
          </w:p>
        </w:tc>
        <w:tc>
          <w:tcPr>
            <w:tcW w:w="4793" w:type="dxa"/>
            <w:shd w:val="clear" w:color="auto" w:fill="FFFFFF"/>
          </w:tcPr>
          <w:p w:rsidR="00060262" w:rsidRPr="00B77CCC" w:rsidRDefault="00060262" w:rsidP="00694E48">
            <w:pPr>
              <w:ind w:left="165" w:right="214" w:firstLine="0"/>
            </w:pPr>
            <w:r w:rsidRPr="00B77CCC">
              <w:rPr>
                <w:rStyle w:val="9pt"/>
                <w:rFonts w:eastAsia="Calibri"/>
                <w:color w:val="auto"/>
                <w:sz w:val="24"/>
                <w:szCs w:val="24"/>
              </w:rPr>
              <w:t>Анализ кадрового состава, подбор педагогических кадров, способных обеспечить реализацию ООП ООО в школе в соответствии с графиком перехода на ФГОС</w:t>
            </w:r>
          </w:p>
        </w:tc>
        <w:tc>
          <w:tcPr>
            <w:tcW w:w="1717" w:type="dxa"/>
            <w:shd w:val="clear" w:color="auto" w:fill="FFFFFF"/>
          </w:tcPr>
          <w:p w:rsidR="00060262" w:rsidRPr="00B77CCC" w:rsidRDefault="00DB0AF8" w:rsidP="00694E48">
            <w:pPr>
              <w:ind w:firstLine="0"/>
              <w:jc w:val="center"/>
            </w:pPr>
            <w:r w:rsidRPr="00B77CCC">
              <w:rPr>
                <w:rStyle w:val="9pt"/>
                <w:rFonts w:eastAsia="Calibri"/>
                <w:color w:val="auto"/>
                <w:sz w:val="24"/>
                <w:szCs w:val="24"/>
              </w:rPr>
              <w:t>до 01.09.</w:t>
            </w:r>
            <w:r w:rsidR="00060262" w:rsidRPr="00B77CCC">
              <w:rPr>
                <w:rStyle w:val="9pt"/>
                <w:rFonts w:eastAsia="Calibri"/>
                <w:color w:val="auto"/>
                <w:sz w:val="24"/>
                <w:szCs w:val="24"/>
              </w:rPr>
              <w:t>.</w:t>
            </w:r>
          </w:p>
        </w:tc>
        <w:tc>
          <w:tcPr>
            <w:tcW w:w="2754" w:type="dxa"/>
            <w:shd w:val="clear" w:color="auto" w:fill="FFFFFF"/>
          </w:tcPr>
          <w:p w:rsidR="00060262" w:rsidRPr="00B77CCC" w:rsidRDefault="00060262" w:rsidP="0033732E">
            <w:r w:rsidRPr="00B77CCC">
              <w:rPr>
                <w:rStyle w:val="9pt"/>
                <w:rFonts w:eastAsia="Calibri"/>
                <w:color w:val="auto"/>
                <w:sz w:val="24"/>
                <w:szCs w:val="24"/>
              </w:rPr>
              <w:t>Директор</w:t>
            </w:r>
          </w:p>
        </w:tc>
      </w:tr>
      <w:tr w:rsidR="00DB0AF8" w:rsidRPr="00B77CCC" w:rsidTr="00694E48">
        <w:trPr>
          <w:trHeight w:hRule="exact" w:val="1118"/>
        </w:trPr>
        <w:tc>
          <w:tcPr>
            <w:tcW w:w="686" w:type="dxa"/>
            <w:shd w:val="clear" w:color="auto" w:fill="FFFFFF"/>
          </w:tcPr>
          <w:p w:rsidR="00060262" w:rsidRPr="00B77CCC" w:rsidRDefault="00060262" w:rsidP="00432F7C">
            <w:r w:rsidRPr="00B77CCC">
              <w:rPr>
                <w:rStyle w:val="9pt"/>
                <w:rFonts w:eastAsia="Calibri"/>
                <w:color w:val="auto"/>
                <w:sz w:val="24"/>
                <w:szCs w:val="24"/>
              </w:rPr>
              <w:t>2</w:t>
            </w:r>
          </w:p>
        </w:tc>
        <w:tc>
          <w:tcPr>
            <w:tcW w:w="4793" w:type="dxa"/>
            <w:shd w:val="clear" w:color="auto" w:fill="FFFFFF"/>
          </w:tcPr>
          <w:p w:rsidR="00060262" w:rsidRPr="00B77CCC" w:rsidRDefault="00060262" w:rsidP="00694E48">
            <w:pPr>
              <w:ind w:left="165" w:right="214" w:firstLine="0"/>
            </w:pPr>
            <w:r w:rsidRPr="00B77CCC">
              <w:rPr>
                <w:rStyle w:val="9pt"/>
                <w:rFonts w:eastAsia="Calibri"/>
                <w:color w:val="auto"/>
                <w:sz w:val="24"/>
                <w:szCs w:val="24"/>
              </w:rPr>
              <w:t>Корректировка плана поэтапного повышения квалификации учителей, которым предстоит работать по новым стандартам.</w:t>
            </w:r>
          </w:p>
        </w:tc>
        <w:tc>
          <w:tcPr>
            <w:tcW w:w="1717" w:type="dxa"/>
            <w:shd w:val="clear" w:color="auto" w:fill="FFFFFF"/>
          </w:tcPr>
          <w:p w:rsidR="00060262" w:rsidRPr="00B77CCC" w:rsidRDefault="00A00543" w:rsidP="00694E48">
            <w:pPr>
              <w:ind w:firstLine="0"/>
              <w:jc w:val="center"/>
            </w:pPr>
            <w:r w:rsidRPr="00B77CCC">
              <w:t>до 01.09.</w:t>
            </w:r>
          </w:p>
        </w:tc>
        <w:tc>
          <w:tcPr>
            <w:tcW w:w="2754" w:type="dxa"/>
            <w:shd w:val="clear" w:color="auto" w:fill="FFFFFF"/>
          </w:tcPr>
          <w:p w:rsidR="00060262" w:rsidRPr="00B77CCC" w:rsidRDefault="00060262" w:rsidP="0033732E">
            <w:pPr>
              <w:ind w:firstLine="0"/>
            </w:pPr>
            <w:r w:rsidRPr="00B77CCC">
              <w:rPr>
                <w:rStyle w:val="9pt"/>
                <w:rFonts w:eastAsia="Calibri"/>
                <w:color w:val="auto"/>
                <w:sz w:val="24"/>
                <w:szCs w:val="24"/>
              </w:rPr>
              <w:t>З</w:t>
            </w:r>
            <w:r w:rsidR="00DB0AF8" w:rsidRPr="00B77CCC">
              <w:rPr>
                <w:rStyle w:val="9pt"/>
                <w:rFonts w:eastAsia="Calibri"/>
                <w:color w:val="auto"/>
                <w:sz w:val="24"/>
                <w:szCs w:val="24"/>
              </w:rPr>
              <w:t>аместитель директора по УВР, Председатели М.О.</w:t>
            </w:r>
          </w:p>
        </w:tc>
      </w:tr>
      <w:tr w:rsidR="00D97FFB" w:rsidRPr="00B77CCC" w:rsidTr="00694E48">
        <w:trPr>
          <w:trHeight w:hRule="exact" w:val="411"/>
        </w:trPr>
        <w:tc>
          <w:tcPr>
            <w:tcW w:w="9950" w:type="dxa"/>
            <w:gridSpan w:val="4"/>
            <w:shd w:val="clear" w:color="auto" w:fill="FFFFFF"/>
          </w:tcPr>
          <w:p w:rsidR="00060262" w:rsidRPr="00B77CCC" w:rsidRDefault="00060262" w:rsidP="0033732E">
            <w:pPr>
              <w:ind w:left="165" w:right="214"/>
              <w:rPr>
                <w:b/>
              </w:rPr>
            </w:pPr>
            <w:r w:rsidRPr="00B77CCC">
              <w:rPr>
                <w:rStyle w:val="9pt"/>
                <w:rFonts w:eastAsia="Calibri"/>
                <w:b/>
                <w:color w:val="auto"/>
                <w:sz w:val="24"/>
                <w:szCs w:val="24"/>
              </w:rPr>
              <w:t>V. Информационное обеспечение введения ФГОС</w:t>
            </w:r>
          </w:p>
        </w:tc>
      </w:tr>
      <w:tr w:rsidR="00D97FFB" w:rsidRPr="00B77CCC" w:rsidTr="00694E48">
        <w:trPr>
          <w:trHeight w:hRule="exact" w:val="864"/>
        </w:trPr>
        <w:tc>
          <w:tcPr>
            <w:tcW w:w="686" w:type="dxa"/>
            <w:shd w:val="clear" w:color="auto" w:fill="FFFFFF"/>
          </w:tcPr>
          <w:p w:rsidR="00060262" w:rsidRPr="00B77CCC" w:rsidRDefault="00060262" w:rsidP="00432F7C">
            <w:r w:rsidRPr="00B77CCC">
              <w:rPr>
                <w:rStyle w:val="9pt"/>
                <w:rFonts w:eastAsia="Calibri"/>
                <w:color w:val="auto"/>
                <w:sz w:val="24"/>
                <w:szCs w:val="24"/>
              </w:rPr>
              <w:t>1</w:t>
            </w:r>
          </w:p>
        </w:tc>
        <w:tc>
          <w:tcPr>
            <w:tcW w:w="4793" w:type="dxa"/>
            <w:shd w:val="clear" w:color="auto" w:fill="FFFFFF"/>
          </w:tcPr>
          <w:p w:rsidR="00060262" w:rsidRPr="00B77CCC" w:rsidRDefault="00060262" w:rsidP="00694E48">
            <w:pPr>
              <w:ind w:left="165" w:right="214" w:firstLine="0"/>
            </w:pPr>
            <w:r w:rsidRPr="00B77CCC">
              <w:rPr>
                <w:rStyle w:val="9pt"/>
                <w:rFonts w:eastAsia="Calibri"/>
                <w:color w:val="auto"/>
                <w:sz w:val="24"/>
                <w:szCs w:val="24"/>
              </w:rPr>
              <w:t>Размещение на сайте школы материалов о введении ФГОС основного общего образования</w:t>
            </w:r>
          </w:p>
        </w:tc>
        <w:tc>
          <w:tcPr>
            <w:tcW w:w="1717" w:type="dxa"/>
            <w:shd w:val="clear" w:color="auto" w:fill="FFFFFF"/>
          </w:tcPr>
          <w:p w:rsidR="00060262" w:rsidRPr="00B77CCC" w:rsidRDefault="00060262" w:rsidP="00694E48">
            <w:pPr>
              <w:ind w:right="280" w:firstLine="0"/>
              <w:jc w:val="center"/>
            </w:pPr>
            <w:r w:rsidRPr="00B77CCC">
              <w:rPr>
                <w:rStyle w:val="9pt"/>
                <w:rFonts w:eastAsia="Calibri"/>
                <w:color w:val="auto"/>
                <w:sz w:val="24"/>
                <w:szCs w:val="24"/>
              </w:rPr>
              <w:t>в течение учебного года</w:t>
            </w:r>
          </w:p>
        </w:tc>
        <w:tc>
          <w:tcPr>
            <w:tcW w:w="2754" w:type="dxa"/>
            <w:shd w:val="clear" w:color="auto" w:fill="FFFFFF"/>
          </w:tcPr>
          <w:p w:rsidR="00060262" w:rsidRPr="00B77CCC" w:rsidRDefault="00060262" w:rsidP="00694E48">
            <w:pPr>
              <w:ind w:firstLine="0"/>
              <w:jc w:val="center"/>
            </w:pPr>
            <w:r w:rsidRPr="00B77CCC">
              <w:rPr>
                <w:rStyle w:val="9pt"/>
                <w:rFonts w:eastAsia="Calibri"/>
                <w:color w:val="auto"/>
                <w:sz w:val="24"/>
                <w:szCs w:val="24"/>
              </w:rPr>
              <w:t>Зам. директора по УВР</w:t>
            </w:r>
          </w:p>
        </w:tc>
      </w:tr>
      <w:tr w:rsidR="00D97FFB" w:rsidRPr="00B77CCC" w:rsidTr="00694E48">
        <w:trPr>
          <w:trHeight w:hRule="exact" w:val="945"/>
        </w:trPr>
        <w:tc>
          <w:tcPr>
            <w:tcW w:w="686" w:type="dxa"/>
            <w:shd w:val="clear" w:color="auto" w:fill="FFFFFF"/>
          </w:tcPr>
          <w:p w:rsidR="00060262" w:rsidRPr="00B77CCC" w:rsidRDefault="00060262" w:rsidP="00432F7C">
            <w:r w:rsidRPr="00B77CCC">
              <w:rPr>
                <w:rStyle w:val="9pt"/>
                <w:rFonts w:eastAsia="Calibri"/>
                <w:color w:val="auto"/>
                <w:sz w:val="24"/>
                <w:szCs w:val="24"/>
              </w:rPr>
              <w:t>2</w:t>
            </w:r>
          </w:p>
        </w:tc>
        <w:tc>
          <w:tcPr>
            <w:tcW w:w="4793" w:type="dxa"/>
            <w:shd w:val="clear" w:color="auto" w:fill="FFFFFF"/>
          </w:tcPr>
          <w:p w:rsidR="00060262" w:rsidRPr="00B77CCC" w:rsidRDefault="00060262" w:rsidP="00694E48">
            <w:pPr>
              <w:ind w:left="165" w:right="214" w:firstLine="0"/>
            </w:pPr>
            <w:r w:rsidRPr="00B77CCC">
              <w:rPr>
                <w:rStyle w:val="9pt"/>
                <w:rFonts w:eastAsia="Calibri"/>
                <w:color w:val="auto"/>
                <w:sz w:val="24"/>
                <w:szCs w:val="24"/>
              </w:rPr>
              <w:t>Изучение уровня удовлетворенности родителей (законными представителями) предлагаемыми образовательными услугами</w:t>
            </w:r>
          </w:p>
        </w:tc>
        <w:tc>
          <w:tcPr>
            <w:tcW w:w="1717" w:type="dxa"/>
            <w:shd w:val="clear" w:color="auto" w:fill="FFFFFF"/>
          </w:tcPr>
          <w:p w:rsidR="00060262" w:rsidRPr="00B77CCC" w:rsidRDefault="00DB0AF8" w:rsidP="00694E48">
            <w:pPr>
              <w:ind w:firstLine="0"/>
              <w:jc w:val="center"/>
            </w:pPr>
            <w:r w:rsidRPr="00B77CCC">
              <w:rPr>
                <w:rStyle w:val="9pt"/>
                <w:rFonts w:eastAsia="Calibri"/>
                <w:color w:val="auto"/>
                <w:sz w:val="24"/>
                <w:szCs w:val="24"/>
              </w:rPr>
              <w:t>Май</w:t>
            </w:r>
          </w:p>
        </w:tc>
        <w:tc>
          <w:tcPr>
            <w:tcW w:w="2754" w:type="dxa"/>
            <w:shd w:val="clear" w:color="auto" w:fill="FFFFFF"/>
          </w:tcPr>
          <w:p w:rsidR="00060262" w:rsidRPr="00B77CCC" w:rsidRDefault="00060262" w:rsidP="00694E48">
            <w:pPr>
              <w:jc w:val="center"/>
            </w:pPr>
            <w:r w:rsidRPr="00B77CCC">
              <w:rPr>
                <w:rStyle w:val="9pt"/>
                <w:rFonts w:eastAsia="Calibri"/>
                <w:color w:val="auto"/>
                <w:sz w:val="24"/>
                <w:szCs w:val="24"/>
              </w:rPr>
              <w:t>Администрация</w:t>
            </w:r>
          </w:p>
        </w:tc>
      </w:tr>
      <w:tr w:rsidR="00D97FFB" w:rsidRPr="00B77CCC" w:rsidTr="00694E48">
        <w:trPr>
          <w:trHeight w:hRule="exact" w:val="661"/>
        </w:trPr>
        <w:tc>
          <w:tcPr>
            <w:tcW w:w="686" w:type="dxa"/>
            <w:shd w:val="clear" w:color="auto" w:fill="FFFFFF"/>
          </w:tcPr>
          <w:p w:rsidR="00060262" w:rsidRPr="00B77CCC" w:rsidRDefault="00060262" w:rsidP="00432F7C">
            <w:pPr>
              <w:ind w:left="320"/>
            </w:pPr>
            <w:r w:rsidRPr="00B77CCC">
              <w:rPr>
                <w:rStyle w:val="9pt"/>
                <w:rFonts w:eastAsia="Calibri"/>
                <w:color w:val="auto"/>
                <w:sz w:val="24"/>
                <w:szCs w:val="24"/>
              </w:rPr>
              <w:lastRenderedPageBreak/>
              <w:t>3</w:t>
            </w:r>
          </w:p>
        </w:tc>
        <w:tc>
          <w:tcPr>
            <w:tcW w:w="4793" w:type="dxa"/>
            <w:shd w:val="clear" w:color="auto" w:fill="FFFFFF"/>
          </w:tcPr>
          <w:p w:rsidR="00060262" w:rsidRPr="00B77CCC" w:rsidRDefault="00060262" w:rsidP="00694E48">
            <w:pPr>
              <w:ind w:left="165" w:right="214" w:firstLine="0"/>
            </w:pPr>
            <w:r w:rsidRPr="00B77CCC">
              <w:rPr>
                <w:rStyle w:val="9pt"/>
                <w:rFonts w:eastAsia="Calibri"/>
                <w:color w:val="auto"/>
                <w:sz w:val="24"/>
                <w:szCs w:val="24"/>
              </w:rPr>
              <w:t>Публичный отчёт о ходе и результатах введения ФГОС</w:t>
            </w:r>
          </w:p>
        </w:tc>
        <w:tc>
          <w:tcPr>
            <w:tcW w:w="1717" w:type="dxa"/>
            <w:shd w:val="clear" w:color="auto" w:fill="FFFFFF"/>
          </w:tcPr>
          <w:p w:rsidR="00060262" w:rsidRPr="00B77CCC" w:rsidRDefault="00A00543" w:rsidP="00694E48">
            <w:pPr>
              <w:ind w:firstLine="0"/>
              <w:jc w:val="center"/>
            </w:pPr>
            <w:r w:rsidRPr="00B77CCC">
              <w:rPr>
                <w:rStyle w:val="9pt"/>
                <w:rFonts w:eastAsia="Calibri"/>
                <w:color w:val="auto"/>
                <w:sz w:val="24"/>
                <w:szCs w:val="24"/>
              </w:rPr>
              <w:t>Август</w:t>
            </w:r>
          </w:p>
        </w:tc>
        <w:tc>
          <w:tcPr>
            <w:tcW w:w="2754" w:type="dxa"/>
            <w:shd w:val="clear" w:color="auto" w:fill="FFFFFF"/>
          </w:tcPr>
          <w:p w:rsidR="00060262" w:rsidRPr="00B77CCC" w:rsidRDefault="00060262" w:rsidP="00694E48">
            <w:pPr>
              <w:jc w:val="center"/>
            </w:pPr>
            <w:r w:rsidRPr="00B77CCC">
              <w:rPr>
                <w:rStyle w:val="9pt"/>
                <w:rFonts w:eastAsia="Calibri"/>
                <w:color w:val="auto"/>
                <w:sz w:val="24"/>
                <w:szCs w:val="24"/>
              </w:rPr>
              <w:t>Директор</w:t>
            </w:r>
          </w:p>
        </w:tc>
      </w:tr>
      <w:tr w:rsidR="00D97FFB" w:rsidRPr="00B77CCC" w:rsidTr="00694E48">
        <w:trPr>
          <w:trHeight w:hRule="exact" w:val="1711"/>
        </w:trPr>
        <w:tc>
          <w:tcPr>
            <w:tcW w:w="686" w:type="dxa"/>
            <w:shd w:val="clear" w:color="auto" w:fill="FFFFFF"/>
          </w:tcPr>
          <w:p w:rsidR="00060262" w:rsidRPr="00B77CCC" w:rsidRDefault="00060262" w:rsidP="00432F7C">
            <w:r w:rsidRPr="00B77CCC">
              <w:rPr>
                <w:rStyle w:val="9pt"/>
                <w:rFonts w:eastAsia="Calibri"/>
                <w:color w:val="auto"/>
                <w:sz w:val="24"/>
                <w:szCs w:val="24"/>
              </w:rPr>
              <w:t>4</w:t>
            </w:r>
          </w:p>
        </w:tc>
        <w:tc>
          <w:tcPr>
            <w:tcW w:w="4793" w:type="dxa"/>
            <w:shd w:val="clear" w:color="auto" w:fill="FFFFFF"/>
          </w:tcPr>
          <w:p w:rsidR="00060262" w:rsidRPr="00B77CCC" w:rsidRDefault="00060262" w:rsidP="00694E48">
            <w:pPr>
              <w:ind w:left="165" w:right="214" w:firstLine="0"/>
            </w:pPr>
            <w:r w:rsidRPr="00B77CCC">
              <w:rPr>
                <w:rStyle w:val="9pt"/>
                <w:rFonts w:eastAsia="Calibri"/>
                <w:color w:val="auto"/>
                <w:sz w:val="24"/>
                <w:szCs w:val="24"/>
              </w:rPr>
              <w:t>Разработка рекомендаций педагогам (по организации внеурочной деятельности, текущей и итоговой оценке достижения планируемых результатов, по использованию интерактивных технологий и др.)</w:t>
            </w:r>
          </w:p>
        </w:tc>
        <w:tc>
          <w:tcPr>
            <w:tcW w:w="1717" w:type="dxa"/>
            <w:shd w:val="clear" w:color="auto" w:fill="FFFFFF"/>
          </w:tcPr>
          <w:p w:rsidR="00060262" w:rsidRPr="00B77CCC" w:rsidRDefault="00060262" w:rsidP="00694E48">
            <w:pPr>
              <w:ind w:right="280" w:firstLine="0"/>
              <w:jc w:val="center"/>
            </w:pPr>
            <w:r w:rsidRPr="00B77CCC">
              <w:rPr>
                <w:rStyle w:val="9pt"/>
                <w:rFonts w:eastAsia="Calibri"/>
                <w:color w:val="auto"/>
                <w:sz w:val="24"/>
                <w:szCs w:val="24"/>
              </w:rPr>
              <w:t>в течение учебного года</w:t>
            </w:r>
          </w:p>
        </w:tc>
        <w:tc>
          <w:tcPr>
            <w:tcW w:w="2754" w:type="dxa"/>
            <w:shd w:val="clear" w:color="auto" w:fill="FFFFFF"/>
          </w:tcPr>
          <w:p w:rsidR="0033732E" w:rsidRPr="00B77CCC" w:rsidRDefault="00060262" w:rsidP="00694E48">
            <w:pPr>
              <w:ind w:firstLine="0"/>
              <w:jc w:val="center"/>
              <w:rPr>
                <w:rStyle w:val="9pt"/>
                <w:rFonts w:eastAsia="Calibri"/>
                <w:color w:val="auto"/>
                <w:sz w:val="24"/>
                <w:szCs w:val="24"/>
              </w:rPr>
            </w:pPr>
            <w:r w:rsidRPr="00B77CCC">
              <w:rPr>
                <w:rStyle w:val="9pt"/>
                <w:rFonts w:eastAsia="Calibri"/>
                <w:color w:val="auto"/>
                <w:sz w:val="24"/>
                <w:szCs w:val="24"/>
              </w:rPr>
              <w:t xml:space="preserve">Администрация, </w:t>
            </w:r>
          </w:p>
          <w:p w:rsidR="00060262" w:rsidRPr="00B77CCC" w:rsidRDefault="00060262" w:rsidP="00694E48">
            <w:pPr>
              <w:ind w:firstLine="0"/>
              <w:jc w:val="center"/>
            </w:pPr>
            <w:r w:rsidRPr="00B77CCC">
              <w:rPr>
                <w:rStyle w:val="9pt"/>
                <w:rFonts w:eastAsia="Calibri"/>
                <w:color w:val="auto"/>
                <w:sz w:val="24"/>
                <w:szCs w:val="24"/>
              </w:rPr>
              <w:t>педагог - психолог</w:t>
            </w:r>
          </w:p>
        </w:tc>
      </w:tr>
      <w:tr w:rsidR="00D97FFB" w:rsidRPr="00B77CCC" w:rsidTr="00694E48">
        <w:trPr>
          <w:trHeight w:hRule="exact" w:val="293"/>
        </w:trPr>
        <w:tc>
          <w:tcPr>
            <w:tcW w:w="9950" w:type="dxa"/>
            <w:gridSpan w:val="4"/>
            <w:shd w:val="clear" w:color="auto" w:fill="FFFFFF"/>
          </w:tcPr>
          <w:p w:rsidR="00060262" w:rsidRPr="00B77CCC" w:rsidRDefault="00060262" w:rsidP="00432F7C">
            <w:pPr>
              <w:ind w:left="165" w:right="214"/>
              <w:rPr>
                <w:b/>
              </w:rPr>
            </w:pPr>
            <w:r w:rsidRPr="00B77CCC">
              <w:rPr>
                <w:rStyle w:val="9pt"/>
                <w:rFonts w:eastAsia="Calibri"/>
                <w:b/>
                <w:color w:val="auto"/>
                <w:sz w:val="24"/>
                <w:szCs w:val="24"/>
              </w:rPr>
              <w:t>VI. Материально-техническое обеспечение введения ФГОС</w:t>
            </w:r>
          </w:p>
        </w:tc>
      </w:tr>
      <w:tr w:rsidR="00D97FFB" w:rsidRPr="00B77CCC" w:rsidTr="00694E48">
        <w:trPr>
          <w:trHeight w:hRule="exact" w:val="721"/>
        </w:trPr>
        <w:tc>
          <w:tcPr>
            <w:tcW w:w="686" w:type="dxa"/>
            <w:shd w:val="clear" w:color="auto" w:fill="FFFFFF"/>
          </w:tcPr>
          <w:p w:rsidR="00060262" w:rsidRPr="00B77CCC" w:rsidRDefault="00060262" w:rsidP="00432F7C">
            <w:r w:rsidRPr="00B77CCC">
              <w:rPr>
                <w:rStyle w:val="9pt"/>
                <w:rFonts w:eastAsia="Calibri"/>
                <w:color w:val="auto"/>
                <w:sz w:val="24"/>
                <w:szCs w:val="24"/>
              </w:rPr>
              <w:t>1</w:t>
            </w:r>
          </w:p>
        </w:tc>
        <w:tc>
          <w:tcPr>
            <w:tcW w:w="4793" w:type="dxa"/>
            <w:shd w:val="clear" w:color="auto" w:fill="FFFFFF"/>
          </w:tcPr>
          <w:p w:rsidR="00060262" w:rsidRPr="00B77CCC" w:rsidRDefault="00060262" w:rsidP="00694E48">
            <w:pPr>
              <w:ind w:left="165" w:right="214" w:firstLine="0"/>
            </w:pPr>
            <w:r w:rsidRPr="00B77CCC">
              <w:rPr>
                <w:rStyle w:val="9pt"/>
                <w:rFonts w:eastAsia="Calibri"/>
                <w:color w:val="auto"/>
                <w:sz w:val="24"/>
                <w:szCs w:val="24"/>
              </w:rPr>
              <w:t>Самообследование готовности школы к реализации ФГОС ООО</w:t>
            </w:r>
          </w:p>
        </w:tc>
        <w:tc>
          <w:tcPr>
            <w:tcW w:w="1717" w:type="dxa"/>
            <w:shd w:val="clear" w:color="auto" w:fill="FFFFFF"/>
          </w:tcPr>
          <w:p w:rsidR="00060262" w:rsidRPr="00B77CCC" w:rsidRDefault="00060262" w:rsidP="00694E48">
            <w:pPr>
              <w:pStyle w:val="Style5"/>
              <w:widowControl/>
              <w:autoSpaceDE/>
              <w:autoSpaceDN/>
              <w:adjustRightInd/>
              <w:spacing w:line="240" w:lineRule="auto"/>
              <w:rPr>
                <w:rFonts w:eastAsia="Calibri"/>
                <w:shd w:val="clear" w:color="auto" w:fill="FFFFFF"/>
                <w:lang w:eastAsia="en-US"/>
              </w:rPr>
            </w:pPr>
            <w:r w:rsidRPr="00B77CCC">
              <w:rPr>
                <w:rStyle w:val="9pt"/>
                <w:rFonts w:eastAsia="Calibri"/>
                <w:color w:val="auto"/>
                <w:sz w:val="24"/>
                <w:szCs w:val="24"/>
                <w:lang w:eastAsia="en-US"/>
              </w:rPr>
              <w:t>Август</w:t>
            </w:r>
          </w:p>
          <w:p w:rsidR="00060262" w:rsidRPr="00B77CCC" w:rsidRDefault="00060262" w:rsidP="00694E48">
            <w:pPr>
              <w:jc w:val="center"/>
            </w:pPr>
          </w:p>
        </w:tc>
        <w:tc>
          <w:tcPr>
            <w:tcW w:w="2754" w:type="dxa"/>
            <w:shd w:val="clear" w:color="auto" w:fill="FFFFFF"/>
          </w:tcPr>
          <w:p w:rsidR="00060262" w:rsidRPr="00B77CCC" w:rsidRDefault="00060262" w:rsidP="00694E48">
            <w:pPr>
              <w:ind w:firstLine="0"/>
              <w:jc w:val="center"/>
            </w:pPr>
            <w:r w:rsidRPr="00B77CCC">
              <w:rPr>
                <w:rStyle w:val="9pt"/>
                <w:rFonts w:eastAsia="Calibri"/>
                <w:color w:val="auto"/>
                <w:sz w:val="24"/>
                <w:szCs w:val="24"/>
              </w:rPr>
              <w:t>Администрация</w:t>
            </w:r>
          </w:p>
        </w:tc>
      </w:tr>
      <w:tr w:rsidR="00D97FFB" w:rsidRPr="00B77CCC" w:rsidTr="00694E48">
        <w:trPr>
          <w:trHeight w:hRule="exact" w:val="1553"/>
        </w:trPr>
        <w:tc>
          <w:tcPr>
            <w:tcW w:w="686" w:type="dxa"/>
            <w:shd w:val="clear" w:color="auto" w:fill="FFFFFF"/>
          </w:tcPr>
          <w:p w:rsidR="00060262" w:rsidRPr="00B77CCC" w:rsidRDefault="00060262" w:rsidP="00432F7C">
            <w:r w:rsidRPr="00B77CCC">
              <w:rPr>
                <w:rStyle w:val="9pt"/>
                <w:rFonts w:eastAsia="Calibri"/>
                <w:color w:val="auto"/>
                <w:sz w:val="24"/>
                <w:szCs w:val="24"/>
              </w:rPr>
              <w:t>2</w:t>
            </w:r>
          </w:p>
        </w:tc>
        <w:tc>
          <w:tcPr>
            <w:tcW w:w="4793" w:type="dxa"/>
            <w:shd w:val="clear" w:color="auto" w:fill="FFFFFF"/>
          </w:tcPr>
          <w:p w:rsidR="00060262" w:rsidRPr="00B77CCC" w:rsidRDefault="00DB0AF8" w:rsidP="00694E48">
            <w:pPr>
              <w:ind w:left="165" w:right="214" w:firstLine="0"/>
            </w:pPr>
            <w:r w:rsidRPr="00B77CCC">
              <w:rPr>
                <w:rStyle w:val="9pt"/>
                <w:rFonts w:eastAsia="Calibri"/>
                <w:color w:val="auto"/>
                <w:sz w:val="24"/>
                <w:szCs w:val="24"/>
              </w:rPr>
              <w:t xml:space="preserve">Обеспечение для обучающихся 5-9 </w:t>
            </w:r>
            <w:r w:rsidR="00060262" w:rsidRPr="00B77CCC">
              <w:rPr>
                <w:rStyle w:val="9pt"/>
                <w:rFonts w:eastAsia="Calibri"/>
                <w:color w:val="auto"/>
                <w:sz w:val="24"/>
                <w:szCs w:val="24"/>
              </w:rPr>
              <w:t xml:space="preserve">классов необходимых материально-технических и санитарно-гигиенических условий в соответствии с требованиями ФГОС </w:t>
            </w:r>
          </w:p>
        </w:tc>
        <w:tc>
          <w:tcPr>
            <w:tcW w:w="1717" w:type="dxa"/>
            <w:shd w:val="clear" w:color="auto" w:fill="FFFFFF"/>
          </w:tcPr>
          <w:p w:rsidR="00060262" w:rsidRPr="00B77CCC" w:rsidRDefault="00A00543" w:rsidP="00694E48">
            <w:pPr>
              <w:pStyle w:val="Style5"/>
              <w:widowControl/>
              <w:autoSpaceDE/>
              <w:autoSpaceDN/>
              <w:adjustRightInd/>
              <w:spacing w:line="240" w:lineRule="auto"/>
              <w:rPr>
                <w:rFonts w:eastAsia="Calibri"/>
                <w:shd w:val="clear" w:color="auto" w:fill="FFFFFF"/>
                <w:lang w:eastAsia="en-US"/>
              </w:rPr>
            </w:pPr>
            <w:r w:rsidRPr="00B77CCC">
              <w:rPr>
                <w:rStyle w:val="9pt"/>
                <w:rFonts w:eastAsia="Calibri"/>
                <w:color w:val="auto"/>
                <w:sz w:val="24"/>
                <w:szCs w:val="24"/>
                <w:lang w:eastAsia="en-US"/>
              </w:rPr>
              <w:t>до 01.09.</w:t>
            </w:r>
          </w:p>
        </w:tc>
        <w:tc>
          <w:tcPr>
            <w:tcW w:w="2754" w:type="dxa"/>
            <w:shd w:val="clear" w:color="auto" w:fill="FFFFFF"/>
          </w:tcPr>
          <w:p w:rsidR="00060262" w:rsidRPr="00B77CCC" w:rsidRDefault="00060262" w:rsidP="00694E48">
            <w:pPr>
              <w:ind w:firstLine="0"/>
              <w:jc w:val="center"/>
            </w:pPr>
            <w:r w:rsidRPr="00B77CCC">
              <w:rPr>
                <w:rStyle w:val="9pt"/>
                <w:rFonts w:eastAsia="Calibri"/>
                <w:color w:val="auto"/>
                <w:sz w:val="24"/>
                <w:szCs w:val="24"/>
              </w:rPr>
              <w:t>Администрация</w:t>
            </w:r>
          </w:p>
        </w:tc>
      </w:tr>
      <w:tr w:rsidR="00D97FFB" w:rsidRPr="00B77CCC" w:rsidTr="00694E48">
        <w:trPr>
          <w:trHeight w:hRule="exact" w:val="1263"/>
        </w:trPr>
        <w:tc>
          <w:tcPr>
            <w:tcW w:w="686" w:type="dxa"/>
            <w:shd w:val="clear" w:color="auto" w:fill="FFFFFF"/>
          </w:tcPr>
          <w:p w:rsidR="00060262" w:rsidRPr="00B77CCC" w:rsidRDefault="00060262" w:rsidP="00432F7C">
            <w:r w:rsidRPr="00B77CCC">
              <w:rPr>
                <w:rStyle w:val="9pt"/>
                <w:rFonts w:eastAsia="Calibri"/>
                <w:color w:val="auto"/>
                <w:sz w:val="24"/>
                <w:szCs w:val="24"/>
              </w:rPr>
              <w:t>3</w:t>
            </w:r>
          </w:p>
        </w:tc>
        <w:tc>
          <w:tcPr>
            <w:tcW w:w="4793" w:type="dxa"/>
            <w:shd w:val="clear" w:color="auto" w:fill="FFFFFF"/>
          </w:tcPr>
          <w:p w:rsidR="00060262" w:rsidRPr="00B77CCC" w:rsidRDefault="00060262" w:rsidP="00694E48">
            <w:pPr>
              <w:ind w:left="165" w:right="214" w:firstLine="0"/>
            </w:pPr>
            <w:r w:rsidRPr="00B77CCC">
              <w:rPr>
                <w:rStyle w:val="9pt"/>
                <w:rFonts w:eastAsia="Calibri"/>
                <w:color w:val="auto"/>
                <w:sz w:val="24"/>
                <w:szCs w:val="24"/>
              </w:rPr>
              <w:t>Обеспечение соответствия условий реализации ООП противопожарным нормам, нормам охраны труда работников школы</w:t>
            </w:r>
          </w:p>
        </w:tc>
        <w:tc>
          <w:tcPr>
            <w:tcW w:w="1717" w:type="dxa"/>
            <w:shd w:val="clear" w:color="auto" w:fill="FFFFFF"/>
          </w:tcPr>
          <w:p w:rsidR="00060262" w:rsidRPr="00B77CCC" w:rsidRDefault="00060262" w:rsidP="00694E48">
            <w:pPr>
              <w:ind w:firstLine="0"/>
              <w:jc w:val="center"/>
            </w:pPr>
            <w:r w:rsidRPr="00B77CCC">
              <w:rPr>
                <w:rStyle w:val="9pt"/>
                <w:rFonts w:eastAsia="Calibri"/>
                <w:color w:val="auto"/>
                <w:sz w:val="24"/>
                <w:szCs w:val="24"/>
              </w:rPr>
              <w:t>до 01</w:t>
            </w:r>
            <w:r w:rsidR="00A00543" w:rsidRPr="00B77CCC">
              <w:rPr>
                <w:rStyle w:val="9pt"/>
                <w:rFonts w:eastAsia="Calibri"/>
                <w:color w:val="auto"/>
                <w:sz w:val="24"/>
                <w:szCs w:val="24"/>
              </w:rPr>
              <w:t>.09.</w:t>
            </w:r>
          </w:p>
        </w:tc>
        <w:tc>
          <w:tcPr>
            <w:tcW w:w="2754" w:type="dxa"/>
            <w:shd w:val="clear" w:color="auto" w:fill="FFFFFF"/>
          </w:tcPr>
          <w:p w:rsidR="00060262" w:rsidRPr="00B77CCC" w:rsidRDefault="00060262" w:rsidP="00694E48">
            <w:pPr>
              <w:ind w:firstLine="0"/>
              <w:jc w:val="center"/>
            </w:pPr>
            <w:r w:rsidRPr="00B77CCC">
              <w:rPr>
                <w:rStyle w:val="9pt"/>
                <w:rFonts w:eastAsia="Calibri"/>
                <w:color w:val="auto"/>
                <w:sz w:val="24"/>
                <w:szCs w:val="24"/>
              </w:rPr>
              <w:t>Администрация</w:t>
            </w:r>
          </w:p>
        </w:tc>
      </w:tr>
      <w:tr w:rsidR="00D97FFB" w:rsidRPr="00B77CCC" w:rsidTr="00694E48">
        <w:trPr>
          <w:trHeight w:hRule="exact" w:val="1409"/>
        </w:trPr>
        <w:tc>
          <w:tcPr>
            <w:tcW w:w="686" w:type="dxa"/>
            <w:shd w:val="clear" w:color="auto" w:fill="FFFFFF"/>
          </w:tcPr>
          <w:p w:rsidR="00060262" w:rsidRPr="00B77CCC" w:rsidRDefault="00060262" w:rsidP="00432F7C">
            <w:r w:rsidRPr="00B77CCC">
              <w:rPr>
                <w:rStyle w:val="9pt"/>
                <w:rFonts w:eastAsia="Calibri"/>
                <w:color w:val="auto"/>
                <w:sz w:val="24"/>
                <w:szCs w:val="24"/>
              </w:rPr>
              <w:t>4</w:t>
            </w:r>
          </w:p>
        </w:tc>
        <w:tc>
          <w:tcPr>
            <w:tcW w:w="4793" w:type="dxa"/>
            <w:shd w:val="clear" w:color="auto" w:fill="FFFFFF"/>
          </w:tcPr>
          <w:p w:rsidR="00060262" w:rsidRPr="00B77CCC" w:rsidRDefault="00060262" w:rsidP="00694E48">
            <w:pPr>
              <w:ind w:left="165" w:right="214" w:firstLine="0"/>
            </w:pPr>
            <w:r w:rsidRPr="00B77CCC">
              <w:rPr>
                <w:rStyle w:val="9pt"/>
                <w:rFonts w:eastAsia="Calibri"/>
                <w:color w:val="auto"/>
                <w:sz w:val="24"/>
                <w:szCs w:val="24"/>
              </w:rPr>
              <w:t>Обеспечение доступа к информационным образовательным ресурсам учителям, работающи</w:t>
            </w:r>
            <w:r w:rsidR="00DB0AF8" w:rsidRPr="00B77CCC">
              <w:rPr>
                <w:rStyle w:val="9pt"/>
                <w:rFonts w:eastAsia="Calibri"/>
                <w:color w:val="auto"/>
                <w:sz w:val="24"/>
                <w:szCs w:val="24"/>
              </w:rPr>
              <w:t>м в рамках ФГОС, обучающимся 5-9</w:t>
            </w:r>
            <w:r w:rsidRPr="00B77CCC">
              <w:rPr>
                <w:rStyle w:val="9pt"/>
                <w:rFonts w:eastAsia="Calibri"/>
                <w:color w:val="auto"/>
                <w:sz w:val="24"/>
                <w:szCs w:val="24"/>
              </w:rPr>
              <w:t xml:space="preserve"> классов.</w:t>
            </w:r>
          </w:p>
        </w:tc>
        <w:tc>
          <w:tcPr>
            <w:tcW w:w="1717" w:type="dxa"/>
            <w:shd w:val="clear" w:color="auto" w:fill="FFFFFF"/>
          </w:tcPr>
          <w:p w:rsidR="00060262" w:rsidRPr="00B77CCC" w:rsidRDefault="00060262" w:rsidP="00694E48">
            <w:pPr>
              <w:ind w:firstLine="0"/>
              <w:jc w:val="center"/>
            </w:pPr>
            <w:r w:rsidRPr="00B77CCC">
              <w:rPr>
                <w:rStyle w:val="9pt"/>
                <w:rFonts w:eastAsia="Calibri"/>
                <w:color w:val="auto"/>
                <w:sz w:val="24"/>
                <w:szCs w:val="24"/>
              </w:rPr>
              <w:t>В течение года</w:t>
            </w:r>
          </w:p>
        </w:tc>
        <w:tc>
          <w:tcPr>
            <w:tcW w:w="2754" w:type="dxa"/>
            <w:shd w:val="clear" w:color="auto" w:fill="FFFFFF"/>
          </w:tcPr>
          <w:p w:rsidR="00060262" w:rsidRPr="00B77CCC" w:rsidRDefault="00060262" w:rsidP="00694E48">
            <w:pPr>
              <w:ind w:firstLine="0"/>
              <w:jc w:val="center"/>
            </w:pPr>
            <w:r w:rsidRPr="00B77CCC">
              <w:rPr>
                <w:rStyle w:val="9pt"/>
                <w:rFonts w:eastAsia="Calibri"/>
                <w:color w:val="auto"/>
                <w:sz w:val="24"/>
                <w:szCs w:val="24"/>
              </w:rPr>
              <w:t>Администрация</w:t>
            </w:r>
          </w:p>
        </w:tc>
      </w:tr>
    </w:tbl>
    <w:p w:rsidR="0033732E" w:rsidRPr="00B77CCC" w:rsidRDefault="0033732E" w:rsidP="005E388A">
      <w:pPr>
        <w:ind w:firstLine="708"/>
      </w:pPr>
    </w:p>
    <w:p w:rsidR="00CC2EFF" w:rsidRPr="00B77CCC" w:rsidRDefault="00CC2EFF" w:rsidP="005E388A">
      <w:pPr>
        <w:ind w:firstLine="708"/>
      </w:pPr>
      <w:r w:rsidRPr="00B77CCC">
        <w:t>Система контроля – "важнейший инструмент" управления, роль которого с каждым годом возрастает, особенно в связи с введением ФГОС.</w:t>
      </w:r>
    </w:p>
    <w:p w:rsidR="00CC2EFF" w:rsidRPr="00B77CCC" w:rsidRDefault="00CC2EFF" w:rsidP="00432F7C">
      <w:pPr>
        <w:ind w:firstLine="708"/>
      </w:pPr>
      <w:r w:rsidRPr="00B77CCC">
        <w:t>Для обеспечения эффективности реализации инновации такого масштаба, как ФГОС необходимы анализ и совершенствование существующей системы ВШК с учетом новых требований как к результатам, так и к процессу их получения.</w:t>
      </w:r>
    </w:p>
    <w:p w:rsidR="00CC2EFF" w:rsidRPr="00B77CCC" w:rsidRDefault="00CC2EFF" w:rsidP="00432F7C">
      <w:pPr>
        <w:ind w:firstLine="708"/>
      </w:pPr>
      <w:r w:rsidRPr="00B77CCC">
        <w:t xml:space="preserve">Работа по федеральному государственному образовательному стандарту основного общего образования (ФГОС ООО) требует дополнить перечень традиционных контрольных действий новыми, позволяющими охватить все аспекты деятельности образовательной организации в условиях введения ФГОС ООО. Одним из таких контрольных действий является организация мониторинга за сформированностью условий реализации ОП ООО.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w:t>
      </w:r>
    </w:p>
    <w:p w:rsidR="0033732E" w:rsidRPr="00B77CCC" w:rsidRDefault="0033732E" w:rsidP="00432F7C">
      <w:pPr>
        <w:ind w:firstLine="708"/>
      </w:pPr>
    </w:p>
    <w:p w:rsidR="0033732E" w:rsidRPr="00B77CCC" w:rsidRDefault="0033732E" w:rsidP="00432F7C">
      <w:pPr>
        <w:ind w:firstLine="708"/>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6899"/>
      </w:tblGrid>
      <w:tr w:rsidR="00DB0AF8" w:rsidRPr="00B77CCC" w:rsidTr="0028198E">
        <w:tc>
          <w:tcPr>
            <w:tcW w:w="2882" w:type="dxa"/>
            <w:shd w:val="clear" w:color="auto" w:fill="auto"/>
          </w:tcPr>
          <w:p w:rsidR="00CC2EFF" w:rsidRPr="00B77CCC" w:rsidRDefault="00CC2EFF" w:rsidP="00432F7C">
            <w:pPr>
              <w:rPr>
                <w:b/>
              </w:rPr>
            </w:pPr>
            <w:r w:rsidRPr="00B77CCC">
              <w:rPr>
                <w:b/>
              </w:rPr>
              <w:t>Условия</w:t>
            </w:r>
          </w:p>
        </w:tc>
        <w:tc>
          <w:tcPr>
            <w:tcW w:w="6899" w:type="dxa"/>
            <w:shd w:val="clear" w:color="auto" w:fill="auto"/>
          </w:tcPr>
          <w:p w:rsidR="00CC2EFF" w:rsidRPr="00B77CCC" w:rsidRDefault="00CC2EFF" w:rsidP="00432F7C">
            <w:pPr>
              <w:rPr>
                <w:b/>
              </w:rPr>
            </w:pPr>
            <w:r w:rsidRPr="00B77CCC">
              <w:rPr>
                <w:b/>
              </w:rPr>
              <w:t xml:space="preserve">Контрольные мероприятия </w:t>
            </w:r>
          </w:p>
          <w:p w:rsidR="00CC2EFF" w:rsidRPr="00B77CCC" w:rsidRDefault="00CC2EFF" w:rsidP="00432F7C">
            <w:pPr>
              <w:rPr>
                <w:b/>
              </w:rPr>
            </w:pPr>
            <w:r w:rsidRPr="00B77CCC">
              <w:rPr>
                <w:b/>
              </w:rPr>
              <w:t>за состоянием условий реализации ООП ООО</w:t>
            </w:r>
          </w:p>
        </w:tc>
      </w:tr>
      <w:tr w:rsidR="00DB0AF8" w:rsidRPr="00B77CCC" w:rsidTr="0028198E">
        <w:tc>
          <w:tcPr>
            <w:tcW w:w="2882" w:type="dxa"/>
            <w:shd w:val="clear" w:color="auto" w:fill="auto"/>
          </w:tcPr>
          <w:p w:rsidR="00CC2EFF" w:rsidRPr="00B77CCC" w:rsidRDefault="00CC2EFF" w:rsidP="00432F7C">
            <w:pPr>
              <w:pStyle w:val="afc"/>
              <w:ind w:firstLine="0"/>
              <w:rPr>
                <w:b/>
              </w:rPr>
            </w:pPr>
            <w:r w:rsidRPr="00B77CCC">
              <w:rPr>
                <w:b/>
              </w:rPr>
              <w:t>1.Кадровое сопровождение введения ФГОС</w:t>
            </w:r>
          </w:p>
        </w:tc>
        <w:tc>
          <w:tcPr>
            <w:tcW w:w="6899" w:type="dxa"/>
            <w:shd w:val="clear" w:color="auto" w:fill="auto"/>
          </w:tcPr>
          <w:p w:rsidR="00CC2EFF" w:rsidRPr="00B77CCC" w:rsidRDefault="00CC2EFF" w:rsidP="00432F7C">
            <w:pPr>
              <w:pStyle w:val="afc"/>
              <w:ind w:firstLine="0"/>
            </w:pPr>
            <w:r w:rsidRPr="00B77CCC">
              <w:t xml:space="preserve">1. Мониторинг курсовой подготовки педагогов (1 раза в год). </w:t>
            </w:r>
          </w:p>
          <w:p w:rsidR="00CC2EFF" w:rsidRPr="00B77CCC" w:rsidRDefault="00CC2EFF" w:rsidP="00432F7C">
            <w:pPr>
              <w:pStyle w:val="afc"/>
              <w:ind w:firstLine="0"/>
            </w:pPr>
            <w:r w:rsidRPr="00B77CCC">
              <w:t>2. Мониторинг аттестации педагогических кадров(2 раза в год).</w:t>
            </w:r>
          </w:p>
          <w:p w:rsidR="00CC2EFF" w:rsidRPr="00B77CCC" w:rsidRDefault="00CC2EFF" w:rsidP="00432F7C">
            <w:pPr>
              <w:pStyle w:val="afc"/>
              <w:ind w:firstLine="0"/>
            </w:pPr>
            <w:r w:rsidRPr="00B77CCC">
              <w:t xml:space="preserve">3. Мониторинг затруднений педагогов при реализации ФГОС (ежегодно в мае). </w:t>
            </w:r>
          </w:p>
          <w:p w:rsidR="00CC2EFF" w:rsidRPr="00B77CCC" w:rsidRDefault="00CC2EFF" w:rsidP="00432F7C">
            <w:pPr>
              <w:pStyle w:val="afc"/>
              <w:ind w:firstLine="0"/>
            </w:pPr>
            <w:r w:rsidRPr="00B77CCC">
              <w:t xml:space="preserve">4. Анализ выполнения плана методической работы по введению и реализации ФГОС (ежегодно). </w:t>
            </w:r>
          </w:p>
          <w:p w:rsidR="00CC2EFF" w:rsidRPr="00B77CCC" w:rsidRDefault="00CC2EFF" w:rsidP="00432F7C">
            <w:pPr>
              <w:pStyle w:val="afc"/>
              <w:ind w:firstLine="0"/>
            </w:pPr>
            <w:r w:rsidRPr="00B77CCC">
              <w:lastRenderedPageBreak/>
              <w:t xml:space="preserve">5. Мониторинг уровня учебных достижений по предметам, итоги диагностических метапредметных работ. </w:t>
            </w:r>
          </w:p>
          <w:p w:rsidR="00CC2EFF" w:rsidRPr="00B77CCC" w:rsidRDefault="00CC2EFF" w:rsidP="00432F7C">
            <w:pPr>
              <w:pStyle w:val="afc"/>
              <w:ind w:firstLine="0"/>
            </w:pPr>
            <w:r w:rsidRPr="00B77CCC">
              <w:t>6. Мониторинг учителей основной школы: рабочие программы, расписание.</w:t>
            </w:r>
          </w:p>
        </w:tc>
      </w:tr>
      <w:tr w:rsidR="00DB0AF8" w:rsidRPr="00B77CCC" w:rsidTr="0028198E">
        <w:tc>
          <w:tcPr>
            <w:tcW w:w="2882" w:type="dxa"/>
            <w:shd w:val="clear" w:color="auto" w:fill="auto"/>
          </w:tcPr>
          <w:p w:rsidR="00CC2EFF" w:rsidRPr="00B77CCC" w:rsidRDefault="00CC2EFF" w:rsidP="00432F7C">
            <w:pPr>
              <w:pStyle w:val="afc"/>
              <w:ind w:firstLine="0"/>
              <w:rPr>
                <w:b/>
              </w:rPr>
            </w:pPr>
            <w:r w:rsidRPr="00B77CCC">
              <w:rPr>
                <w:b/>
              </w:rPr>
              <w:lastRenderedPageBreak/>
              <w:t xml:space="preserve">2. Финансовое </w:t>
            </w:r>
          </w:p>
          <w:p w:rsidR="00CC2EFF" w:rsidRPr="00B77CCC" w:rsidRDefault="00CC2EFF" w:rsidP="00432F7C">
            <w:pPr>
              <w:pStyle w:val="afc"/>
              <w:ind w:firstLine="0"/>
              <w:rPr>
                <w:b/>
              </w:rPr>
            </w:pPr>
            <w:r w:rsidRPr="00B77CCC">
              <w:rPr>
                <w:b/>
              </w:rPr>
              <w:t>сопровождение введения ФГОС</w:t>
            </w:r>
          </w:p>
        </w:tc>
        <w:tc>
          <w:tcPr>
            <w:tcW w:w="6899" w:type="dxa"/>
            <w:shd w:val="clear" w:color="auto" w:fill="auto"/>
          </w:tcPr>
          <w:p w:rsidR="00CC2EFF" w:rsidRPr="00B77CCC" w:rsidRDefault="00CC2EFF" w:rsidP="00432F7C">
            <w:pPr>
              <w:pStyle w:val="afc"/>
              <w:ind w:firstLine="0"/>
            </w:pPr>
            <w:r w:rsidRPr="00B77CCC">
              <w:t>1. Заседание комиссии по начислению стимулирующей выплат по результатам работы педагогов  (2 раза в год).</w:t>
            </w:r>
          </w:p>
          <w:p w:rsidR="00CC2EFF" w:rsidRPr="00B77CCC" w:rsidRDefault="00CC2EFF" w:rsidP="00432F7C">
            <w:pPr>
              <w:pStyle w:val="afc"/>
              <w:ind w:firstLine="0"/>
            </w:pPr>
            <w:r w:rsidRPr="00B77CCC">
              <w:t xml:space="preserve"> 2. Дополнительное соглашение к трудовому договору педагогических работников (1 раза в год). </w:t>
            </w:r>
          </w:p>
          <w:p w:rsidR="00CC2EFF" w:rsidRPr="00B77CCC" w:rsidRDefault="00CC2EFF" w:rsidP="00432F7C">
            <w:pPr>
              <w:pStyle w:val="afc"/>
              <w:ind w:firstLine="0"/>
            </w:pPr>
            <w:r w:rsidRPr="00B77CCC">
              <w:t>3. Мониторинг заработной платы педагогических работников школы</w:t>
            </w:r>
          </w:p>
        </w:tc>
      </w:tr>
      <w:tr w:rsidR="00DB0AF8" w:rsidRPr="00B77CCC" w:rsidTr="0028198E">
        <w:tc>
          <w:tcPr>
            <w:tcW w:w="2882" w:type="dxa"/>
            <w:shd w:val="clear" w:color="auto" w:fill="auto"/>
          </w:tcPr>
          <w:p w:rsidR="00CC2EFF" w:rsidRPr="00B77CCC" w:rsidRDefault="00CC2EFF" w:rsidP="00432F7C">
            <w:pPr>
              <w:pStyle w:val="afc"/>
              <w:ind w:firstLine="0"/>
              <w:rPr>
                <w:b/>
              </w:rPr>
            </w:pPr>
            <w:r w:rsidRPr="00B77CCC">
              <w:rPr>
                <w:b/>
              </w:rPr>
              <w:t>3.Материально- техническое сопровождение введения ФГОС</w:t>
            </w:r>
          </w:p>
        </w:tc>
        <w:tc>
          <w:tcPr>
            <w:tcW w:w="6899" w:type="dxa"/>
            <w:shd w:val="clear" w:color="auto" w:fill="auto"/>
          </w:tcPr>
          <w:p w:rsidR="00CC2EFF" w:rsidRPr="00B77CCC" w:rsidRDefault="00CC2EFF" w:rsidP="00432F7C">
            <w:pPr>
              <w:pStyle w:val="afc"/>
              <w:ind w:firstLine="0"/>
            </w:pPr>
            <w:r w:rsidRPr="00B77CCC">
              <w:t xml:space="preserve">1. Мониторинг обеспеченности учебниками, методическими и дидактическим материалами, ЭОР. </w:t>
            </w:r>
          </w:p>
          <w:p w:rsidR="00CC2EFF" w:rsidRPr="00B77CCC" w:rsidRDefault="00CC2EFF" w:rsidP="00432F7C">
            <w:pPr>
              <w:pStyle w:val="afc"/>
              <w:ind w:firstLine="0"/>
            </w:pPr>
            <w:r w:rsidRPr="00B77CCC">
              <w:t xml:space="preserve">2. Мониторинг обеспеченности библиотеки детской художественной и научно-популярной литературой, справочно-библиографическими и периодическим изданиями. </w:t>
            </w:r>
          </w:p>
          <w:p w:rsidR="00CC2EFF" w:rsidRPr="00B77CCC" w:rsidRDefault="00CC2EFF" w:rsidP="00432F7C">
            <w:pPr>
              <w:pStyle w:val="afc"/>
              <w:ind w:firstLine="0"/>
            </w:pPr>
            <w:r w:rsidRPr="00B77CCC">
              <w:t>3. Мониторинг оснащенности и благоустройства школы, выполнения требований надзорных органов.</w:t>
            </w:r>
          </w:p>
        </w:tc>
      </w:tr>
      <w:tr w:rsidR="00DB0AF8" w:rsidRPr="00B77CCC" w:rsidTr="0028198E">
        <w:tc>
          <w:tcPr>
            <w:tcW w:w="2882" w:type="dxa"/>
            <w:shd w:val="clear" w:color="auto" w:fill="auto"/>
          </w:tcPr>
          <w:p w:rsidR="00CC2EFF" w:rsidRPr="00B77CCC" w:rsidRDefault="00CC2EFF" w:rsidP="00432F7C">
            <w:pPr>
              <w:pStyle w:val="afc"/>
              <w:ind w:firstLine="0"/>
              <w:rPr>
                <w:b/>
              </w:rPr>
            </w:pPr>
            <w:r w:rsidRPr="00B77CCC">
              <w:rPr>
                <w:b/>
              </w:rPr>
              <w:t>4. Организационное сопровождение введения ФГОС</w:t>
            </w:r>
          </w:p>
        </w:tc>
        <w:tc>
          <w:tcPr>
            <w:tcW w:w="6899" w:type="dxa"/>
            <w:shd w:val="clear" w:color="auto" w:fill="auto"/>
          </w:tcPr>
          <w:p w:rsidR="00CC2EFF" w:rsidRPr="00B77CCC" w:rsidRDefault="00CC2EFF" w:rsidP="00432F7C">
            <w:pPr>
              <w:pStyle w:val="afc"/>
              <w:ind w:firstLine="0"/>
            </w:pPr>
            <w:r w:rsidRPr="00B77CCC">
              <w:t xml:space="preserve">1. Мониторинг образовательных потребностей обучающихся и родителей (законных представителей). </w:t>
            </w:r>
          </w:p>
          <w:p w:rsidR="00CC2EFF" w:rsidRPr="00B77CCC" w:rsidRDefault="00CC2EFF" w:rsidP="00432F7C">
            <w:pPr>
              <w:pStyle w:val="afc"/>
              <w:ind w:firstLine="0"/>
            </w:pPr>
            <w:r w:rsidRPr="00B77CCC">
              <w:t xml:space="preserve">2. Мониторинг запроса родителей (законных представителей) на внеурочную деятельность, вариативную часть учебного плана. </w:t>
            </w:r>
          </w:p>
        </w:tc>
      </w:tr>
      <w:tr w:rsidR="00DB0AF8" w:rsidRPr="00B77CCC" w:rsidTr="0028198E">
        <w:tc>
          <w:tcPr>
            <w:tcW w:w="2882" w:type="dxa"/>
            <w:shd w:val="clear" w:color="auto" w:fill="auto"/>
          </w:tcPr>
          <w:p w:rsidR="00CC2EFF" w:rsidRPr="00B77CCC" w:rsidRDefault="00CC2EFF" w:rsidP="00432F7C">
            <w:pPr>
              <w:pStyle w:val="afc"/>
              <w:ind w:firstLine="0"/>
              <w:rPr>
                <w:b/>
              </w:rPr>
            </w:pPr>
            <w:r w:rsidRPr="00B77CCC">
              <w:rPr>
                <w:b/>
              </w:rPr>
              <w:t>5.Психолого– педагогическое сопровождение введения ФГОС</w:t>
            </w:r>
          </w:p>
        </w:tc>
        <w:tc>
          <w:tcPr>
            <w:tcW w:w="6899" w:type="dxa"/>
            <w:shd w:val="clear" w:color="auto" w:fill="auto"/>
          </w:tcPr>
          <w:p w:rsidR="00CC2EFF" w:rsidRPr="00B77CCC" w:rsidRDefault="00CC2EFF" w:rsidP="00432F7C">
            <w:pPr>
              <w:pStyle w:val="afc"/>
              <w:ind w:firstLine="0"/>
            </w:pPr>
            <w:r w:rsidRPr="00B77CCC">
              <w:t xml:space="preserve">1. Аналитическая справка по итогам адаптации учащихся пятых классов к основной  школе. </w:t>
            </w:r>
          </w:p>
          <w:p w:rsidR="00CC2EFF" w:rsidRPr="00B77CCC" w:rsidRDefault="00CC2EFF" w:rsidP="00432F7C">
            <w:pPr>
              <w:pStyle w:val="afc"/>
              <w:ind w:firstLine="0"/>
            </w:pPr>
            <w:r w:rsidRPr="00B77CCC">
              <w:t xml:space="preserve">2. Аналитическая справка по изучению уровня тревожности учащихся 5 классов. </w:t>
            </w:r>
          </w:p>
          <w:p w:rsidR="00CC2EFF" w:rsidRPr="00B77CCC" w:rsidRDefault="00CC2EFF" w:rsidP="00432F7C">
            <w:pPr>
              <w:pStyle w:val="afc"/>
              <w:ind w:firstLine="0"/>
            </w:pPr>
            <w:r w:rsidRPr="00B77CCC">
              <w:t xml:space="preserve">3. Мониторинг уровня самооценки учащихся </w:t>
            </w:r>
          </w:p>
          <w:p w:rsidR="00CC2EFF" w:rsidRPr="00B77CCC" w:rsidRDefault="00CC2EFF" w:rsidP="00432F7C">
            <w:pPr>
              <w:pStyle w:val="afc"/>
              <w:ind w:firstLine="0"/>
            </w:pPr>
            <w:r w:rsidRPr="00B77CCC">
              <w:t>4. Диагностика родителей (законных представителей) на выявление взаимоотношений между родителями и детьми.</w:t>
            </w:r>
          </w:p>
          <w:p w:rsidR="00CC2EFF" w:rsidRPr="00B77CCC" w:rsidRDefault="00CC2EFF" w:rsidP="00432F7C">
            <w:pPr>
              <w:pStyle w:val="afc"/>
              <w:ind w:firstLine="0"/>
            </w:pPr>
            <w:r w:rsidRPr="00B77CCC">
              <w:t xml:space="preserve"> 5. Мониторинг на выявление семей, находящихся в социально опасном положении.</w:t>
            </w:r>
          </w:p>
          <w:p w:rsidR="00CC2EFF" w:rsidRPr="00B77CCC" w:rsidRDefault="00CC2EFF" w:rsidP="00432F7C">
            <w:pPr>
              <w:pStyle w:val="afc"/>
              <w:ind w:firstLine="0"/>
            </w:pPr>
            <w:r w:rsidRPr="00B77CCC">
              <w:t>6. Мониторинг родителей (законных представителей) на удовлетворенность предоставляемыми образовательными услугами.</w:t>
            </w:r>
          </w:p>
        </w:tc>
      </w:tr>
      <w:tr w:rsidR="00DB0AF8" w:rsidRPr="00B77CCC" w:rsidTr="0028198E">
        <w:tc>
          <w:tcPr>
            <w:tcW w:w="2882" w:type="dxa"/>
            <w:shd w:val="clear" w:color="auto" w:fill="auto"/>
          </w:tcPr>
          <w:p w:rsidR="00CC2EFF" w:rsidRPr="00B77CCC" w:rsidRDefault="00CC2EFF" w:rsidP="00432F7C">
            <w:pPr>
              <w:pStyle w:val="afc"/>
              <w:ind w:firstLine="0"/>
              <w:rPr>
                <w:b/>
              </w:rPr>
            </w:pPr>
            <w:r w:rsidRPr="00B77CCC">
              <w:rPr>
                <w:b/>
              </w:rPr>
              <w:t>6. Информационное сопровождение введения ФГОС</w:t>
            </w:r>
          </w:p>
        </w:tc>
        <w:tc>
          <w:tcPr>
            <w:tcW w:w="6899" w:type="dxa"/>
            <w:shd w:val="clear" w:color="auto" w:fill="auto"/>
          </w:tcPr>
          <w:p w:rsidR="00CC2EFF" w:rsidRPr="00B77CCC" w:rsidRDefault="00CC2EFF" w:rsidP="00432F7C">
            <w:pPr>
              <w:pStyle w:val="afc"/>
              <w:ind w:firstLine="0"/>
            </w:pPr>
            <w:r w:rsidRPr="00B77CCC">
              <w:t xml:space="preserve">1. Контроль сайта школы (ежеквартально). </w:t>
            </w:r>
          </w:p>
          <w:p w:rsidR="00CC2EFF" w:rsidRPr="00B77CCC" w:rsidRDefault="00CC2EFF" w:rsidP="00432F7C">
            <w:pPr>
              <w:pStyle w:val="afc"/>
              <w:ind w:firstLine="0"/>
            </w:pPr>
            <w:r w:rsidRPr="00B77CCC">
              <w:t xml:space="preserve">2. Ежегодный отчет школы по </w:t>
            </w:r>
            <w:r w:rsidR="00871FA6" w:rsidRPr="00B77CCC">
              <w:t>само обследованию</w:t>
            </w:r>
            <w:r w:rsidRPr="00B77CCC">
              <w:t xml:space="preserve">. </w:t>
            </w:r>
          </w:p>
          <w:p w:rsidR="00CC2EFF" w:rsidRPr="00B77CCC" w:rsidRDefault="00CC2EFF" w:rsidP="007B1C77">
            <w:pPr>
              <w:pStyle w:val="afc"/>
              <w:ind w:firstLine="0"/>
            </w:pPr>
            <w:r w:rsidRPr="00B77CCC">
              <w:t>3. Мониторинг обеспечения контролируемого доступа к информационным образовате</w:t>
            </w:r>
            <w:r w:rsidR="007B1C77" w:rsidRPr="00B77CCC">
              <w:t>льным ресурсам в сети интернет.</w:t>
            </w:r>
          </w:p>
        </w:tc>
      </w:tr>
      <w:tr w:rsidR="00DB0AF8" w:rsidRPr="00B77CCC" w:rsidTr="0028198E">
        <w:tc>
          <w:tcPr>
            <w:tcW w:w="2882" w:type="dxa"/>
            <w:shd w:val="clear" w:color="auto" w:fill="auto"/>
          </w:tcPr>
          <w:p w:rsidR="00CC2EFF" w:rsidRPr="00B77CCC" w:rsidRDefault="00CC2EFF" w:rsidP="00432F7C">
            <w:pPr>
              <w:pStyle w:val="afc"/>
              <w:ind w:firstLine="0"/>
              <w:rPr>
                <w:b/>
              </w:rPr>
            </w:pPr>
            <w:r w:rsidRPr="00B77CCC">
              <w:rPr>
                <w:b/>
              </w:rPr>
              <w:t>7.</w:t>
            </w:r>
            <w:r w:rsidR="005A1C42">
              <w:rPr>
                <w:b/>
              </w:rPr>
              <w:t xml:space="preserve"> </w:t>
            </w:r>
            <w:r w:rsidRPr="00B77CCC">
              <w:rPr>
                <w:b/>
              </w:rPr>
              <w:t>Нормативное сопровождение введения ФГОС</w:t>
            </w:r>
          </w:p>
        </w:tc>
        <w:tc>
          <w:tcPr>
            <w:tcW w:w="6899" w:type="dxa"/>
            <w:shd w:val="clear" w:color="auto" w:fill="auto"/>
          </w:tcPr>
          <w:p w:rsidR="00CC2EFF" w:rsidRPr="00B77CCC" w:rsidRDefault="00CC2EFF" w:rsidP="00432F7C">
            <w:pPr>
              <w:pStyle w:val="afc"/>
              <w:ind w:firstLine="0"/>
            </w:pPr>
            <w:r w:rsidRPr="00B77CCC">
              <w:t xml:space="preserve">1. Нормативное обеспечение введения ФГОС </w:t>
            </w:r>
          </w:p>
          <w:p w:rsidR="00CC2EFF" w:rsidRPr="00B77CCC" w:rsidRDefault="00CC2EFF" w:rsidP="00432F7C">
            <w:pPr>
              <w:pStyle w:val="afc"/>
              <w:ind w:firstLine="0"/>
            </w:pPr>
            <w:r w:rsidRPr="00B77CCC">
              <w:t xml:space="preserve">2. Педагогический совет по вопросам введения и реализации ФГОС. </w:t>
            </w:r>
          </w:p>
          <w:p w:rsidR="00CC2EFF" w:rsidRPr="00B77CCC" w:rsidRDefault="00CC2EFF" w:rsidP="00432F7C">
            <w:pPr>
              <w:pStyle w:val="afc"/>
              <w:ind w:firstLine="0"/>
            </w:pPr>
            <w:r w:rsidRPr="00B77CCC">
              <w:t xml:space="preserve">4. Отчет по </w:t>
            </w:r>
            <w:r w:rsidR="00871FA6" w:rsidRPr="00B77CCC">
              <w:t>само обследованию</w:t>
            </w:r>
            <w:r w:rsidRPr="00B77CCC">
              <w:t xml:space="preserve"> школы (ежегодно). </w:t>
            </w:r>
          </w:p>
          <w:p w:rsidR="00CC2EFF" w:rsidRPr="00B77CCC" w:rsidRDefault="00CC2EFF" w:rsidP="00432F7C">
            <w:pPr>
              <w:pStyle w:val="afc"/>
              <w:ind w:firstLine="0"/>
            </w:pPr>
            <w:r w:rsidRPr="00B77CCC">
              <w:t xml:space="preserve">5. Отражение локальной базы школы на сайте школы (по мере разработки и утверждения локальных актов). </w:t>
            </w:r>
          </w:p>
          <w:p w:rsidR="00CC2EFF" w:rsidRPr="00B77CCC" w:rsidRDefault="00CC2EFF" w:rsidP="00432F7C">
            <w:pPr>
              <w:pStyle w:val="afc"/>
              <w:ind w:firstLine="0"/>
            </w:pPr>
            <w:r w:rsidRPr="00B77CCC">
              <w:t>6. Внешний контроль за состоянием функционирования школы.</w:t>
            </w:r>
          </w:p>
          <w:p w:rsidR="00CC2EFF" w:rsidRPr="00B77CCC" w:rsidRDefault="00CC2EFF" w:rsidP="00432F7C">
            <w:pPr>
              <w:pStyle w:val="afc"/>
            </w:pPr>
          </w:p>
        </w:tc>
      </w:tr>
    </w:tbl>
    <w:p w:rsidR="00CC2EFF" w:rsidRPr="00B77CCC" w:rsidRDefault="00CC2EFF" w:rsidP="007B1C77">
      <w:pPr>
        <w:ind w:firstLine="0"/>
      </w:pPr>
    </w:p>
    <w:sectPr w:rsidR="00CC2EFF" w:rsidRPr="00B77CCC" w:rsidSect="00E41B80">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AF8" w:rsidRDefault="00C83AF8" w:rsidP="00025FF7">
      <w:r>
        <w:separator/>
      </w:r>
    </w:p>
  </w:endnote>
  <w:endnote w:type="continuationSeparator" w:id="0">
    <w:p w:rsidR="00C83AF8" w:rsidRDefault="00C83AF8" w:rsidP="00025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Symbol">
    <w:altName w:val="MS Mincho"/>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Droid Sans Fallback">
    <w:altName w:val="MS Mincho"/>
    <w:panose1 w:val="00000000000000000000"/>
    <w:charset w:val="80"/>
    <w:family w:val="auto"/>
    <w:notTrueType/>
    <w:pitch w:val="variable"/>
    <w:sig w:usb0="00000001" w:usb1="08070000" w:usb2="00000010" w:usb3="00000000" w:csb0="00020000" w:csb1="00000000"/>
  </w:font>
  <w:font w:name="Gabriola">
    <w:panose1 w:val="04040605051002020D02"/>
    <w:charset w:val="CC"/>
    <w:family w:val="decorative"/>
    <w:pitch w:val="variable"/>
    <w:sig w:usb0="E00002EF" w:usb1="5000204B" w:usb2="00000000" w:usb3="00000000" w:csb0="000000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PragmaticaCondC">
    <w:altName w:val="Arial Unicode MS"/>
    <w:charset w:val="80"/>
    <w:family w:val="decorative"/>
    <w:pitch w:val="variable"/>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Е">
    <w:altName w:val="Times New Roman"/>
    <w:charset w:val="00"/>
    <w:family w:val="roman"/>
    <w:pitch w:val="variable"/>
    <w:sig w:usb0="00000000" w:usb1="09060000" w:usb2="00000010" w:usb3="00000000" w:csb0="00080000" w:csb1="00000000"/>
  </w:font>
  <w:font w:name="SymbolMT">
    <w:altName w:val="Arial Unicode MS"/>
    <w:panose1 w:val="00000000000000000000"/>
    <w:charset w:val="81"/>
    <w:family w:val="auto"/>
    <w:notTrueType/>
    <w:pitch w:val="default"/>
    <w:sig w:usb0="00000001" w:usb1="09060000" w:usb2="00000010" w:usb3="00000000" w:csb0="00080000" w:csb1="00000000"/>
  </w:font>
  <w:font w:name="inherit">
    <w:altName w:val="Times New Roman"/>
    <w:panose1 w:val="00000000000000000000"/>
    <w:charset w:val="00"/>
    <w:family w:val="roman"/>
    <w:notTrueType/>
    <w:pitch w:val="default"/>
  </w:font>
  <w:font w:name="QTDingBits">
    <w:altName w:val="Arial Unicode MS"/>
    <w:panose1 w:val="00000000000000000000"/>
    <w:charset w:val="88"/>
    <w:family w:val="auto"/>
    <w:notTrueType/>
    <w:pitch w:val="default"/>
    <w:sig w:usb0="00000001" w:usb1="08080000" w:usb2="00000010" w:usb3="00000000" w:csb0="00100000"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409716"/>
      <w:docPartObj>
        <w:docPartGallery w:val="Page Numbers (Bottom of Page)"/>
        <w:docPartUnique/>
      </w:docPartObj>
    </w:sdtPr>
    <w:sdtEndPr/>
    <w:sdtContent>
      <w:p w:rsidR="00C80160" w:rsidRDefault="00C80160">
        <w:pPr>
          <w:pStyle w:val="aa"/>
          <w:jc w:val="right"/>
        </w:pPr>
        <w:r>
          <w:fldChar w:fldCharType="begin"/>
        </w:r>
        <w:r>
          <w:instrText>PAGE   \* MERGEFORMAT</w:instrText>
        </w:r>
        <w:r>
          <w:fldChar w:fldCharType="separate"/>
        </w:r>
        <w:r w:rsidR="005749BF">
          <w:rPr>
            <w:noProof/>
          </w:rPr>
          <w:t>226</w:t>
        </w:r>
        <w:r>
          <w:fldChar w:fldCharType="end"/>
        </w:r>
      </w:p>
    </w:sdtContent>
  </w:sdt>
  <w:p w:rsidR="00C80160" w:rsidRDefault="00C80160">
    <w:pPr>
      <w:pStyle w:val="a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AF8" w:rsidRDefault="00C83AF8" w:rsidP="00025FF7">
      <w:r>
        <w:separator/>
      </w:r>
    </w:p>
  </w:footnote>
  <w:footnote w:type="continuationSeparator" w:id="0">
    <w:p w:rsidR="00C83AF8" w:rsidRDefault="00C83AF8" w:rsidP="00025F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3"/>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0000005"/>
    <w:multiLevelType w:val="singleLevel"/>
    <w:tmpl w:val="00000005"/>
    <w:name w:val="WW8Num4"/>
    <w:lvl w:ilvl="0">
      <w:start w:val="1"/>
      <w:numFmt w:val="bullet"/>
      <w:lvlText w:val=""/>
      <w:lvlJc w:val="left"/>
      <w:pPr>
        <w:tabs>
          <w:tab w:val="num" w:pos="0"/>
        </w:tabs>
        <w:ind w:left="1003" w:hanging="360"/>
      </w:pPr>
      <w:rPr>
        <w:rFonts w:ascii="Symbol" w:hAnsi="Symbol" w:cs="Symbol"/>
      </w:rPr>
    </w:lvl>
  </w:abstractNum>
  <w:abstractNum w:abstractNumId="2"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C"/>
    <w:multiLevelType w:val="singleLevel"/>
    <w:tmpl w:val="0000000C"/>
    <w:name w:val="WW8Num12"/>
    <w:lvl w:ilvl="0">
      <w:start w:val="1"/>
      <w:numFmt w:val="bullet"/>
      <w:lvlText w:val=""/>
      <w:lvlJc w:val="left"/>
      <w:pPr>
        <w:tabs>
          <w:tab w:val="num" w:pos="0"/>
        </w:tabs>
        <w:ind w:left="1003" w:hanging="360"/>
      </w:pPr>
      <w:rPr>
        <w:rFonts w:ascii="Symbol" w:hAnsi="Symbol" w:cs="Symbol"/>
      </w:rPr>
    </w:lvl>
  </w:abstractNum>
  <w:abstractNum w:abstractNumId="4" w15:restartNumberingAfterBreak="0">
    <w:nsid w:val="0000000D"/>
    <w:multiLevelType w:val="singleLevel"/>
    <w:tmpl w:val="0000000D"/>
    <w:name w:val="WW8Num13"/>
    <w:lvl w:ilvl="0">
      <w:start w:val="1"/>
      <w:numFmt w:val="bullet"/>
      <w:lvlText w:val=""/>
      <w:lvlJc w:val="left"/>
      <w:pPr>
        <w:tabs>
          <w:tab w:val="num" w:pos="0"/>
        </w:tabs>
        <w:ind w:left="1003" w:hanging="360"/>
      </w:pPr>
      <w:rPr>
        <w:rFonts w:ascii="Symbol" w:hAnsi="Symbol" w:cs="Symbol"/>
      </w:rPr>
    </w:lvl>
  </w:abstractNum>
  <w:abstractNum w:abstractNumId="5"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rPr>
    </w:lvl>
  </w:abstractNum>
  <w:abstractNum w:abstractNumId="6" w15:restartNumberingAfterBreak="0">
    <w:nsid w:val="00000010"/>
    <w:multiLevelType w:val="singleLevel"/>
    <w:tmpl w:val="00000010"/>
    <w:name w:val="WW8Num16"/>
    <w:lvl w:ilvl="0">
      <w:start w:val="1"/>
      <w:numFmt w:val="bullet"/>
      <w:lvlText w:val=""/>
      <w:lvlJc w:val="left"/>
      <w:pPr>
        <w:tabs>
          <w:tab w:val="num" w:pos="0"/>
        </w:tabs>
        <w:ind w:left="720" w:hanging="360"/>
      </w:pPr>
      <w:rPr>
        <w:rFonts w:ascii="Symbol" w:hAnsi="Symbol" w:cs="Symbol"/>
      </w:rPr>
    </w:lvl>
  </w:abstractNum>
  <w:abstractNum w:abstractNumId="7" w15:restartNumberingAfterBreak="0">
    <w:nsid w:val="00000011"/>
    <w:multiLevelType w:val="singleLevel"/>
    <w:tmpl w:val="00000011"/>
    <w:name w:val="WW8Num17"/>
    <w:lvl w:ilvl="0">
      <w:start w:val="1"/>
      <w:numFmt w:val="bullet"/>
      <w:lvlText w:val=""/>
      <w:lvlJc w:val="left"/>
      <w:pPr>
        <w:tabs>
          <w:tab w:val="num" w:pos="-360"/>
        </w:tabs>
        <w:ind w:left="360" w:hanging="360"/>
      </w:pPr>
      <w:rPr>
        <w:rFonts w:ascii="Symbol" w:hAnsi="Symbol" w:cs="Symbol"/>
      </w:rPr>
    </w:lvl>
  </w:abstractNum>
  <w:abstractNum w:abstractNumId="8" w15:restartNumberingAfterBreak="0">
    <w:nsid w:val="00007F96"/>
    <w:multiLevelType w:val="hybridMultilevel"/>
    <w:tmpl w:val="C854B470"/>
    <w:lvl w:ilvl="0" w:tplc="AB64C092">
      <w:start w:val="1"/>
      <w:numFmt w:val="bullet"/>
      <w:lvlText w:val="и"/>
      <w:lvlJc w:val="left"/>
    </w:lvl>
    <w:lvl w:ilvl="1" w:tplc="58A639C2">
      <w:start w:val="1"/>
      <w:numFmt w:val="bullet"/>
      <w:lvlText w:val="С"/>
      <w:lvlJc w:val="left"/>
    </w:lvl>
    <w:lvl w:ilvl="2" w:tplc="3BF8E528">
      <w:numFmt w:val="decimal"/>
      <w:lvlText w:val=""/>
      <w:lvlJc w:val="left"/>
    </w:lvl>
    <w:lvl w:ilvl="3" w:tplc="B7BAF9A2">
      <w:numFmt w:val="decimal"/>
      <w:lvlText w:val=""/>
      <w:lvlJc w:val="left"/>
    </w:lvl>
    <w:lvl w:ilvl="4" w:tplc="3E24798A">
      <w:numFmt w:val="decimal"/>
      <w:lvlText w:val=""/>
      <w:lvlJc w:val="left"/>
    </w:lvl>
    <w:lvl w:ilvl="5" w:tplc="405EC886">
      <w:numFmt w:val="decimal"/>
      <w:lvlText w:val=""/>
      <w:lvlJc w:val="left"/>
    </w:lvl>
    <w:lvl w:ilvl="6" w:tplc="673613FE">
      <w:numFmt w:val="decimal"/>
      <w:lvlText w:val=""/>
      <w:lvlJc w:val="left"/>
    </w:lvl>
    <w:lvl w:ilvl="7" w:tplc="74707FAE">
      <w:numFmt w:val="decimal"/>
      <w:lvlText w:val=""/>
      <w:lvlJc w:val="left"/>
    </w:lvl>
    <w:lvl w:ilvl="8" w:tplc="DEFAD542">
      <w:numFmt w:val="decimal"/>
      <w:lvlText w:val=""/>
      <w:lvlJc w:val="left"/>
    </w:lvl>
  </w:abstractNum>
  <w:abstractNum w:abstractNumId="9" w15:restartNumberingAfterBreak="0">
    <w:nsid w:val="002F3D5B"/>
    <w:multiLevelType w:val="hybridMultilevel"/>
    <w:tmpl w:val="3656CC8E"/>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0"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29A72C7"/>
    <w:multiLevelType w:val="hybridMultilevel"/>
    <w:tmpl w:val="1F9601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33D6500"/>
    <w:multiLevelType w:val="hybridMultilevel"/>
    <w:tmpl w:val="32AE8756"/>
    <w:lvl w:ilvl="0" w:tplc="E0500CF8">
      <w:start w:val="1"/>
      <w:numFmt w:val="bullet"/>
      <w:lvlText w:val="-"/>
      <w:lvlJc w:val="left"/>
      <w:pPr>
        <w:ind w:left="360" w:hanging="360"/>
      </w:pPr>
      <w:rPr>
        <w:rFonts w:ascii="Vrinda" w:hAnsi="Vrinda" w:hint="default"/>
        <w:b/>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39D512E"/>
    <w:multiLevelType w:val="hybridMultilevel"/>
    <w:tmpl w:val="1CF8AA10"/>
    <w:lvl w:ilvl="0" w:tplc="978C4E12">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4" w15:restartNumberingAfterBreak="0">
    <w:nsid w:val="03E63EBC"/>
    <w:multiLevelType w:val="hybridMultilevel"/>
    <w:tmpl w:val="D9E47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5122451"/>
    <w:multiLevelType w:val="multilevel"/>
    <w:tmpl w:val="FC00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5D5731"/>
    <w:multiLevelType w:val="hybridMultilevel"/>
    <w:tmpl w:val="D13EB61C"/>
    <w:lvl w:ilvl="0" w:tplc="978C4E12">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7" w15:restartNumberingAfterBreak="0">
    <w:nsid w:val="0675665C"/>
    <w:multiLevelType w:val="hybridMultilevel"/>
    <w:tmpl w:val="4FC6CE84"/>
    <w:lvl w:ilvl="0" w:tplc="D3F61A0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6E958E6"/>
    <w:multiLevelType w:val="hybridMultilevel"/>
    <w:tmpl w:val="4F46C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0D313D"/>
    <w:multiLevelType w:val="hybridMultilevel"/>
    <w:tmpl w:val="65BA10B6"/>
    <w:lvl w:ilvl="0" w:tplc="8D52EA0A">
      <w:start w:val="1"/>
      <w:numFmt w:val="decimal"/>
      <w:lvlText w:val="%1)"/>
      <w:lvlJc w:val="left"/>
      <w:pPr>
        <w:ind w:left="673" w:hanging="281"/>
      </w:pPr>
      <w:rPr>
        <w:rFonts w:hint="default"/>
        <w:w w:val="91"/>
        <w:lang w:val="ru-RU" w:eastAsia="ru-RU" w:bidi="ru-RU"/>
      </w:rPr>
    </w:lvl>
    <w:lvl w:ilvl="1" w:tplc="10F872DA">
      <w:numFmt w:val="bullet"/>
      <w:lvlText w:val="•"/>
      <w:lvlJc w:val="left"/>
      <w:pPr>
        <w:ind w:left="1722" w:hanging="281"/>
      </w:pPr>
      <w:rPr>
        <w:rFonts w:hint="default"/>
        <w:lang w:val="ru-RU" w:eastAsia="ru-RU" w:bidi="ru-RU"/>
      </w:rPr>
    </w:lvl>
    <w:lvl w:ilvl="2" w:tplc="91DC2E24">
      <w:numFmt w:val="bullet"/>
      <w:lvlText w:val="•"/>
      <w:lvlJc w:val="left"/>
      <w:pPr>
        <w:ind w:left="2765" w:hanging="281"/>
      </w:pPr>
      <w:rPr>
        <w:rFonts w:hint="default"/>
        <w:lang w:val="ru-RU" w:eastAsia="ru-RU" w:bidi="ru-RU"/>
      </w:rPr>
    </w:lvl>
    <w:lvl w:ilvl="3" w:tplc="720A6D2C">
      <w:numFmt w:val="bullet"/>
      <w:lvlText w:val="•"/>
      <w:lvlJc w:val="left"/>
      <w:pPr>
        <w:ind w:left="3807" w:hanging="281"/>
      </w:pPr>
      <w:rPr>
        <w:rFonts w:hint="default"/>
        <w:lang w:val="ru-RU" w:eastAsia="ru-RU" w:bidi="ru-RU"/>
      </w:rPr>
    </w:lvl>
    <w:lvl w:ilvl="4" w:tplc="B0B003F8">
      <w:numFmt w:val="bullet"/>
      <w:lvlText w:val="•"/>
      <w:lvlJc w:val="left"/>
      <w:pPr>
        <w:ind w:left="4850" w:hanging="281"/>
      </w:pPr>
      <w:rPr>
        <w:rFonts w:hint="default"/>
        <w:lang w:val="ru-RU" w:eastAsia="ru-RU" w:bidi="ru-RU"/>
      </w:rPr>
    </w:lvl>
    <w:lvl w:ilvl="5" w:tplc="A1A0EDA6">
      <w:numFmt w:val="bullet"/>
      <w:lvlText w:val="•"/>
      <w:lvlJc w:val="left"/>
      <w:pPr>
        <w:ind w:left="5893" w:hanging="281"/>
      </w:pPr>
      <w:rPr>
        <w:rFonts w:hint="default"/>
        <w:lang w:val="ru-RU" w:eastAsia="ru-RU" w:bidi="ru-RU"/>
      </w:rPr>
    </w:lvl>
    <w:lvl w:ilvl="6" w:tplc="9B6CFE64">
      <w:numFmt w:val="bullet"/>
      <w:lvlText w:val="•"/>
      <w:lvlJc w:val="left"/>
      <w:pPr>
        <w:ind w:left="6935" w:hanging="281"/>
      </w:pPr>
      <w:rPr>
        <w:rFonts w:hint="default"/>
        <w:lang w:val="ru-RU" w:eastAsia="ru-RU" w:bidi="ru-RU"/>
      </w:rPr>
    </w:lvl>
    <w:lvl w:ilvl="7" w:tplc="0546BCE6">
      <w:numFmt w:val="bullet"/>
      <w:lvlText w:val="•"/>
      <w:lvlJc w:val="left"/>
      <w:pPr>
        <w:ind w:left="7978" w:hanging="281"/>
      </w:pPr>
      <w:rPr>
        <w:rFonts w:hint="default"/>
        <w:lang w:val="ru-RU" w:eastAsia="ru-RU" w:bidi="ru-RU"/>
      </w:rPr>
    </w:lvl>
    <w:lvl w:ilvl="8" w:tplc="7E146138">
      <w:numFmt w:val="bullet"/>
      <w:lvlText w:val="•"/>
      <w:lvlJc w:val="left"/>
      <w:pPr>
        <w:ind w:left="9021" w:hanging="281"/>
      </w:pPr>
      <w:rPr>
        <w:rFonts w:hint="default"/>
        <w:lang w:val="ru-RU" w:eastAsia="ru-RU" w:bidi="ru-RU"/>
      </w:rPr>
    </w:lvl>
  </w:abstractNum>
  <w:abstractNum w:abstractNumId="20" w15:restartNumberingAfterBreak="0">
    <w:nsid w:val="07377C22"/>
    <w:multiLevelType w:val="hybridMultilevel"/>
    <w:tmpl w:val="D53870A6"/>
    <w:lvl w:ilvl="0" w:tplc="978C4E12">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1" w15:restartNumberingAfterBreak="0">
    <w:nsid w:val="076D06DA"/>
    <w:multiLevelType w:val="hybridMultilevel"/>
    <w:tmpl w:val="13B2D2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08485357"/>
    <w:multiLevelType w:val="hybridMultilevel"/>
    <w:tmpl w:val="0650A85E"/>
    <w:lvl w:ilvl="0" w:tplc="F66EA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8D8646D"/>
    <w:multiLevelType w:val="hybridMultilevel"/>
    <w:tmpl w:val="E174B4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B47B39"/>
    <w:multiLevelType w:val="hybridMultilevel"/>
    <w:tmpl w:val="F50690D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6" w15:restartNumberingAfterBreak="0">
    <w:nsid w:val="09DB380D"/>
    <w:multiLevelType w:val="hybridMultilevel"/>
    <w:tmpl w:val="2D9AE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022673"/>
    <w:multiLevelType w:val="hybridMultilevel"/>
    <w:tmpl w:val="A474920E"/>
    <w:lvl w:ilvl="0" w:tplc="978C4E12">
      <w:start w:val="1"/>
      <w:numFmt w:val="bullet"/>
      <w:lvlText w:val=""/>
      <w:lvlJc w:val="left"/>
      <w:pPr>
        <w:ind w:left="36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0A7A2B1A"/>
    <w:multiLevelType w:val="hybridMultilevel"/>
    <w:tmpl w:val="7764DD12"/>
    <w:lvl w:ilvl="0" w:tplc="68889760">
      <w:start w:val="1"/>
      <w:numFmt w:val="bullet"/>
      <w:lvlText w:val=""/>
      <w:lvlJc w:val="left"/>
      <w:pPr>
        <w:ind w:left="108" w:hanging="360"/>
      </w:pPr>
      <w:rPr>
        <w:rFonts w:ascii="Symbol" w:hAnsi="Symbol" w:hint="default"/>
      </w:rPr>
    </w:lvl>
    <w:lvl w:ilvl="1" w:tplc="04190003" w:tentative="1">
      <w:start w:val="1"/>
      <w:numFmt w:val="bullet"/>
      <w:lvlText w:val="o"/>
      <w:lvlJc w:val="left"/>
      <w:pPr>
        <w:ind w:left="828" w:hanging="360"/>
      </w:pPr>
      <w:rPr>
        <w:rFonts w:ascii="Courier New" w:hAnsi="Courier New" w:cs="Courier New" w:hint="default"/>
      </w:rPr>
    </w:lvl>
    <w:lvl w:ilvl="2" w:tplc="04190005" w:tentative="1">
      <w:start w:val="1"/>
      <w:numFmt w:val="bullet"/>
      <w:lvlText w:val=""/>
      <w:lvlJc w:val="left"/>
      <w:pPr>
        <w:ind w:left="1548" w:hanging="360"/>
      </w:pPr>
      <w:rPr>
        <w:rFonts w:ascii="Wingdings" w:hAnsi="Wingdings" w:hint="default"/>
      </w:rPr>
    </w:lvl>
    <w:lvl w:ilvl="3" w:tplc="04190001" w:tentative="1">
      <w:start w:val="1"/>
      <w:numFmt w:val="bullet"/>
      <w:lvlText w:val=""/>
      <w:lvlJc w:val="left"/>
      <w:pPr>
        <w:ind w:left="2268" w:hanging="360"/>
      </w:pPr>
      <w:rPr>
        <w:rFonts w:ascii="Symbol" w:hAnsi="Symbol" w:hint="default"/>
      </w:rPr>
    </w:lvl>
    <w:lvl w:ilvl="4" w:tplc="04190003" w:tentative="1">
      <w:start w:val="1"/>
      <w:numFmt w:val="bullet"/>
      <w:lvlText w:val="o"/>
      <w:lvlJc w:val="left"/>
      <w:pPr>
        <w:ind w:left="2988" w:hanging="360"/>
      </w:pPr>
      <w:rPr>
        <w:rFonts w:ascii="Courier New" w:hAnsi="Courier New" w:cs="Courier New" w:hint="default"/>
      </w:rPr>
    </w:lvl>
    <w:lvl w:ilvl="5" w:tplc="04190005" w:tentative="1">
      <w:start w:val="1"/>
      <w:numFmt w:val="bullet"/>
      <w:lvlText w:val=""/>
      <w:lvlJc w:val="left"/>
      <w:pPr>
        <w:ind w:left="3708" w:hanging="360"/>
      </w:pPr>
      <w:rPr>
        <w:rFonts w:ascii="Wingdings" w:hAnsi="Wingdings" w:hint="default"/>
      </w:rPr>
    </w:lvl>
    <w:lvl w:ilvl="6" w:tplc="04190001" w:tentative="1">
      <w:start w:val="1"/>
      <w:numFmt w:val="bullet"/>
      <w:lvlText w:val=""/>
      <w:lvlJc w:val="left"/>
      <w:pPr>
        <w:ind w:left="4428" w:hanging="360"/>
      </w:pPr>
      <w:rPr>
        <w:rFonts w:ascii="Symbol" w:hAnsi="Symbol" w:hint="default"/>
      </w:rPr>
    </w:lvl>
    <w:lvl w:ilvl="7" w:tplc="04190003" w:tentative="1">
      <w:start w:val="1"/>
      <w:numFmt w:val="bullet"/>
      <w:lvlText w:val="o"/>
      <w:lvlJc w:val="left"/>
      <w:pPr>
        <w:ind w:left="5148" w:hanging="360"/>
      </w:pPr>
      <w:rPr>
        <w:rFonts w:ascii="Courier New" w:hAnsi="Courier New" w:cs="Courier New" w:hint="default"/>
      </w:rPr>
    </w:lvl>
    <w:lvl w:ilvl="8" w:tplc="04190005" w:tentative="1">
      <w:start w:val="1"/>
      <w:numFmt w:val="bullet"/>
      <w:lvlText w:val=""/>
      <w:lvlJc w:val="left"/>
      <w:pPr>
        <w:ind w:left="5868" w:hanging="360"/>
      </w:pPr>
      <w:rPr>
        <w:rFonts w:ascii="Wingdings" w:hAnsi="Wingdings" w:hint="default"/>
      </w:rPr>
    </w:lvl>
  </w:abstractNum>
  <w:abstractNum w:abstractNumId="29" w15:restartNumberingAfterBreak="0">
    <w:nsid w:val="0B0320EE"/>
    <w:multiLevelType w:val="hybridMultilevel"/>
    <w:tmpl w:val="03D2091E"/>
    <w:lvl w:ilvl="0" w:tplc="978C4E12">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0"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0B7240AB"/>
    <w:multiLevelType w:val="multilevel"/>
    <w:tmpl w:val="666A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B973F02"/>
    <w:multiLevelType w:val="hybridMultilevel"/>
    <w:tmpl w:val="03BC84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0BEB77EE"/>
    <w:multiLevelType w:val="hybridMultilevel"/>
    <w:tmpl w:val="760286C0"/>
    <w:lvl w:ilvl="0" w:tplc="EEE213D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0C1F3E65"/>
    <w:multiLevelType w:val="hybridMultilevel"/>
    <w:tmpl w:val="F2067238"/>
    <w:lvl w:ilvl="0" w:tplc="4A60C2FC">
      <w:numFmt w:val="bullet"/>
      <w:lvlText w:val="—"/>
      <w:lvlJc w:val="left"/>
      <w:pPr>
        <w:ind w:left="673" w:hanging="300"/>
      </w:pPr>
      <w:rPr>
        <w:rFonts w:ascii="Times New Roman" w:eastAsia="Times New Roman" w:hAnsi="Times New Roman" w:cs="Times New Roman" w:hint="default"/>
        <w:spacing w:val="-30"/>
        <w:w w:val="100"/>
        <w:sz w:val="24"/>
        <w:szCs w:val="24"/>
        <w:lang w:val="ru-RU" w:eastAsia="ru-RU" w:bidi="ru-RU"/>
      </w:rPr>
    </w:lvl>
    <w:lvl w:ilvl="1" w:tplc="DBE447B0">
      <w:numFmt w:val="bullet"/>
      <w:lvlText w:val="•"/>
      <w:lvlJc w:val="left"/>
      <w:pPr>
        <w:ind w:left="1722" w:hanging="300"/>
      </w:pPr>
      <w:rPr>
        <w:rFonts w:hint="default"/>
        <w:lang w:val="ru-RU" w:eastAsia="ru-RU" w:bidi="ru-RU"/>
      </w:rPr>
    </w:lvl>
    <w:lvl w:ilvl="2" w:tplc="BBCC3140">
      <w:numFmt w:val="bullet"/>
      <w:lvlText w:val="•"/>
      <w:lvlJc w:val="left"/>
      <w:pPr>
        <w:ind w:left="2765" w:hanging="300"/>
      </w:pPr>
      <w:rPr>
        <w:rFonts w:hint="default"/>
        <w:lang w:val="ru-RU" w:eastAsia="ru-RU" w:bidi="ru-RU"/>
      </w:rPr>
    </w:lvl>
    <w:lvl w:ilvl="3" w:tplc="ABFC7DC8">
      <w:numFmt w:val="bullet"/>
      <w:lvlText w:val="•"/>
      <w:lvlJc w:val="left"/>
      <w:pPr>
        <w:ind w:left="3807" w:hanging="300"/>
      </w:pPr>
      <w:rPr>
        <w:rFonts w:hint="default"/>
        <w:lang w:val="ru-RU" w:eastAsia="ru-RU" w:bidi="ru-RU"/>
      </w:rPr>
    </w:lvl>
    <w:lvl w:ilvl="4" w:tplc="D28CC074">
      <w:numFmt w:val="bullet"/>
      <w:lvlText w:val="•"/>
      <w:lvlJc w:val="left"/>
      <w:pPr>
        <w:ind w:left="4850" w:hanging="300"/>
      </w:pPr>
      <w:rPr>
        <w:rFonts w:hint="default"/>
        <w:lang w:val="ru-RU" w:eastAsia="ru-RU" w:bidi="ru-RU"/>
      </w:rPr>
    </w:lvl>
    <w:lvl w:ilvl="5" w:tplc="D97C07E0">
      <w:numFmt w:val="bullet"/>
      <w:lvlText w:val="•"/>
      <w:lvlJc w:val="left"/>
      <w:pPr>
        <w:ind w:left="5893" w:hanging="300"/>
      </w:pPr>
      <w:rPr>
        <w:rFonts w:hint="default"/>
        <w:lang w:val="ru-RU" w:eastAsia="ru-RU" w:bidi="ru-RU"/>
      </w:rPr>
    </w:lvl>
    <w:lvl w:ilvl="6" w:tplc="837EDC8C">
      <w:numFmt w:val="bullet"/>
      <w:lvlText w:val="•"/>
      <w:lvlJc w:val="left"/>
      <w:pPr>
        <w:ind w:left="6935" w:hanging="300"/>
      </w:pPr>
      <w:rPr>
        <w:rFonts w:hint="default"/>
        <w:lang w:val="ru-RU" w:eastAsia="ru-RU" w:bidi="ru-RU"/>
      </w:rPr>
    </w:lvl>
    <w:lvl w:ilvl="7" w:tplc="652234D2">
      <w:numFmt w:val="bullet"/>
      <w:lvlText w:val="•"/>
      <w:lvlJc w:val="left"/>
      <w:pPr>
        <w:ind w:left="7978" w:hanging="300"/>
      </w:pPr>
      <w:rPr>
        <w:rFonts w:hint="default"/>
        <w:lang w:val="ru-RU" w:eastAsia="ru-RU" w:bidi="ru-RU"/>
      </w:rPr>
    </w:lvl>
    <w:lvl w:ilvl="8" w:tplc="C59EF5DE">
      <w:numFmt w:val="bullet"/>
      <w:lvlText w:val="•"/>
      <w:lvlJc w:val="left"/>
      <w:pPr>
        <w:ind w:left="9021" w:hanging="300"/>
      </w:pPr>
      <w:rPr>
        <w:rFonts w:hint="default"/>
        <w:lang w:val="ru-RU" w:eastAsia="ru-RU" w:bidi="ru-RU"/>
      </w:rPr>
    </w:lvl>
  </w:abstractNum>
  <w:abstractNum w:abstractNumId="35" w15:restartNumberingAfterBreak="0">
    <w:nsid w:val="10537CA5"/>
    <w:multiLevelType w:val="hybridMultilevel"/>
    <w:tmpl w:val="46520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E8356D"/>
    <w:multiLevelType w:val="hybridMultilevel"/>
    <w:tmpl w:val="411AEF90"/>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7" w15:restartNumberingAfterBreak="0">
    <w:nsid w:val="11651140"/>
    <w:multiLevelType w:val="hybridMultilevel"/>
    <w:tmpl w:val="FAC8924C"/>
    <w:lvl w:ilvl="0" w:tplc="F9C6BF62">
      <w:start w:val="1"/>
      <w:numFmt w:val="bullet"/>
      <w:lvlText w:val="•"/>
      <w:lvlJc w:val="left"/>
      <w:pPr>
        <w:ind w:left="99" w:hanging="144"/>
      </w:pPr>
      <w:rPr>
        <w:rFonts w:ascii="Times New Roman" w:eastAsia="Times New Roman" w:hAnsi="Times New Roman" w:hint="default"/>
        <w:sz w:val="24"/>
        <w:szCs w:val="24"/>
      </w:rPr>
    </w:lvl>
    <w:lvl w:ilvl="1" w:tplc="B802C380">
      <w:start w:val="1"/>
      <w:numFmt w:val="bullet"/>
      <w:lvlText w:val="•"/>
      <w:lvlJc w:val="left"/>
      <w:pPr>
        <w:ind w:left="766" w:hanging="144"/>
      </w:pPr>
      <w:rPr>
        <w:rFonts w:hint="default"/>
      </w:rPr>
    </w:lvl>
    <w:lvl w:ilvl="2" w:tplc="AEE4F784">
      <w:start w:val="1"/>
      <w:numFmt w:val="bullet"/>
      <w:lvlText w:val="•"/>
      <w:lvlJc w:val="left"/>
      <w:pPr>
        <w:ind w:left="1433" w:hanging="144"/>
      </w:pPr>
      <w:rPr>
        <w:rFonts w:hint="default"/>
      </w:rPr>
    </w:lvl>
    <w:lvl w:ilvl="3" w:tplc="135C316A">
      <w:start w:val="1"/>
      <w:numFmt w:val="bullet"/>
      <w:lvlText w:val="•"/>
      <w:lvlJc w:val="left"/>
      <w:pPr>
        <w:ind w:left="2099" w:hanging="144"/>
      </w:pPr>
      <w:rPr>
        <w:rFonts w:hint="default"/>
      </w:rPr>
    </w:lvl>
    <w:lvl w:ilvl="4" w:tplc="3DB82AB0">
      <w:start w:val="1"/>
      <w:numFmt w:val="bullet"/>
      <w:lvlText w:val="•"/>
      <w:lvlJc w:val="left"/>
      <w:pPr>
        <w:ind w:left="2766" w:hanging="144"/>
      </w:pPr>
      <w:rPr>
        <w:rFonts w:hint="default"/>
      </w:rPr>
    </w:lvl>
    <w:lvl w:ilvl="5" w:tplc="0CAEE0BC">
      <w:start w:val="1"/>
      <w:numFmt w:val="bullet"/>
      <w:lvlText w:val="•"/>
      <w:lvlJc w:val="left"/>
      <w:pPr>
        <w:ind w:left="3432" w:hanging="144"/>
      </w:pPr>
      <w:rPr>
        <w:rFonts w:hint="default"/>
      </w:rPr>
    </w:lvl>
    <w:lvl w:ilvl="6" w:tplc="2D64A156">
      <w:start w:val="1"/>
      <w:numFmt w:val="bullet"/>
      <w:lvlText w:val="•"/>
      <w:lvlJc w:val="left"/>
      <w:pPr>
        <w:ind w:left="4099" w:hanging="144"/>
      </w:pPr>
      <w:rPr>
        <w:rFonts w:hint="default"/>
      </w:rPr>
    </w:lvl>
    <w:lvl w:ilvl="7" w:tplc="F572AEE8">
      <w:start w:val="1"/>
      <w:numFmt w:val="bullet"/>
      <w:lvlText w:val="•"/>
      <w:lvlJc w:val="left"/>
      <w:pPr>
        <w:ind w:left="4766" w:hanging="144"/>
      </w:pPr>
      <w:rPr>
        <w:rFonts w:hint="default"/>
      </w:rPr>
    </w:lvl>
    <w:lvl w:ilvl="8" w:tplc="7BD4F55C">
      <w:start w:val="1"/>
      <w:numFmt w:val="bullet"/>
      <w:lvlText w:val="•"/>
      <w:lvlJc w:val="left"/>
      <w:pPr>
        <w:ind w:left="5432" w:hanging="144"/>
      </w:pPr>
      <w:rPr>
        <w:rFonts w:hint="default"/>
      </w:rPr>
    </w:lvl>
  </w:abstractNum>
  <w:abstractNum w:abstractNumId="38" w15:restartNumberingAfterBreak="0">
    <w:nsid w:val="11C27E00"/>
    <w:multiLevelType w:val="hybridMultilevel"/>
    <w:tmpl w:val="EBD27A2C"/>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9" w15:restartNumberingAfterBreak="0">
    <w:nsid w:val="123364E9"/>
    <w:multiLevelType w:val="hybridMultilevel"/>
    <w:tmpl w:val="294A3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3014793"/>
    <w:multiLevelType w:val="hybridMultilevel"/>
    <w:tmpl w:val="42203D20"/>
    <w:lvl w:ilvl="0" w:tplc="E0500CF8">
      <w:start w:val="1"/>
      <w:numFmt w:val="bullet"/>
      <w:lvlText w:val="-"/>
      <w:lvlJc w:val="left"/>
      <w:pPr>
        <w:ind w:left="360" w:hanging="360"/>
      </w:pPr>
      <w:rPr>
        <w:rFonts w:ascii="Vrinda" w:hAnsi="Vrinda" w:hint="default"/>
        <w:b/>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13042DFF"/>
    <w:multiLevelType w:val="hybridMultilevel"/>
    <w:tmpl w:val="9C864F0A"/>
    <w:lvl w:ilvl="0" w:tplc="97C4A8BE">
      <w:start w:val="1"/>
      <w:numFmt w:val="bullet"/>
      <w:lvlText w:val="•"/>
      <w:lvlJc w:val="left"/>
      <w:pPr>
        <w:ind w:left="99" w:hanging="144"/>
      </w:pPr>
      <w:rPr>
        <w:rFonts w:ascii="Times New Roman" w:eastAsia="Times New Roman" w:hAnsi="Times New Roman" w:hint="default"/>
        <w:sz w:val="24"/>
        <w:szCs w:val="24"/>
      </w:rPr>
    </w:lvl>
    <w:lvl w:ilvl="1" w:tplc="15360DE0">
      <w:start w:val="1"/>
      <w:numFmt w:val="bullet"/>
      <w:lvlText w:val="•"/>
      <w:lvlJc w:val="left"/>
      <w:pPr>
        <w:ind w:left="766" w:hanging="144"/>
      </w:pPr>
      <w:rPr>
        <w:rFonts w:hint="default"/>
      </w:rPr>
    </w:lvl>
    <w:lvl w:ilvl="2" w:tplc="C3A05A4E">
      <w:start w:val="1"/>
      <w:numFmt w:val="bullet"/>
      <w:lvlText w:val="•"/>
      <w:lvlJc w:val="left"/>
      <w:pPr>
        <w:ind w:left="1433" w:hanging="144"/>
      </w:pPr>
      <w:rPr>
        <w:rFonts w:hint="default"/>
      </w:rPr>
    </w:lvl>
    <w:lvl w:ilvl="3" w:tplc="CD4EBAAC">
      <w:start w:val="1"/>
      <w:numFmt w:val="bullet"/>
      <w:lvlText w:val="•"/>
      <w:lvlJc w:val="left"/>
      <w:pPr>
        <w:ind w:left="2099" w:hanging="144"/>
      </w:pPr>
      <w:rPr>
        <w:rFonts w:hint="default"/>
      </w:rPr>
    </w:lvl>
    <w:lvl w:ilvl="4" w:tplc="F8128BFE">
      <w:start w:val="1"/>
      <w:numFmt w:val="bullet"/>
      <w:lvlText w:val="•"/>
      <w:lvlJc w:val="left"/>
      <w:pPr>
        <w:ind w:left="2766" w:hanging="144"/>
      </w:pPr>
      <w:rPr>
        <w:rFonts w:hint="default"/>
      </w:rPr>
    </w:lvl>
    <w:lvl w:ilvl="5" w:tplc="35B4BDCC">
      <w:start w:val="1"/>
      <w:numFmt w:val="bullet"/>
      <w:lvlText w:val="•"/>
      <w:lvlJc w:val="left"/>
      <w:pPr>
        <w:ind w:left="3432" w:hanging="144"/>
      </w:pPr>
      <w:rPr>
        <w:rFonts w:hint="default"/>
      </w:rPr>
    </w:lvl>
    <w:lvl w:ilvl="6" w:tplc="E54AC340">
      <w:start w:val="1"/>
      <w:numFmt w:val="bullet"/>
      <w:lvlText w:val="•"/>
      <w:lvlJc w:val="left"/>
      <w:pPr>
        <w:ind w:left="4099" w:hanging="144"/>
      </w:pPr>
      <w:rPr>
        <w:rFonts w:hint="default"/>
      </w:rPr>
    </w:lvl>
    <w:lvl w:ilvl="7" w:tplc="EE7825F8">
      <w:start w:val="1"/>
      <w:numFmt w:val="bullet"/>
      <w:lvlText w:val="•"/>
      <w:lvlJc w:val="left"/>
      <w:pPr>
        <w:ind w:left="4766" w:hanging="144"/>
      </w:pPr>
      <w:rPr>
        <w:rFonts w:hint="default"/>
      </w:rPr>
    </w:lvl>
    <w:lvl w:ilvl="8" w:tplc="0B18DB24">
      <w:start w:val="1"/>
      <w:numFmt w:val="bullet"/>
      <w:lvlText w:val="•"/>
      <w:lvlJc w:val="left"/>
      <w:pPr>
        <w:ind w:left="5432" w:hanging="144"/>
      </w:pPr>
      <w:rPr>
        <w:rFonts w:hint="default"/>
      </w:rPr>
    </w:lvl>
  </w:abstractNum>
  <w:abstractNum w:abstractNumId="42" w15:restartNumberingAfterBreak="0">
    <w:nsid w:val="130B48C3"/>
    <w:multiLevelType w:val="hybridMultilevel"/>
    <w:tmpl w:val="A95A6EB2"/>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15:restartNumberingAfterBreak="0">
    <w:nsid w:val="1398671A"/>
    <w:multiLevelType w:val="hybridMultilevel"/>
    <w:tmpl w:val="5E766B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13A8454E"/>
    <w:multiLevelType w:val="multilevel"/>
    <w:tmpl w:val="0EF634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C6448E"/>
    <w:multiLevelType w:val="hybridMultilevel"/>
    <w:tmpl w:val="3E82900A"/>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42A54C1"/>
    <w:multiLevelType w:val="hybridMultilevel"/>
    <w:tmpl w:val="780A873E"/>
    <w:lvl w:ilvl="0" w:tplc="00000003">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7" w15:restartNumberingAfterBreak="0">
    <w:nsid w:val="15290623"/>
    <w:multiLevelType w:val="hybridMultilevel"/>
    <w:tmpl w:val="1BF03238"/>
    <w:lvl w:ilvl="0" w:tplc="978C4E12">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8" w15:restartNumberingAfterBreak="0">
    <w:nsid w:val="153A0290"/>
    <w:multiLevelType w:val="hybridMultilevel"/>
    <w:tmpl w:val="B298FFFA"/>
    <w:lvl w:ilvl="0" w:tplc="978C4E12">
      <w:start w:val="1"/>
      <w:numFmt w:val="bullet"/>
      <w:lvlText w:val=""/>
      <w:lvlJc w:val="left"/>
      <w:pPr>
        <w:ind w:left="359" w:hanging="360"/>
      </w:pPr>
      <w:rPr>
        <w:rFonts w:ascii="Symbol" w:hAnsi="Symbol" w:hint="default"/>
      </w:rPr>
    </w:lvl>
    <w:lvl w:ilvl="1" w:tplc="04190003" w:tentative="1">
      <w:start w:val="1"/>
      <w:numFmt w:val="bullet"/>
      <w:lvlText w:val="o"/>
      <w:lvlJc w:val="left"/>
      <w:pPr>
        <w:ind w:left="1024" w:hanging="360"/>
      </w:pPr>
      <w:rPr>
        <w:rFonts w:ascii="Courier New" w:hAnsi="Courier New" w:cs="Courier New" w:hint="default"/>
      </w:rPr>
    </w:lvl>
    <w:lvl w:ilvl="2" w:tplc="04190005" w:tentative="1">
      <w:start w:val="1"/>
      <w:numFmt w:val="bullet"/>
      <w:lvlText w:val=""/>
      <w:lvlJc w:val="left"/>
      <w:pPr>
        <w:ind w:left="1744" w:hanging="360"/>
      </w:pPr>
      <w:rPr>
        <w:rFonts w:ascii="Wingdings" w:hAnsi="Wingdings" w:hint="default"/>
      </w:rPr>
    </w:lvl>
    <w:lvl w:ilvl="3" w:tplc="04190001" w:tentative="1">
      <w:start w:val="1"/>
      <w:numFmt w:val="bullet"/>
      <w:lvlText w:val=""/>
      <w:lvlJc w:val="left"/>
      <w:pPr>
        <w:ind w:left="2464" w:hanging="360"/>
      </w:pPr>
      <w:rPr>
        <w:rFonts w:ascii="Symbol" w:hAnsi="Symbol" w:hint="default"/>
      </w:rPr>
    </w:lvl>
    <w:lvl w:ilvl="4" w:tplc="04190003" w:tentative="1">
      <w:start w:val="1"/>
      <w:numFmt w:val="bullet"/>
      <w:lvlText w:val="o"/>
      <w:lvlJc w:val="left"/>
      <w:pPr>
        <w:ind w:left="3184" w:hanging="360"/>
      </w:pPr>
      <w:rPr>
        <w:rFonts w:ascii="Courier New" w:hAnsi="Courier New" w:cs="Courier New" w:hint="default"/>
      </w:rPr>
    </w:lvl>
    <w:lvl w:ilvl="5" w:tplc="04190005" w:tentative="1">
      <w:start w:val="1"/>
      <w:numFmt w:val="bullet"/>
      <w:lvlText w:val=""/>
      <w:lvlJc w:val="left"/>
      <w:pPr>
        <w:ind w:left="3904" w:hanging="360"/>
      </w:pPr>
      <w:rPr>
        <w:rFonts w:ascii="Wingdings" w:hAnsi="Wingdings" w:hint="default"/>
      </w:rPr>
    </w:lvl>
    <w:lvl w:ilvl="6" w:tplc="04190001" w:tentative="1">
      <w:start w:val="1"/>
      <w:numFmt w:val="bullet"/>
      <w:lvlText w:val=""/>
      <w:lvlJc w:val="left"/>
      <w:pPr>
        <w:ind w:left="4624" w:hanging="360"/>
      </w:pPr>
      <w:rPr>
        <w:rFonts w:ascii="Symbol" w:hAnsi="Symbol" w:hint="default"/>
      </w:rPr>
    </w:lvl>
    <w:lvl w:ilvl="7" w:tplc="04190003" w:tentative="1">
      <w:start w:val="1"/>
      <w:numFmt w:val="bullet"/>
      <w:lvlText w:val="o"/>
      <w:lvlJc w:val="left"/>
      <w:pPr>
        <w:ind w:left="5344" w:hanging="360"/>
      </w:pPr>
      <w:rPr>
        <w:rFonts w:ascii="Courier New" w:hAnsi="Courier New" w:cs="Courier New" w:hint="default"/>
      </w:rPr>
    </w:lvl>
    <w:lvl w:ilvl="8" w:tplc="04190005" w:tentative="1">
      <w:start w:val="1"/>
      <w:numFmt w:val="bullet"/>
      <w:lvlText w:val=""/>
      <w:lvlJc w:val="left"/>
      <w:pPr>
        <w:ind w:left="6064" w:hanging="360"/>
      </w:pPr>
      <w:rPr>
        <w:rFonts w:ascii="Wingdings" w:hAnsi="Wingdings" w:hint="default"/>
      </w:rPr>
    </w:lvl>
  </w:abstractNum>
  <w:abstractNum w:abstractNumId="49" w15:restartNumberingAfterBreak="0">
    <w:nsid w:val="155212DE"/>
    <w:multiLevelType w:val="hybridMultilevel"/>
    <w:tmpl w:val="F3B07206"/>
    <w:lvl w:ilvl="0" w:tplc="B422F3BA">
      <w:start w:val="1"/>
      <w:numFmt w:val="bullet"/>
      <w:lvlText w:val="•"/>
      <w:lvlJc w:val="left"/>
      <w:pPr>
        <w:ind w:left="99" w:hanging="144"/>
      </w:pPr>
      <w:rPr>
        <w:rFonts w:ascii="Times New Roman" w:eastAsia="Times New Roman" w:hAnsi="Times New Roman" w:hint="default"/>
        <w:sz w:val="24"/>
        <w:szCs w:val="24"/>
      </w:rPr>
    </w:lvl>
    <w:lvl w:ilvl="1" w:tplc="E5101800">
      <w:start w:val="1"/>
      <w:numFmt w:val="bullet"/>
      <w:lvlText w:val="•"/>
      <w:lvlJc w:val="left"/>
      <w:pPr>
        <w:ind w:left="743" w:hanging="144"/>
      </w:pPr>
      <w:rPr>
        <w:rFonts w:hint="default"/>
      </w:rPr>
    </w:lvl>
    <w:lvl w:ilvl="2" w:tplc="2778857A">
      <w:start w:val="1"/>
      <w:numFmt w:val="bullet"/>
      <w:lvlText w:val="•"/>
      <w:lvlJc w:val="left"/>
      <w:pPr>
        <w:ind w:left="1387" w:hanging="144"/>
      </w:pPr>
      <w:rPr>
        <w:rFonts w:hint="default"/>
      </w:rPr>
    </w:lvl>
    <w:lvl w:ilvl="3" w:tplc="19366CDE">
      <w:start w:val="1"/>
      <w:numFmt w:val="bullet"/>
      <w:lvlText w:val="•"/>
      <w:lvlJc w:val="left"/>
      <w:pPr>
        <w:ind w:left="2032" w:hanging="144"/>
      </w:pPr>
      <w:rPr>
        <w:rFonts w:hint="default"/>
      </w:rPr>
    </w:lvl>
    <w:lvl w:ilvl="4" w:tplc="1EFC1EF2">
      <w:start w:val="1"/>
      <w:numFmt w:val="bullet"/>
      <w:lvlText w:val="•"/>
      <w:lvlJc w:val="left"/>
      <w:pPr>
        <w:ind w:left="2676" w:hanging="144"/>
      </w:pPr>
      <w:rPr>
        <w:rFonts w:hint="default"/>
      </w:rPr>
    </w:lvl>
    <w:lvl w:ilvl="5" w:tplc="9670B648">
      <w:start w:val="1"/>
      <w:numFmt w:val="bullet"/>
      <w:lvlText w:val="•"/>
      <w:lvlJc w:val="left"/>
      <w:pPr>
        <w:ind w:left="3320" w:hanging="144"/>
      </w:pPr>
      <w:rPr>
        <w:rFonts w:hint="default"/>
      </w:rPr>
    </w:lvl>
    <w:lvl w:ilvl="6" w:tplc="941804F0">
      <w:start w:val="1"/>
      <w:numFmt w:val="bullet"/>
      <w:lvlText w:val="•"/>
      <w:lvlJc w:val="left"/>
      <w:pPr>
        <w:ind w:left="3964" w:hanging="144"/>
      </w:pPr>
      <w:rPr>
        <w:rFonts w:hint="default"/>
      </w:rPr>
    </w:lvl>
    <w:lvl w:ilvl="7" w:tplc="A99AE3C4">
      <w:start w:val="1"/>
      <w:numFmt w:val="bullet"/>
      <w:lvlText w:val="•"/>
      <w:lvlJc w:val="left"/>
      <w:pPr>
        <w:ind w:left="4608" w:hanging="144"/>
      </w:pPr>
      <w:rPr>
        <w:rFonts w:hint="default"/>
      </w:rPr>
    </w:lvl>
    <w:lvl w:ilvl="8" w:tplc="568EECDC">
      <w:start w:val="1"/>
      <w:numFmt w:val="bullet"/>
      <w:lvlText w:val="•"/>
      <w:lvlJc w:val="left"/>
      <w:pPr>
        <w:ind w:left="5252" w:hanging="144"/>
      </w:pPr>
      <w:rPr>
        <w:rFonts w:hint="default"/>
      </w:rPr>
    </w:lvl>
  </w:abstractNum>
  <w:abstractNum w:abstractNumId="50" w15:restartNumberingAfterBreak="0">
    <w:nsid w:val="16753EBE"/>
    <w:multiLevelType w:val="hybridMultilevel"/>
    <w:tmpl w:val="9DC648FC"/>
    <w:lvl w:ilvl="0" w:tplc="978C4E12">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1" w15:restartNumberingAfterBreak="0">
    <w:nsid w:val="17610AF5"/>
    <w:multiLevelType w:val="hybridMultilevel"/>
    <w:tmpl w:val="35DCA404"/>
    <w:lvl w:ilvl="0" w:tplc="6888976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18AE7344"/>
    <w:multiLevelType w:val="hybridMultilevel"/>
    <w:tmpl w:val="5F1E8F40"/>
    <w:lvl w:ilvl="0" w:tplc="978C4E12">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3"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9645845"/>
    <w:multiLevelType w:val="hybridMultilevel"/>
    <w:tmpl w:val="3670CC60"/>
    <w:lvl w:ilvl="0" w:tplc="FA7E4AA8">
      <w:start w:val="1"/>
      <w:numFmt w:val="bullet"/>
      <w:lvlText w:val="•"/>
      <w:lvlJc w:val="left"/>
      <w:pPr>
        <w:ind w:left="99" w:hanging="144"/>
      </w:pPr>
      <w:rPr>
        <w:rFonts w:ascii="Times New Roman" w:eastAsia="Times New Roman" w:hAnsi="Times New Roman" w:hint="default"/>
        <w:sz w:val="24"/>
        <w:szCs w:val="24"/>
      </w:rPr>
    </w:lvl>
    <w:lvl w:ilvl="1" w:tplc="64269E84">
      <w:start w:val="1"/>
      <w:numFmt w:val="bullet"/>
      <w:lvlText w:val="•"/>
      <w:lvlJc w:val="left"/>
      <w:pPr>
        <w:ind w:left="766" w:hanging="144"/>
      </w:pPr>
      <w:rPr>
        <w:rFonts w:hint="default"/>
      </w:rPr>
    </w:lvl>
    <w:lvl w:ilvl="2" w:tplc="993ACB18">
      <w:start w:val="1"/>
      <w:numFmt w:val="bullet"/>
      <w:lvlText w:val="•"/>
      <w:lvlJc w:val="left"/>
      <w:pPr>
        <w:ind w:left="1433" w:hanging="144"/>
      </w:pPr>
      <w:rPr>
        <w:rFonts w:hint="default"/>
      </w:rPr>
    </w:lvl>
    <w:lvl w:ilvl="3" w:tplc="D7B622E8">
      <w:start w:val="1"/>
      <w:numFmt w:val="bullet"/>
      <w:lvlText w:val="•"/>
      <w:lvlJc w:val="left"/>
      <w:pPr>
        <w:ind w:left="2099" w:hanging="144"/>
      </w:pPr>
      <w:rPr>
        <w:rFonts w:hint="default"/>
      </w:rPr>
    </w:lvl>
    <w:lvl w:ilvl="4" w:tplc="A19E9690">
      <w:start w:val="1"/>
      <w:numFmt w:val="bullet"/>
      <w:lvlText w:val="•"/>
      <w:lvlJc w:val="left"/>
      <w:pPr>
        <w:ind w:left="2766" w:hanging="144"/>
      </w:pPr>
      <w:rPr>
        <w:rFonts w:hint="default"/>
      </w:rPr>
    </w:lvl>
    <w:lvl w:ilvl="5" w:tplc="7EA60CC0">
      <w:start w:val="1"/>
      <w:numFmt w:val="bullet"/>
      <w:lvlText w:val="•"/>
      <w:lvlJc w:val="left"/>
      <w:pPr>
        <w:ind w:left="3432" w:hanging="144"/>
      </w:pPr>
      <w:rPr>
        <w:rFonts w:hint="default"/>
      </w:rPr>
    </w:lvl>
    <w:lvl w:ilvl="6" w:tplc="9E1AF0AA">
      <w:start w:val="1"/>
      <w:numFmt w:val="bullet"/>
      <w:lvlText w:val="•"/>
      <w:lvlJc w:val="left"/>
      <w:pPr>
        <w:ind w:left="4099" w:hanging="144"/>
      </w:pPr>
      <w:rPr>
        <w:rFonts w:hint="default"/>
      </w:rPr>
    </w:lvl>
    <w:lvl w:ilvl="7" w:tplc="29C266A8">
      <w:start w:val="1"/>
      <w:numFmt w:val="bullet"/>
      <w:lvlText w:val="•"/>
      <w:lvlJc w:val="left"/>
      <w:pPr>
        <w:ind w:left="4766" w:hanging="144"/>
      </w:pPr>
      <w:rPr>
        <w:rFonts w:hint="default"/>
      </w:rPr>
    </w:lvl>
    <w:lvl w:ilvl="8" w:tplc="B55C1D10">
      <w:start w:val="1"/>
      <w:numFmt w:val="bullet"/>
      <w:lvlText w:val="•"/>
      <w:lvlJc w:val="left"/>
      <w:pPr>
        <w:ind w:left="5432" w:hanging="144"/>
      </w:pPr>
      <w:rPr>
        <w:rFonts w:hint="default"/>
      </w:rPr>
    </w:lvl>
  </w:abstractNum>
  <w:abstractNum w:abstractNumId="55"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A457E37"/>
    <w:multiLevelType w:val="hybridMultilevel"/>
    <w:tmpl w:val="292E145E"/>
    <w:lvl w:ilvl="0" w:tplc="D3F61A0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B0535B7"/>
    <w:multiLevelType w:val="hybridMultilevel"/>
    <w:tmpl w:val="C84A759C"/>
    <w:lvl w:ilvl="0" w:tplc="00000003">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8" w15:restartNumberingAfterBreak="0">
    <w:nsid w:val="1B5539AA"/>
    <w:multiLevelType w:val="multilevel"/>
    <w:tmpl w:val="D1C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BCE71C6"/>
    <w:multiLevelType w:val="hybridMultilevel"/>
    <w:tmpl w:val="EA92AC0E"/>
    <w:lvl w:ilvl="0" w:tplc="CE24FB88">
      <w:start w:val="1"/>
      <w:numFmt w:val="bullet"/>
      <w:lvlText w:val="-"/>
      <w:lvlJc w:val="left"/>
      <w:pPr>
        <w:ind w:left="360" w:hanging="360"/>
      </w:pPr>
      <w:rPr>
        <w:rFonts w:ascii="Vrinda" w:hAnsi="Vrinda"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C1C27A4"/>
    <w:multiLevelType w:val="multilevel"/>
    <w:tmpl w:val="D18A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C384F3B"/>
    <w:multiLevelType w:val="hybridMultilevel"/>
    <w:tmpl w:val="AF8C15FC"/>
    <w:lvl w:ilvl="0" w:tplc="E1E82D24">
      <w:start w:val="1"/>
      <w:numFmt w:val="bullet"/>
      <w:lvlText w:val="•"/>
      <w:lvlJc w:val="left"/>
      <w:pPr>
        <w:ind w:left="99" w:hanging="144"/>
      </w:pPr>
      <w:rPr>
        <w:rFonts w:ascii="Times New Roman" w:eastAsia="Times New Roman" w:hAnsi="Times New Roman" w:hint="default"/>
        <w:sz w:val="24"/>
        <w:szCs w:val="24"/>
      </w:rPr>
    </w:lvl>
    <w:lvl w:ilvl="1" w:tplc="1D4403DE">
      <w:start w:val="1"/>
      <w:numFmt w:val="bullet"/>
      <w:lvlText w:val="•"/>
      <w:lvlJc w:val="left"/>
      <w:pPr>
        <w:ind w:left="766" w:hanging="144"/>
      </w:pPr>
      <w:rPr>
        <w:rFonts w:hint="default"/>
      </w:rPr>
    </w:lvl>
    <w:lvl w:ilvl="2" w:tplc="9D6C9DD8">
      <w:start w:val="1"/>
      <w:numFmt w:val="bullet"/>
      <w:lvlText w:val="•"/>
      <w:lvlJc w:val="left"/>
      <w:pPr>
        <w:ind w:left="1433" w:hanging="144"/>
      </w:pPr>
      <w:rPr>
        <w:rFonts w:hint="default"/>
      </w:rPr>
    </w:lvl>
    <w:lvl w:ilvl="3" w:tplc="CFFA3964">
      <w:start w:val="1"/>
      <w:numFmt w:val="bullet"/>
      <w:lvlText w:val="•"/>
      <w:lvlJc w:val="left"/>
      <w:pPr>
        <w:ind w:left="2099" w:hanging="144"/>
      </w:pPr>
      <w:rPr>
        <w:rFonts w:hint="default"/>
      </w:rPr>
    </w:lvl>
    <w:lvl w:ilvl="4" w:tplc="15B8A16C">
      <w:start w:val="1"/>
      <w:numFmt w:val="bullet"/>
      <w:lvlText w:val="•"/>
      <w:lvlJc w:val="left"/>
      <w:pPr>
        <w:ind w:left="2766" w:hanging="144"/>
      </w:pPr>
      <w:rPr>
        <w:rFonts w:hint="default"/>
      </w:rPr>
    </w:lvl>
    <w:lvl w:ilvl="5" w:tplc="19624DB0">
      <w:start w:val="1"/>
      <w:numFmt w:val="bullet"/>
      <w:lvlText w:val="•"/>
      <w:lvlJc w:val="left"/>
      <w:pPr>
        <w:ind w:left="3432" w:hanging="144"/>
      </w:pPr>
      <w:rPr>
        <w:rFonts w:hint="default"/>
      </w:rPr>
    </w:lvl>
    <w:lvl w:ilvl="6" w:tplc="DC5E8CB6">
      <w:start w:val="1"/>
      <w:numFmt w:val="bullet"/>
      <w:lvlText w:val="•"/>
      <w:lvlJc w:val="left"/>
      <w:pPr>
        <w:ind w:left="4099" w:hanging="144"/>
      </w:pPr>
      <w:rPr>
        <w:rFonts w:hint="default"/>
      </w:rPr>
    </w:lvl>
    <w:lvl w:ilvl="7" w:tplc="B336BACE">
      <w:start w:val="1"/>
      <w:numFmt w:val="bullet"/>
      <w:lvlText w:val="•"/>
      <w:lvlJc w:val="left"/>
      <w:pPr>
        <w:ind w:left="4766" w:hanging="144"/>
      </w:pPr>
      <w:rPr>
        <w:rFonts w:hint="default"/>
      </w:rPr>
    </w:lvl>
    <w:lvl w:ilvl="8" w:tplc="256E6150">
      <w:start w:val="1"/>
      <w:numFmt w:val="bullet"/>
      <w:lvlText w:val="•"/>
      <w:lvlJc w:val="left"/>
      <w:pPr>
        <w:ind w:left="5432" w:hanging="144"/>
      </w:pPr>
      <w:rPr>
        <w:rFonts w:hint="default"/>
      </w:rPr>
    </w:lvl>
  </w:abstractNum>
  <w:abstractNum w:abstractNumId="62" w15:restartNumberingAfterBreak="0">
    <w:nsid w:val="1D05038A"/>
    <w:multiLevelType w:val="hybridMultilevel"/>
    <w:tmpl w:val="E78694AC"/>
    <w:lvl w:ilvl="0" w:tplc="FD28B234">
      <w:start w:val="1"/>
      <w:numFmt w:val="bullet"/>
      <w:lvlText w:val="-"/>
      <w:lvlJc w:val="left"/>
      <w:pPr>
        <w:ind w:left="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1" w:tplc="019AD040">
      <w:start w:val="1"/>
      <w:numFmt w:val="bullet"/>
      <w:lvlText w:val="o"/>
      <w:lvlJc w:val="left"/>
      <w:pPr>
        <w:ind w:left="10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2" w:tplc="C1380B38">
      <w:start w:val="1"/>
      <w:numFmt w:val="bullet"/>
      <w:lvlText w:val="▪"/>
      <w:lvlJc w:val="left"/>
      <w:pPr>
        <w:ind w:left="18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3" w:tplc="A308DD54">
      <w:start w:val="1"/>
      <w:numFmt w:val="bullet"/>
      <w:lvlText w:val="•"/>
      <w:lvlJc w:val="left"/>
      <w:pPr>
        <w:ind w:left="25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4" w:tplc="7A46531C">
      <w:start w:val="1"/>
      <w:numFmt w:val="bullet"/>
      <w:lvlText w:val="o"/>
      <w:lvlJc w:val="left"/>
      <w:pPr>
        <w:ind w:left="325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5" w:tplc="CA4EC71E">
      <w:start w:val="1"/>
      <w:numFmt w:val="bullet"/>
      <w:lvlText w:val="▪"/>
      <w:lvlJc w:val="left"/>
      <w:pPr>
        <w:ind w:left="397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6" w:tplc="613CA3A2">
      <w:start w:val="1"/>
      <w:numFmt w:val="bullet"/>
      <w:lvlText w:val="•"/>
      <w:lvlJc w:val="left"/>
      <w:pPr>
        <w:ind w:left="46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7" w:tplc="2F60BD10">
      <w:start w:val="1"/>
      <w:numFmt w:val="bullet"/>
      <w:lvlText w:val="o"/>
      <w:lvlJc w:val="left"/>
      <w:pPr>
        <w:ind w:left="54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8" w:tplc="BE147F4A">
      <w:start w:val="1"/>
      <w:numFmt w:val="bullet"/>
      <w:lvlText w:val="▪"/>
      <w:lvlJc w:val="left"/>
      <w:pPr>
        <w:ind w:left="61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abstractNum>
  <w:abstractNum w:abstractNumId="63" w15:restartNumberingAfterBreak="0">
    <w:nsid w:val="1D4F1F5D"/>
    <w:multiLevelType w:val="hybridMultilevel"/>
    <w:tmpl w:val="BB46FA94"/>
    <w:lvl w:ilvl="0" w:tplc="F35CA8C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1D8B1361"/>
    <w:multiLevelType w:val="hybridMultilevel"/>
    <w:tmpl w:val="48E6F1F6"/>
    <w:lvl w:ilvl="0" w:tplc="FDB00420">
      <w:start w:val="1"/>
      <w:numFmt w:val="bullet"/>
      <w:lvlText w:val="•"/>
      <w:lvlJc w:val="left"/>
      <w:pPr>
        <w:ind w:left="99" w:hanging="144"/>
      </w:pPr>
      <w:rPr>
        <w:rFonts w:ascii="Times New Roman" w:eastAsia="Times New Roman" w:hAnsi="Times New Roman" w:hint="default"/>
        <w:sz w:val="24"/>
        <w:szCs w:val="24"/>
      </w:rPr>
    </w:lvl>
    <w:lvl w:ilvl="1" w:tplc="82A69C84">
      <w:start w:val="1"/>
      <w:numFmt w:val="bullet"/>
      <w:lvlText w:val="•"/>
      <w:lvlJc w:val="left"/>
      <w:pPr>
        <w:ind w:left="743" w:hanging="144"/>
      </w:pPr>
      <w:rPr>
        <w:rFonts w:hint="default"/>
      </w:rPr>
    </w:lvl>
    <w:lvl w:ilvl="2" w:tplc="25242BD2">
      <w:start w:val="1"/>
      <w:numFmt w:val="bullet"/>
      <w:lvlText w:val="•"/>
      <w:lvlJc w:val="left"/>
      <w:pPr>
        <w:ind w:left="1387" w:hanging="144"/>
      </w:pPr>
      <w:rPr>
        <w:rFonts w:hint="default"/>
      </w:rPr>
    </w:lvl>
    <w:lvl w:ilvl="3" w:tplc="849CDE5C">
      <w:start w:val="1"/>
      <w:numFmt w:val="bullet"/>
      <w:lvlText w:val="•"/>
      <w:lvlJc w:val="left"/>
      <w:pPr>
        <w:ind w:left="2032" w:hanging="144"/>
      </w:pPr>
      <w:rPr>
        <w:rFonts w:hint="default"/>
      </w:rPr>
    </w:lvl>
    <w:lvl w:ilvl="4" w:tplc="F3F80148">
      <w:start w:val="1"/>
      <w:numFmt w:val="bullet"/>
      <w:lvlText w:val="•"/>
      <w:lvlJc w:val="left"/>
      <w:pPr>
        <w:ind w:left="2676" w:hanging="144"/>
      </w:pPr>
      <w:rPr>
        <w:rFonts w:hint="default"/>
      </w:rPr>
    </w:lvl>
    <w:lvl w:ilvl="5" w:tplc="6FD846EE">
      <w:start w:val="1"/>
      <w:numFmt w:val="bullet"/>
      <w:lvlText w:val="•"/>
      <w:lvlJc w:val="left"/>
      <w:pPr>
        <w:ind w:left="3320" w:hanging="144"/>
      </w:pPr>
      <w:rPr>
        <w:rFonts w:hint="default"/>
      </w:rPr>
    </w:lvl>
    <w:lvl w:ilvl="6" w:tplc="677A4744">
      <w:start w:val="1"/>
      <w:numFmt w:val="bullet"/>
      <w:lvlText w:val="•"/>
      <w:lvlJc w:val="left"/>
      <w:pPr>
        <w:ind w:left="3964" w:hanging="144"/>
      </w:pPr>
      <w:rPr>
        <w:rFonts w:hint="default"/>
      </w:rPr>
    </w:lvl>
    <w:lvl w:ilvl="7" w:tplc="78F84D0E">
      <w:start w:val="1"/>
      <w:numFmt w:val="bullet"/>
      <w:lvlText w:val="•"/>
      <w:lvlJc w:val="left"/>
      <w:pPr>
        <w:ind w:left="4608" w:hanging="144"/>
      </w:pPr>
      <w:rPr>
        <w:rFonts w:hint="default"/>
      </w:rPr>
    </w:lvl>
    <w:lvl w:ilvl="8" w:tplc="93F212B0">
      <w:start w:val="1"/>
      <w:numFmt w:val="bullet"/>
      <w:lvlText w:val="•"/>
      <w:lvlJc w:val="left"/>
      <w:pPr>
        <w:ind w:left="5252" w:hanging="144"/>
      </w:pPr>
      <w:rPr>
        <w:rFonts w:hint="default"/>
      </w:rPr>
    </w:lvl>
  </w:abstractNum>
  <w:abstractNum w:abstractNumId="65" w15:restartNumberingAfterBreak="0">
    <w:nsid w:val="1F5C4BA7"/>
    <w:multiLevelType w:val="hybridMultilevel"/>
    <w:tmpl w:val="35D6D786"/>
    <w:lvl w:ilvl="0" w:tplc="F78651A6">
      <w:start w:val="1"/>
      <w:numFmt w:val="decimal"/>
      <w:lvlText w:val="%1."/>
      <w:lvlJc w:val="left"/>
      <w:pPr>
        <w:ind w:left="360" w:hanging="360"/>
      </w:pPr>
      <w:rPr>
        <w:b/>
        <w:sz w:val="24"/>
      </w:rPr>
    </w:lvl>
    <w:lvl w:ilvl="1" w:tplc="04190019" w:tentative="1">
      <w:start w:val="1"/>
      <w:numFmt w:val="lowerLetter"/>
      <w:lvlText w:val="%2."/>
      <w:lvlJc w:val="left"/>
      <w:pPr>
        <w:ind w:left="949" w:hanging="360"/>
      </w:pPr>
    </w:lvl>
    <w:lvl w:ilvl="2" w:tplc="0419001B" w:tentative="1">
      <w:start w:val="1"/>
      <w:numFmt w:val="lowerRoman"/>
      <w:lvlText w:val="%3."/>
      <w:lvlJc w:val="right"/>
      <w:pPr>
        <w:ind w:left="1669" w:hanging="180"/>
      </w:pPr>
    </w:lvl>
    <w:lvl w:ilvl="3" w:tplc="0419000F" w:tentative="1">
      <w:start w:val="1"/>
      <w:numFmt w:val="decimal"/>
      <w:lvlText w:val="%4."/>
      <w:lvlJc w:val="left"/>
      <w:pPr>
        <w:ind w:left="2389" w:hanging="360"/>
      </w:pPr>
    </w:lvl>
    <w:lvl w:ilvl="4" w:tplc="04190019" w:tentative="1">
      <w:start w:val="1"/>
      <w:numFmt w:val="lowerLetter"/>
      <w:lvlText w:val="%5."/>
      <w:lvlJc w:val="left"/>
      <w:pPr>
        <w:ind w:left="3109" w:hanging="360"/>
      </w:pPr>
    </w:lvl>
    <w:lvl w:ilvl="5" w:tplc="0419001B" w:tentative="1">
      <w:start w:val="1"/>
      <w:numFmt w:val="lowerRoman"/>
      <w:lvlText w:val="%6."/>
      <w:lvlJc w:val="right"/>
      <w:pPr>
        <w:ind w:left="3829" w:hanging="180"/>
      </w:pPr>
    </w:lvl>
    <w:lvl w:ilvl="6" w:tplc="0419000F" w:tentative="1">
      <w:start w:val="1"/>
      <w:numFmt w:val="decimal"/>
      <w:lvlText w:val="%7."/>
      <w:lvlJc w:val="left"/>
      <w:pPr>
        <w:ind w:left="4549" w:hanging="360"/>
      </w:pPr>
    </w:lvl>
    <w:lvl w:ilvl="7" w:tplc="04190019" w:tentative="1">
      <w:start w:val="1"/>
      <w:numFmt w:val="lowerLetter"/>
      <w:lvlText w:val="%8."/>
      <w:lvlJc w:val="left"/>
      <w:pPr>
        <w:ind w:left="5269" w:hanging="360"/>
      </w:pPr>
    </w:lvl>
    <w:lvl w:ilvl="8" w:tplc="0419001B" w:tentative="1">
      <w:start w:val="1"/>
      <w:numFmt w:val="lowerRoman"/>
      <w:lvlText w:val="%9."/>
      <w:lvlJc w:val="right"/>
      <w:pPr>
        <w:ind w:left="5989" w:hanging="180"/>
      </w:pPr>
    </w:lvl>
  </w:abstractNum>
  <w:abstractNum w:abstractNumId="66" w15:restartNumberingAfterBreak="0">
    <w:nsid w:val="1F6F0C22"/>
    <w:multiLevelType w:val="hybridMultilevel"/>
    <w:tmpl w:val="27B0CDDA"/>
    <w:lvl w:ilvl="0" w:tplc="CCD222F0">
      <w:start w:val="1"/>
      <w:numFmt w:val="decimal"/>
      <w:lvlText w:val="%1."/>
      <w:lvlJc w:val="left"/>
      <w:pPr>
        <w:ind w:left="673" w:hanging="360"/>
      </w:pPr>
      <w:rPr>
        <w:rFonts w:hint="default"/>
        <w:spacing w:val="0"/>
        <w:w w:val="99"/>
        <w:lang w:val="ru-RU" w:eastAsia="ru-RU" w:bidi="ru-RU"/>
      </w:rPr>
    </w:lvl>
    <w:lvl w:ilvl="1" w:tplc="B7A85868">
      <w:start w:val="1"/>
      <w:numFmt w:val="decimal"/>
      <w:lvlText w:val="%2."/>
      <w:lvlJc w:val="left"/>
      <w:pPr>
        <w:ind w:left="673" w:hanging="240"/>
      </w:pPr>
      <w:rPr>
        <w:rFonts w:ascii="Times New Roman" w:eastAsia="Times New Roman" w:hAnsi="Times New Roman" w:cs="Times New Roman" w:hint="default"/>
        <w:spacing w:val="-8"/>
        <w:w w:val="100"/>
        <w:sz w:val="24"/>
        <w:szCs w:val="24"/>
        <w:lang w:val="ru-RU" w:eastAsia="ru-RU" w:bidi="ru-RU"/>
      </w:rPr>
    </w:lvl>
    <w:lvl w:ilvl="2" w:tplc="DEBED7FC">
      <w:numFmt w:val="bullet"/>
      <w:lvlText w:val="•"/>
      <w:lvlJc w:val="left"/>
      <w:pPr>
        <w:ind w:left="2765" w:hanging="240"/>
      </w:pPr>
      <w:rPr>
        <w:rFonts w:hint="default"/>
        <w:lang w:val="ru-RU" w:eastAsia="ru-RU" w:bidi="ru-RU"/>
      </w:rPr>
    </w:lvl>
    <w:lvl w:ilvl="3" w:tplc="8D4077C6">
      <w:numFmt w:val="bullet"/>
      <w:lvlText w:val="•"/>
      <w:lvlJc w:val="left"/>
      <w:pPr>
        <w:ind w:left="3807" w:hanging="240"/>
      </w:pPr>
      <w:rPr>
        <w:rFonts w:hint="default"/>
        <w:lang w:val="ru-RU" w:eastAsia="ru-RU" w:bidi="ru-RU"/>
      </w:rPr>
    </w:lvl>
    <w:lvl w:ilvl="4" w:tplc="8646C110">
      <w:numFmt w:val="bullet"/>
      <w:lvlText w:val="•"/>
      <w:lvlJc w:val="left"/>
      <w:pPr>
        <w:ind w:left="4850" w:hanging="240"/>
      </w:pPr>
      <w:rPr>
        <w:rFonts w:hint="default"/>
        <w:lang w:val="ru-RU" w:eastAsia="ru-RU" w:bidi="ru-RU"/>
      </w:rPr>
    </w:lvl>
    <w:lvl w:ilvl="5" w:tplc="156C448E">
      <w:numFmt w:val="bullet"/>
      <w:lvlText w:val="•"/>
      <w:lvlJc w:val="left"/>
      <w:pPr>
        <w:ind w:left="5893" w:hanging="240"/>
      </w:pPr>
      <w:rPr>
        <w:rFonts w:hint="default"/>
        <w:lang w:val="ru-RU" w:eastAsia="ru-RU" w:bidi="ru-RU"/>
      </w:rPr>
    </w:lvl>
    <w:lvl w:ilvl="6" w:tplc="845A143C">
      <w:numFmt w:val="bullet"/>
      <w:lvlText w:val="•"/>
      <w:lvlJc w:val="left"/>
      <w:pPr>
        <w:ind w:left="6935" w:hanging="240"/>
      </w:pPr>
      <w:rPr>
        <w:rFonts w:hint="default"/>
        <w:lang w:val="ru-RU" w:eastAsia="ru-RU" w:bidi="ru-RU"/>
      </w:rPr>
    </w:lvl>
    <w:lvl w:ilvl="7" w:tplc="9FC01CBE">
      <w:numFmt w:val="bullet"/>
      <w:lvlText w:val="•"/>
      <w:lvlJc w:val="left"/>
      <w:pPr>
        <w:ind w:left="7978" w:hanging="240"/>
      </w:pPr>
      <w:rPr>
        <w:rFonts w:hint="default"/>
        <w:lang w:val="ru-RU" w:eastAsia="ru-RU" w:bidi="ru-RU"/>
      </w:rPr>
    </w:lvl>
    <w:lvl w:ilvl="8" w:tplc="2D7C5D90">
      <w:numFmt w:val="bullet"/>
      <w:lvlText w:val="•"/>
      <w:lvlJc w:val="left"/>
      <w:pPr>
        <w:ind w:left="9021" w:hanging="240"/>
      </w:pPr>
      <w:rPr>
        <w:rFonts w:hint="default"/>
        <w:lang w:val="ru-RU" w:eastAsia="ru-RU" w:bidi="ru-RU"/>
      </w:rPr>
    </w:lvl>
  </w:abstractNum>
  <w:abstractNum w:abstractNumId="67" w15:restartNumberingAfterBreak="0">
    <w:nsid w:val="1F715715"/>
    <w:multiLevelType w:val="hybridMultilevel"/>
    <w:tmpl w:val="F268278E"/>
    <w:lvl w:ilvl="0" w:tplc="D3F61A0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F8572A6"/>
    <w:multiLevelType w:val="hybridMultilevel"/>
    <w:tmpl w:val="48789F1A"/>
    <w:lvl w:ilvl="0" w:tplc="978C4E1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15:restartNumberingAfterBreak="0">
    <w:nsid w:val="20D01690"/>
    <w:multiLevelType w:val="hybridMultilevel"/>
    <w:tmpl w:val="AAB20276"/>
    <w:lvl w:ilvl="0" w:tplc="F35CA8C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21E92F81"/>
    <w:multiLevelType w:val="hybridMultilevel"/>
    <w:tmpl w:val="D5D84FD0"/>
    <w:lvl w:ilvl="0" w:tplc="688897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3330BBF"/>
    <w:multiLevelType w:val="multilevel"/>
    <w:tmpl w:val="957C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33A1E67"/>
    <w:multiLevelType w:val="multilevel"/>
    <w:tmpl w:val="0366D83A"/>
    <w:lvl w:ilvl="0">
      <w:start w:val="1"/>
      <w:numFmt w:val="bullet"/>
      <w:pStyle w:val="1"/>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74" w15:restartNumberingAfterBreak="0">
    <w:nsid w:val="243C50BA"/>
    <w:multiLevelType w:val="multilevel"/>
    <w:tmpl w:val="4B20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459313A"/>
    <w:multiLevelType w:val="hybridMultilevel"/>
    <w:tmpl w:val="442A7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4C015FB"/>
    <w:multiLevelType w:val="hybridMultilevel"/>
    <w:tmpl w:val="D5EC7818"/>
    <w:lvl w:ilvl="0" w:tplc="00000003">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58F1D84"/>
    <w:multiLevelType w:val="hybridMultilevel"/>
    <w:tmpl w:val="5394B33E"/>
    <w:lvl w:ilvl="0" w:tplc="E0500CF8">
      <w:start w:val="1"/>
      <w:numFmt w:val="bullet"/>
      <w:lvlText w:val="-"/>
      <w:lvlJc w:val="left"/>
      <w:pPr>
        <w:ind w:left="360" w:hanging="360"/>
      </w:pPr>
      <w:rPr>
        <w:rFonts w:ascii="Vrinda" w:hAnsi="Vrinda" w:hint="default"/>
        <w:b/>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15:restartNumberingAfterBreak="0">
    <w:nsid w:val="272D3285"/>
    <w:multiLevelType w:val="hybridMultilevel"/>
    <w:tmpl w:val="C51EBB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274530BD"/>
    <w:multiLevelType w:val="hybridMultilevel"/>
    <w:tmpl w:val="210AD19A"/>
    <w:lvl w:ilvl="0" w:tplc="CE24FB88">
      <w:start w:val="1"/>
      <w:numFmt w:val="bullet"/>
      <w:lvlText w:val="-"/>
      <w:lvlJc w:val="left"/>
      <w:pPr>
        <w:ind w:left="720" w:hanging="360"/>
      </w:pPr>
      <w:rPr>
        <w:rFonts w:ascii="Vrinda" w:hAnsi="Vrinda"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7C454C1"/>
    <w:multiLevelType w:val="multilevel"/>
    <w:tmpl w:val="5BC4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8B73109"/>
    <w:multiLevelType w:val="hybridMultilevel"/>
    <w:tmpl w:val="E19CCFA2"/>
    <w:lvl w:ilvl="0" w:tplc="100A9A96">
      <w:start w:val="1"/>
      <w:numFmt w:val="bullet"/>
      <w:lvlText w:val="•"/>
      <w:lvlJc w:val="left"/>
      <w:pPr>
        <w:ind w:left="99" w:hanging="144"/>
      </w:pPr>
      <w:rPr>
        <w:rFonts w:ascii="Times New Roman" w:eastAsia="Times New Roman" w:hAnsi="Times New Roman" w:hint="default"/>
        <w:sz w:val="24"/>
        <w:szCs w:val="24"/>
      </w:rPr>
    </w:lvl>
    <w:lvl w:ilvl="1" w:tplc="0C429704">
      <w:start w:val="1"/>
      <w:numFmt w:val="bullet"/>
      <w:lvlText w:val="•"/>
      <w:lvlJc w:val="left"/>
      <w:pPr>
        <w:ind w:left="99" w:hanging="144"/>
      </w:pPr>
      <w:rPr>
        <w:rFonts w:ascii="Times New Roman" w:eastAsia="Times New Roman" w:hAnsi="Times New Roman" w:hint="default"/>
        <w:sz w:val="24"/>
        <w:szCs w:val="24"/>
      </w:rPr>
    </w:lvl>
    <w:lvl w:ilvl="2" w:tplc="E6CA5CD6">
      <w:start w:val="1"/>
      <w:numFmt w:val="bullet"/>
      <w:lvlText w:val="•"/>
      <w:lvlJc w:val="left"/>
      <w:pPr>
        <w:ind w:left="1387" w:hanging="144"/>
      </w:pPr>
      <w:rPr>
        <w:rFonts w:hint="default"/>
      </w:rPr>
    </w:lvl>
    <w:lvl w:ilvl="3" w:tplc="0576DCEA">
      <w:start w:val="1"/>
      <w:numFmt w:val="bullet"/>
      <w:lvlText w:val="•"/>
      <w:lvlJc w:val="left"/>
      <w:pPr>
        <w:ind w:left="2032" w:hanging="144"/>
      </w:pPr>
      <w:rPr>
        <w:rFonts w:hint="default"/>
      </w:rPr>
    </w:lvl>
    <w:lvl w:ilvl="4" w:tplc="BA668C7E">
      <w:start w:val="1"/>
      <w:numFmt w:val="bullet"/>
      <w:lvlText w:val="•"/>
      <w:lvlJc w:val="left"/>
      <w:pPr>
        <w:ind w:left="2676" w:hanging="144"/>
      </w:pPr>
      <w:rPr>
        <w:rFonts w:hint="default"/>
      </w:rPr>
    </w:lvl>
    <w:lvl w:ilvl="5" w:tplc="49967A60">
      <w:start w:val="1"/>
      <w:numFmt w:val="bullet"/>
      <w:lvlText w:val="•"/>
      <w:lvlJc w:val="left"/>
      <w:pPr>
        <w:ind w:left="3320" w:hanging="144"/>
      </w:pPr>
      <w:rPr>
        <w:rFonts w:hint="default"/>
      </w:rPr>
    </w:lvl>
    <w:lvl w:ilvl="6" w:tplc="4E64D25A">
      <w:start w:val="1"/>
      <w:numFmt w:val="bullet"/>
      <w:lvlText w:val="•"/>
      <w:lvlJc w:val="left"/>
      <w:pPr>
        <w:ind w:left="3964" w:hanging="144"/>
      </w:pPr>
      <w:rPr>
        <w:rFonts w:hint="default"/>
      </w:rPr>
    </w:lvl>
    <w:lvl w:ilvl="7" w:tplc="728495DA">
      <w:start w:val="1"/>
      <w:numFmt w:val="bullet"/>
      <w:lvlText w:val="•"/>
      <w:lvlJc w:val="left"/>
      <w:pPr>
        <w:ind w:left="4608" w:hanging="144"/>
      </w:pPr>
      <w:rPr>
        <w:rFonts w:hint="default"/>
      </w:rPr>
    </w:lvl>
    <w:lvl w:ilvl="8" w:tplc="481E2A4C">
      <w:start w:val="1"/>
      <w:numFmt w:val="bullet"/>
      <w:lvlText w:val="•"/>
      <w:lvlJc w:val="left"/>
      <w:pPr>
        <w:ind w:left="5252" w:hanging="144"/>
      </w:pPr>
      <w:rPr>
        <w:rFonts w:hint="default"/>
      </w:rPr>
    </w:lvl>
  </w:abstractNum>
  <w:abstractNum w:abstractNumId="82" w15:restartNumberingAfterBreak="0">
    <w:nsid w:val="292F39FB"/>
    <w:multiLevelType w:val="hybridMultilevel"/>
    <w:tmpl w:val="FBE40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B423A76"/>
    <w:multiLevelType w:val="hybridMultilevel"/>
    <w:tmpl w:val="243A1A36"/>
    <w:lvl w:ilvl="0" w:tplc="978C4E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BFF2399"/>
    <w:multiLevelType w:val="hybridMultilevel"/>
    <w:tmpl w:val="C87A6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C2D6AF5"/>
    <w:multiLevelType w:val="multilevel"/>
    <w:tmpl w:val="F4BA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C3930D8"/>
    <w:multiLevelType w:val="multilevel"/>
    <w:tmpl w:val="37A04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C5734CE"/>
    <w:multiLevelType w:val="hybridMultilevel"/>
    <w:tmpl w:val="FE882E3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8" w15:restartNumberingAfterBreak="0">
    <w:nsid w:val="2C62639B"/>
    <w:multiLevelType w:val="hybridMultilevel"/>
    <w:tmpl w:val="B4CC7698"/>
    <w:lvl w:ilvl="0" w:tplc="D3F61A0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CAF749E"/>
    <w:multiLevelType w:val="multilevel"/>
    <w:tmpl w:val="5D2A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F27242F"/>
    <w:multiLevelType w:val="hybridMultilevel"/>
    <w:tmpl w:val="21200B42"/>
    <w:lvl w:ilvl="0" w:tplc="E0500CF8">
      <w:start w:val="1"/>
      <w:numFmt w:val="bullet"/>
      <w:lvlText w:val="-"/>
      <w:lvlJc w:val="left"/>
      <w:pPr>
        <w:ind w:left="360" w:hanging="360"/>
      </w:pPr>
      <w:rPr>
        <w:rFonts w:ascii="Vrinda" w:hAnsi="Vrinda" w:hint="default"/>
        <w:b/>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15:restartNumberingAfterBreak="0">
    <w:nsid w:val="2FDA6FBE"/>
    <w:multiLevelType w:val="hybridMultilevel"/>
    <w:tmpl w:val="1A42AA4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2" w15:restartNumberingAfterBreak="0">
    <w:nsid w:val="31037DF6"/>
    <w:multiLevelType w:val="hybridMultilevel"/>
    <w:tmpl w:val="52C26730"/>
    <w:lvl w:ilvl="0" w:tplc="6888976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15:restartNumberingAfterBreak="0">
    <w:nsid w:val="31C764B9"/>
    <w:multiLevelType w:val="hybridMultilevel"/>
    <w:tmpl w:val="B7F4A85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15:restartNumberingAfterBreak="0">
    <w:nsid w:val="328E3534"/>
    <w:multiLevelType w:val="hybridMultilevel"/>
    <w:tmpl w:val="8B5CF302"/>
    <w:lvl w:ilvl="0" w:tplc="6888976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15:restartNumberingAfterBreak="0">
    <w:nsid w:val="32BE591C"/>
    <w:multiLevelType w:val="hybridMultilevel"/>
    <w:tmpl w:val="8D4E57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3322543A"/>
    <w:multiLevelType w:val="hybridMultilevel"/>
    <w:tmpl w:val="E99EE1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3230353"/>
    <w:multiLevelType w:val="hybridMultilevel"/>
    <w:tmpl w:val="7136A9B8"/>
    <w:lvl w:ilvl="0" w:tplc="6A92E4A6">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8" w15:restartNumberingAfterBreak="0">
    <w:nsid w:val="33D23284"/>
    <w:multiLevelType w:val="hybridMultilevel"/>
    <w:tmpl w:val="4AC019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5887073"/>
    <w:multiLevelType w:val="hybridMultilevel"/>
    <w:tmpl w:val="88EEA460"/>
    <w:lvl w:ilvl="0" w:tplc="887EB24A">
      <w:start w:val="1"/>
      <w:numFmt w:val="bullet"/>
      <w:lvlText w:val="-"/>
      <w:lvlJc w:val="left"/>
      <w:pPr>
        <w:ind w:left="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3F00C0A">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EFC6AEC">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B2CD40A">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80C7C7C">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3A8AC26">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672D66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BFA8C94">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9664348">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0" w15:restartNumberingAfterBreak="0">
    <w:nsid w:val="35E97014"/>
    <w:multiLevelType w:val="hybridMultilevel"/>
    <w:tmpl w:val="E7DC8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5FA7F11"/>
    <w:multiLevelType w:val="hybridMultilevel"/>
    <w:tmpl w:val="FF7E0828"/>
    <w:lvl w:ilvl="0" w:tplc="2B6C1A96">
      <w:start w:val="1"/>
      <w:numFmt w:val="bullet"/>
      <w:lvlText w:val=""/>
      <w:lvlJc w:val="left"/>
      <w:pPr>
        <w:tabs>
          <w:tab w:val="num" w:pos="720"/>
        </w:tabs>
        <w:ind w:left="720" w:hanging="360"/>
      </w:pPr>
      <w:rPr>
        <w:rFonts w:ascii="Symbol" w:hAnsi="Symbol" w:cs="Times New Roman" w:hint="default"/>
      </w:rPr>
    </w:lvl>
    <w:lvl w:ilvl="1" w:tplc="04190003" w:tentative="1">
      <w:start w:val="1"/>
      <w:numFmt w:val="bullet"/>
      <w:lvlText w:val="o"/>
      <w:lvlJc w:val="left"/>
      <w:pPr>
        <w:tabs>
          <w:tab w:val="num" w:pos="1092"/>
        </w:tabs>
        <w:ind w:left="1092" w:hanging="360"/>
      </w:pPr>
      <w:rPr>
        <w:rFonts w:ascii="Courier New" w:hAnsi="Courier New" w:cs="Courier New" w:hint="default"/>
      </w:rPr>
    </w:lvl>
    <w:lvl w:ilvl="2" w:tplc="04190005" w:tentative="1">
      <w:start w:val="1"/>
      <w:numFmt w:val="bullet"/>
      <w:lvlText w:val=""/>
      <w:lvlJc w:val="left"/>
      <w:pPr>
        <w:tabs>
          <w:tab w:val="num" w:pos="1812"/>
        </w:tabs>
        <w:ind w:left="1812" w:hanging="360"/>
      </w:pPr>
      <w:rPr>
        <w:rFonts w:ascii="Wingdings" w:hAnsi="Wingdings" w:hint="default"/>
      </w:rPr>
    </w:lvl>
    <w:lvl w:ilvl="3" w:tplc="04190001" w:tentative="1">
      <w:start w:val="1"/>
      <w:numFmt w:val="bullet"/>
      <w:lvlText w:val=""/>
      <w:lvlJc w:val="left"/>
      <w:pPr>
        <w:tabs>
          <w:tab w:val="num" w:pos="2532"/>
        </w:tabs>
        <w:ind w:left="2532" w:hanging="360"/>
      </w:pPr>
      <w:rPr>
        <w:rFonts w:ascii="Symbol" w:hAnsi="Symbol" w:hint="default"/>
      </w:rPr>
    </w:lvl>
    <w:lvl w:ilvl="4" w:tplc="04190003" w:tentative="1">
      <w:start w:val="1"/>
      <w:numFmt w:val="bullet"/>
      <w:lvlText w:val="o"/>
      <w:lvlJc w:val="left"/>
      <w:pPr>
        <w:tabs>
          <w:tab w:val="num" w:pos="3252"/>
        </w:tabs>
        <w:ind w:left="3252" w:hanging="360"/>
      </w:pPr>
      <w:rPr>
        <w:rFonts w:ascii="Courier New" w:hAnsi="Courier New" w:cs="Courier New" w:hint="default"/>
      </w:rPr>
    </w:lvl>
    <w:lvl w:ilvl="5" w:tplc="04190005" w:tentative="1">
      <w:start w:val="1"/>
      <w:numFmt w:val="bullet"/>
      <w:lvlText w:val=""/>
      <w:lvlJc w:val="left"/>
      <w:pPr>
        <w:tabs>
          <w:tab w:val="num" w:pos="3972"/>
        </w:tabs>
        <w:ind w:left="3972" w:hanging="360"/>
      </w:pPr>
      <w:rPr>
        <w:rFonts w:ascii="Wingdings" w:hAnsi="Wingdings" w:hint="default"/>
      </w:rPr>
    </w:lvl>
    <w:lvl w:ilvl="6" w:tplc="04190001" w:tentative="1">
      <w:start w:val="1"/>
      <w:numFmt w:val="bullet"/>
      <w:lvlText w:val=""/>
      <w:lvlJc w:val="left"/>
      <w:pPr>
        <w:tabs>
          <w:tab w:val="num" w:pos="4692"/>
        </w:tabs>
        <w:ind w:left="4692" w:hanging="360"/>
      </w:pPr>
      <w:rPr>
        <w:rFonts w:ascii="Symbol" w:hAnsi="Symbol" w:hint="default"/>
      </w:rPr>
    </w:lvl>
    <w:lvl w:ilvl="7" w:tplc="04190003" w:tentative="1">
      <w:start w:val="1"/>
      <w:numFmt w:val="bullet"/>
      <w:lvlText w:val="o"/>
      <w:lvlJc w:val="left"/>
      <w:pPr>
        <w:tabs>
          <w:tab w:val="num" w:pos="5412"/>
        </w:tabs>
        <w:ind w:left="5412" w:hanging="360"/>
      </w:pPr>
      <w:rPr>
        <w:rFonts w:ascii="Courier New" w:hAnsi="Courier New" w:cs="Courier New" w:hint="default"/>
      </w:rPr>
    </w:lvl>
    <w:lvl w:ilvl="8" w:tplc="04190005" w:tentative="1">
      <w:start w:val="1"/>
      <w:numFmt w:val="bullet"/>
      <w:lvlText w:val=""/>
      <w:lvlJc w:val="left"/>
      <w:pPr>
        <w:tabs>
          <w:tab w:val="num" w:pos="6132"/>
        </w:tabs>
        <w:ind w:left="6132" w:hanging="360"/>
      </w:pPr>
      <w:rPr>
        <w:rFonts w:ascii="Wingdings" w:hAnsi="Wingdings" w:hint="default"/>
      </w:rPr>
    </w:lvl>
  </w:abstractNum>
  <w:abstractNum w:abstractNumId="102" w15:restartNumberingAfterBreak="0">
    <w:nsid w:val="3740444E"/>
    <w:multiLevelType w:val="hybridMultilevel"/>
    <w:tmpl w:val="41F60416"/>
    <w:lvl w:ilvl="0" w:tplc="F35CA8C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15:restartNumberingAfterBreak="0">
    <w:nsid w:val="39FC3097"/>
    <w:multiLevelType w:val="hybridMultilevel"/>
    <w:tmpl w:val="A70E3330"/>
    <w:lvl w:ilvl="0" w:tplc="0FEA06D8">
      <w:start w:val="1"/>
      <w:numFmt w:val="bullet"/>
      <w:lvlText w:val="•"/>
      <w:lvlJc w:val="left"/>
      <w:pPr>
        <w:ind w:left="99" w:hanging="144"/>
      </w:pPr>
      <w:rPr>
        <w:rFonts w:ascii="Times New Roman" w:eastAsia="Times New Roman" w:hAnsi="Times New Roman" w:hint="default"/>
        <w:sz w:val="24"/>
        <w:szCs w:val="24"/>
      </w:rPr>
    </w:lvl>
    <w:lvl w:ilvl="1" w:tplc="C7245BDC">
      <w:start w:val="1"/>
      <w:numFmt w:val="bullet"/>
      <w:lvlText w:val="•"/>
      <w:lvlJc w:val="left"/>
      <w:pPr>
        <w:ind w:left="743" w:hanging="144"/>
      </w:pPr>
      <w:rPr>
        <w:rFonts w:hint="default"/>
      </w:rPr>
    </w:lvl>
    <w:lvl w:ilvl="2" w:tplc="6D9A4ACE">
      <w:start w:val="1"/>
      <w:numFmt w:val="bullet"/>
      <w:lvlText w:val="•"/>
      <w:lvlJc w:val="left"/>
      <w:pPr>
        <w:ind w:left="1387" w:hanging="144"/>
      </w:pPr>
      <w:rPr>
        <w:rFonts w:hint="default"/>
      </w:rPr>
    </w:lvl>
    <w:lvl w:ilvl="3" w:tplc="504CEF6E">
      <w:start w:val="1"/>
      <w:numFmt w:val="bullet"/>
      <w:lvlText w:val="•"/>
      <w:lvlJc w:val="left"/>
      <w:pPr>
        <w:ind w:left="2032" w:hanging="144"/>
      </w:pPr>
      <w:rPr>
        <w:rFonts w:hint="default"/>
      </w:rPr>
    </w:lvl>
    <w:lvl w:ilvl="4" w:tplc="D0A016FA">
      <w:start w:val="1"/>
      <w:numFmt w:val="bullet"/>
      <w:lvlText w:val="•"/>
      <w:lvlJc w:val="left"/>
      <w:pPr>
        <w:ind w:left="2676" w:hanging="144"/>
      </w:pPr>
      <w:rPr>
        <w:rFonts w:hint="default"/>
      </w:rPr>
    </w:lvl>
    <w:lvl w:ilvl="5" w:tplc="CE3AFFA6">
      <w:start w:val="1"/>
      <w:numFmt w:val="bullet"/>
      <w:lvlText w:val="•"/>
      <w:lvlJc w:val="left"/>
      <w:pPr>
        <w:ind w:left="3320" w:hanging="144"/>
      </w:pPr>
      <w:rPr>
        <w:rFonts w:hint="default"/>
      </w:rPr>
    </w:lvl>
    <w:lvl w:ilvl="6" w:tplc="2A241D0E">
      <w:start w:val="1"/>
      <w:numFmt w:val="bullet"/>
      <w:lvlText w:val="•"/>
      <w:lvlJc w:val="left"/>
      <w:pPr>
        <w:ind w:left="3964" w:hanging="144"/>
      </w:pPr>
      <w:rPr>
        <w:rFonts w:hint="default"/>
      </w:rPr>
    </w:lvl>
    <w:lvl w:ilvl="7" w:tplc="20301B22">
      <w:start w:val="1"/>
      <w:numFmt w:val="bullet"/>
      <w:lvlText w:val="•"/>
      <w:lvlJc w:val="left"/>
      <w:pPr>
        <w:ind w:left="4608" w:hanging="144"/>
      </w:pPr>
      <w:rPr>
        <w:rFonts w:hint="default"/>
      </w:rPr>
    </w:lvl>
    <w:lvl w:ilvl="8" w:tplc="6C069594">
      <w:start w:val="1"/>
      <w:numFmt w:val="bullet"/>
      <w:lvlText w:val="•"/>
      <w:lvlJc w:val="left"/>
      <w:pPr>
        <w:ind w:left="5252" w:hanging="144"/>
      </w:pPr>
      <w:rPr>
        <w:rFonts w:hint="default"/>
      </w:rPr>
    </w:lvl>
  </w:abstractNum>
  <w:abstractNum w:abstractNumId="104" w15:restartNumberingAfterBreak="0">
    <w:nsid w:val="3AC84C4A"/>
    <w:multiLevelType w:val="multilevel"/>
    <w:tmpl w:val="F558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3B1022D6"/>
    <w:multiLevelType w:val="multilevel"/>
    <w:tmpl w:val="4FC2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B783147"/>
    <w:multiLevelType w:val="hybridMultilevel"/>
    <w:tmpl w:val="35D6D786"/>
    <w:lvl w:ilvl="0" w:tplc="F78651A6">
      <w:start w:val="1"/>
      <w:numFmt w:val="decimal"/>
      <w:lvlText w:val="%1."/>
      <w:lvlJc w:val="left"/>
      <w:pPr>
        <w:ind w:left="360" w:hanging="360"/>
      </w:pPr>
      <w:rPr>
        <w:b/>
        <w:sz w:val="24"/>
      </w:rPr>
    </w:lvl>
    <w:lvl w:ilvl="1" w:tplc="04190019" w:tentative="1">
      <w:start w:val="1"/>
      <w:numFmt w:val="lowerLetter"/>
      <w:lvlText w:val="%2."/>
      <w:lvlJc w:val="left"/>
      <w:pPr>
        <w:ind w:left="949" w:hanging="360"/>
      </w:pPr>
    </w:lvl>
    <w:lvl w:ilvl="2" w:tplc="0419001B" w:tentative="1">
      <w:start w:val="1"/>
      <w:numFmt w:val="lowerRoman"/>
      <w:lvlText w:val="%3."/>
      <w:lvlJc w:val="right"/>
      <w:pPr>
        <w:ind w:left="1669" w:hanging="180"/>
      </w:pPr>
    </w:lvl>
    <w:lvl w:ilvl="3" w:tplc="0419000F" w:tentative="1">
      <w:start w:val="1"/>
      <w:numFmt w:val="decimal"/>
      <w:lvlText w:val="%4."/>
      <w:lvlJc w:val="left"/>
      <w:pPr>
        <w:ind w:left="2389" w:hanging="360"/>
      </w:pPr>
    </w:lvl>
    <w:lvl w:ilvl="4" w:tplc="04190019" w:tentative="1">
      <w:start w:val="1"/>
      <w:numFmt w:val="lowerLetter"/>
      <w:lvlText w:val="%5."/>
      <w:lvlJc w:val="left"/>
      <w:pPr>
        <w:ind w:left="3109" w:hanging="360"/>
      </w:pPr>
    </w:lvl>
    <w:lvl w:ilvl="5" w:tplc="0419001B" w:tentative="1">
      <w:start w:val="1"/>
      <w:numFmt w:val="lowerRoman"/>
      <w:lvlText w:val="%6."/>
      <w:lvlJc w:val="right"/>
      <w:pPr>
        <w:ind w:left="3829" w:hanging="180"/>
      </w:pPr>
    </w:lvl>
    <w:lvl w:ilvl="6" w:tplc="0419000F" w:tentative="1">
      <w:start w:val="1"/>
      <w:numFmt w:val="decimal"/>
      <w:lvlText w:val="%7."/>
      <w:lvlJc w:val="left"/>
      <w:pPr>
        <w:ind w:left="4549" w:hanging="360"/>
      </w:pPr>
    </w:lvl>
    <w:lvl w:ilvl="7" w:tplc="04190019" w:tentative="1">
      <w:start w:val="1"/>
      <w:numFmt w:val="lowerLetter"/>
      <w:lvlText w:val="%8."/>
      <w:lvlJc w:val="left"/>
      <w:pPr>
        <w:ind w:left="5269" w:hanging="360"/>
      </w:pPr>
    </w:lvl>
    <w:lvl w:ilvl="8" w:tplc="0419001B" w:tentative="1">
      <w:start w:val="1"/>
      <w:numFmt w:val="lowerRoman"/>
      <w:lvlText w:val="%9."/>
      <w:lvlJc w:val="right"/>
      <w:pPr>
        <w:ind w:left="5989" w:hanging="180"/>
      </w:pPr>
    </w:lvl>
  </w:abstractNum>
  <w:abstractNum w:abstractNumId="107" w15:restartNumberingAfterBreak="0">
    <w:nsid w:val="3BCD6172"/>
    <w:multiLevelType w:val="hybridMultilevel"/>
    <w:tmpl w:val="5456BC3E"/>
    <w:lvl w:ilvl="0" w:tplc="68889760">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108" w15:restartNumberingAfterBreak="0">
    <w:nsid w:val="3C677B88"/>
    <w:multiLevelType w:val="hybridMultilevel"/>
    <w:tmpl w:val="D9E8461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9"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EF92609"/>
    <w:multiLevelType w:val="hybridMultilevel"/>
    <w:tmpl w:val="A5146B12"/>
    <w:lvl w:ilvl="0" w:tplc="E0500CF8">
      <w:start w:val="1"/>
      <w:numFmt w:val="bullet"/>
      <w:lvlText w:val="-"/>
      <w:lvlJc w:val="left"/>
      <w:pPr>
        <w:ind w:left="360" w:hanging="360"/>
      </w:pPr>
      <w:rPr>
        <w:rFonts w:ascii="Vrinda" w:hAnsi="Vrinda" w:hint="default"/>
        <w:b/>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15:restartNumberingAfterBreak="0">
    <w:nsid w:val="3F7E0ECF"/>
    <w:multiLevelType w:val="hybridMultilevel"/>
    <w:tmpl w:val="D6EA5C80"/>
    <w:lvl w:ilvl="0" w:tplc="978C4E12">
      <w:start w:val="1"/>
      <w:numFmt w:val="bullet"/>
      <w:lvlText w:val=""/>
      <w:lvlJc w:val="left"/>
      <w:pPr>
        <w:ind w:left="36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112" w15:restartNumberingAfterBreak="0">
    <w:nsid w:val="3FD80837"/>
    <w:multiLevelType w:val="hybridMultilevel"/>
    <w:tmpl w:val="942CD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0EB4548"/>
    <w:multiLevelType w:val="hybridMultilevel"/>
    <w:tmpl w:val="5F92D8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4" w15:restartNumberingAfterBreak="0">
    <w:nsid w:val="411928DD"/>
    <w:multiLevelType w:val="hybridMultilevel"/>
    <w:tmpl w:val="B65A21A6"/>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15:restartNumberingAfterBreak="0">
    <w:nsid w:val="42796A48"/>
    <w:multiLevelType w:val="hybridMultilevel"/>
    <w:tmpl w:val="D0503D9A"/>
    <w:lvl w:ilvl="0" w:tplc="2ADC8FEC">
      <w:start w:val="1"/>
      <w:numFmt w:val="bullet"/>
      <w:suff w:val="space"/>
      <w:lvlText w:val=""/>
      <w:lvlJc w:val="left"/>
      <w:pPr>
        <w:ind w:left="709" w:hanging="360"/>
      </w:pPr>
      <w:rPr>
        <w:rFonts w:ascii="Symbol" w:hAnsi="Symbol" w:hint="default"/>
      </w:rPr>
    </w:lvl>
    <w:lvl w:ilvl="1" w:tplc="04190003" w:tentative="1">
      <w:start w:val="1"/>
      <w:numFmt w:val="bullet"/>
      <w:lvlText w:val="o"/>
      <w:lvlJc w:val="left"/>
      <w:pPr>
        <w:tabs>
          <w:tab w:val="num" w:pos="1429"/>
        </w:tabs>
        <w:ind w:left="1429" w:hanging="360"/>
      </w:pPr>
      <w:rPr>
        <w:rFonts w:ascii="Courier New" w:hAnsi="Courier New" w:cs="Courier New" w:hint="default"/>
      </w:rPr>
    </w:lvl>
    <w:lvl w:ilvl="2" w:tplc="04190005" w:tentative="1">
      <w:start w:val="1"/>
      <w:numFmt w:val="bullet"/>
      <w:lvlText w:val=""/>
      <w:lvlJc w:val="left"/>
      <w:pPr>
        <w:tabs>
          <w:tab w:val="num" w:pos="2149"/>
        </w:tabs>
        <w:ind w:left="2149" w:hanging="360"/>
      </w:pPr>
      <w:rPr>
        <w:rFonts w:ascii="Wingdings" w:hAnsi="Wingdings" w:hint="default"/>
      </w:rPr>
    </w:lvl>
    <w:lvl w:ilvl="3" w:tplc="04190001" w:tentative="1">
      <w:start w:val="1"/>
      <w:numFmt w:val="bullet"/>
      <w:lvlText w:val=""/>
      <w:lvlJc w:val="left"/>
      <w:pPr>
        <w:tabs>
          <w:tab w:val="num" w:pos="2869"/>
        </w:tabs>
        <w:ind w:left="2869" w:hanging="360"/>
      </w:pPr>
      <w:rPr>
        <w:rFonts w:ascii="Symbol" w:hAnsi="Symbol" w:hint="default"/>
      </w:rPr>
    </w:lvl>
    <w:lvl w:ilvl="4" w:tplc="04190003" w:tentative="1">
      <w:start w:val="1"/>
      <w:numFmt w:val="bullet"/>
      <w:lvlText w:val="o"/>
      <w:lvlJc w:val="left"/>
      <w:pPr>
        <w:tabs>
          <w:tab w:val="num" w:pos="3589"/>
        </w:tabs>
        <w:ind w:left="3589" w:hanging="360"/>
      </w:pPr>
      <w:rPr>
        <w:rFonts w:ascii="Courier New" w:hAnsi="Courier New" w:cs="Courier New" w:hint="default"/>
      </w:rPr>
    </w:lvl>
    <w:lvl w:ilvl="5" w:tplc="04190005" w:tentative="1">
      <w:start w:val="1"/>
      <w:numFmt w:val="bullet"/>
      <w:lvlText w:val=""/>
      <w:lvlJc w:val="left"/>
      <w:pPr>
        <w:tabs>
          <w:tab w:val="num" w:pos="4309"/>
        </w:tabs>
        <w:ind w:left="4309" w:hanging="360"/>
      </w:pPr>
      <w:rPr>
        <w:rFonts w:ascii="Wingdings" w:hAnsi="Wingdings" w:hint="default"/>
      </w:rPr>
    </w:lvl>
    <w:lvl w:ilvl="6" w:tplc="04190001" w:tentative="1">
      <w:start w:val="1"/>
      <w:numFmt w:val="bullet"/>
      <w:lvlText w:val=""/>
      <w:lvlJc w:val="left"/>
      <w:pPr>
        <w:tabs>
          <w:tab w:val="num" w:pos="5029"/>
        </w:tabs>
        <w:ind w:left="5029" w:hanging="360"/>
      </w:pPr>
      <w:rPr>
        <w:rFonts w:ascii="Symbol" w:hAnsi="Symbol" w:hint="default"/>
      </w:rPr>
    </w:lvl>
    <w:lvl w:ilvl="7" w:tplc="04190003" w:tentative="1">
      <w:start w:val="1"/>
      <w:numFmt w:val="bullet"/>
      <w:lvlText w:val="o"/>
      <w:lvlJc w:val="left"/>
      <w:pPr>
        <w:tabs>
          <w:tab w:val="num" w:pos="5749"/>
        </w:tabs>
        <w:ind w:left="5749" w:hanging="360"/>
      </w:pPr>
      <w:rPr>
        <w:rFonts w:ascii="Courier New" w:hAnsi="Courier New" w:cs="Courier New" w:hint="default"/>
      </w:rPr>
    </w:lvl>
    <w:lvl w:ilvl="8" w:tplc="04190005" w:tentative="1">
      <w:start w:val="1"/>
      <w:numFmt w:val="bullet"/>
      <w:lvlText w:val=""/>
      <w:lvlJc w:val="left"/>
      <w:pPr>
        <w:tabs>
          <w:tab w:val="num" w:pos="6469"/>
        </w:tabs>
        <w:ind w:left="6469" w:hanging="360"/>
      </w:pPr>
      <w:rPr>
        <w:rFonts w:ascii="Wingdings" w:hAnsi="Wingdings" w:hint="default"/>
      </w:rPr>
    </w:lvl>
  </w:abstractNum>
  <w:abstractNum w:abstractNumId="116" w15:restartNumberingAfterBreak="0">
    <w:nsid w:val="42C00DB8"/>
    <w:multiLevelType w:val="hybridMultilevel"/>
    <w:tmpl w:val="F7B8F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2C07EAF"/>
    <w:multiLevelType w:val="hybridMultilevel"/>
    <w:tmpl w:val="9B769946"/>
    <w:lvl w:ilvl="0" w:tplc="830CD7FE">
      <w:start w:val="1"/>
      <w:numFmt w:val="bullet"/>
      <w:lvlText w:val="•"/>
      <w:lvlJc w:val="left"/>
      <w:pPr>
        <w:ind w:left="243" w:hanging="144"/>
      </w:pPr>
      <w:rPr>
        <w:rFonts w:ascii="Times New Roman" w:eastAsia="Times New Roman" w:hAnsi="Times New Roman" w:hint="default"/>
        <w:sz w:val="24"/>
        <w:szCs w:val="24"/>
      </w:rPr>
    </w:lvl>
    <w:lvl w:ilvl="1" w:tplc="DE200304">
      <w:start w:val="1"/>
      <w:numFmt w:val="bullet"/>
      <w:lvlText w:val="•"/>
      <w:lvlJc w:val="left"/>
      <w:pPr>
        <w:ind w:left="99" w:hanging="149"/>
      </w:pPr>
      <w:rPr>
        <w:rFonts w:ascii="Times New Roman" w:eastAsia="Times New Roman" w:hAnsi="Times New Roman" w:hint="default"/>
        <w:sz w:val="24"/>
        <w:szCs w:val="24"/>
      </w:rPr>
    </w:lvl>
    <w:lvl w:ilvl="2" w:tplc="1F6614F0">
      <w:start w:val="1"/>
      <w:numFmt w:val="bullet"/>
      <w:lvlText w:val="•"/>
      <w:lvlJc w:val="left"/>
      <w:pPr>
        <w:ind w:left="943" w:hanging="149"/>
      </w:pPr>
      <w:rPr>
        <w:rFonts w:hint="default"/>
      </w:rPr>
    </w:lvl>
    <w:lvl w:ilvl="3" w:tplc="B6FEDCB0">
      <w:start w:val="1"/>
      <w:numFmt w:val="bullet"/>
      <w:lvlText w:val="•"/>
      <w:lvlJc w:val="left"/>
      <w:pPr>
        <w:ind w:left="1643" w:hanging="149"/>
      </w:pPr>
      <w:rPr>
        <w:rFonts w:hint="default"/>
      </w:rPr>
    </w:lvl>
    <w:lvl w:ilvl="4" w:tplc="D9621B2C">
      <w:start w:val="1"/>
      <w:numFmt w:val="bullet"/>
      <w:lvlText w:val="•"/>
      <w:lvlJc w:val="left"/>
      <w:pPr>
        <w:ind w:left="2342" w:hanging="149"/>
      </w:pPr>
      <w:rPr>
        <w:rFonts w:hint="default"/>
      </w:rPr>
    </w:lvl>
    <w:lvl w:ilvl="5" w:tplc="ABAA2A88">
      <w:start w:val="1"/>
      <w:numFmt w:val="bullet"/>
      <w:lvlText w:val="•"/>
      <w:lvlJc w:val="left"/>
      <w:pPr>
        <w:ind w:left="3042" w:hanging="149"/>
      </w:pPr>
      <w:rPr>
        <w:rFonts w:hint="default"/>
      </w:rPr>
    </w:lvl>
    <w:lvl w:ilvl="6" w:tplc="1A34BC22">
      <w:start w:val="1"/>
      <w:numFmt w:val="bullet"/>
      <w:lvlText w:val="•"/>
      <w:lvlJc w:val="left"/>
      <w:pPr>
        <w:ind w:left="3741" w:hanging="149"/>
      </w:pPr>
      <w:rPr>
        <w:rFonts w:hint="default"/>
      </w:rPr>
    </w:lvl>
    <w:lvl w:ilvl="7" w:tplc="D402CDC8">
      <w:start w:val="1"/>
      <w:numFmt w:val="bullet"/>
      <w:lvlText w:val="•"/>
      <w:lvlJc w:val="left"/>
      <w:pPr>
        <w:ind w:left="4441" w:hanging="149"/>
      </w:pPr>
      <w:rPr>
        <w:rFonts w:hint="default"/>
      </w:rPr>
    </w:lvl>
    <w:lvl w:ilvl="8" w:tplc="FCD886EE">
      <w:start w:val="1"/>
      <w:numFmt w:val="bullet"/>
      <w:lvlText w:val="•"/>
      <w:lvlJc w:val="left"/>
      <w:pPr>
        <w:ind w:left="5141" w:hanging="149"/>
      </w:pPr>
      <w:rPr>
        <w:rFonts w:hint="default"/>
      </w:rPr>
    </w:lvl>
  </w:abstractNum>
  <w:abstractNum w:abstractNumId="118" w15:restartNumberingAfterBreak="0">
    <w:nsid w:val="42D8186E"/>
    <w:multiLevelType w:val="hybridMultilevel"/>
    <w:tmpl w:val="8966A7E6"/>
    <w:lvl w:ilvl="0" w:tplc="D3F61A0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31D7FB9"/>
    <w:multiLevelType w:val="multilevel"/>
    <w:tmpl w:val="1414AF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3E15CB6"/>
    <w:multiLevelType w:val="hybridMultilevel"/>
    <w:tmpl w:val="1088B486"/>
    <w:lvl w:ilvl="0" w:tplc="2578EC08">
      <w:start w:val="1"/>
      <w:numFmt w:val="bullet"/>
      <w:lvlText w:val="•"/>
      <w:lvlJc w:val="left"/>
      <w:pPr>
        <w:ind w:left="99" w:hanging="144"/>
      </w:pPr>
      <w:rPr>
        <w:rFonts w:ascii="Times New Roman" w:eastAsia="Times New Roman" w:hAnsi="Times New Roman" w:hint="default"/>
        <w:sz w:val="24"/>
        <w:szCs w:val="24"/>
      </w:rPr>
    </w:lvl>
    <w:lvl w:ilvl="1" w:tplc="A2FC45A2">
      <w:start w:val="1"/>
      <w:numFmt w:val="bullet"/>
      <w:lvlText w:val="•"/>
      <w:lvlJc w:val="left"/>
      <w:pPr>
        <w:ind w:left="99" w:hanging="149"/>
      </w:pPr>
      <w:rPr>
        <w:rFonts w:ascii="Times New Roman" w:eastAsia="Times New Roman" w:hAnsi="Times New Roman" w:hint="default"/>
        <w:sz w:val="24"/>
        <w:szCs w:val="24"/>
      </w:rPr>
    </w:lvl>
    <w:lvl w:ilvl="2" w:tplc="E436A05A">
      <w:start w:val="1"/>
      <w:numFmt w:val="bullet"/>
      <w:lvlText w:val="•"/>
      <w:lvlJc w:val="left"/>
      <w:pPr>
        <w:ind w:left="1433" w:hanging="149"/>
      </w:pPr>
      <w:rPr>
        <w:rFonts w:hint="default"/>
      </w:rPr>
    </w:lvl>
    <w:lvl w:ilvl="3" w:tplc="19C02C62">
      <w:start w:val="1"/>
      <w:numFmt w:val="bullet"/>
      <w:lvlText w:val="•"/>
      <w:lvlJc w:val="left"/>
      <w:pPr>
        <w:ind w:left="2099" w:hanging="149"/>
      </w:pPr>
      <w:rPr>
        <w:rFonts w:hint="default"/>
      </w:rPr>
    </w:lvl>
    <w:lvl w:ilvl="4" w:tplc="2EBAF984">
      <w:start w:val="1"/>
      <w:numFmt w:val="bullet"/>
      <w:lvlText w:val="•"/>
      <w:lvlJc w:val="left"/>
      <w:pPr>
        <w:ind w:left="2766" w:hanging="149"/>
      </w:pPr>
      <w:rPr>
        <w:rFonts w:hint="default"/>
      </w:rPr>
    </w:lvl>
    <w:lvl w:ilvl="5" w:tplc="D2768B1C">
      <w:start w:val="1"/>
      <w:numFmt w:val="bullet"/>
      <w:lvlText w:val="•"/>
      <w:lvlJc w:val="left"/>
      <w:pPr>
        <w:ind w:left="3432" w:hanging="149"/>
      </w:pPr>
      <w:rPr>
        <w:rFonts w:hint="default"/>
      </w:rPr>
    </w:lvl>
    <w:lvl w:ilvl="6" w:tplc="1BDE733E">
      <w:start w:val="1"/>
      <w:numFmt w:val="bullet"/>
      <w:lvlText w:val="•"/>
      <w:lvlJc w:val="left"/>
      <w:pPr>
        <w:ind w:left="4099" w:hanging="149"/>
      </w:pPr>
      <w:rPr>
        <w:rFonts w:hint="default"/>
      </w:rPr>
    </w:lvl>
    <w:lvl w:ilvl="7" w:tplc="B35207B2">
      <w:start w:val="1"/>
      <w:numFmt w:val="bullet"/>
      <w:lvlText w:val="•"/>
      <w:lvlJc w:val="left"/>
      <w:pPr>
        <w:ind w:left="4766" w:hanging="149"/>
      </w:pPr>
      <w:rPr>
        <w:rFonts w:hint="default"/>
      </w:rPr>
    </w:lvl>
    <w:lvl w:ilvl="8" w:tplc="A6E88906">
      <w:start w:val="1"/>
      <w:numFmt w:val="bullet"/>
      <w:lvlText w:val="•"/>
      <w:lvlJc w:val="left"/>
      <w:pPr>
        <w:ind w:left="5432" w:hanging="149"/>
      </w:pPr>
      <w:rPr>
        <w:rFonts w:hint="default"/>
      </w:rPr>
    </w:lvl>
  </w:abstractNum>
  <w:abstractNum w:abstractNumId="121" w15:restartNumberingAfterBreak="0">
    <w:nsid w:val="459C241A"/>
    <w:multiLevelType w:val="hybridMultilevel"/>
    <w:tmpl w:val="87ECF6B2"/>
    <w:lvl w:ilvl="0" w:tplc="F35CA8C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15:restartNumberingAfterBreak="0">
    <w:nsid w:val="467C454B"/>
    <w:multiLevelType w:val="multilevel"/>
    <w:tmpl w:val="041AB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7802EAA"/>
    <w:multiLevelType w:val="hybridMultilevel"/>
    <w:tmpl w:val="EDA67A7E"/>
    <w:lvl w:ilvl="0" w:tplc="F35CA8C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15:restartNumberingAfterBreak="0">
    <w:nsid w:val="479C7A4E"/>
    <w:multiLevelType w:val="hybridMultilevel"/>
    <w:tmpl w:val="A1D03480"/>
    <w:lvl w:ilvl="0" w:tplc="F78651A6">
      <w:start w:val="1"/>
      <w:numFmt w:val="decimal"/>
      <w:lvlText w:val="%1."/>
      <w:lvlJc w:val="left"/>
      <w:pPr>
        <w:ind w:left="360" w:hanging="360"/>
      </w:pPr>
      <w:rPr>
        <w:b/>
        <w:sz w:val="24"/>
      </w:rPr>
    </w:lvl>
    <w:lvl w:ilvl="1" w:tplc="04190019" w:tentative="1">
      <w:start w:val="1"/>
      <w:numFmt w:val="lowerLetter"/>
      <w:lvlText w:val="%2."/>
      <w:lvlJc w:val="left"/>
      <w:pPr>
        <w:ind w:left="949" w:hanging="360"/>
      </w:pPr>
    </w:lvl>
    <w:lvl w:ilvl="2" w:tplc="0419001B" w:tentative="1">
      <w:start w:val="1"/>
      <w:numFmt w:val="lowerRoman"/>
      <w:lvlText w:val="%3."/>
      <w:lvlJc w:val="right"/>
      <w:pPr>
        <w:ind w:left="1669" w:hanging="180"/>
      </w:pPr>
    </w:lvl>
    <w:lvl w:ilvl="3" w:tplc="0419000F" w:tentative="1">
      <w:start w:val="1"/>
      <w:numFmt w:val="decimal"/>
      <w:lvlText w:val="%4."/>
      <w:lvlJc w:val="left"/>
      <w:pPr>
        <w:ind w:left="2389" w:hanging="360"/>
      </w:pPr>
    </w:lvl>
    <w:lvl w:ilvl="4" w:tplc="04190019" w:tentative="1">
      <w:start w:val="1"/>
      <w:numFmt w:val="lowerLetter"/>
      <w:lvlText w:val="%5."/>
      <w:lvlJc w:val="left"/>
      <w:pPr>
        <w:ind w:left="3109" w:hanging="360"/>
      </w:pPr>
    </w:lvl>
    <w:lvl w:ilvl="5" w:tplc="0419001B" w:tentative="1">
      <w:start w:val="1"/>
      <w:numFmt w:val="lowerRoman"/>
      <w:lvlText w:val="%6."/>
      <w:lvlJc w:val="right"/>
      <w:pPr>
        <w:ind w:left="3829" w:hanging="180"/>
      </w:pPr>
    </w:lvl>
    <w:lvl w:ilvl="6" w:tplc="0419000F" w:tentative="1">
      <w:start w:val="1"/>
      <w:numFmt w:val="decimal"/>
      <w:lvlText w:val="%7."/>
      <w:lvlJc w:val="left"/>
      <w:pPr>
        <w:ind w:left="4549" w:hanging="360"/>
      </w:pPr>
    </w:lvl>
    <w:lvl w:ilvl="7" w:tplc="04190019" w:tentative="1">
      <w:start w:val="1"/>
      <w:numFmt w:val="lowerLetter"/>
      <w:lvlText w:val="%8."/>
      <w:lvlJc w:val="left"/>
      <w:pPr>
        <w:ind w:left="5269" w:hanging="360"/>
      </w:pPr>
    </w:lvl>
    <w:lvl w:ilvl="8" w:tplc="0419001B" w:tentative="1">
      <w:start w:val="1"/>
      <w:numFmt w:val="lowerRoman"/>
      <w:lvlText w:val="%9."/>
      <w:lvlJc w:val="right"/>
      <w:pPr>
        <w:ind w:left="5989" w:hanging="180"/>
      </w:pPr>
    </w:lvl>
  </w:abstractNum>
  <w:abstractNum w:abstractNumId="125" w15:restartNumberingAfterBreak="0">
    <w:nsid w:val="485353CD"/>
    <w:multiLevelType w:val="hybridMultilevel"/>
    <w:tmpl w:val="6E60B51A"/>
    <w:lvl w:ilvl="0" w:tplc="E0500CF8">
      <w:start w:val="1"/>
      <w:numFmt w:val="bullet"/>
      <w:lvlText w:val="-"/>
      <w:lvlJc w:val="left"/>
      <w:pPr>
        <w:ind w:left="360" w:hanging="360"/>
      </w:pPr>
      <w:rPr>
        <w:rFonts w:ascii="Vrinda" w:hAnsi="Vrinda" w:hint="default"/>
        <w:b/>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15:restartNumberingAfterBreak="0">
    <w:nsid w:val="488A1E47"/>
    <w:multiLevelType w:val="hybridMultilevel"/>
    <w:tmpl w:val="A6A807F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7" w15:restartNumberingAfterBreak="0">
    <w:nsid w:val="492435A6"/>
    <w:multiLevelType w:val="multilevel"/>
    <w:tmpl w:val="B0DC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9E472C5"/>
    <w:multiLevelType w:val="hybridMultilevel"/>
    <w:tmpl w:val="A60CB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AC81C40"/>
    <w:multiLevelType w:val="hybridMultilevel"/>
    <w:tmpl w:val="FBDA86C2"/>
    <w:lvl w:ilvl="0" w:tplc="2996CB30">
      <w:numFmt w:val="bullet"/>
      <w:lvlText w:val=""/>
      <w:lvlJc w:val="left"/>
      <w:pPr>
        <w:ind w:left="1100" w:hanging="428"/>
      </w:pPr>
      <w:rPr>
        <w:rFonts w:hint="default"/>
        <w:w w:val="100"/>
        <w:lang w:val="ru-RU" w:eastAsia="ru-RU" w:bidi="ru-RU"/>
      </w:rPr>
    </w:lvl>
    <w:lvl w:ilvl="1" w:tplc="90B05ACE">
      <w:numFmt w:val="bullet"/>
      <w:lvlText w:val=""/>
      <w:lvlJc w:val="left"/>
      <w:pPr>
        <w:ind w:left="673" w:hanging="293"/>
      </w:pPr>
      <w:rPr>
        <w:rFonts w:hint="default"/>
        <w:w w:val="99"/>
        <w:lang w:val="ru-RU" w:eastAsia="ru-RU" w:bidi="ru-RU"/>
      </w:rPr>
    </w:lvl>
    <w:lvl w:ilvl="2" w:tplc="F7DC421C">
      <w:numFmt w:val="bullet"/>
      <w:lvlText w:val=""/>
      <w:lvlJc w:val="left"/>
      <w:pPr>
        <w:ind w:left="1393" w:hanging="269"/>
      </w:pPr>
      <w:rPr>
        <w:rFonts w:ascii="Symbol" w:eastAsia="Symbol" w:hAnsi="Symbol" w:cs="Symbol" w:hint="default"/>
        <w:w w:val="100"/>
        <w:sz w:val="24"/>
        <w:szCs w:val="24"/>
        <w:lang w:val="ru-RU" w:eastAsia="ru-RU" w:bidi="ru-RU"/>
      </w:rPr>
    </w:lvl>
    <w:lvl w:ilvl="3" w:tplc="A9501412">
      <w:numFmt w:val="bullet"/>
      <w:lvlText w:val=""/>
      <w:lvlJc w:val="left"/>
      <w:pPr>
        <w:ind w:left="2797" w:hanging="555"/>
      </w:pPr>
      <w:rPr>
        <w:rFonts w:ascii="Symbol" w:eastAsia="Symbol" w:hAnsi="Symbol" w:cs="Symbol" w:hint="default"/>
        <w:w w:val="100"/>
        <w:sz w:val="24"/>
        <w:szCs w:val="24"/>
        <w:lang w:val="ru-RU" w:eastAsia="ru-RU" w:bidi="ru-RU"/>
      </w:rPr>
    </w:lvl>
    <w:lvl w:ilvl="4" w:tplc="5AAC0816">
      <w:numFmt w:val="bullet"/>
      <w:lvlText w:val="•"/>
      <w:lvlJc w:val="left"/>
      <w:pPr>
        <w:ind w:left="3986" w:hanging="555"/>
      </w:pPr>
      <w:rPr>
        <w:rFonts w:hint="default"/>
        <w:lang w:val="ru-RU" w:eastAsia="ru-RU" w:bidi="ru-RU"/>
      </w:rPr>
    </w:lvl>
    <w:lvl w:ilvl="5" w:tplc="6CC8C4E4">
      <w:numFmt w:val="bullet"/>
      <w:lvlText w:val="•"/>
      <w:lvlJc w:val="left"/>
      <w:pPr>
        <w:ind w:left="5173" w:hanging="555"/>
      </w:pPr>
      <w:rPr>
        <w:rFonts w:hint="default"/>
        <w:lang w:val="ru-RU" w:eastAsia="ru-RU" w:bidi="ru-RU"/>
      </w:rPr>
    </w:lvl>
    <w:lvl w:ilvl="6" w:tplc="0F2095CA">
      <w:numFmt w:val="bullet"/>
      <w:lvlText w:val="•"/>
      <w:lvlJc w:val="left"/>
      <w:pPr>
        <w:ind w:left="6359" w:hanging="555"/>
      </w:pPr>
      <w:rPr>
        <w:rFonts w:hint="default"/>
        <w:lang w:val="ru-RU" w:eastAsia="ru-RU" w:bidi="ru-RU"/>
      </w:rPr>
    </w:lvl>
    <w:lvl w:ilvl="7" w:tplc="EF0C461A">
      <w:numFmt w:val="bullet"/>
      <w:lvlText w:val="•"/>
      <w:lvlJc w:val="left"/>
      <w:pPr>
        <w:ind w:left="7546" w:hanging="555"/>
      </w:pPr>
      <w:rPr>
        <w:rFonts w:hint="default"/>
        <w:lang w:val="ru-RU" w:eastAsia="ru-RU" w:bidi="ru-RU"/>
      </w:rPr>
    </w:lvl>
    <w:lvl w:ilvl="8" w:tplc="D70ED144">
      <w:numFmt w:val="bullet"/>
      <w:lvlText w:val="•"/>
      <w:lvlJc w:val="left"/>
      <w:pPr>
        <w:ind w:left="8733" w:hanging="555"/>
      </w:pPr>
      <w:rPr>
        <w:rFonts w:hint="default"/>
        <w:lang w:val="ru-RU" w:eastAsia="ru-RU" w:bidi="ru-RU"/>
      </w:rPr>
    </w:lvl>
  </w:abstractNum>
  <w:abstractNum w:abstractNumId="130" w15:restartNumberingAfterBreak="0">
    <w:nsid w:val="4B5246C5"/>
    <w:multiLevelType w:val="hybridMultilevel"/>
    <w:tmpl w:val="C084FEAE"/>
    <w:lvl w:ilvl="0" w:tplc="E0500CF8">
      <w:start w:val="1"/>
      <w:numFmt w:val="bullet"/>
      <w:lvlText w:val="-"/>
      <w:lvlJc w:val="left"/>
      <w:pPr>
        <w:ind w:left="720" w:hanging="360"/>
      </w:pPr>
      <w:rPr>
        <w:rFonts w:ascii="Vrinda" w:hAnsi="Vrinda" w:hint="default"/>
        <w:b/>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C8D0EB3"/>
    <w:multiLevelType w:val="hybridMultilevel"/>
    <w:tmpl w:val="F2564D16"/>
    <w:lvl w:ilvl="0" w:tplc="E0500CF8">
      <w:start w:val="1"/>
      <w:numFmt w:val="bullet"/>
      <w:lvlText w:val="-"/>
      <w:lvlJc w:val="left"/>
      <w:pPr>
        <w:ind w:left="360" w:hanging="360"/>
      </w:pPr>
      <w:rPr>
        <w:rFonts w:ascii="Vrinda" w:hAnsi="Vrinda" w:hint="default"/>
        <w:b/>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15:restartNumberingAfterBreak="0">
    <w:nsid w:val="4D1D2019"/>
    <w:multiLevelType w:val="hybridMultilevel"/>
    <w:tmpl w:val="47EEF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DC549E5"/>
    <w:multiLevelType w:val="hybridMultilevel"/>
    <w:tmpl w:val="1C542E58"/>
    <w:lvl w:ilvl="0" w:tplc="978C4E12">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4" w15:restartNumberingAfterBreak="0">
    <w:nsid w:val="4DF033EB"/>
    <w:multiLevelType w:val="hybridMultilevel"/>
    <w:tmpl w:val="361A0AAA"/>
    <w:lvl w:ilvl="0" w:tplc="86EA35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5" w15:restartNumberingAfterBreak="0">
    <w:nsid w:val="4E236CD4"/>
    <w:multiLevelType w:val="hybridMultilevel"/>
    <w:tmpl w:val="A612B3C0"/>
    <w:lvl w:ilvl="0" w:tplc="978C4E1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6" w15:restartNumberingAfterBreak="0">
    <w:nsid w:val="4E41672A"/>
    <w:multiLevelType w:val="hybridMultilevel"/>
    <w:tmpl w:val="ACD26C74"/>
    <w:lvl w:ilvl="0" w:tplc="E0500CF8">
      <w:start w:val="1"/>
      <w:numFmt w:val="bullet"/>
      <w:lvlText w:val="-"/>
      <w:lvlJc w:val="left"/>
      <w:pPr>
        <w:ind w:left="360" w:hanging="360"/>
      </w:pPr>
      <w:rPr>
        <w:rFonts w:ascii="Vrinda" w:hAnsi="Vrinda" w:hint="default"/>
        <w:b/>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15:restartNumberingAfterBreak="0">
    <w:nsid w:val="4EF267FD"/>
    <w:multiLevelType w:val="hybridMultilevel"/>
    <w:tmpl w:val="3A1A6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F430C6A"/>
    <w:multiLevelType w:val="hybridMultilevel"/>
    <w:tmpl w:val="E7A40B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517A70CB"/>
    <w:multiLevelType w:val="multilevel"/>
    <w:tmpl w:val="E72A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20132DE"/>
    <w:multiLevelType w:val="hybridMultilevel"/>
    <w:tmpl w:val="7CF68D96"/>
    <w:lvl w:ilvl="0" w:tplc="F35CA8C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15:restartNumberingAfterBreak="0">
    <w:nsid w:val="5270575E"/>
    <w:multiLevelType w:val="multilevel"/>
    <w:tmpl w:val="DF8C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2D85CA6"/>
    <w:multiLevelType w:val="multilevel"/>
    <w:tmpl w:val="88D00D1A"/>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2FD67FF"/>
    <w:multiLevelType w:val="multilevel"/>
    <w:tmpl w:val="F12C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53053F3"/>
    <w:multiLevelType w:val="multilevel"/>
    <w:tmpl w:val="8DBAB0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5C81DA7"/>
    <w:multiLevelType w:val="hybridMultilevel"/>
    <w:tmpl w:val="92569A0A"/>
    <w:lvl w:ilvl="0" w:tplc="15C22A18">
      <w:start w:val="1"/>
      <w:numFmt w:val="bullet"/>
      <w:lvlText w:val="-"/>
      <w:lvlJc w:val="left"/>
      <w:pPr>
        <w:ind w:left="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1" w:tplc="2B407F72">
      <w:start w:val="1"/>
      <w:numFmt w:val="bullet"/>
      <w:lvlText w:val="o"/>
      <w:lvlJc w:val="left"/>
      <w:pPr>
        <w:ind w:left="10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2" w:tplc="CFA463E4">
      <w:start w:val="1"/>
      <w:numFmt w:val="bullet"/>
      <w:lvlText w:val="▪"/>
      <w:lvlJc w:val="left"/>
      <w:pPr>
        <w:ind w:left="18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3" w:tplc="855CC10A">
      <w:start w:val="1"/>
      <w:numFmt w:val="bullet"/>
      <w:lvlText w:val="•"/>
      <w:lvlJc w:val="left"/>
      <w:pPr>
        <w:ind w:left="25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4" w:tplc="22D243FA">
      <w:start w:val="1"/>
      <w:numFmt w:val="bullet"/>
      <w:lvlText w:val="o"/>
      <w:lvlJc w:val="left"/>
      <w:pPr>
        <w:ind w:left="325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5" w:tplc="27EE62C0">
      <w:start w:val="1"/>
      <w:numFmt w:val="bullet"/>
      <w:lvlText w:val="▪"/>
      <w:lvlJc w:val="left"/>
      <w:pPr>
        <w:ind w:left="397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6" w:tplc="C8CA9EEE">
      <w:start w:val="1"/>
      <w:numFmt w:val="bullet"/>
      <w:lvlText w:val="•"/>
      <w:lvlJc w:val="left"/>
      <w:pPr>
        <w:ind w:left="46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7" w:tplc="A442FEDC">
      <w:start w:val="1"/>
      <w:numFmt w:val="bullet"/>
      <w:lvlText w:val="o"/>
      <w:lvlJc w:val="left"/>
      <w:pPr>
        <w:ind w:left="54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8" w:tplc="EB98ECA6">
      <w:start w:val="1"/>
      <w:numFmt w:val="bullet"/>
      <w:lvlText w:val="▪"/>
      <w:lvlJc w:val="left"/>
      <w:pPr>
        <w:ind w:left="61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abstractNum>
  <w:abstractNum w:abstractNumId="147" w15:restartNumberingAfterBreak="0">
    <w:nsid w:val="55E87B7D"/>
    <w:multiLevelType w:val="multilevel"/>
    <w:tmpl w:val="61F6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6204A8D"/>
    <w:multiLevelType w:val="hybridMultilevel"/>
    <w:tmpl w:val="17404464"/>
    <w:lvl w:ilvl="0" w:tplc="36B064EA">
      <w:start w:val="1"/>
      <w:numFmt w:val="decimal"/>
      <w:lvlText w:val="%1."/>
      <w:lvlJc w:val="left"/>
      <w:pPr>
        <w:ind w:left="928" w:hanging="360"/>
      </w:pPr>
      <w:rPr>
        <w:b/>
      </w:rPr>
    </w:lvl>
    <w:lvl w:ilvl="1" w:tplc="04190019" w:tentative="1">
      <w:start w:val="1"/>
      <w:numFmt w:val="lowerLetter"/>
      <w:lvlText w:val="%2."/>
      <w:lvlJc w:val="left"/>
      <w:pPr>
        <w:ind w:left="1517" w:hanging="360"/>
      </w:pPr>
    </w:lvl>
    <w:lvl w:ilvl="2" w:tplc="0419001B" w:tentative="1">
      <w:start w:val="1"/>
      <w:numFmt w:val="lowerRoman"/>
      <w:lvlText w:val="%3."/>
      <w:lvlJc w:val="right"/>
      <w:pPr>
        <w:ind w:left="2237" w:hanging="180"/>
      </w:pPr>
    </w:lvl>
    <w:lvl w:ilvl="3" w:tplc="0419000F" w:tentative="1">
      <w:start w:val="1"/>
      <w:numFmt w:val="decimal"/>
      <w:lvlText w:val="%4."/>
      <w:lvlJc w:val="left"/>
      <w:pPr>
        <w:ind w:left="2957" w:hanging="360"/>
      </w:pPr>
    </w:lvl>
    <w:lvl w:ilvl="4" w:tplc="04190019" w:tentative="1">
      <w:start w:val="1"/>
      <w:numFmt w:val="lowerLetter"/>
      <w:lvlText w:val="%5."/>
      <w:lvlJc w:val="left"/>
      <w:pPr>
        <w:ind w:left="3677" w:hanging="360"/>
      </w:pPr>
    </w:lvl>
    <w:lvl w:ilvl="5" w:tplc="0419001B" w:tentative="1">
      <w:start w:val="1"/>
      <w:numFmt w:val="lowerRoman"/>
      <w:lvlText w:val="%6."/>
      <w:lvlJc w:val="right"/>
      <w:pPr>
        <w:ind w:left="4397" w:hanging="180"/>
      </w:pPr>
    </w:lvl>
    <w:lvl w:ilvl="6" w:tplc="0419000F" w:tentative="1">
      <w:start w:val="1"/>
      <w:numFmt w:val="decimal"/>
      <w:lvlText w:val="%7."/>
      <w:lvlJc w:val="left"/>
      <w:pPr>
        <w:ind w:left="5117" w:hanging="360"/>
      </w:pPr>
    </w:lvl>
    <w:lvl w:ilvl="7" w:tplc="04190019" w:tentative="1">
      <w:start w:val="1"/>
      <w:numFmt w:val="lowerLetter"/>
      <w:lvlText w:val="%8."/>
      <w:lvlJc w:val="left"/>
      <w:pPr>
        <w:ind w:left="5837" w:hanging="360"/>
      </w:pPr>
    </w:lvl>
    <w:lvl w:ilvl="8" w:tplc="0419001B" w:tentative="1">
      <w:start w:val="1"/>
      <w:numFmt w:val="lowerRoman"/>
      <w:lvlText w:val="%9."/>
      <w:lvlJc w:val="right"/>
      <w:pPr>
        <w:ind w:left="6557" w:hanging="180"/>
      </w:pPr>
    </w:lvl>
  </w:abstractNum>
  <w:abstractNum w:abstractNumId="149" w15:restartNumberingAfterBreak="0">
    <w:nsid w:val="56913D4A"/>
    <w:multiLevelType w:val="hybridMultilevel"/>
    <w:tmpl w:val="1D080B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569906B0"/>
    <w:multiLevelType w:val="hybridMultilevel"/>
    <w:tmpl w:val="574EE2A2"/>
    <w:lvl w:ilvl="0" w:tplc="E0500CF8">
      <w:start w:val="1"/>
      <w:numFmt w:val="bullet"/>
      <w:lvlText w:val="-"/>
      <w:lvlJc w:val="left"/>
      <w:pPr>
        <w:ind w:left="360" w:hanging="360"/>
      </w:pPr>
      <w:rPr>
        <w:rFonts w:ascii="Vrinda" w:hAnsi="Vrinda" w:hint="default"/>
        <w:b/>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15:restartNumberingAfterBreak="0">
    <w:nsid w:val="58684E54"/>
    <w:multiLevelType w:val="multilevel"/>
    <w:tmpl w:val="14463104"/>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2" w15:restartNumberingAfterBreak="0">
    <w:nsid w:val="5A054214"/>
    <w:multiLevelType w:val="hybridMultilevel"/>
    <w:tmpl w:val="7CA89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A7F7962"/>
    <w:multiLevelType w:val="hybridMultilevel"/>
    <w:tmpl w:val="1D4A1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AA47DD4"/>
    <w:multiLevelType w:val="multilevel"/>
    <w:tmpl w:val="FB0A6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BD70346"/>
    <w:multiLevelType w:val="hybridMultilevel"/>
    <w:tmpl w:val="9E16349C"/>
    <w:lvl w:ilvl="0" w:tplc="978C4E12">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56" w15:restartNumberingAfterBreak="0">
    <w:nsid w:val="5C644276"/>
    <w:multiLevelType w:val="hybridMultilevel"/>
    <w:tmpl w:val="27B4B1BE"/>
    <w:lvl w:ilvl="0" w:tplc="CE24FB88">
      <w:start w:val="1"/>
      <w:numFmt w:val="bullet"/>
      <w:lvlText w:val="-"/>
      <w:lvlJc w:val="left"/>
      <w:pPr>
        <w:ind w:left="1068" w:hanging="360"/>
      </w:pPr>
      <w:rPr>
        <w:rFonts w:ascii="Vrinda" w:hAnsi="Vrinda" w:hint="default"/>
        <w:b/>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7" w15:restartNumberingAfterBreak="0">
    <w:nsid w:val="5C766519"/>
    <w:multiLevelType w:val="hybridMultilevel"/>
    <w:tmpl w:val="9BD84FDA"/>
    <w:lvl w:ilvl="0" w:tplc="C3041152">
      <w:start w:val="1"/>
      <w:numFmt w:val="bullet"/>
      <w:lvlText w:val="•"/>
      <w:lvlJc w:val="left"/>
      <w:pPr>
        <w:ind w:left="72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A4CCF04">
      <w:start w:val="1"/>
      <w:numFmt w:val="bullet"/>
      <w:lvlText w:val="o"/>
      <w:lvlJc w:val="left"/>
      <w:pPr>
        <w:ind w:left="14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5FF0FDDC">
      <w:start w:val="1"/>
      <w:numFmt w:val="bullet"/>
      <w:lvlText w:val="▪"/>
      <w:lvlJc w:val="left"/>
      <w:pPr>
        <w:ind w:left="21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8D9C029C">
      <w:start w:val="1"/>
      <w:numFmt w:val="bullet"/>
      <w:lvlText w:val="•"/>
      <w:lvlJc w:val="left"/>
      <w:pPr>
        <w:ind w:left="29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0F4594C">
      <w:start w:val="1"/>
      <w:numFmt w:val="bullet"/>
      <w:lvlText w:val="o"/>
      <w:lvlJc w:val="left"/>
      <w:pPr>
        <w:ind w:left="36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06680B0">
      <w:start w:val="1"/>
      <w:numFmt w:val="bullet"/>
      <w:lvlText w:val="▪"/>
      <w:lvlJc w:val="left"/>
      <w:pPr>
        <w:ind w:left="43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6346DF78">
      <w:start w:val="1"/>
      <w:numFmt w:val="bullet"/>
      <w:lvlText w:val="•"/>
      <w:lvlJc w:val="left"/>
      <w:pPr>
        <w:ind w:left="507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00CCB38">
      <w:start w:val="1"/>
      <w:numFmt w:val="bullet"/>
      <w:lvlText w:val="o"/>
      <w:lvlJc w:val="left"/>
      <w:pPr>
        <w:ind w:left="57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9742DCE">
      <w:start w:val="1"/>
      <w:numFmt w:val="bullet"/>
      <w:lvlText w:val="▪"/>
      <w:lvlJc w:val="left"/>
      <w:pPr>
        <w:ind w:left="65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58" w15:restartNumberingAfterBreak="0">
    <w:nsid w:val="5E1519C8"/>
    <w:multiLevelType w:val="hybridMultilevel"/>
    <w:tmpl w:val="DECE1394"/>
    <w:lvl w:ilvl="0" w:tplc="59CC610E">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E4A14CA"/>
    <w:multiLevelType w:val="hybridMultilevel"/>
    <w:tmpl w:val="6316C530"/>
    <w:lvl w:ilvl="0" w:tplc="5F025B3C">
      <w:start w:val="1"/>
      <w:numFmt w:val="bullet"/>
      <w:lvlText w:val="-"/>
      <w:lvlJc w:val="left"/>
      <w:pPr>
        <w:ind w:left="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1" w:tplc="9C0A9D52">
      <w:start w:val="1"/>
      <w:numFmt w:val="bullet"/>
      <w:lvlText w:val="o"/>
      <w:lvlJc w:val="left"/>
      <w:pPr>
        <w:ind w:left="11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2" w:tplc="D8BC32A6">
      <w:start w:val="1"/>
      <w:numFmt w:val="bullet"/>
      <w:lvlText w:val="▪"/>
      <w:lvlJc w:val="left"/>
      <w:pPr>
        <w:ind w:left="185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3" w:tplc="934A0CA2">
      <w:start w:val="1"/>
      <w:numFmt w:val="bullet"/>
      <w:lvlText w:val="•"/>
      <w:lvlJc w:val="left"/>
      <w:pPr>
        <w:ind w:left="257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4" w:tplc="EEC23B80">
      <w:start w:val="1"/>
      <w:numFmt w:val="bullet"/>
      <w:lvlText w:val="o"/>
      <w:lvlJc w:val="left"/>
      <w:pPr>
        <w:ind w:left="32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5" w:tplc="24227688">
      <w:start w:val="1"/>
      <w:numFmt w:val="bullet"/>
      <w:lvlText w:val="▪"/>
      <w:lvlJc w:val="left"/>
      <w:pPr>
        <w:ind w:left="40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6" w:tplc="A3A46B78">
      <w:start w:val="1"/>
      <w:numFmt w:val="bullet"/>
      <w:lvlText w:val="•"/>
      <w:lvlJc w:val="left"/>
      <w:pPr>
        <w:ind w:left="47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7" w:tplc="5A34E904">
      <w:start w:val="1"/>
      <w:numFmt w:val="bullet"/>
      <w:lvlText w:val="o"/>
      <w:lvlJc w:val="left"/>
      <w:pPr>
        <w:ind w:left="545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8" w:tplc="C1D8372C">
      <w:start w:val="1"/>
      <w:numFmt w:val="bullet"/>
      <w:lvlText w:val="▪"/>
      <w:lvlJc w:val="left"/>
      <w:pPr>
        <w:ind w:left="617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abstractNum>
  <w:abstractNum w:abstractNumId="160" w15:restartNumberingAfterBreak="0">
    <w:nsid w:val="5FC979DA"/>
    <w:multiLevelType w:val="hybridMultilevel"/>
    <w:tmpl w:val="066CB118"/>
    <w:lvl w:ilvl="0" w:tplc="6CEE40C6">
      <w:start w:val="1"/>
      <w:numFmt w:val="bullet"/>
      <w:lvlText w:val="—"/>
      <w:lvlJc w:val="left"/>
      <w:pPr>
        <w:ind w:left="99" w:hanging="303"/>
      </w:pPr>
      <w:rPr>
        <w:rFonts w:ascii="Times New Roman" w:eastAsia="Times New Roman" w:hAnsi="Times New Roman" w:hint="default"/>
        <w:sz w:val="24"/>
        <w:szCs w:val="24"/>
      </w:rPr>
    </w:lvl>
    <w:lvl w:ilvl="1" w:tplc="805E0F90">
      <w:start w:val="1"/>
      <w:numFmt w:val="bullet"/>
      <w:lvlText w:val="•"/>
      <w:lvlJc w:val="left"/>
      <w:pPr>
        <w:ind w:left="743" w:hanging="303"/>
      </w:pPr>
      <w:rPr>
        <w:rFonts w:hint="default"/>
      </w:rPr>
    </w:lvl>
    <w:lvl w:ilvl="2" w:tplc="4D263D98">
      <w:start w:val="1"/>
      <w:numFmt w:val="bullet"/>
      <w:lvlText w:val="•"/>
      <w:lvlJc w:val="left"/>
      <w:pPr>
        <w:ind w:left="1387" w:hanging="303"/>
      </w:pPr>
      <w:rPr>
        <w:rFonts w:hint="default"/>
      </w:rPr>
    </w:lvl>
    <w:lvl w:ilvl="3" w:tplc="56209C16">
      <w:start w:val="1"/>
      <w:numFmt w:val="bullet"/>
      <w:lvlText w:val="•"/>
      <w:lvlJc w:val="left"/>
      <w:pPr>
        <w:ind w:left="2032" w:hanging="303"/>
      </w:pPr>
      <w:rPr>
        <w:rFonts w:hint="default"/>
      </w:rPr>
    </w:lvl>
    <w:lvl w:ilvl="4" w:tplc="87D47962">
      <w:start w:val="1"/>
      <w:numFmt w:val="bullet"/>
      <w:lvlText w:val="•"/>
      <w:lvlJc w:val="left"/>
      <w:pPr>
        <w:ind w:left="2676" w:hanging="303"/>
      </w:pPr>
      <w:rPr>
        <w:rFonts w:hint="default"/>
      </w:rPr>
    </w:lvl>
    <w:lvl w:ilvl="5" w:tplc="26784876">
      <w:start w:val="1"/>
      <w:numFmt w:val="bullet"/>
      <w:lvlText w:val="•"/>
      <w:lvlJc w:val="left"/>
      <w:pPr>
        <w:ind w:left="3320" w:hanging="303"/>
      </w:pPr>
      <w:rPr>
        <w:rFonts w:hint="default"/>
      </w:rPr>
    </w:lvl>
    <w:lvl w:ilvl="6" w:tplc="484CE6BE">
      <w:start w:val="1"/>
      <w:numFmt w:val="bullet"/>
      <w:lvlText w:val="•"/>
      <w:lvlJc w:val="left"/>
      <w:pPr>
        <w:ind w:left="3964" w:hanging="303"/>
      </w:pPr>
      <w:rPr>
        <w:rFonts w:hint="default"/>
      </w:rPr>
    </w:lvl>
    <w:lvl w:ilvl="7" w:tplc="C8D89306">
      <w:start w:val="1"/>
      <w:numFmt w:val="bullet"/>
      <w:lvlText w:val="•"/>
      <w:lvlJc w:val="left"/>
      <w:pPr>
        <w:ind w:left="4608" w:hanging="303"/>
      </w:pPr>
      <w:rPr>
        <w:rFonts w:hint="default"/>
      </w:rPr>
    </w:lvl>
    <w:lvl w:ilvl="8" w:tplc="CD8AD64C">
      <w:start w:val="1"/>
      <w:numFmt w:val="bullet"/>
      <w:lvlText w:val="•"/>
      <w:lvlJc w:val="left"/>
      <w:pPr>
        <w:ind w:left="5252" w:hanging="303"/>
      </w:pPr>
      <w:rPr>
        <w:rFonts w:hint="default"/>
      </w:rPr>
    </w:lvl>
  </w:abstractNum>
  <w:abstractNum w:abstractNumId="161" w15:restartNumberingAfterBreak="0">
    <w:nsid w:val="5FFF1642"/>
    <w:multiLevelType w:val="hybridMultilevel"/>
    <w:tmpl w:val="3912C4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60AC6CCD"/>
    <w:multiLevelType w:val="hybridMultilevel"/>
    <w:tmpl w:val="7382A57C"/>
    <w:lvl w:ilvl="0" w:tplc="2E3E4D20">
      <w:start w:val="1"/>
      <w:numFmt w:val="bullet"/>
      <w:lvlText w:val="•"/>
      <w:lvlJc w:val="left"/>
      <w:pPr>
        <w:ind w:left="102" w:hanging="144"/>
      </w:pPr>
      <w:rPr>
        <w:rFonts w:ascii="Times New Roman" w:eastAsia="Times New Roman" w:hAnsi="Times New Roman" w:hint="default"/>
        <w:i/>
        <w:sz w:val="24"/>
        <w:szCs w:val="24"/>
      </w:rPr>
    </w:lvl>
    <w:lvl w:ilvl="1" w:tplc="37CCF2F6">
      <w:start w:val="1"/>
      <w:numFmt w:val="bullet"/>
      <w:lvlText w:val="•"/>
      <w:lvlJc w:val="left"/>
      <w:pPr>
        <w:ind w:left="1048" w:hanging="144"/>
      </w:pPr>
      <w:rPr>
        <w:rFonts w:hint="default"/>
      </w:rPr>
    </w:lvl>
    <w:lvl w:ilvl="2" w:tplc="61D48A56">
      <w:start w:val="1"/>
      <w:numFmt w:val="bullet"/>
      <w:lvlText w:val="•"/>
      <w:lvlJc w:val="left"/>
      <w:pPr>
        <w:ind w:left="1995" w:hanging="144"/>
      </w:pPr>
      <w:rPr>
        <w:rFonts w:hint="default"/>
      </w:rPr>
    </w:lvl>
    <w:lvl w:ilvl="3" w:tplc="9B76ACDC">
      <w:start w:val="1"/>
      <w:numFmt w:val="bullet"/>
      <w:lvlText w:val="•"/>
      <w:lvlJc w:val="left"/>
      <w:pPr>
        <w:ind w:left="2942" w:hanging="144"/>
      </w:pPr>
      <w:rPr>
        <w:rFonts w:hint="default"/>
      </w:rPr>
    </w:lvl>
    <w:lvl w:ilvl="4" w:tplc="FE3E59AA">
      <w:start w:val="1"/>
      <w:numFmt w:val="bullet"/>
      <w:lvlText w:val="•"/>
      <w:lvlJc w:val="left"/>
      <w:pPr>
        <w:ind w:left="3888" w:hanging="144"/>
      </w:pPr>
      <w:rPr>
        <w:rFonts w:hint="default"/>
      </w:rPr>
    </w:lvl>
    <w:lvl w:ilvl="5" w:tplc="4DC8759C">
      <w:start w:val="1"/>
      <w:numFmt w:val="bullet"/>
      <w:lvlText w:val="•"/>
      <w:lvlJc w:val="left"/>
      <w:pPr>
        <w:ind w:left="4835" w:hanging="144"/>
      </w:pPr>
      <w:rPr>
        <w:rFonts w:hint="default"/>
      </w:rPr>
    </w:lvl>
    <w:lvl w:ilvl="6" w:tplc="5E729FE6">
      <w:start w:val="1"/>
      <w:numFmt w:val="bullet"/>
      <w:lvlText w:val="•"/>
      <w:lvlJc w:val="left"/>
      <w:pPr>
        <w:ind w:left="5782" w:hanging="144"/>
      </w:pPr>
      <w:rPr>
        <w:rFonts w:hint="default"/>
      </w:rPr>
    </w:lvl>
    <w:lvl w:ilvl="7" w:tplc="E118101A">
      <w:start w:val="1"/>
      <w:numFmt w:val="bullet"/>
      <w:lvlText w:val="•"/>
      <w:lvlJc w:val="left"/>
      <w:pPr>
        <w:ind w:left="6728" w:hanging="144"/>
      </w:pPr>
      <w:rPr>
        <w:rFonts w:hint="default"/>
      </w:rPr>
    </w:lvl>
    <w:lvl w:ilvl="8" w:tplc="F42CE484">
      <w:start w:val="1"/>
      <w:numFmt w:val="bullet"/>
      <w:lvlText w:val="•"/>
      <w:lvlJc w:val="left"/>
      <w:pPr>
        <w:ind w:left="7675" w:hanging="144"/>
      </w:pPr>
      <w:rPr>
        <w:rFonts w:hint="default"/>
      </w:rPr>
    </w:lvl>
  </w:abstractNum>
  <w:abstractNum w:abstractNumId="163" w15:restartNumberingAfterBreak="0">
    <w:nsid w:val="61EE2B93"/>
    <w:multiLevelType w:val="hybridMultilevel"/>
    <w:tmpl w:val="20A47D1C"/>
    <w:lvl w:ilvl="0" w:tplc="978C4E12">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64" w15:restartNumberingAfterBreak="0">
    <w:nsid w:val="629A070A"/>
    <w:multiLevelType w:val="hybridMultilevel"/>
    <w:tmpl w:val="2CCA8B3E"/>
    <w:lvl w:ilvl="0" w:tplc="978C4E12">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65" w15:restartNumberingAfterBreak="0">
    <w:nsid w:val="62AA637D"/>
    <w:multiLevelType w:val="hybridMultilevel"/>
    <w:tmpl w:val="1B9A6190"/>
    <w:lvl w:ilvl="0" w:tplc="4002E19A">
      <w:start w:val="1"/>
      <w:numFmt w:val="bullet"/>
      <w:lvlText w:val="•"/>
      <w:lvlJc w:val="left"/>
      <w:pPr>
        <w:ind w:left="99" w:hanging="144"/>
      </w:pPr>
      <w:rPr>
        <w:rFonts w:ascii="Times New Roman" w:eastAsia="Times New Roman" w:hAnsi="Times New Roman" w:hint="default"/>
        <w:sz w:val="24"/>
        <w:szCs w:val="24"/>
      </w:rPr>
    </w:lvl>
    <w:lvl w:ilvl="1" w:tplc="61FC9FDE">
      <w:start w:val="1"/>
      <w:numFmt w:val="bullet"/>
      <w:lvlText w:val="•"/>
      <w:lvlJc w:val="left"/>
      <w:pPr>
        <w:ind w:left="766" w:hanging="144"/>
      </w:pPr>
      <w:rPr>
        <w:rFonts w:hint="default"/>
      </w:rPr>
    </w:lvl>
    <w:lvl w:ilvl="2" w:tplc="7A0C7EC4">
      <w:start w:val="1"/>
      <w:numFmt w:val="bullet"/>
      <w:lvlText w:val="•"/>
      <w:lvlJc w:val="left"/>
      <w:pPr>
        <w:ind w:left="1433" w:hanging="144"/>
      </w:pPr>
      <w:rPr>
        <w:rFonts w:hint="default"/>
      </w:rPr>
    </w:lvl>
    <w:lvl w:ilvl="3" w:tplc="AC2EF8EA">
      <w:start w:val="1"/>
      <w:numFmt w:val="bullet"/>
      <w:lvlText w:val="•"/>
      <w:lvlJc w:val="left"/>
      <w:pPr>
        <w:ind w:left="2099" w:hanging="144"/>
      </w:pPr>
      <w:rPr>
        <w:rFonts w:hint="default"/>
      </w:rPr>
    </w:lvl>
    <w:lvl w:ilvl="4" w:tplc="C11AB228">
      <w:start w:val="1"/>
      <w:numFmt w:val="bullet"/>
      <w:lvlText w:val="•"/>
      <w:lvlJc w:val="left"/>
      <w:pPr>
        <w:ind w:left="2766" w:hanging="144"/>
      </w:pPr>
      <w:rPr>
        <w:rFonts w:hint="default"/>
      </w:rPr>
    </w:lvl>
    <w:lvl w:ilvl="5" w:tplc="1F58C128">
      <w:start w:val="1"/>
      <w:numFmt w:val="bullet"/>
      <w:lvlText w:val="•"/>
      <w:lvlJc w:val="left"/>
      <w:pPr>
        <w:ind w:left="3432" w:hanging="144"/>
      </w:pPr>
      <w:rPr>
        <w:rFonts w:hint="default"/>
      </w:rPr>
    </w:lvl>
    <w:lvl w:ilvl="6" w:tplc="B394B120">
      <w:start w:val="1"/>
      <w:numFmt w:val="bullet"/>
      <w:lvlText w:val="•"/>
      <w:lvlJc w:val="left"/>
      <w:pPr>
        <w:ind w:left="4099" w:hanging="144"/>
      </w:pPr>
      <w:rPr>
        <w:rFonts w:hint="default"/>
      </w:rPr>
    </w:lvl>
    <w:lvl w:ilvl="7" w:tplc="C9C657B8">
      <w:start w:val="1"/>
      <w:numFmt w:val="bullet"/>
      <w:lvlText w:val="•"/>
      <w:lvlJc w:val="left"/>
      <w:pPr>
        <w:ind w:left="4766" w:hanging="144"/>
      </w:pPr>
      <w:rPr>
        <w:rFonts w:hint="default"/>
      </w:rPr>
    </w:lvl>
    <w:lvl w:ilvl="8" w:tplc="9F86488E">
      <w:start w:val="1"/>
      <w:numFmt w:val="bullet"/>
      <w:lvlText w:val="•"/>
      <w:lvlJc w:val="left"/>
      <w:pPr>
        <w:ind w:left="5432" w:hanging="144"/>
      </w:pPr>
      <w:rPr>
        <w:rFonts w:hint="default"/>
      </w:rPr>
    </w:lvl>
  </w:abstractNum>
  <w:abstractNum w:abstractNumId="166" w15:restartNumberingAfterBreak="0">
    <w:nsid w:val="63655CC1"/>
    <w:multiLevelType w:val="hybridMultilevel"/>
    <w:tmpl w:val="56E2B6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7" w15:restartNumberingAfterBreak="0">
    <w:nsid w:val="6366084C"/>
    <w:multiLevelType w:val="hybridMultilevel"/>
    <w:tmpl w:val="61B617AA"/>
    <w:lvl w:ilvl="0" w:tplc="0419000F">
      <w:start w:val="1"/>
      <w:numFmt w:val="decimal"/>
      <w:lvlText w:val="%1."/>
      <w:lvlJc w:val="left"/>
      <w:pPr>
        <w:ind w:left="2142" w:hanging="360"/>
      </w:pPr>
      <w:rPr>
        <w:rFonts w:hint="default"/>
      </w:rPr>
    </w:lvl>
    <w:lvl w:ilvl="1" w:tplc="04190003" w:tentative="1">
      <w:start w:val="1"/>
      <w:numFmt w:val="bullet"/>
      <w:lvlText w:val="o"/>
      <w:lvlJc w:val="left"/>
      <w:pPr>
        <w:ind w:left="2862" w:hanging="360"/>
      </w:pPr>
      <w:rPr>
        <w:rFonts w:ascii="Courier New" w:hAnsi="Courier New" w:cs="Courier New" w:hint="default"/>
      </w:rPr>
    </w:lvl>
    <w:lvl w:ilvl="2" w:tplc="04190005" w:tentative="1">
      <w:start w:val="1"/>
      <w:numFmt w:val="bullet"/>
      <w:lvlText w:val=""/>
      <w:lvlJc w:val="left"/>
      <w:pPr>
        <w:ind w:left="3582" w:hanging="360"/>
      </w:pPr>
      <w:rPr>
        <w:rFonts w:ascii="Wingdings" w:hAnsi="Wingdings" w:hint="default"/>
      </w:rPr>
    </w:lvl>
    <w:lvl w:ilvl="3" w:tplc="04190001" w:tentative="1">
      <w:start w:val="1"/>
      <w:numFmt w:val="bullet"/>
      <w:lvlText w:val=""/>
      <w:lvlJc w:val="left"/>
      <w:pPr>
        <w:ind w:left="4302" w:hanging="360"/>
      </w:pPr>
      <w:rPr>
        <w:rFonts w:ascii="Symbol" w:hAnsi="Symbol" w:hint="default"/>
      </w:rPr>
    </w:lvl>
    <w:lvl w:ilvl="4" w:tplc="04190003" w:tentative="1">
      <w:start w:val="1"/>
      <w:numFmt w:val="bullet"/>
      <w:lvlText w:val="o"/>
      <w:lvlJc w:val="left"/>
      <w:pPr>
        <w:ind w:left="5022" w:hanging="360"/>
      </w:pPr>
      <w:rPr>
        <w:rFonts w:ascii="Courier New" w:hAnsi="Courier New" w:cs="Courier New" w:hint="default"/>
      </w:rPr>
    </w:lvl>
    <w:lvl w:ilvl="5" w:tplc="04190005" w:tentative="1">
      <w:start w:val="1"/>
      <w:numFmt w:val="bullet"/>
      <w:lvlText w:val=""/>
      <w:lvlJc w:val="left"/>
      <w:pPr>
        <w:ind w:left="5742" w:hanging="360"/>
      </w:pPr>
      <w:rPr>
        <w:rFonts w:ascii="Wingdings" w:hAnsi="Wingdings" w:hint="default"/>
      </w:rPr>
    </w:lvl>
    <w:lvl w:ilvl="6" w:tplc="04190001" w:tentative="1">
      <w:start w:val="1"/>
      <w:numFmt w:val="bullet"/>
      <w:lvlText w:val=""/>
      <w:lvlJc w:val="left"/>
      <w:pPr>
        <w:ind w:left="6462" w:hanging="360"/>
      </w:pPr>
      <w:rPr>
        <w:rFonts w:ascii="Symbol" w:hAnsi="Symbol" w:hint="default"/>
      </w:rPr>
    </w:lvl>
    <w:lvl w:ilvl="7" w:tplc="04190003" w:tentative="1">
      <w:start w:val="1"/>
      <w:numFmt w:val="bullet"/>
      <w:lvlText w:val="o"/>
      <w:lvlJc w:val="left"/>
      <w:pPr>
        <w:ind w:left="7182" w:hanging="360"/>
      </w:pPr>
      <w:rPr>
        <w:rFonts w:ascii="Courier New" w:hAnsi="Courier New" w:cs="Courier New" w:hint="default"/>
      </w:rPr>
    </w:lvl>
    <w:lvl w:ilvl="8" w:tplc="04190005" w:tentative="1">
      <w:start w:val="1"/>
      <w:numFmt w:val="bullet"/>
      <w:lvlText w:val=""/>
      <w:lvlJc w:val="left"/>
      <w:pPr>
        <w:ind w:left="7902" w:hanging="360"/>
      </w:pPr>
      <w:rPr>
        <w:rFonts w:ascii="Wingdings" w:hAnsi="Wingdings" w:hint="default"/>
      </w:rPr>
    </w:lvl>
  </w:abstractNum>
  <w:abstractNum w:abstractNumId="168" w15:restartNumberingAfterBreak="0">
    <w:nsid w:val="63DD5ECB"/>
    <w:multiLevelType w:val="hybridMultilevel"/>
    <w:tmpl w:val="C622B21E"/>
    <w:lvl w:ilvl="0" w:tplc="CF3A79E4">
      <w:start w:val="1"/>
      <w:numFmt w:val="bullet"/>
      <w:lvlText w:val="•"/>
      <w:lvlJc w:val="left"/>
      <w:pPr>
        <w:ind w:left="99" w:hanging="144"/>
      </w:pPr>
      <w:rPr>
        <w:rFonts w:ascii="Times New Roman" w:eastAsia="Times New Roman" w:hAnsi="Times New Roman" w:hint="default"/>
        <w:sz w:val="24"/>
        <w:szCs w:val="24"/>
      </w:rPr>
    </w:lvl>
    <w:lvl w:ilvl="1" w:tplc="A578738C">
      <w:start w:val="1"/>
      <w:numFmt w:val="bullet"/>
      <w:lvlText w:val="•"/>
      <w:lvlJc w:val="left"/>
      <w:pPr>
        <w:ind w:left="743" w:hanging="144"/>
      </w:pPr>
      <w:rPr>
        <w:rFonts w:hint="default"/>
      </w:rPr>
    </w:lvl>
    <w:lvl w:ilvl="2" w:tplc="2C901184">
      <w:start w:val="1"/>
      <w:numFmt w:val="bullet"/>
      <w:lvlText w:val="•"/>
      <w:lvlJc w:val="left"/>
      <w:pPr>
        <w:ind w:left="1387" w:hanging="144"/>
      </w:pPr>
      <w:rPr>
        <w:rFonts w:hint="default"/>
      </w:rPr>
    </w:lvl>
    <w:lvl w:ilvl="3" w:tplc="68307240">
      <w:start w:val="1"/>
      <w:numFmt w:val="bullet"/>
      <w:lvlText w:val="•"/>
      <w:lvlJc w:val="left"/>
      <w:pPr>
        <w:ind w:left="2032" w:hanging="144"/>
      </w:pPr>
      <w:rPr>
        <w:rFonts w:hint="default"/>
      </w:rPr>
    </w:lvl>
    <w:lvl w:ilvl="4" w:tplc="8022210A">
      <w:start w:val="1"/>
      <w:numFmt w:val="bullet"/>
      <w:lvlText w:val="•"/>
      <w:lvlJc w:val="left"/>
      <w:pPr>
        <w:ind w:left="2676" w:hanging="144"/>
      </w:pPr>
      <w:rPr>
        <w:rFonts w:hint="default"/>
      </w:rPr>
    </w:lvl>
    <w:lvl w:ilvl="5" w:tplc="F670E09A">
      <w:start w:val="1"/>
      <w:numFmt w:val="bullet"/>
      <w:lvlText w:val="•"/>
      <w:lvlJc w:val="left"/>
      <w:pPr>
        <w:ind w:left="3320" w:hanging="144"/>
      </w:pPr>
      <w:rPr>
        <w:rFonts w:hint="default"/>
      </w:rPr>
    </w:lvl>
    <w:lvl w:ilvl="6" w:tplc="172692BA">
      <w:start w:val="1"/>
      <w:numFmt w:val="bullet"/>
      <w:lvlText w:val="•"/>
      <w:lvlJc w:val="left"/>
      <w:pPr>
        <w:ind w:left="3964" w:hanging="144"/>
      </w:pPr>
      <w:rPr>
        <w:rFonts w:hint="default"/>
      </w:rPr>
    </w:lvl>
    <w:lvl w:ilvl="7" w:tplc="82DA85BE">
      <w:start w:val="1"/>
      <w:numFmt w:val="bullet"/>
      <w:lvlText w:val="•"/>
      <w:lvlJc w:val="left"/>
      <w:pPr>
        <w:ind w:left="4608" w:hanging="144"/>
      </w:pPr>
      <w:rPr>
        <w:rFonts w:hint="default"/>
      </w:rPr>
    </w:lvl>
    <w:lvl w:ilvl="8" w:tplc="4002FB8E">
      <w:start w:val="1"/>
      <w:numFmt w:val="bullet"/>
      <w:lvlText w:val="•"/>
      <w:lvlJc w:val="left"/>
      <w:pPr>
        <w:ind w:left="5252" w:hanging="144"/>
      </w:pPr>
      <w:rPr>
        <w:rFonts w:hint="default"/>
      </w:rPr>
    </w:lvl>
  </w:abstractNum>
  <w:abstractNum w:abstractNumId="169" w15:restartNumberingAfterBreak="0">
    <w:nsid w:val="65791203"/>
    <w:multiLevelType w:val="hybridMultilevel"/>
    <w:tmpl w:val="747E8612"/>
    <w:lvl w:ilvl="0" w:tplc="E0500CF8">
      <w:start w:val="1"/>
      <w:numFmt w:val="bullet"/>
      <w:lvlText w:val="-"/>
      <w:lvlJc w:val="left"/>
      <w:pPr>
        <w:ind w:left="360" w:hanging="360"/>
      </w:pPr>
      <w:rPr>
        <w:rFonts w:ascii="Vrinda" w:hAnsi="Vrinda" w:hint="default"/>
        <w:b/>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15:restartNumberingAfterBreak="0">
    <w:nsid w:val="65DD1919"/>
    <w:multiLevelType w:val="hybridMultilevel"/>
    <w:tmpl w:val="C742C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663D7C0E"/>
    <w:multiLevelType w:val="multilevel"/>
    <w:tmpl w:val="8BDE6FFE"/>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3" w15:restartNumberingAfterBreak="0">
    <w:nsid w:val="66796E41"/>
    <w:multiLevelType w:val="hybridMultilevel"/>
    <w:tmpl w:val="1B142164"/>
    <w:lvl w:ilvl="0" w:tplc="688897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66951F72"/>
    <w:multiLevelType w:val="multilevel"/>
    <w:tmpl w:val="2820C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8124B61"/>
    <w:multiLevelType w:val="hybridMultilevel"/>
    <w:tmpl w:val="0158D334"/>
    <w:lvl w:ilvl="0" w:tplc="978C4E12">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76" w15:restartNumberingAfterBreak="0">
    <w:nsid w:val="6994130E"/>
    <w:multiLevelType w:val="hybridMultilevel"/>
    <w:tmpl w:val="86561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AAB7895"/>
    <w:multiLevelType w:val="hybridMultilevel"/>
    <w:tmpl w:val="9F2C095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8" w15:restartNumberingAfterBreak="0">
    <w:nsid w:val="6AC55F36"/>
    <w:multiLevelType w:val="hybridMultilevel"/>
    <w:tmpl w:val="C53E94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9" w15:restartNumberingAfterBreak="0">
    <w:nsid w:val="6ACC6622"/>
    <w:multiLevelType w:val="hybridMultilevel"/>
    <w:tmpl w:val="0186DD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0" w15:restartNumberingAfterBreak="0">
    <w:nsid w:val="6BAF573E"/>
    <w:multiLevelType w:val="hybridMultilevel"/>
    <w:tmpl w:val="AA68EA5E"/>
    <w:lvl w:ilvl="0" w:tplc="E0500CF8">
      <w:start w:val="1"/>
      <w:numFmt w:val="bullet"/>
      <w:lvlText w:val="-"/>
      <w:lvlJc w:val="left"/>
      <w:pPr>
        <w:ind w:left="360" w:hanging="360"/>
      </w:pPr>
      <w:rPr>
        <w:rFonts w:ascii="Vrinda" w:hAnsi="Vrinda" w:hint="default"/>
        <w:b/>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15:restartNumberingAfterBreak="0">
    <w:nsid w:val="6C067CA0"/>
    <w:multiLevelType w:val="multilevel"/>
    <w:tmpl w:val="CC508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C747F3C"/>
    <w:multiLevelType w:val="hybridMultilevel"/>
    <w:tmpl w:val="FCB8A5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6C78080E"/>
    <w:multiLevelType w:val="hybridMultilevel"/>
    <w:tmpl w:val="6C86E8DA"/>
    <w:lvl w:ilvl="0" w:tplc="978C4E1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15:restartNumberingAfterBreak="0">
    <w:nsid w:val="6C971BFE"/>
    <w:multiLevelType w:val="hybridMultilevel"/>
    <w:tmpl w:val="F17EEFA6"/>
    <w:lvl w:ilvl="0" w:tplc="E0500CF8">
      <w:start w:val="1"/>
      <w:numFmt w:val="bullet"/>
      <w:lvlText w:val="-"/>
      <w:lvlJc w:val="left"/>
      <w:pPr>
        <w:ind w:left="360" w:hanging="360"/>
      </w:pPr>
      <w:rPr>
        <w:rFonts w:ascii="Vrinda" w:hAnsi="Vrinda" w:hint="default"/>
        <w:b/>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15:restartNumberingAfterBreak="0">
    <w:nsid w:val="6CB80BFE"/>
    <w:multiLevelType w:val="hybridMultilevel"/>
    <w:tmpl w:val="91643854"/>
    <w:lvl w:ilvl="0" w:tplc="7148799E">
      <w:start w:val="1"/>
      <w:numFmt w:val="bullet"/>
      <w:lvlText w:val="•"/>
      <w:lvlJc w:val="left"/>
      <w:pPr>
        <w:ind w:left="99" w:hanging="144"/>
      </w:pPr>
      <w:rPr>
        <w:rFonts w:ascii="Times New Roman" w:eastAsia="Times New Roman" w:hAnsi="Times New Roman" w:hint="default"/>
        <w:sz w:val="24"/>
        <w:szCs w:val="24"/>
      </w:rPr>
    </w:lvl>
    <w:lvl w:ilvl="1" w:tplc="10C0D8B0">
      <w:start w:val="1"/>
      <w:numFmt w:val="bullet"/>
      <w:lvlText w:val="•"/>
      <w:lvlJc w:val="left"/>
      <w:pPr>
        <w:ind w:left="743" w:hanging="144"/>
      </w:pPr>
      <w:rPr>
        <w:rFonts w:hint="default"/>
      </w:rPr>
    </w:lvl>
    <w:lvl w:ilvl="2" w:tplc="8D36D88C">
      <w:start w:val="1"/>
      <w:numFmt w:val="bullet"/>
      <w:lvlText w:val="•"/>
      <w:lvlJc w:val="left"/>
      <w:pPr>
        <w:ind w:left="1387" w:hanging="144"/>
      </w:pPr>
      <w:rPr>
        <w:rFonts w:hint="default"/>
      </w:rPr>
    </w:lvl>
    <w:lvl w:ilvl="3" w:tplc="0A70A814">
      <w:start w:val="1"/>
      <w:numFmt w:val="bullet"/>
      <w:lvlText w:val="•"/>
      <w:lvlJc w:val="left"/>
      <w:pPr>
        <w:ind w:left="2032" w:hanging="144"/>
      </w:pPr>
      <w:rPr>
        <w:rFonts w:hint="default"/>
      </w:rPr>
    </w:lvl>
    <w:lvl w:ilvl="4" w:tplc="B6986A80">
      <w:start w:val="1"/>
      <w:numFmt w:val="bullet"/>
      <w:lvlText w:val="•"/>
      <w:lvlJc w:val="left"/>
      <w:pPr>
        <w:ind w:left="2676" w:hanging="144"/>
      </w:pPr>
      <w:rPr>
        <w:rFonts w:hint="default"/>
      </w:rPr>
    </w:lvl>
    <w:lvl w:ilvl="5" w:tplc="1B54D266">
      <w:start w:val="1"/>
      <w:numFmt w:val="bullet"/>
      <w:lvlText w:val="•"/>
      <w:lvlJc w:val="left"/>
      <w:pPr>
        <w:ind w:left="3320" w:hanging="144"/>
      </w:pPr>
      <w:rPr>
        <w:rFonts w:hint="default"/>
      </w:rPr>
    </w:lvl>
    <w:lvl w:ilvl="6" w:tplc="3D3C75A2">
      <w:start w:val="1"/>
      <w:numFmt w:val="bullet"/>
      <w:lvlText w:val="•"/>
      <w:lvlJc w:val="left"/>
      <w:pPr>
        <w:ind w:left="3964" w:hanging="144"/>
      </w:pPr>
      <w:rPr>
        <w:rFonts w:hint="default"/>
      </w:rPr>
    </w:lvl>
    <w:lvl w:ilvl="7" w:tplc="3EA0D56E">
      <w:start w:val="1"/>
      <w:numFmt w:val="bullet"/>
      <w:lvlText w:val="•"/>
      <w:lvlJc w:val="left"/>
      <w:pPr>
        <w:ind w:left="4608" w:hanging="144"/>
      </w:pPr>
      <w:rPr>
        <w:rFonts w:hint="default"/>
      </w:rPr>
    </w:lvl>
    <w:lvl w:ilvl="8" w:tplc="85E05DE2">
      <w:start w:val="1"/>
      <w:numFmt w:val="bullet"/>
      <w:lvlText w:val="•"/>
      <w:lvlJc w:val="left"/>
      <w:pPr>
        <w:ind w:left="5252" w:hanging="144"/>
      </w:pPr>
      <w:rPr>
        <w:rFonts w:hint="default"/>
      </w:rPr>
    </w:lvl>
  </w:abstractNum>
  <w:abstractNum w:abstractNumId="186" w15:restartNumberingAfterBreak="0">
    <w:nsid w:val="6D970D32"/>
    <w:multiLevelType w:val="hybridMultilevel"/>
    <w:tmpl w:val="D43A4E84"/>
    <w:lvl w:ilvl="0" w:tplc="E0500CF8">
      <w:start w:val="1"/>
      <w:numFmt w:val="bullet"/>
      <w:lvlText w:val="-"/>
      <w:lvlJc w:val="left"/>
      <w:pPr>
        <w:ind w:left="360" w:hanging="360"/>
      </w:pPr>
      <w:rPr>
        <w:rFonts w:ascii="Vrinda" w:hAnsi="Vrinda" w:hint="default"/>
        <w:b/>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15:restartNumberingAfterBreak="0">
    <w:nsid w:val="6EAA4BF4"/>
    <w:multiLevelType w:val="hybridMultilevel"/>
    <w:tmpl w:val="10527EF2"/>
    <w:lvl w:ilvl="0" w:tplc="84B81E90">
      <w:start w:val="1"/>
      <w:numFmt w:val="bullet"/>
      <w:lvlText w:val="—"/>
      <w:lvlJc w:val="left"/>
      <w:pPr>
        <w:ind w:left="99" w:hanging="303"/>
      </w:pPr>
      <w:rPr>
        <w:rFonts w:ascii="Times New Roman" w:eastAsia="Times New Roman" w:hAnsi="Times New Roman" w:hint="default"/>
        <w:sz w:val="24"/>
        <w:szCs w:val="24"/>
      </w:rPr>
    </w:lvl>
    <w:lvl w:ilvl="1" w:tplc="FE34A13C">
      <w:start w:val="1"/>
      <w:numFmt w:val="bullet"/>
      <w:lvlText w:val="•"/>
      <w:lvlJc w:val="left"/>
      <w:pPr>
        <w:ind w:left="743" w:hanging="303"/>
      </w:pPr>
      <w:rPr>
        <w:rFonts w:hint="default"/>
      </w:rPr>
    </w:lvl>
    <w:lvl w:ilvl="2" w:tplc="2B72FE64">
      <w:start w:val="1"/>
      <w:numFmt w:val="bullet"/>
      <w:lvlText w:val="•"/>
      <w:lvlJc w:val="left"/>
      <w:pPr>
        <w:ind w:left="1387" w:hanging="303"/>
      </w:pPr>
      <w:rPr>
        <w:rFonts w:hint="default"/>
      </w:rPr>
    </w:lvl>
    <w:lvl w:ilvl="3" w:tplc="FB14F390">
      <w:start w:val="1"/>
      <w:numFmt w:val="bullet"/>
      <w:lvlText w:val="•"/>
      <w:lvlJc w:val="left"/>
      <w:pPr>
        <w:ind w:left="2032" w:hanging="303"/>
      </w:pPr>
      <w:rPr>
        <w:rFonts w:hint="default"/>
      </w:rPr>
    </w:lvl>
    <w:lvl w:ilvl="4" w:tplc="9D322C8A">
      <w:start w:val="1"/>
      <w:numFmt w:val="bullet"/>
      <w:lvlText w:val="•"/>
      <w:lvlJc w:val="left"/>
      <w:pPr>
        <w:ind w:left="2676" w:hanging="303"/>
      </w:pPr>
      <w:rPr>
        <w:rFonts w:hint="default"/>
      </w:rPr>
    </w:lvl>
    <w:lvl w:ilvl="5" w:tplc="21948A6A">
      <w:start w:val="1"/>
      <w:numFmt w:val="bullet"/>
      <w:lvlText w:val="•"/>
      <w:lvlJc w:val="left"/>
      <w:pPr>
        <w:ind w:left="3320" w:hanging="303"/>
      </w:pPr>
      <w:rPr>
        <w:rFonts w:hint="default"/>
      </w:rPr>
    </w:lvl>
    <w:lvl w:ilvl="6" w:tplc="7A28C716">
      <w:start w:val="1"/>
      <w:numFmt w:val="bullet"/>
      <w:lvlText w:val="•"/>
      <w:lvlJc w:val="left"/>
      <w:pPr>
        <w:ind w:left="3964" w:hanging="303"/>
      </w:pPr>
      <w:rPr>
        <w:rFonts w:hint="default"/>
      </w:rPr>
    </w:lvl>
    <w:lvl w:ilvl="7" w:tplc="1D082048">
      <w:start w:val="1"/>
      <w:numFmt w:val="bullet"/>
      <w:lvlText w:val="•"/>
      <w:lvlJc w:val="left"/>
      <w:pPr>
        <w:ind w:left="4608" w:hanging="303"/>
      </w:pPr>
      <w:rPr>
        <w:rFonts w:hint="default"/>
      </w:rPr>
    </w:lvl>
    <w:lvl w:ilvl="8" w:tplc="F1C83ED6">
      <w:start w:val="1"/>
      <w:numFmt w:val="bullet"/>
      <w:lvlText w:val="•"/>
      <w:lvlJc w:val="left"/>
      <w:pPr>
        <w:ind w:left="5252" w:hanging="303"/>
      </w:pPr>
      <w:rPr>
        <w:rFonts w:hint="default"/>
      </w:rPr>
    </w:lvl>
  </w:abstractNum>
  <w:abstractNum w:abstractNumId="188" w15:restartNumberingAfterBreak="0">
    <w:nsid w:val="6ECF54CB"/>
    <w:multiLevelType w:val="hybridMultilevel"/>
    <w:tmpl w:val="B3C65F20"/>
    <w:lvl w:ilvl="0" w:tplc="F35CA8C6">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9"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7164639B"/>
    <w:multiLevelType w:val="hybridMultilevel"/>
    <w:tmpl w:val="DDDC04C2"/>
    <w:lvl w:ilvl="0" w:tplc="00000003">
      <w:start w:val="1"/>
      <w:numFmt w:val="bullet"/>
      <w:lvlText w:val="-"/>
      <w:lvlJc w:val="left"/>
      <w:pPr>
        <w:ind w:left="753" w:hanging="360"/>
      </w:pPr>
      <w:rPr>
        <w:rFonts w:ascii="Symbol" w:hAnsi="Symbol"/>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1" w15:restartNumberingAfterBreak="0">
    <w:nsid w:val="72347A26"/>
    <w:multiLevelType w:val="hybridMultilevel"/>
    <w:tmpl w:val="8DEAEDC4"/>
    <w:lvl w:ilvl="0" w:tplc="27649C3C">
      <w:numFmt w:val="bullet"/>
      <w:lvlText w:val=""/>
      <w:lvlJc w:val="left"/>
      <w:pPr>
        <w:ind w:left="1274" w:hanging="281"/>
      </w:pPr>
      <w:rPr>
        <w:rFonts w:ascii="Symbol" w:eastAsia="Symbol" w:hAnsi="Symbol" w:cs="Symbol" w:hint="default"/>
        <w:w w:val="100"/>
        <w:sz w:val="24"/>
        <w:szCs w:val="24"/>
        <w:lang w:val="ru-RU" w:eastAsia="ru-RU" w:bidi="ru-RU"/>
      </w:rPr>
    </w:lvl>
    <w:lvl w:ilvl="1" w:tplc="0FBC22E8">
      <w:numFmt w:val="bullet"/>
      <w:lvlText w:val="•"/>
      <w:lvlJc w:val="left"/>
      <w:pPr>
        <w:ind w:left="1722" w:hanging="281"/>
      </w:pPr>
      <w:rPr>
        <w:rFonts w:hint="default"/>
        <w:lang w:val="ru-RU" w:eastAsia="ru-RU" w:bidi="ru-RU"/>
      </w:rPr>
    </w:lvl>
    <w:lvl w:ilvl="2" w:tplc="9F2CD0D2">
      <w:numFmt w:val="bullet"/>
      <w:lvlText w:val="•"/>
      <w:lvlJc w:val="left"/>
      <w:pPr>
        <w:ind w:left="2765" w:hanging="281"/>
      </w:pPr>
      <w:rPr>
        <w:rFonts w:hint="default"/>
        <w:lang w:val="ru-RU" w:eastAsia="ru-RU" w:bidi="ru-RU"/>
      </w:rPr>
    </w:lvl>
    <w:lvl w:ilvl="3" w:tplc="A606AC62">
      <w:numFmt w:val="bullet"/>
      <w:lvlText w:val="•"/>
      <w:lvlJc w:val="left"/>
      <w:pPr>
        <w:ind w:left="3807" w:hanging="281"/>
      </w:pPr>
      <w:rPr>
        <w:rFonts w:hint="default"/>
        <w:lang w:val="ru-RU" w:eastAsia="ru-RU" w:bidi="ru-RU"/>
      </w:rPr>
    </w:lvl>
    <w:lvl w:ilvl="4" w:tplc="E20A228C">
      <w:numFmt w:val="bullet"/>
      <w:lvlText w:val="•"/>
      <w:lvlJc w:val="left"/>
      <w:pPr>
        <w:ind w:left="4850" w:hanging="281"/>
      </w:pPr>
      <w:rPr>
        <w:rFonts w:hint="default"/>
        <w:lang w:val="ru-RU" w:eastAsia="ru-RU" w:bidi="ru-RU"/>
      </w:rPr>
    </w:lvl>
    <w:lvl w:ilvl="5" w:tplc="AD785A36">
      <w:numFmt w:val="bullet"/>
      <w:lvlText w:val="•"/>
      <w:lvlJc w:val="left"/>
      <w:pPr>
        <w:ind w:left="5893" w:hanging="281"/>
      </w:pPr>
      <w:rPr>
        <w:rFonts w:hint="default"/>
        <w:lang w:val="ru-RU" w:eastAsia="ru-RU" w:bidi="ru-RU"/>
      </w:rPr>
    </w:lvl>
    <w:lvl w:ilvl="6" w:tplc="1AC8D65A">
      <w:numFmt w:val="bullet"/>
      <w:lvlText w:val="•"/>
      <w:lvlJc w:val="left"/>
      <w:pPr>
        <w:ind w:left="6935" w:hanging="281"/>
      </w:pPr>
      <w:rPr>
        <w:rFonts w:hint="default"/>
        <w:lang w:val="ru-RU" w:eastAsia="ru-RU" w:bidi="ru-RU"/>
      </w:rPr>
    </w:lvl>
    <w:lvl w:ilvl="7" w:tplc="E86C0AD8">
      <w:numFmt w:val="bullet"/>
      <w:lvlText w:val="•"/>
      <w:lvlJc w:val="left"/>
      <w:pPr>
        <w:ind w:left="7978" w:hanging="281"/>
      </w:pPr>
      <w:rPr>
        <w:rFonts w:hint="default"/>
        <w:lang w:val="ru-RU" w:eastAsia="ru-RU" w:bidi="ru-RU"/>
      </w:rPr>
    </w:lvl>
    <w:lvl w:ilvl="8" w:tplc="756C33EA">
      <w:numFmt w:val="bullet"/>
      <w:lvlText w:val="•"/>
      <w:lvlJc w:val="left"/>
      <w:pPr>
        <w:ind w:left="9021" w:hanging="281"/>
      </w:pPr>
      <w:rPr>
        <w:rFonts w:hint="default"/>
        <w:lang w:val="ru-RU" w:eastAsia="ru-RU" w:bidi="ru-RU"/>
      </w:rPr>
    </w:lvl>
  </w:abstractNum>
  <w:abstractNum w:abstractNumId="192" w15:restartNumberingAfterBreak="0">
    <w:nsid w:val="731E0533"/>
    <w:multiLevelType w:val="hybridMultilevel"/>
    <w:tmpl w:val="59E8A3C2"/>
    <w:lvl w:ilvl="0" w:tplc="F926BD12">
      <w:numFmt w:val="bullet"/>
      <w:lvlText w:val="•"/>
      <w:lvlJc w:val="left"/>
      <w:pPr>
        <w:ind w:left="673" w:hanging="144"/>
      </w:pPr>
      <w:rPr>
        <w:rFonts w:ascii="Times New Roman" w:eastAsia="Times New Roman" w:hAnsi="Times New Roman" w:cs="Times New Roman" w:hint="default"/>
        <w:w w:val="100"/>
        <w:sz w:val="24"/>
        <w:szCs w:val="24"/>
        <w:lang w:val="ru-RU" w:eastAsia="ru-RU" w:bidi="ru-RU"/>
      </w:rPr>
    </w:lvl>
    <w:lvl w:ilvl="1" w:tplc="03AC452A">
      <w:numFmt w:val="bullet"/>
      <w:lvlText w:val="•"/>
      <w:lvlJc w:val="left"/>
      <w:pPr>
        <w:ind w:left="1722" w:hanging="144"/>
      </w:pPr>
      <w:rPr>
        <w:rFonts w:hint="default"/>
        <w:lang w:val="ru-RU" w:eastAsia="ru-RU" w:bidi="ru-RU"/>
      </w:rPr>
    </w:lvl>
    <w:lvl w:ilvl="2" w:tplc="D5165B92">
      <w:numFmt w:val="bullet"/>
      <w:lvlText w:val="•"/>
      <w:lvlJc w:val="left"/>
      <w:pPr>
        <w:ind w:left="2765" w:hanging="144"/>
      </w:pPr>
      <w:rPr>
        <w:rFonts w:hint="default"/>
        <w:lang w:val="ru-RU" w:eastAsia="ru-RU" w:bidi="ru-RU"/>
      </w:rPr>
    </w:lvl>
    <w:lvl w:ilvl="3" w:tplc="741E3B92">
      <w:numFmt w:val="bullet"/>
      <w:lvlText w:val="•"/>
      <w:lvlJc w:val="left"/>
      <w:pPr>
        <w:ind w:left="3807" w:hanging="144"/>
      </w:pPr>
      <w:rPr>
        <w:rFonts w:hint="default"/>
        <w:lang w:val="ru-RU" w:eastAsia="ru-RU" w:bidi="ru-RU"/>
      </w:rPr>
    </w:lvl>
    <w:lvl w:ilvl="4" w:tplc="C834F53A">
      <w:numFmt w:val="bullet"/>
      <w:lvlText w:val="•"/>
      <w:lvlJc w:val="left"/>
      <w:pPr>
        <w:ind w:left="4850" w:hanging="144"/>
      </w:pPr>
      <w:rPr>
        <w:rFonts w:hint="default"/>
        <w:lang w:val="ru-RU" w:eastAsia="ru-RU" w:bidi="ru-RU"/>
      </w:rPr>
    </w:lvl>
    <w:lvl w:ilvl="5" w:tplc="489026C0">
      <w:numFmt w:val="bullet"/>
      <w:lvlText w:val="•"/>
      <w:lvlJc w:val="left"/>
      <w:pPr>
        <w:ind w:left="5893" w:hanging="144"/>
      </w:pPr>
      <w:rPr>
        <w:rFonts w:hint="default"/>
        <w:lang w:val="ru-RU" w:eastAsia="ru-RU" w:bidi="ru-RU"/>
      </w:rPr>
    </w:lvl>
    <w:lvl w:ilvl="6" w:tplc="DB8E949E">
      <w:numFmt w:val="bullet"/>
      <w:lvlText w:val="•"/>
      <w:lvlJc w:val="left"/>
      <w:pPr>
        <w:ind w:left="6935" w:hanging="144"/>
      </w:pPr>
      <w:rPr>
        <w:rFonts w:hint="default"/>
        <w:lang w:val="ru-RU" w:eastAsia="ru-RU" w:bidi="ru-RU"/>
      </w:rPr>
    </w:lvl>
    <w:lvl w:ilvl="7" w:tplc="F9EEE890">
      <w:numFmt w:val="bullet"/>
      <w:lvlText w:val="•"/>
      <w:lvlJc w:val="left"/>
      <w:pPr>
        <w:ind w:left="7978" w:hanging="144"/>
      </w:pPr>
      <w:rPr>
        <w:rFonts w:hint="default"/>
        <w:lang w:val="ru-RU" w:eastAsia="ru-RU" w:bidi="ru-RU"/>
      </w:rPr>
    </w:lvl>
    <w:lvl w:ilvl="8" w:tplc="8B920430">
      <w:numFmt w:val="bullet"/>
      <w:lvlText w:val="•"/>
      <w:lvlJc w:val="left"/>
      <w:pPr>
        <w:ind w:left="9021" w:hanging="144"/>
      </w:pPr>
      <w:rPr>
        <w:rFonts w:hint="default"/>
        <w:lang w:val="ru-RU" w:eastAsia="ru-RU" w:bidi="ru-RU"/>
      </w:rPr>
    </w:lvl>
  </w:abstractNum>
  <w:abstractNum w:abstractNumId="193" w15:restartNumberingAfterBreak="0">
    <w:nsid w:val="73A67CFB"/>
    <w:multiLevelType w:val="hybridMultilevel"/>
    <w:tmpl w:val="1EE6A6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74715C75"/>
    <w:multiLevelType w:val="multilevel"/>
    <w:tmpl w:val="5882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526113D"/>
    <w:multiLevelType w:val="multilevel"/>
    <w:tmpl w:val="044A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5EA6EB9"/>
    <w:multiLevelType w:val="hybridMultilevel"/>
    <w:tmpl w:val="DE18D2EA"/>
    <w:lvl w:ilvl="0" w:tplc="EEE213D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15:restartNumberingAfterBreak="0">
    <w:nsid w:val="77B936E2"/>
    <w:multiLevelType w:val="hybridMultilevel"/>
    <w:tmpl w:val="82BAB6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889783C"/>
    <w:multiLevelType w:val="hybridMultilevel"/>
    <w:tmpl w:val="9692D934"/>
    <w:lvl w:ilvl="0" w:tplc="978C4E12">
      <w:start w:val="1"/>
      <w:numFmt w:val="bullet"/>
      <w:lvlText w:val=""/>
      <w:lvlJc w:val="left"/>
      <w:pPr>
        <w:ind w:left="637" w:hanging="360"/>
      </w:pPr>
      <w:rPr>
        <w:rFonts w:ascii="Symbol" w:hAnsi="Symbol" w:hint="default"/>
      </w:rPr>
    </w:lvl>
    <w:lvl w:ilvl="1" w:tplc="04190003" w:tentative="1">
      <w:start w:val="1"/>
      <w:numFmt w:val="bullet"/>
      <w:lvlText w:val="o"/>
      <w:lvlJc w:val="left"/>
      <w:pPr>
        <w:ind w:left="1357" w:hanging="360"/>
      </w:pPr>
      <w:rPr>
        <w:rFonts w:ascii="Courier New" w:hAnsi="Courier New" w:cs="Courier New" w:hint="default"/>
      </w:rPr>
    </w:lvl>
    <w:lvl w:ilvl="2" w:tplc="04190005" w:tentative="1">
      <w:start w:val="1"/>
      <w:numFmt w:val="bullet"/>
      <w:lvlText w:val=""/>
      <w:lvlJc w:val="left"/>
      <w:pPr>
        <w:ind w:left="2077" w:hanging="360"/>
      </w:pPr>
      <w:rPr>
        <w:rFonts w:ascii="Wingdings" w:hAnsi="Wingdings" w:hint="default"/>
      </w:rPr>
    </w:lvl>
    <w:lvl w:ilvl="3" w:tplc="04190001" w:tentative="1">
      <w:start w:val="1"/>
      <w:numFmt w:val="bullet"/>
      <w:lvlText w:val=""/>
      <w:lvlJc w:val="left"/>
      <w:pPr>
        <w:ind w:left="2797" w:hanging="360"/>
      </w:pPr>
      <w:rPr>
        <w:rFonts w:ascii="Symbol" w:hAnsi="Symbol" w:hint="default"/>
      </w:rPr>
    </w:lvl>
    <w:lvl w:ilvl="4" w:tplc="04190003" w:tentative="1">
      <w:start w:val="1"/>
      <w:numFmt w:val="bullet"/>
      <w:lvlText w:val="o"/>
      <w:lvlJc w:val="left"/>
      <w:pPr>
        <w:ind w:left="3517" w:hanging="360"/>
      </w:pPr>
      <w:rPr>
        <w:rFonts w:ascii="Courier New" w:hAnsi="Courier New" w:cs="Courier New" w:hint="default"/>
      </w:rPr>
    </w:lvl>
    <w:lvl w:ilvl="5" w:tplc="04190005" w:tentative="1">
      <w:start w:val="1"/>
      <w:numFmt w:val="bullet"/>
      <w:lvlText w:val=""/>
      <w:lvlJc w:val="left"/>
      <w:pPr>
        <w:ind w:left="4237" w:hanging="360"/>
      </w:pPr>
      <w:rPr>
        <w:rFonts w:ascii="Wingdings" w:hAnsi="Wingdings" w:hint="default"/>
      </w:rPr>
    </w:lvl>
    <w:lvl w:ilvl="6" w:tplc="04190001" w:tentative="1">
      <w:start w:val="1"/>
      <w:numFmt w:val="bullet"/>
      <w:lvlText w:val=""/>
      <w:lvlJc w:val="left"/>
      <w:pPr>
        <w:ind w:left="4957" w:hanging="360"/>
      </w:pPr>
      <w:rPr>
        <w:rFonts w:ascii="Symbol" w:hAnsi="Symbol" w:hint="default"/>
      </w:rPr>
    </w:lvl>
    <w:lvl w:ilvl="7" w:tplc="04190003" w:tentative="1">
      <w:start w:val="1"/>
      <w:numFmt w:val="bullet"/>
      <w:lvlText w:val="o"/>
      <w:lvlJc w:val="left"/>
      <w:pPr>
        <w:ind w:left="5677" w:hanging="360"/>
      </w:pPr>
      <w:rPr>
        <w:rFonts w:ascii="Courier New" w:hAnsi="Courier New" w:cs="Courier New" w:hint="default"/>
      </w:rPr>
    </w:lvl>
    <w:lvl w:ilvl="8" w:tplc="04190005" w:tentative="1">
      <w:start w:val="1"/>
      <w:numFmt w:val="bullet"/>
      <w:lvlText w:val=""/>
      <w:lvlJc w:val="left"/>
      <w:pPr>
        <w:ind w:left="6397" w:hanging="360"/>
      </w:pPr>
      <w:rPr>
        <w:rFonts w:ascii="Wingdings" w:hAnsi="Wingdings" w:hint="default"/>
      </w:rPr>
    </w:lvl>
  </w:abstractNum>
  <w:abstractNum w:abstractNumId="199" w15:restartNumberingAfterBreak="0">
    <w:nsid w:val="789D7ADF"/>
    <w:multiLevelType w:val="hybridMultilevel"/>
    <w:tmpl w:val="377C2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78C148FC"/>
    <w:multiLevelType w:val="hybridMultilevel"/>
    <w:tmpl w:val="5FC0AE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795E6FE0"/>
    <w:multiLevelType w:val="hybridMultilevel"/>
    <w:tmpl w:val="7B864128"/>
    <w:lvl w:ilvl="0" w:tplc="082614D2">
      <w:start w:val="1"/>
      <w:numFmt w:val="bullet"/>
      <w:lvlText w:val=""/>
      <w:lvlJc w:val="left"/>
      <w:pPr>
        <w:ind w:left="2520" w:hanging="360"/>
      </w:pPr>
      <w:rPr>
        <w:rFonts w:ascii="Symbol" w:hAnsi="Symbol" w:cs="Times New Roman" w:hint="default"/>
      </w:rPr>
    </w:lvl>
    <w:lvl w:ilvl="1" w:tplc="E0500CF8">
      <w:start w:val="1"/>
      <w:numFmt w:val="bullet"/>
      <w:lvlText w:val="-"/>
      <w:lvlJc w:val="left"/>
      <w:pPr>
        <w:ind w:left="1069" w:hanging="360"/>
      </w:pPr>
      <w:rPr>
        <w:rFonts w:ascii="Vrinda" w:hAnsi="Vrinda" w:hint="default"/>
        <w:b/>
        <w:sz w:val="24"/>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2" w15:restartNumberingAfterBreak="0">
    <w:nsid w:val="79854819"/>
    <w:multiLevelType w:val="hybridMultilevel"/>
    <w:tmpl w:val="394EDF38"/>
    <w:lvl w:ilvl="0" w:tplc="27FA1BE6">
      <w:start w:val="1"/>
      <w:numFmt w:val="bullet"/>
      <w:lvlText w:val="-"/>
      <w:lvlJc w:val="left"/>
      <w:pPr>
        <w:ind w:left="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1" w:tplc="C8367E1C">
      <w:start w:val="1"/>
      <w:numFmt w:val="bullet"/>
      <w:lvlText w:val="o"/>
      <w:lvlJc w:val="left"/>
      <w:pPr>
        <w:ind w:left="10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2" w:tplc="6D18C982">
      <w:start w:val="1"/>
      <w:numFmt w:val="bullet"/>
      <w:lvlText w:val="▪"/>
      <w:lvlJc w:val="left"/>
      <w:pPr>
        <w:ind w:left="18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3" w:tplc="F49CB6C4">
      <w:start w:val="1"/>
      <w:numFmt w:val="bullet"/>
      <w:lvlText w:val="•"/>
      <w:lvlJc w:val="left"/>
      <w:pPr>
        <w:ind w:left="25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4" w:tplc="04EC2E9C">
      <w:start w:val="1"/>
      <w:numFmt w:val="bullet"/>
      <w:lvlText w:val="o"/>
      <w:lvlJc w:val="left"/>
      <w:pPr>
        <w:ind w:left="325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5" w:tplc="87A68508">
      <w:start w:val="1"/>
      <w:numFmt w:val="bullet"/>
      <w:lvlText w:val="▪"/>
      <w:lvlJc w:val="left"/>
      <w:pPr>
        <w:ind w:left="397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6" w:tplc="E8DE1C3C">
      <w:start w:val="1"/>
      <w:numFmt w:val="bullet"/>
      <w:lvlText w:val="•"/>
      <w:lvlJc w:val="left"/>
      <w:pPr>
        <w:ind w:left="46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7" w:tplc="6F9E8014">
      <w:start w:val="1"/>
      <w:numFmt w:val="bullet"/>
      <w:lvlText w:val="o"/>
      <w:lvlJc w:val="left"/>
      <w:pPr>
        <w:ind w:left="54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8" w:tplc="02782B54">
      <w:start w:val="1"/>
      <w:numFmt w:val="bullet"/>
      <w:lvlText w:val="▪"/>
      <w:lvlJc w:val="left"/>
      <w:pPr>
        <w:ind w:left="61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abstractNum>
  <w:abstractNum w:abstractNumId="203" w15:restartNumberingAfterBreak="0">
    <w:nsid w:val="7B053447"/>
    <w:multiLevelType w:val="hybridMultilevel"/>
    <w:tmpl w:val="7B98E756"/>
    <w:lvl w:ilvl="0" w:tplc="4ABC69A8">
      <w:start w:val="1"/>
      <w:numFmt w:val="bullet"/>
      <w:lvlText w:val="-"/>
      <w:lvlJc w:val="left"/>
      <w:pPr>
        <w:ind w:left="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1" w:tplc="EC68EE54">
      <w:start w:val="1"/>
      <w:numFmt w:val="bullet"/>
      <w:lvlText w:val="o"/>
      <w:lvlJc w:val="left"/>
      <w:pPr>
        <w:ind w:left="10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2" w:tplc="91E44F62">
      <w:start w:val="1"/>
      <w:numFmt w:val="bullet"/>
      <w:lvlText w:val="▪"/>
      <w:lvlJc w:val="left"/>
      <w:pPr>
        <w:ind w:left="18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3" w:tplc="E2D23FD0">
      <w:start w:val="1"/>
      <w:numFmt w:val="bullet"/>
      <w:lvlText w:val="•"/>
      <w:lvlJc w:val="left"/>
      <w:pPr>
        <w:ind w:left="25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4" w:tplc="93F8150A">
      <w:start w:val="1"/>
      <w:numFmt w:val="bullet"/>
      <w:lvlText w:val="o"/>
      <w:lvlJc w:val="left"/>
      <w:pPr>
        <w:ind w:left="325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5" w:tplc="7FA4263C">
      <w:start w:val="1"/>
      <w:numFmt w:val="bullet"/>
      <w:lvlText w:val="▪"/>
      <w:lvlJc w:val="left"/>
      <w:pPr>
        <w:ind w:left="397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6" w:tplc="4F1EBBDE">
      <w:start w:val="1"/>
      <w:numFmt w:val="bullet"/>
      <w:lvlText w:val="•"/>
      <w:lvlJc w:val="left"/>
      <w:pPr>
        <w:ind w:left="46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7" w:tplc="A266B1AA">
      <w:start w:val="1"/>
      <w:numFmt w:val="bullet"/>
      <w:lvlText w:val="o"/>
      <w:lvlJc w:val="left"/>
      <w:pPr>
        <w:ind w:left="54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8" w:tplc="44303508">
      <w:start w:val="1"/>
      <w:numFmt w:val="bullet"/>
      <w:lvlText w:val="▪"/>
      <w:lvlJc w:val="left"/>
      <w:pPr>
        <w:ind w:left="61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abstractNum>
  <w:abstractNum w:abstractNumId="204" w15:restartNumberingAfterBreak="0">
    <w:nsid w:val="7B2C2358"/>
    <w:multiLevelType w:val="hybridMultilevel"/>
    <w:tmpl w:val="20060498"/>
    <w:lvl w:ilvl="0" w:tplc="95729B80">
      <w:start w:val="1"/>
      <w:numFmt w:val="bullet"/>
      <w:lvlText w:val="•"/>
      <w:lvlJc w:val="left"/>
      <w:pPr>
        <w:ind w:left="99" w:hanging="149"/>
      </w:pPr>
      <w:rPr>
        <w:rFonts w:ascii="Times New Roman" w:eastAsia="Times New Roman" w:hAnsi="Times New Roman" w:hint="default"/>
        <w:sz w:val="24"/>
        <w:szCs w:val="24"/>
      </w:rPr>
    </w:lvl>
    <w:lvl w:ilvl="1" w:tplc="179ADA26">
      <w:start w:val="1"/>
      <w:numFmt w:val="bullet"/>
      <w:lvlText w:val="•"/>
      <w:lvlJc w:val="left"/>
      <w:pPr>
        <w:ind w:left="743" w:hanging="149"/>
      </w:pPr>
      <w:rPr>
        <w:rFonts w:hint="default"/>
      </w:rPr>
    </w:lvl>
    <w:lvl w:ilvl="2" w:tplc="A43C20F4">
      <w:start w:val="1"/>
      <w:numFmt w:val="bullet"/>
      <w:lvlText w:val="•"/>
      <w:lvlJc w:val="left"/>
      <w:pPr>
        <w:ind w:left="1387" w:hanging="149"/>
      </w:pPr>
      <w:rPr>
        <w:rFonts w:hint="default"/>
      </w:rPr>
    </w:lvl>
    <w:lvl w:ilvl="3" w:tplc="B4549044">
      <w:start w:val="1"/>
      <w:numFmt w:val="bullet"/>
      <w:lvlText w:val="•"/>
      <w:lvlJc w:val="left"/>
      <w:pPr>
        <w:ind w:left="2032" w:hanging="149"/>
      </w:pPr>
      <w:rPr>
        <w:rFonts w:hint="default"/>
      </w:rPr>
    </w:lvl>
    <w:lvl w:ilvl="4" w:tplc="14E8824C">
      <w:start w:val="1"/>
      <w:numFmt w:val="bullet"/>
      <w:lvlText w:val="•"/>
      <w:lvlJc w:val="left"/>
      <w:pPr>
        <w:ind w:left="2676" w:hanging="149"/>
      </w:pPr>
      <w:rPr>
        <w:rFonts w:hint="default"/>
      </w:rPr>
    </w:lvl>
    <w:lvl w:ilvl="5" w:tplc="14A6867E">
      <w:start w:val="1"/>
      <w:numFmt w:val="bullet"/>
      <w:lvlText w:val="•"/>
      <w:lvlJc w:val="left"/>
      <w:pPr>
        <w:ind w:left="3320" w:hanging="149"/>
      </w:pPr>
      <w:rPr>
        <w:rFonts w:hint="default"/>
      </w:rPr>
    </w:lvl>
    <w:lvl w:ilvl="6" w:tplc="27880598">
      <w:start w:val="1"/>
      <w:numFmt w:val="bullet"/>
      <w:lvlText w:val="•"/>
      <w:lvlJc w:val="left"/>
      <w:pPr>
        <w:ind w:left="3964" w:hanging="149"/>
      </w:pPr>
      <w:rPr>
        <w:rFonts w:hint="default"/>
      </w:rPr>
    </w:lvl>
    <w:lvl w:ilvl="7" w:tplc="D12C288C">
      <w:start w:val="1"/>
      <w:numFmt w:val="bullet"/>
      <w:lvlText w:val="•"/>
      <w:lvlJc w:val="left"/>
      <w:pPr>
        <w:ind w:left="4608" w:hanging="149"/>
      </w:pPr>
      <w:rPr>
        <w:rFonts w:hint="default"/>
      </w:rPr>
    </w:lvl>
    <w:lvl w:ilvl="8" w:tplc="F558C120">
      <w:start w:val="1"/>
      <w:numFmt w:val="bullet"/>
      <w:lvlText w:val="•"/>
      <w:lvlJc w:val="left"/>
      <w:pPr>
        <w:ind w:left="5252" w:hanging="149"/>
      </w:pPr>
      <w:rPr>
        <w:rFonts w:hint="default"/>
      </w:rPr>
    </w:lvl>
  </w:abstractNum>
  <w:abstractNum w:abstractNumId="205"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B651F2D"/>
    <w:multiLevelType w:val="multilevel"/>
    <w:tmpl w:val="606A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BCA4AB2"/>
    <w:multiLevelType w:val="hybridMultilevel"/>
    <w:tmpl w:val="681ECB6E"/>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36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BE60692"/>
    <w:multiLevelType w:val="hybridMultilevel"/>
    <w:tmpl w:val="D966CDC0"/>
    <w:lvl w:ilvl="0" w:tplc="D3F61A0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7D434CF8"/>
    <w:multiLevelType w:val="hybridMultilevel"/>
    <w:tmpl w:val="61C062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7D8B1D26"/>
    <w:multiLevelType w:val="hybridMultilevel"/>
    <w:tmpl w:val="154C514A"/>
    <w:lvl w:ilvl="0" w:tplc="04190001">
      <w:start w:val="1"/>
      <w:numFmt w:val="bullet"/>
      <w:lvlText w:val=""/>
      <w:lvlJc w:val="left"/>
      <w:pPr>
        <w:ind w:left="642" w:hanging="360"/>
      </w:pPr>
      <w:rPr>
        <w:rFonts w:ascii="Symbol" w:hAnsi="Symbol" w:hint="default"/>
      </w:rPr>
    </w:lvl>
    <w:lvl w:ilvl="1" w:tplc="04190003" w:tentative="1">
      <w:start w:val="1"/>
      <w:numFmt w:val="bullet"/>
      <w:lvlText w:val="o"/>
      <w:lvlJc w:val="left"/>
      <w:pPr>
        <w:ind w:left="1362" w:hanging="360"/>
      </w:pPr>
      <w:rPr>
        <w:rFonts w:ascii="Courier New" w:hAnsi="Courier New" w:cs="Courier New" w:hint="default"/>
      </w:rPr>
    </w:lvl>
    <w:lvl w:ilvl="2" w:tplc="04190005" w:tentative="1">
      <w:start w:val="1"/>
      <w:numFmt w:val="bullet"/>
      <w:lvlText w:val=""/>
      <w:lvlJc w:val="left"/>
      <w:pPr>
        <w:ind w:left="2082" w:hanging="360"/>
      </w:pPr>
      <w:rPr>
        <w:rFonts w:ascii="Wingdings" w:hAnsi="Wingdings" w:hint="default"/>
      </w:rPr>
    </w:lvl>
    <w:lvl w:ilvl="3" w:tplc="04190001" w:tentative="1">
      <w:start w:val="1"/>
      <w:numFmt w:val="bullet"/>
      <w:lvlText w:val=""/>
      <w:lvlJc w:val="left"/>
      <w:pPr>
        <w:ind w:left="2802" w:hanging="360"/>
      </w:pPr>
      <w:rPr>
        <w:rFonts w:ascii="Symbol" w:hAnsi="Symbol" w:hint="default"/>
      </w:rPr>
    </w:lvl>
    <w:lvl w:ilvl="4" w:tplc="04190003" w:tentative="1">
      <w:start w:val="1"/>
      <w:numFmt w:val="bullet"/>
      <w:lvlText w:val="o"/>
      <w:lvlJc w:val="left"/>
      <w:pPr>
        <w:ind w:left="3522" w:hanging="360"/>
      </w:pPr>
      <w:rPr>
        <w:rFonts w:ascii="Courier New" w:hAnsi="Courier New" w:cs="Courier New" w:hint="default"/>
      </w:rPr>
    </w:lvl>
    <w:lvl w:ilvl="5" w:tplc="04190005" w:tentative="1">
      <w:start w:val="1"/>
      <w:numFmt w:val="bullet"/>
      <w:lvlText w:val=""/>
      <w:lvlJc w:val="left"/>
      <w:pPr>
        <w:ind w:left="4242" w:hanging="360"/>
      </w:pPr>
      <w:rPr>
        <w:rFonts w:ascii="Wingdings" w:hAnsi="Wingdings" w:hint="default"/>
      </w:rPr>
    </w:lvl>
    <w:lvl w:ilvl="6" w:tplc="04190001" w:tentative="1">
      <w:start w:val="1"/>
      <w:numFmt w:val="bullet"/>
      <w:lvlText w:val=""/>
      <w:lvlJc w:val="left"/>
      <w:pPr>
        <w:ind w:left="4962" w:hanging="360"/>
      </w:pPr>
      <w:rPr>
        <w:rFonts w:ascii="Symbol" w:hAnsi="Symbol" w:hint="default"/>
      </w:rPr>
    </w:lvl>
    <w:lvl w:ilvl="7" w:tplc="04190003" w:tentative="1">
      <w:start w:val="1"/>
      <w:numFmt w:val="bullet"/>
      <w:lvlText w:val="o"/>
      <w:lvlJc w:val="left"/>
      <w:pPr>
        <w:ind w:left="5682" w:hanging="360"/>
      </w:pPr>
      <w:rPr>
        <w:rFonts w:ascii="Courier New" w:hAnsi="Courier New" w:cs="Courier New" w:hint="default"/>
      </w:rPr>
    </w:lvl>
    <w:lvl w:ilvl="8" w:tplc="04190005" w:tentative="1">
      <w:start w:val="1"/>
      <w:numFmt w:val="bullet"/>
      <w:lvlText w:val=""/>
      <w:lvlJc w:val="left"/>
      <w:pPr>
        <w:ind w:left="6402" w:hanging="360"/>
      </w:pPr>
      <w:rPr>
        <w:rFonts w:ascii="Wingdings" w:hAnsi="Wingdings" w:hint="default"/>
      </w:rPr>
    </w:lvl>
  </w:abstractNum>
  <w:abstractNum w:abstractNumId="211" w15:restartNumberingAfterBreak="0">
    <w:nsid w:val="7EBC3B0C"/>
    <w:multiLevelType w:val="hybridMultilevel"/>
    <w:tmpl w:val="FC5CDA8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7EFA1DEB"/>
    <w:multiLevelType w:val="hybridMultilevel"/>
    <w:tmpl w:val="6DA84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7F4378DF"/>
    <w:multiLevelType w:val="hybridMultilevel"/>
    <w:tmpl w:val="E736BD5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7F966277"/>
    <w:multiLevelType w:val="hybridMultilevel"/>
    <w:tmpl w:val="58FAE3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3"/>
  </w:num>
  <w:num w:numId="2">
    <w:abstractNumId w:val="148"/>
  </w:num>
  <w:num w:numId="3">
    <w:abstractNumId w:val="178"/>
  </w:num>
  <w:num w:numId="4">
    <w:abstractNumId w:val="97"/>
  </w:num>
  <w:num w:numId="5">
    <w:abstractNumId w:val="21"/>
  </w:num>
  <w:num w:numId="6">
    <w:abstractNumId w:val="91"/>
  </w:num>
  <w:num w:numId="7">
    <w:abstractNumId w:val="130"/>
  </w:num>
  <w:num w:numId="8">
    <w:abstractNumId w:val="184"/>
  </w:num>
  <w:num w:numId="9">
    <w:abstractNumId w:val="59"/>
  </w:num>
  <w:num w:numId="10">
    <w:abstractNumId w:val="79"/>
  </w:num>
  <w:num w:numId="11">
    <w:abstractNumId w:val="153"/>
  </w:num>
  <w:num w:numId="12">
    <w:abstractNumId w:val="212"/>
  </w:num>
  <w:num w:numId="13">
    <w:abstractNumId w:val="158"/>
  </w:num>
  <w:num w:numId="14">
    <w:abstractNumId w:val="10"/>
  </w:num>
  <w:num w:numId="15">
    <w:abstractNumId w:val="103"/>
  </w:num>
  <w:num w:numId="16">
    <w:abstractNumId w:val="185"/>
  </w:num>
  <w:num w:numId="17">
    <w:abstractNumId w:val="49"/>
  </w:num>
  <w:num w:numId="18">
    <w:abstractNumId w:val="41"/>
  </w:num>
  <w:num w:numId="19">
    <w:abstractNumId w:val="61"/>
  </w:num>
  <w:num w:numId="20">
    <w:abstractNumId w:val="64"/>
  </w:num>
  <w:num w:numId="21">
    <w:abstractNumId w:val="81"/>
  </w:num>
  <w:num w:numId="22">
    <w:abstractNumId w:val="117"/>
  </w:num>
  <w:num w:numId="23">
    <w:abstractNumId w:val="168"/>
  </w:num>
  <w:num w:numId="24">
    <w:abstractNumId w:val="187"/>
  </w:num>
  <w:num w:numId="25">
    <w:abstractNumId w:val="204"/>
  </w:num>
  <w:num w:numId="26">
    <w:abstractNumId w:val="160"/>
  </w:num>
  <w:num w:numId="27">
    <w:abstractNumId w:val="54"/>
  </w:num>
  <w:num w:numId="28">
    <w:abstractNumId w:val="120"/>
  </w:num>
  <w:num w:numId="29">
    <w:abstractNumId w:val="37"/>
  </w:num>
  <w:num w:numId="30">
    <w:abstractNumId w:val="165"/>
  </w:num>
  <w:num w:numId="31">
    <w:abstractNumId w:val="162"/>
  </w:num>
  <w:num w:numId="32">
    <w:abstractNumId w:val="48"/>
  </w:num>
  <w:num w:numId="33">
    <w:abstractNumId w:val="151"/>
  </w:num>
  <w:num w:numId="34">
    <w:abstractNumId w:val="201"/>
  </w:num>
  <w:num w:numId="35">
    <w:abstractNumId w:val="207"/>
  </w:num>
  <w:num w:numId="36">
    <w:abstractNumId w:val="111"/>
  </w:num>
  <w:num w:numId="37">
    <w:abstractNumId w:val="26"/>
  </w:num>
  <w:num w:numId="38">
    <w:abstractNumId w:val="84"/>
  </w:num>
  <w:num w:numId="39">
    <w:abstractNumId w:val="9"/>
  </w:num>
  <w:num w:numId="40">
    <w:abstractNumId w:val="36"/>
  </w:num>
  <w:num w:numId="41">
    <w:abstractNumId w:val="114"/>
  </w:num>
  <w:num w:numId="42">
    <w:abstractNumId w:val="38"/>
  </w:num>
  <w:num w:numId="43">
    <w:abstractNumId w:val="76"/>
  </w:num>
  <w:num w:numId="44">
    <w:abstractNumId w:val="46"/>
  </w:num>
  <w:num w:numId="45">
    <w:abstractNumId w:val="190"/>
  </w:num>
  <w:num w:numId="46">
    <w:abstractNumId w:val="57"/>
  </w:num>
  <w:num w:numId="47">
    <w:abstractNumId w:val="42"/>
  </w:num>
  <w:num w:numId="48">
    <w:abstractNumId w:val="211"/>
  </w:num>
  <w:num w:numId="49">
    <w:abstractNumId w:val="25"/>
  </w:num>
  <w:num w:numId="50">
    <w:abstractNumId w:val="170"/>
  </w:num>
  <w:num w:numId="51">
    <w:abstractNumId w:val="138"/>
  </w:num>
  <w:num w:numId="52">
    <w:abstractNumId w:val="108"/>
  </w:num>
  <w:num w:numId="53">
    <w:abstractNumId w:val="14"/>
  </w:num>
  <w:num w:numId="54">
    <w:abstractNumId w:val="98"/>
  </w:num>
  <w:num w:numId="55">
    <w:abstractNumId w:val="161"/>
  </w:num>
  <w:num w:numId="56">
    <w:abstractNumId w:val="45"/>
  </w:num>
  <w:num w:numId="57">
    <w:abstractNumId w:val="124"/>
  </w:num>
  <w:num w:numId="58">
    <w:abstractNumId w:val="67"/>
  </w:num>
  <w:num w:numId="59">
    <w:abstractNumId w:val="88"/>
  </w:num>
  <w:num w:numId="60">
    <w:abstractNumId w:val="208"/>
  </w:num>
  <w:num w:numId="61">
    <w:abstractNumId w:val="56"/>
  </w:num>
  <w:num w:numId="62">
    <w:abstractNumId w:val="17"/>
  </w:num>
  <w:num w:numId="63">
    <w:abstractNumId w:val="118"/>
  </w:num>
  <w:num w:numId="64">
    <w:abstractNumId w:val="206"/>
  </w:num>
  <w:num w:numId="65">
    <w:abstractNumId w:val="147"/>
  </w:num>
  <w:num w:numId="66">
    <w:abstractNumId w:val="15"/>
  </w:num>
  <w:num w:numId="67">
    <w:abstractNumId w:val="195"/>
  </w:num>
  <w:num w:numId="68">
    <w:abstractNumId w:val="141"/>
  </w:num>
  <w:num w:numId="69">
    <w:abstractNumId w:val="89"/>
  </w:num>
  <w:num w:numId="70">
    <w:abstractNumId w:val="60"/>
  </w:num>
  <w:num w:numId="71">
    <w:abstractNumId w:val="58"/>
  </w:num>
  <w:num w:numId="72">
    <w:abstractNumId w:val="31"/>
  </w:num>
  <w:num w:numId="73">
    <w:abstractNumId w:val="143"/>
  </w:num>
  <w:num w:numId="74">
    <w:abstractNumId w:val="72"/>
  </w:num>
  <w:num w:numId="75">
    <w:abstractNumId w:val="181"/>
  </w:num>
  <w:num w:numId="76">
    <w:abstractNumId w:val="194"/>
  </w:num>
  <w:num w:numId="77">
    <w:abstractNumId w:val="74"/>
  </w:num>
  <w:num w:numId="78">
    <w:abstractNumId w:val="105"/>
  </w:num>
  <w:num w:numId="79">
    <w:abstractNumId w:val="80"/>
  </w:num>
  <w:num w:numId="80">
    <w:abstractNumId w:val="139"/>
  </w:num>
  <w:num w:numId="81">
    <w:abstractNumId w:val="127"/>
  </w:num>
  <w:num w:numId="82">
    <w:abstractNumId w:val="154"/>
  </w:num>
  <w:num w:numId="83">
    <w:abstractNumId w:val="174"/>
  </w:num>
  <w:num w:numId="84">
    <w:abstractNumId w:val="95"/>
  </w:num>
  <w:num w:numId="85">
    <w:abstractNumId w:val="166"/>
  </w:num>
  <w:num w:numId="86">
    <w:abstractNumId w:val="179"/>
  </w:num>
  <w:num w:numId="87">
    <w:abstractNumId w:val="113"/>
  </w:num>
  <w:num w:numId="88">
    <w:abstractNumId w:val="213"/>
  </w:num>
  <w:num w:numId="89">
    <w:abstractNumId w:val="167"/>
  </w:num>
  <w:num w:numId="90">
    <w:abstractNumId w:val="85"/>
  </w:num>
  <w:num w:numId="91">
    <w:abstractNumId w:val="209"/>
  </w:num>
  <w:num w:numId="92">
    <w:abstractNumId w:val="119"/>
  </w:num>
  <w:num w:numId="93">
    <w:abstractNumId w:val="44"/>
  </w:num>
  <w:num w:numId="94">
    <w:abstractNumId w:val="86"/>
  </w:num>
  <w:num w:numId="95">
    <w:abstractNumId w:val="142"/>
  </w:num>
  <w:num w:numId="96">
    <w:abstractNumId w:val="145"/>
  </w:num>
  <w:num w:numId="97">
    <w:abstractNumId w:val="35"/>
  </w:num>
  <w:num w:numId="98">
    <w:abstractNumId w:val="152"/>
  </w:num>
  <w:num w:numId="99">
    <w:abstractNumId w:val="171"/>
  </w:num>
  <w:num w:numId="100">
    <w:abstractNumId w:val="100"/>
  </w:num>
  <w:num w:numId="101">
    <w:abstractNumId w:val="128"/>
  </w:num>
  <w:num w:numId="102">
    <w:abstractNumId w:val="176"/>
  </w:num>
  <w:num w:numId="103">
    <w:abstractNumId w:val="101"/>
  </w:num>
  <w:num w:numId="104">
    <w:abstractNumId w:val="197"/>
  </w:num>
  <w:num w:numId="105">
    <w:abstractNumId w:val="214"/>
  </w:num>
  <w:num w:numId="106">
    <w:abstractNumId w:val="193"/>
  </w:num>
  <w:num w:numId="107">
    <w:abstractNumId w:val="11"/>
  </w:num>
  <w:num w:numId="108">
    <w:abstractNumId w:val="96"/>
  </w:num>
  <w:num w:numId="109">
    <w:abstractNumId w:val="8"/>
  </w:num>
  <w:num w:numId="110">
    <w:abstractNumId w:val="28"/>
  </w:num>
  <w:num w:numId="111">
    <w:abstractNumId w:val="92"/>
  </w:num>
  <w:num w:numId="112">
    <w:abstractNumId w:val="94"/>
  </w:num>
  <w:num w:numId="113">
    <w:abstractNumId w:val="107"/>
  </w:num>
  <w:num w:numId="114">
    <w:abstractNumId w:val="173"/>
  </w:num>
  <w:num w:numId="115">
    <w:abstractNumId w:val="22"/>
  </w:num>
  <w:num w:numId="116">
    <w:abstractNumId w:val="90"/>
  </w:num>
  <w:num w:numId="117">
    <w:abstractNumId w:val="156"/>
  </w:num>
  <w:num w:numId="118">
    <w:abstractNumId w:val="134"/>
  </w:num>
  <w:num w:numId="119">
    <w:abstractNumId w:val="82"/>
  </w:num>
  <w:num w:numId="120">
    <w:abstractNumId w:val="150"/>
  </w:num>
  <w:num w:numId="121">
    <w:abstractNumId w:val="180"/>
  </w:num>
  <w:num w:numId="122">
    <w:abstractNumId w:val="131"/>
  </w:num>
  <w:num w:numId="123">
    <w:abstractNumId w:val="12"/>
  </w:num>
  <w:num w:numId="124">
    <w:abstractNumId w:val="186"/>
  </w:num>
  <w:num w:numId="125">
    <w:abstractNumId w:val="125"/>
  </w:num>
  <w:num w:numId="126">
    <w:abstractNumId w:val="40"/>
  </w:num>
  <w:num w:numId="127">
    <w:abstractNumId w:val="169"/>
  </w:num>
  <w:num w:numId="128">
    <w:abstractNumId w:val="136"/>
  </w:num>
  <w:num w:numId="129">
    <w:abstractNumId w:val="77"/>
  </w:num>
  <w:num w:numId="130">
    <w:abstractNumId w:val="110"/>
  </w:num>
  <w:num w:numId="131">
    <w:abstractNumId w:val="172"/>
  </w:num>
  <w:num w:numId="132">
    <w:abstractNumId w:val="106"/>
  </w:num>
  <w:num w:numId="133">
    <w:abstractNumId w:val="65"/>
  </w:num>
  <w:num w:numId="134">
    <w:abstractNumId w:val="115"/>
  </w:num>
  <w:num w:numId="135">
    <w:abstractNumId w:val="18"/>
  </w:num>
  <w:num w:numId="136">
    <w:abstractNumId w:val="75"/>
  </w:num>
  <w:num w:numId="137">
    <w:abstractNumId w:val="164"/>
  </w:num>
  <w:num w:numId="138">
    <w:abstractNumId w:val="13"/>
  </w:num>
  <w:num w:numId="139">
    <w:abstractNumId w:val="155"/>
  </w:num>
  <w:num w:numId="140">
    <w:abstractNumId w:val="163"/>
  </w:num>
  <w:num w:numId="141">
    <w:abstractNumId w:val="29"/>
  </w:num>
  <w:num w:numId="142">
    <w:abstractNumId w:val="52"/>
  </w:num>
  <w:num w:numId="143">
    <w:abstractNumId w:val="198"/>
  </w:num>
  <w:num w:numId="144">
    <w:abstractNumId w:val="47"/>
  </w:num>
  <w:num w:numId="145">
    <w:abstractNumId w:val="175"/>
  </w:num>
  <w:num w:numId="146">
    <w:abstractNumId w:val="16"/>
  </w:num>
  <w:num w:numId="147">
    <w:abstractNumId w:val="135"/>
  </w:num>
  <w:num w:numId="148">
    <w:abstractNumId w:val="133"/>
  </w:num>
  <w:num w:numId="149">
    <w:abstractNumId w:val="83"/>
  </w:num>
  <w:num w:numId="150">
    <w:abstractNumId w:val="20"/>
  </w:num>
  <w:num w:numId="151">
    <w:abstractNumId w:val="68"/>
  </w:num>
  <w:num w:numId="152">
    <w:abstractNumId w:val="50"/>
  </w:num>
  <w:num w:numId="153">
    <w:abstractNumId w:val="27"/>
  </w:num>
  <w:num w:numId="154">
    <w:abstractNumId w:val="183"/>
  </w:num>
  <w:num w:numId="155">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99"/>
  </w:num>
  <w:num w:numId="157">
    <w:abstractNumId w:val="62"/>
  </w:num>
  <w:num w:numId="158">
    <w:abstractNumId w:val="159"/>
  </w:num>
  <w:num w:numId="159">
    <w:abstractNumId w:val="203"/>
  </w:num>
  <w:num w:numId="160">
    <w:abstractNumId w:val="202"/>
  </w:num>
  <w:num w:numId="161">
    <w:abstractNumId w:val="146"/>
  </w:num>
  <w:num w:numId="162">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7"/>
  </w:num>
  <w:num w:numId="172">
    <w:abstractNumId w:val="192"/>
  </w:num>
  <w:num w:numId="173">
    <w:abstractNumId w:val="66"/>
  </w:num>
  <w:num w:numId="174">
    <w:abstractNumId w:val="34"/>
  </w:num>
  <w:num w:numId="175">
    <w:abstractNumId w:val="191"/>
  </w:num>
  <w:num w:numId="176">
    <w:abstractNumId w:val="144"/>
  </w:num>
  <w:num w:numId="177">
    <w:abstractNumId w:val="30"/>
  </w:num>
  <w:num w:numId="178">
    <w:abstractNumId w:val="53"/>
  </w:num>
  <w:num w:numId="179">
    <w:abstractNumId w:val="205"/>
  </w:num>
  <w:num w:numId="180">
    <w:abstractNumId w:val="24"/>
  </w:num>
  <w:num w:numId="181">
    <w:abstractNumId w:val="71"/>
  </w:num>
  <w:num w:numId="182">
    <w:abstractNumId w:val="55"/>
  </w:num>
  <w:num w:numId="183">
    <w:abstractNumId w:val="189"/>
  </w:num>
  <w:num w:numId="184">
    <w:abstractNumId w:val="109"/>
  </w:num>
  <w:num w:numId="185">
    <w:abstractNumId w:val="129"/>
  </w:num>
  <w:num w:numId="186">
    <w:abstractNumId w:val="19"/>
  </w:num>
  <w:num w:numId="187">
    <w:abstractNumId w:val="112"/>
  </w:num>
  <w:num w:numId="188">
    <w:abstractNumId w:val="210"/>
  </w:num>
  <w:num w:numId="189">
    <w:abstractNumId w:val="70"/>
  </w:num>
  <w:num w:numId="190">
    <w:abstractNumId w:val="51"/>
  </w:num>
  <w:num w:numId="191">
    <w:abstractNumId w:val="182"/>
  </w:num>
  <w:num w:numId="192">
    <w:abstractNumId w:val="23"/>
  </w:num>
  <w:num w:numId="193">
    <w:abstractNumId w:val="200"/>
  </w:num>
  <w:num w:numId="194">
    <w:abstractNumId w:val="104"/>
  </w:num>
  <w:num w:numId="195">
    <w:abstractNumId w:val="199"/>
  </w:num>
  <w:num w:numId="196">
    <w:abstractNumId w:val="137"/>
  </w:num>
  <w:num w:numId="197">
    <w:abstractNumId w:val="116"/>
  </w:num>
  <w:num w:numId="198">
    <w:abstractNumId w:val="39"/>
  </w:num>
  <w:num w:numId="199">
    <w:abstractNumId w:val="78"/>
  </w:num>
  <w:num w:numId="200">
    <w:abstractNumId w:val="87"/>
  </w:num>
  <w:num w:numId="201">
    <w:abstractNumId w:val="177"/>
  </w:num>
  <w:num w:numId="202">
    <w:abstractNumId w:val="126"/>
  </w:num>
  <w:num w:numId="203">
    <w:abstractNumId w:val="32"/>
  </w:num>
  <w:num w:numId="204">
    <w:abstractNumId w:val="43"/>
  </w:num>
  <w:num w:numId="205">
    <w:abstractNumId w:val="149"/>
  </w:num>
  <w:num w:numId="206">
    <w:abstractNumId w:val="195"/>
    <w:lvlOverride w:ilvl="0"/>
    <w:lvlOverride w:ilvl="1">
      <w:startOverride w:val="1"/>
    </w:lvlOverride>
    <w:lvlOverride w:ilvl="2">
      <w:startOverride w:val="3"/>
    </w:lvlOverride>
    <w:lvlOverride w:ilvl="3"/>
    <w:lvlOverride w:ilvl="4"/>
    <w:lvlOverride w:ilvl="5"/>
    <w:lvlOverride w:ilvl="6"/>
    <w:lvlOverride w:ilvl="7"/>
    <w:lvlOverride w:ilvl="8"/>
  </w:num>
  <w:num w:numId="207">
    <w:abstractNumId w:val="132"/>
  </w:num>
  <w:num w:numId="208">
    <w:abstractNumId w:val="122"/>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9"/>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91B"/>
    <w:rsid w:val="00000F26"/>
    <w:rsid w:val="00001A23"/>
    <w:rsid w:val="00004292"/>
    <w:rsid w:val="00004457"/>
    <w:rsid w:val="00006512"/>
    <w:rsid w:val="00007228"/>
    <w:rsid w:val="00007EE4"/>
    <w:rsid w:val="00014512"/>
    <w:rsid w:val="00017720"/>
    <w:rsid w:val="000214F8"/>
    <w:rsid w:val="00025AC6"/>
    <w:rsid w:val="00025FF7"/>
    <w:rsid w:val="0002736E"/>
    <w:rsid w:val="000274E5"/>
    <w:rsid w:val="00030C46"/>
    <w:rsid w:val="0003263E"/>
    <w:rsid w:val="0003710F"/>
    <w:rsid w:val="00040D40"/>
    <w:rsid w:val="00043DBC"/>
    <w:rsid w:val="00044A98"/>
    <w:rsid w:val="00051EE7"/>
    <w:rsid w:val="0005454E"/>
    <w:rsid w:val="00055390"/>
    <w:rsid w:val="00056136"/>
    <w:rsid w:val="00057B5A"/>
    <w:rsid w:val="00060262"/>
    <w:rsid w:val="000635E8"/>
    <w:rsid w:val="000639F3"/>
    <w:rsid w:val="000656C1"/>
    <w:rsid w:val="00065B63"/>
    <w:rsid w:val="0006667E"/>
    <w:rsid w:val="000723E4"/>
    <w:rsid w:val="000727AC"/>
    <w:rsid w:val="0007320E"/>
    <w:rsid w:val="000742C5"/>
    <w:rsid w:val="00076A05"/>
    <w:rsid w:val="00076AFE"/>
    <w:rsid w:val="00076BBC"/>
    <w:rsid w:val="0007752D"/>
    <w:rsid w:val="00083678"/>
    <w:rsid w:val="00084655"/>
    <w:rsid w:val="00086FEC"/>
    <w:rsid w:val="00090424"/>
    <w:rsid w:val="00091189"/>
    <w:rsid w:val="00091342"/>
    <w:rsid w:val="00091530"/>
    <w:rsid w:val="00092704"/>
    <w:rsid w:val="00092924"/>
    <w:rsid w:val="0009758D"/>
    <w:rsid w:val="000A0509"/>
    <w:rsid w:val="000A1B44"/>
    <w:rsid w:val="000A21D1"/>
    <w:rsid w:val="000A2E22"/>
    <w:rsid w:val="000A4243"/>
    <w:rsid w:val="000A5797"/>
    <w:rsid w:val="000A608F"/>
    <w:rsid w:val="000B07CF"/>
    <w:rsid w:val="000B2492"/>
    <w:rsid w:val="000B410B"/>
    <w:rsid w:val="000B6432"/>
    <w:rsid w:val="000C05AA"/>
    <w:rsid w:val="000C26CF"/>
    <w:rsid w:val="000C3E15"/>
    <w:rsid w:val="000C4600"/>
    <w:rsid w:val="000C71F4"/>
    <w:rsid w:val="000D1A81"/>
    <w:rsid w:val="000D25ED"/>
    <w:rsid w:val="000E1472"/>
    <w:rsid w:val="000E34BB"/>
    <w:rsid w:val="000E429D"/>
    <w:rsid w:val="000E4F3B"/>
    <w:rsid w:val="000E5071"/>
    <w:rsid w:val="000E617A"/>
    <w:rsid w:val="000E693A"/>
    <w:rsid w:val="000E6DB1"/>
    <w:rsid w:val="000F0737"/>
    <w:rsid w:val="000F0F00"/>
    <w:rsid w:val="000F1048"/>
    <w:rsid w:val="000F134A"/>
    <w:rsid w:val="000F192F"/>
    <w:rsid w:val="000F4876"/>
    <w:rsid w:val="000F6B5C"/>
    <w:rsid w:val="00100058"/>
    <w:rsid w:val="00101C6B"/>
    <w:rsid w:val="00103632"/>
    <w:rsid w:val="0010711D"/>
    <w:rsid w:val="00110454"/>
    <w:rsid w:val="00111150"/>
    <w:rsid w:val="00112A87"/>
    <w:rsid w:val="001134F5"/>
    <w:rsid w:val="00117E4B"/>
    <w:rsid w:val="00123D12"/>
    <w:rsid w:val="00123E45"/>
    <w:rsid w:val="00125DFC"/>
    <w:rsid w:val="0012697A"/>
    <w:rsid w:val="00126F36"/>
    <w:rsid w:val="00130B7C"/>
    <w:rsid w:val="00137FDA"/>
    <w:rsid w:val="00141D6E"/>
    <w:rsid w:val="00143EA3"/>
    <w:rsid w:val="00144CF5"/>
    <w:rsid w:val="00146FC7"/>
    <w:rsid w:val="00150030"/>
    <w:rsid w:val="001533FF"/>
    <w:rsid w:val="00155F6B"/>
    <w:rsid w:val="00156939"/>
    <w:rsid w:val="00157C1C"/>
    <w:rsid w:val="001606F9"/>
    <w:rsid w:val="001628B3"/>
    <w:rsid w:val="001658B5"/>
    <w:rsid w:val="00166807"/>
    <w:rsid w:val="0016738B"/>
    <w:rsid w:val="001701EE"/>
    <w:rsid w:val="00172938"/>
    <w:rsid w:val="00173C41"/>
    <w:rsid w:val="001751FA"/>
    <w:rsid w:val="00176027"/>
    <w:rsid w:val="00176FD0"/>
    <w:rsid w:val="0018120A"/>
    <w:rsid w:val="00181D1F"/>
    <w:rsid w:val="00181D41"/>
    <w:rsid w:val="0018419F"/>
    <w:rsid w:val="001842B9"/>
    <w:rsid w:val="00184973"/>
    <w:rsid w:val="001854B1"/>
    <w:rsid w:val="00186F85"/>
    <w:rsid w:val="00187489"/>
    <w:rsid w:val="00191A3E"/>
    <w:rsid w:val="0019220B"/>
    <w:rsid w:val="001931B3"/>
    <w:rsid w:val="0019599A"/>
    <w:rsid w:val="00196352"/>
    <w:rsid w:val="00196B10"/>
    <w:rsid w:val="00197506"/>
    <w:rsid w:val="00197FEB"/>
    <w:rsid w:val="001A15A6"/>
    <w:rsid w:val="001A4B40"/>
    <w:rsid w:val="001A723A"/>
    <w:rsid w:val="001A7875"/>
    <w:rsid w:val="001A7C7A"/>
    <w:rsid w:val="001B2DB5"/>
    <w:rsid w:val="001B3CE9"/>
    <w:rsid w:val="001B6E78"/>
    <w:rsid w:val="001B7410"/>
    <w:rsid w:val="001C0BD3"/>
    <w:rsid w:val="001C1CCD"/>
    <w:rsid w:val="001C39A0"/>
    <w:rsid w:val="001C3F86"/>
    <w:rsid w:val="001C6A2A"/>
    <w:rsid w:val="001C76E0"/>
    <w:rsid w:val="001D0AC4"/>
    <w:rsid w:val="001D16A5"/>
    <w:rsid w:val="001E1564"/>
    <w:rsid w:val="001E2B6F"/>
    <w:rsid w:val="001E4F40"/>
    <w:rsid w:val="001F016C"/>
    <w:rsid w:val="001F0A72"/>
    <w:rsid w:val="001F0EBE"/>
    <w:rsid w:val="001F26B5"/>
    <w:rsid w:val="001F4766"/>
    <w:rsid w:val="001F4A7C"/>
    <w:rsid w:val="001F5030"/>
    <w:rsid w:val="001F64DF"/>
    <w:rsid w:val="00200817"/>
    <w:rsid w:val="00202DEC"/>
    <w:rsid w:val="00203E12"/>
    <w:rsid w:val="002101AD"/>
    <w:rsid w:val="002105DE"/>
    <w:rsid w:val="00210CCB"/>
    <w:rsid w:val="0021224E"/>
    <w:rsid w:val="0022195D"/>
    <w:rsid w:val="00222A45"/>
    <w:rsid w:val="002257B4"/>
    <w:rsid w:val="00226725"/>
    <w:rsid w:val="00227CE0"/>
    <w:rsid w:val="002308A4"/>
    <w:rsid w:val="002308FD"/>
    <w:rsid w:val="0023223C"/>
    <w:rsid w:val="002338D6"/>
    <w:rsid w:val="0023539C"/>
    <w:rsid w:val="00235A53"/>
    <w:rsid w:val="00237B72"/>
    <w:rsid w:val="002422D1"/>
    <w:rsid w:val="00243EF9"/>
    <w:rsid w:val="002448FA"/>
    <w:rsid w:val="00244DAC"/>
    <w:rsid w:val="00247698"/>
    <w:rsid w:val="00247976"/>
    <w:rsid w:val="00255BDA"/>
    <w:rsid w:val="00257D13"/>
    <w:rsid w:val="00257F3A"/>
    <w:rsid w:val="002610D4"/>
    <w:rsid w:val="00261D5D"/>
    <w:rsid w:val="0026270B"/>
    <w:rsid w:val="0026324E"/>
    <w:rsid w:val="00264174"/>
    <w:rsid w:val="00270475"/>
    <w:rsid w:val="00272593"/>
    <w:rsid w:val="00273237"/>
    <w:rsid w:val="0027675D"/>
    <w:rsid w:val="002776DD"/>
    <w:rsid w:val="00277EC8"/>
    <w:rsid w:val="0028056D"/>
    <w:rsid w:val="0028198E"/>
    <w:rsid w:val="002864F1"/>
    <w:rsid w:val="00296E6E"/>
    <w:rsid w:val="00296F03"/>
    <w:rsid w:val="00297599"/>
    <w:rsid w:val="002A043B"/>
    <w:rsid w:val="002A0758"/>
    <w:rsid w:val="002A28F1"/>
    <w:rsid w:val="002A2D9A"/>
    <w:rsid w:val="002A5A21"/>
    <w:rsid w:val="002A64F7"/>
    <w:rsid w:val="002A6580"/>
    <w:rsid w:val="002B07C5"/>
    <w:rsid w:val="002B2B76"/>
    <w:rsid w:val="002B4EBA"/>
    <w:rsid w:val="002B6BEA"/>
    <w:rsid w:val="002C094B"/>
    <w:rsid w:val="002C129E"/>
    <w:rsid w:val="002C335C"/>
    <w:rsid w:val="002C4ADA"/>
    <w:rsid w:val="002C638B"/>
    <w:rsid w:val="002D0027"/>
    <w:rsid w:val="002D074B"/>
    <w:rsid w:val="002D16D2"/>
    <w:rsid w:val="002D3216"/>
    <w:rsid w:val="002D3360"/>
    <w:rsid w:val="002D395E"/>
    <w:rsid w:val="002D4BC6"/>
    <w:rsid w:val="002D573E"/>
    <w:rsid w:val="002E11C3"/>
    <w:rsid w:val="002E2633"/>
    <w:rsid w:val="002E563D"/>
    <w:rsid w:val="002E6BB2"/>
    <w:rsid w:val="002F04B1"/>
    <w:rsid w:val="002F4469"/>
    <w:rsid w:val="002F5334"/>
    <w:rsid w:val="002F732C"/>
    <w:rsid w:val="00300276"/>
    <w:rsid w:val="0030065C"/>
    <w:rsid w:val="00306941"/>
    <w:rsid w:val="00310BB9"/>
    <w:rsid w:val="00316504"/>
    <w:rsid w:val="00317662"/>
    <w:rsid w:val="00321D10"/>
    <w:rsid w:val="00321D43"/>
    <w:rsid w:val="0032301B"/>
    <w:rsid w:val="0032356F"/>
    <w:rsid w:val="00323D56"/>
    <w:rsid w:val="00326A20"/>
    <w:rsid w:val="0033155F"/>
    <w:rsid w:val="00331C15"/>
    <w:rsid w:val="00334601"/>
    <w:rsid w:val="003350B4"/>
    <w:rsid w:val="003370C5"/>
    <w:rsid w:val="0033732E"/>
    <w:rsid w:val="00343AFB"/>
    <w:rsid w:val="003449C1"/>
    <w:rsid w:val="00346AAE"/>
    <w:rsid w:val="003473D2"/>
    <w:rsid w:val="00350054"/>
    <w:rsid w:val="00351003"/>
    <w:rsid w:val="00351D4E"/>
    <w:rsid w:val="0035202A"/>
    <w:rsid w:val="0035289F"/>
    <w:rsid w:val="003528AB"/>
    <w:rsid w:val="0035363C"/>
    <w:rsid w:val="00355AD2"/>
    <w:rsid w:val="00356E63"/>
    <w:rsid w:val="00357581"/>
    <w:rsid w:val="00362D2A"/>
    <w:rsid w:val="0036336C"/>
    <w:rsid w:val="00364321"/>
    <w:rsid w:val="00364B0D"/>
    <w:rsid w:val="0036592C"/>
    <w:rsid w:val="00372A25"/>
    <w:rsid w:val="00372EAD"/>
    <w:rsid w:val="00373357"/>
    <w:rsid w:val="00381647"/>
    <w:rsid w:val="003835D4"/>
    <w:rsid w:val="00385348"/>
    <w:rsid w:val="00385D38"/>
    <w:rsid w:val="00386366"/>
    <w:rsid w:val="00390E0B"/>
    <w:rsid w:val="00393A3F"/>
    <w:rsid w:val="00395179"/>
    <w:rsid w:val="00395714"/>
    <w:rsid w:val="00395770"/>
    <w:rsid w:val="00395B57"/>
    <w:rsid w:val="0039685D"/>
    <w:rsid w:val="00397F3C"/>
    <w:rsid w:val="003A0AB8"/>
    <w:rsid w:val="003A2022"/>
    <w:rsid w:val="003A2ED8"/>
    <w:rsid w:val="003B01CD"/>
    <w:rsid w:val="003B268E"/>
    <w:rsid w:val="003B4003"/>
    <w:rsid w:val="003B6768"/>
    <w:rsid w:val="003B7637"/>
    <w:rsid w:val="003B7C45"/>
    <w:rsid w:val="003C0C31"/>
    <w:rsid w:val="003C210E"/>
    <w:rsid w:val="003C36D2"/>
    <w:rsid w:val="003C6933"/>
    <w:rsid w:val="003D09D6"/>
    <w:rsid w:val="003D1BF6"/>
    <w:rsid w:val="003D3A2F"/>
    <w:rsid w:val="003D3FA7"/>
    <w:rsid w:val="003D422E"/>
    <w:rsid w:val="003D48DD"/>
    <w:rsid w:val="003D7627"/>
    <w:rsid w:val="003D7B77"/>
    <w:rsid w:val="003E3762"/>
    <w:rsid w:val="003E3BCB"/>
    <w:rsid w:val="003E404E"/>
    <w:rsid w:val="003E498B"/>
    <w:rsid w:val="003E4AA4"/>
    <w:rsid w:val="003E5762"/>
    <w:rsid w:val="003E580B"/>
    <w:rsid w:val="003E5F4C"/>
    <w:rsid w:val="003E6AB5"/>
    <w:rsid w:val="003E715F"/>
    <w:rsid w:val="003F187B"/>
    <w:rsid w:val="003F4CCB"/>
    <w:rsid w:val="003F687F"/>
    <w:rsid w:val="003F75E2"/>
    <w:rsid w:val="00400FD7"/>
    <w:rsid w:val="004075E8"/>
    <w:rsid w:val="00411E90"/>
    <w:rsid w:val="00413E45"/>
    <w:rsid w:val="004142AE"/>
    <w:rsid w:val="00415AAB"/>
    <w:rsid w:val="00416C73"/>
    <w:rsid w:val="004202C1"/>
    <w:rsid w:val="0042120F"/>
    <w:rsid w:val="00422065"/>
    <w:rsid w:val="004221FB"/>
    <w:rsid w:val="0042299C"/>
    <w:rsid w:val="004234C9"/>
    <w:rsid w:val="00424F03"/>
    <w:rsid w:val="00425BBC"/>
    <w:rsid w:val="0042668B"/>
    <w:rsid w:val="00430D5E"/>
    <w:rsid w:val="004311C8"/>
    <w:rsid w:val="00431F44"/>
    <w:rsid w:val="004326D6"/>
    <w:rsid w:val="00432F7C"/>
    <w:rsid w:val="00435B07"/>
    <w:rsid w:val="00437EF7"/>
    <w:rsid w:val="0044024E"/>
    <w:rsid w:val="004404F7"/>
    <w:rsid w:val="00441D7D"/>
    <w:rsid w:val="004426FF"/>
    <w:rsid w:val="00442F5E"/>
    <w:rsid w:val="00445C09"/>
    <w:rsid w:val="00446C91"/>
    <w:rsid w:val="00451069"/>
    <w:rsid w:val="00451DEE"/>
    <w:rsid w:val="00452604"/>
    <w:rsid w:val="004526CC"/>
    <w:rsid w:val="004551AD"/>
    <w:rsid w:val="0046101C"/>
    <w:rsid w:val="00463F7A"/>
    <w:rsid w:val="0046488B"/>
    <w:rsid w:val="00465231"/>
    <w:rsid w:val="00467CEF"/>
    <w:rsid w:val="00471924"/>
    <w:rsid w:val="00475CEE"/>
    <w:rsid w:val="00477BE0"/>
    <w:rsid w:val="00480C27"/>
    <w:rsid w:val="0048112A"/>
    <w:rsid w:val="00481AC9"/>
    <w:rsid w:val="00482A24"/>
    <w:rsid w:val="00482C16"/>
    <w:rsid w:val="00482D06"/>
    <w:rsid w:val="004832DA"/>
    <w:rsid w:val="00483698"/>
    <w:rsid w:val="00485280"/>
    <w:rsid w:val="0048720C"/>
    <w:rsid w:val="00491679"/>
    <w:rsid w:val="00492633"/>
    <w:rsid w:val="004941EB"/>
    <w:rsid w:val="004960F3"/>
    <w:rsid w:val="00496466"/>
    <w:rsid w:val="00497043"/>
    <w:rsid w:val="004A642D"/>
    <w:rsid w:val="004B10D0"/>
    <w:rsid w:val="004B2569"/>
    <w:rsid w:val="004B30C0"/>
    <w:rsid w:val="004B38DE"/>
    <w:rsid w:val="004B4D08"/>
    <w:rsid w:val="004C153D"/>
    <w:rsid w:val="004C36CF"/>
    <w:rsid w:val="004C3A0C"/>
    <w:rsid w:val="004C70E0"/>
    <w:rsid w:val="004D08EE"/>
    <w:rsid w:val="004D2413"/>
    <w:rsid w:val="004D7B49"/>
    <w:rsid w:val="004E0EB1"/>
    <w:rsid w:val="004E3EE6"/>
    <w:rsid w:val="004E55A9"/>
    <w:rsid w:val="004E666A"/>
    <w:rsid w:val="004F2899"/>
    <w:rsid w:val="004F49D6"/>
    <w:rsid w:val="004F5F1D"/>
    <w:rsid w:val="004F6B74"/>
    <w:rsid w:val="004F7F57"/>
    <w:rsid w:val="00500CFF"/>
    <w:rsid w:val="00500D05"/>
    <w:rsid w:val="00501266"/>
    <w:rsid w:val="00501DB4"/>
    <w:rsid w:val="0050263C"/>
    <w:rsid w:val="00503CA8"/>
    <w:rsid w:val="00503FFA"/>
    <w:rsid w:val="005040D1"/>
    <w:rsid w:val="0050425F"/>
    <w:rsid w:val="005055E0"/>
    <w:rsid w:val="00505E7D"/>
    <w:rsid w:val="00506A8B"/>
    <w:rsid w:val="00510620"/>
    <w:rsid w:val="005107E1"/>
    <w:rsid w:val="005157AB"/>
    <w:rsid w:val="00516DE3"/>
    <w:rsid w:val="005207A6"/>
    <w:rsid w:val="00523D40"/>
    <w:rsid w:val="00525E47"/>
    <w:rsid w:val="00526906"/>
    <w:rsid w:val="00527B93"/>
    <w:rsid w:val="00533662"/>
    <w:rsid w:val="005342E0"/>
    <w:rsid w:val="0053484F"/>
    <w:rsid w:val="00536C49"/>
    <w:rsid w:val="00536F9C"/>
    <w:rsid w:val="00540AF9"/>
    <w:rsid w:val="00542316"/>
    <w:rsid w:val="005430E8"/>
    <w:rsid w:val="0054573D"/>
    <w:rsid w:val="00547CC1"/>
    <w:rsid w:val="00553D5F"/>
    <w:rsid w:val="00555B17"/>
    <w:rsid w:val="00556B9D"/>
    <w:rsid w:val="00557C52"/>
    <w:rsid w:val="005604C4"/>
    <w:rsid w:val="0057139E"/>
    <w:rsid w:val="00572907"/>
    <w:rsid w:val="00574966"/>
    <w:rsid w:val="005749BF"/>
    <w:rsid w:val="00574A38"/>
    <w:rsid w:val="00575ABB"/>
    <w:rsid w:val="00576476"/>
    <w:rsid w:val="00577487"/>
    <w:rsid w:val="00584109"/>
    <w:rsid w:val="00584510"/>
    <w:rsid w:val="00590627"/>
    <w:rsid w:val="005910CE"/>
    <w:rsid w:val="0059113D"/>
    <w:rsid w:val="005935E8"/>
    <w:rsid w:val="005972C5"/>
    <w:rsid w:val="005A1C42"/>
    <w:rsid w:val="005A357B"/>
    <w:rsid w:val="005A3D46"/>
    <w:rsid w:val="005A53CF"/>
    <w:rsid w:val="005A6512"/>
    <w:rsid w:val="005B0B91"/>
    <w:rsid w:val="005B0F9F"/>
    <w:rsid w:val="005B6D25"/>
    <w:rsid w:val="005C0E2A"/>
    <w:rsid w:val="005C2755"/>
    <w:rsid w:val="005C2D92"/>
    <w:rsid w:val="005C3F58"/>
    <w:rsid w:val="005C66EE"/>
    <w:rsid w:val="005C685F"/>
    <w:rsid w:val="005C740D"/>
    <w:rsid w:val="005D1775"/>
    <w:rsid w:val="005D33A1"/>
    <w:rsid w:val="005D5479"/>
    <w:rsid w:val="005D69B8"/>
    <w:rsid w:val="005D71A9"/>
    <w:rsid w:val="005E041F"/>
    <w:rsid w:val="005E388A"/>
    <w:rsid w:val="005E3A8F"/>
    <w:rsid w:val="005E579C"/>
    <w:rsid w:val="005E75A0"/>
    <w:rsid w:val="005E79AF"/>
    <w:rsid w:val="005F041A"/>
    <w:rsid w:val="005F04FC"/>
    <w:rsid w:val="005F20A8"/>
    <w:rsid w:val="005F2B89"/>
    <w:rsid w:val="005F2E05"/>
    <w:rsid w:val="005F4257"/>
    <w:rsid w:val="005F7C29"/>
    <w:rsid w:val="00601F7B"/>
    <w:rsid w:val="00604A01"/>
    <w:rsid w:val="00604CFE"/>
    <w:rsid w:val="006050A0"/>
    <w:rsid w:val="006057D2"/>
    <w:rsid w:val="00605CFA"/>
    <w:rsid w:val="006112E2"/>
    <w:rsid w:val="006112F5"/>
    <w:rsid w:val="00612326"/>
    <w:rsid w:val="00613294"/>
    <w:rsid w:val="0061356C"/>
    <w:rsid w:val="00615224"/>
    <w:rsid w:val="00623EDD"/>
    <w:rsid w:val="006242F0"/>
    <w:rsid w:val="00626E1D"/>
    <w:rsid w:val="00627F7F"/>
    <w:rsid w:val="00630FFD"/>
    <w:rsid w:val="0063758B"/>
    <w:rsid w:val="006379D8"/>
    <w:rsid w:val="00640B56"/>
    <w:rsid w:val="006423D7"/>
    <w:rsid w:val="006470AE"/>
    <w:rsid w:val="00647E21"/>
    <w:rsid w:val="00650E91"/>
    <w:rsid w:val="00651C1B"/>
    <w:rsid w:val="00654ACE"/>
    <w:rsid w:val="0065581E"/>
    <w:rsid w:val="0066189E"/>
    <w:rsid w:val="00661997"/>
    <w:rsid w:val="0066236C"/>
    <w:rsid w:val="006629E6"/>
    <w:rsid w:val="0066697E"/>
    <w:rsid w:val="00666D36"/>
    <w:rsid w:val="0067300B"/>
    <w:rsid w:val="00673AC2"/>
    <w:rsid w:val="006750AC"/>
    <w:rsid w:val="00680087"/>
    <w:rsid w:val="006824E2"/>
    <w:rsid w:val="006907FE"/>
    <w:rsid w:val="00694E48"/>
    <w:rsid w:val="00695B2F"/>
    <w:rsid w:val="00696759"/>
    <w:rsid w:val="006B0D64"/>
    <w:rsid w:val="006B1D74"/>
    <w:rsid w:val="006B2F67"/>
    <w:rsid w:val="006B3A9A"/>
    <w:rsid w:val="006B54AF"/>
    <w:rsid w:val="006B564B"/>
    <w:rsid w:val="006B7167"/>
    <w:rsid w:val="006C0314"/>
    <w:rsid w:val="006C09A1"/>
    <w:rsid w:val="006C0DD6"/>
    <w:rsid w:val="006C11BC"/>
    <w:rsid w:val="006C262D"/>
    <w:rsid w:val="006C6B6B"/>
    <w:rsid w:val="006D1A95"/>
    <w:rsid w:val="006D2FFB"/>
    <w:rsid w:val="006D59FF"/>
    <w:rsid w:val="006D5B56"/>
    <w:rsid w:val="006D6568"/>
    <w:rsid w:val="006E235C"/>
    <w:rsid w:val="006E2B7E"/>
    <w:rsid w:val="006E385C"/>
    <w:rsid w:val="006E51FF"/>
    <w:rsid w:val="006F349E"/>
    <w:rsid w:val="006F4CED"/>
    <w:rsid w:val="006F5AFD"/>
    <w:rsid w:val="006F656D"/>
    <w:rsid w:val="006F72FA"/>
    <w:rsid w:val="006F7875"/>
    <w:rsid w:val="00702197"/>
    <w:rsid w:val="0070324F"/>
    <w:rsid w:val="00706639"/>
    <w:rsid w:val="007067ED"/>
    <w:rsid w:val="00715FA8"/>
    <w:rsid w:val="0071721B"/>
    <w:rsid w:val="00717608"/>
    <w:rsid w:val="007234E5"/>
    <w:rsid w:val="007246DD"/>
    <w:rsid w:val="007255A6"/>
    <w:rsid w:val="00725E87"/>
    <w:rsid w:val="00727F15"/>
    <w:rsid w:val="00730910"/>
    <w:rsid w:val="00731D9A"/>
    <w:rsid w:val="00735A03"/>
    <w:rsid w:val="0073682A"/>
    <w:rsid w:val="00736FB3"/>
    <w:rsid w:val="00741E1C"/>
    <w:rsid w:val="00745322"/>
    <w:rsid w:val="00745D75"/>
    <w:rsid w:val="00747C01"/>
    <w:rsid w:val="00751A1A"/>
    <w:rsid w:val="00753157"/>
    <w:rsid w:val="00753BCC"/>
    <w:rsid w:val="00753CC8"/>
    <w:rsid w:val="00754979"/>
    <w:rsid w:val="00757C9D"/>
    <w:rsid w:val="007644C3"/>
    <w:rsid w:val="00764CC6"/>
    <w:rsid w:val="0076519C"/>
    <w:rsid w:val="00771EEB"/>
    <w:rsid w:val="00776179"/>
    <w:rsid w:val="00776534"/>
    <w:rsid w:val="00781262"/>
    <w:rsid w:val="00781917"/>
    <w:rsid w:val="007829D7"/>
    <w:rsid w:val="0078361C"/>
    <w:rsid w:val="00785D38"/>
    <w:rsid w:val="00787187"/>
    <w:rsid w:val="00794594"/>
    <w:rsid w:val="00795220"/>
    <w:rsid w:val="00796244"/>
    <w:rsid w:val="007965BD"/>
    <w:rsid w:val="00797DFA"/>
    <w:rsid w:val="007A051E"/>
    <w:rsid w:val="007A117F"/>
    <w:rsid w:val="007A58B3"/>
    <w:rsid w:val="007B1C77"/>
    <w:rsid w:val="007B3E54"/>
    <w:rsid w:val="007B45F4"/>
    <w:rsid w:val="007B6D79"/>
    <w:rsid w:val="007B7408"/>
    <w:rsid w:val="007B784C"/>
    <w:rsid w:val="007B7B3F"/>
    <w:rsid w:val="007C129D"/>
    <w:rsid w:val="007C14A6"/>
    <w:rsid w:val="007C1B0E"/>
    <w:rsid w:val="007C2BE8"/>
    <w:rsid w:val="007C49CA"/>
    <w:rsid w:val="007D0A1B"/>
    <w:rsid w:val="007D0E00"/>
    <w:rsid w:val="007D2035"/>
    <w:rsid w:val="007D3949"/>
    <w:rsid w:val="007D49F4"/>
    <w:rsid w:val="007D5EB5"/>
    <w:rsid w:val="007D6F58"/>
    <w:rsid w:val="007D7539"/>
    <w:rsid w:val="007E034D"/>
    <w:rsid w:val="007E09A2"/>
    <w:rsid w:val="007E0FDF"/>
    <w:rsid w:val="007E1048"/>
    <w:rsid w:val="007E1FC9"/>
    <w:rsid w:val="007E2D7F"/>
    <w:rsid w:val="007E4618"/>
    <w:rsid w:val="007E6198"/>
    <w:rsid w:val="007E7822"/>
    <w:rsid w:val="007E7B1D"/>
    <w:rsid w:val="007E7D76"/>
    <w:rsid w:val="007F04B2"/>
    <w:rsid w:val="007F177F"/>
    <w:rsid w:val="007F1818"/>
    <w:rsid w:val="007F43F5"/>
    <w:rsid w:val="007F45AB"/>
    <w:rsid w:val="007F7CBA"/>
    <w:rsid w:val="00800185"/>
    <w:rsid w:val="00807B6E"/>
    <w:rsid w:val="00812FE7"/>
    <w:rsid w:val="00814313"/>
    <w:rsid w:val="00815745"/>
    <w:rsid w:val="008158A5"/>
    <w:rsid w:val="00815BBB"/>
    <w:rsid w:val="00816542"/>
    <w:rsid w:val="00820348"/>
    <w:rsid w:val="00821369"/>
    <w:rsid w:val="00824EE3"/>
    <w:rsid w:val="00825CED"/>
    <w:rsid w:val="00826226"/>
    <w:rsid w:val="008276CD"/>
    <w:rsid w:val="00827840"/>
    <w:rsid w:val="00830196"/>
    <w:rsid w:val="00832ADF"/>
    <w:rsid w:val="00836E9C"/>
    <w:rsid w:val="008371DE"/>
    <w:rsid w:val="00840A21"/>
    <w:rsid w:val="008417EF"/>
    <w:rsid w:val="008422A9"/>
    <w:rsid w:val="00845016"/>
    <w:rsid w:val="00845C10"/>
    <w:rsid w:val="00846E41"/>
    <w:rsid w:val="008477E1"/>
    <w:rsid w:val="00850538"/>
    <w:rsid w:val="0085167C"/>
    <w:rsid w:val="008526CC"/>
    <w:rsid w:val="0085589F"/>
    <w:rsid w:val="00857CBE"/>
    <w:rsid w:val="0086074B"/>
    <w:rsid w:val="00860E43"/>
    <w:rsid w:val="008635CB"/>
    <w:rsid w:val="00863E01"/>
    <w:rsid w:val="0086547A"/>
    <w:rsid w:val="00865BF7"/>
    <w:rsid w:val="0086686C"/>
    <w:rsid w:val="00871FA6"/>
    <w:rsid w:val="0087562E"/>
    <w:rsid w:val="008759E3"/>
    <w:rsid w:val="008773F2"/>
    <w:rsid w:val="00884037"/>
    <w:rsid w:val="00886090"/>
    <w:rsid w:val="008870B4"/>
    <w:rsid w:val="00890DFD"/>
    <w:rsid w:val="00891C9F"/>
    <w:rsid w:val="00893775"/>
    <w:rsid w:val="00894587"/>
    <w:rsid w:val="00895540"/>
    <w:rsid w:val="0089674F"/>
    <w:rsid w:val="008A0DA3"/>
    <w:rsid w:val="008A4402"/>
    <w:rsid w:val="008A5233"/>
    <w:rsid w:val="008A5767"/>
    <w:rsid w:val="008B1E36"/>
    <w:rsid w:val="008B20A1"/>
    <w:rsid w:val="008B3F8A"/>
    <w:rsid w:val="008B4AD6"/>
    <w:rsid w:val="008B5CB8"/>
    <w:rsid w:val="008C099B"/>
    <w:rsid w:val="008C0EB6"/>
    <w:rsid w:val="008C3CCE"/>
    <w:rsid w:val="008C5E1B"/>
    <w:rsid w:val="008C71A3"/>
    <w:rsid w:val="008D008F"/>
    <w:rsid w:val="008D028C"/>
    <w:rsid w:val="008D18A5"/>
    <w:rsid w:val="008D2685"/>
    <w:rsid w:val="008D369A"/>
    <w:rsid w:val="008D5464"/>
    <w:rsid w:val="008D56A7"/>
    <w:rsid w:val="008D6F8B"/>
    <w:rsid w:val="008D7BB3"/>
    <w:rsid w:val="008E1976"/>
    <w:rsid w:val="008E3230"/>
    <w:rsid w:val="008E7D1D"/>
    <w:rsid w:val="008F1561"/>
    <w:rsid w:val="008F367F"/>
    <w:rsid w:val="008F3E78"/>
    <w:rsid w:val="008F527A"/>
    <w:rsid w:val="008F5F9C"/>
    <w:rsid w:val="008F6183"/>
    <w:rsid w:val="008F7342"/>
    <w:rsid w:val="008F7567"/>
    <w:rsid w:val="00902CA5"/>
    <w:rsid w:val="009058C0"/>
    <w:rsid w:val="00905BA9"/>
    <w:rsid w:val="00910559"/>
    <w:rsid w:val="00914347"/>
    <w:rsid w:val="00916F4B"/>
    <w:rsid w:val="00920BE5"/>
    <w:rsid w:val="00921BBF"/>
    <w:rsid w:val="009239EA"/>
    <w:rsid w:val="00927728"/>
    <w:rsid w:val="00931485"/>
    <w:rsid w:val="0093479E"/>
    <w:rsid w:val="0093685C"/>
    <w:rsid w:val="00936A30"/>
    <w:rsid w:val="00936E7B"/>
    <w:rsid w:val="00937C8B"/>
    <w:rsid w:val="009407E8"/>
    <w:rsid w:val="0094083C"/>
    <w:rsid w:val="00946468"/>
    <w:rsid w:val="00947F28"/>
    <w:rsid w:val="009503B5"/>
    <w:rsid w:val="00952699"/>
    <w:rsid w:val="009526BA"/>
    <w:rsid w:val="00952BD8"/>
    <w:rsid w:val="00953182"/>
    <w:rsid w:val="00954BAD"/>
    <w:rsid w:val="00957313"/>
    <w:rsid w:val="00961196"/>
    <w:rsid w:val="0096171E"/>
    <w:rsid w:val="00961740"/>
    <w:rsid w:val="00961750"/>
    <w:rsid w:val="0096185C"/>
    <w:rsid w:val="0096608C"/>
    <w:rsid w:val="0096741F"/>
    <w:rsid w:val="00970FCC"/>
    <w:rsid w:val="00974266"/>
    <w:rsid w:val="009743D4"/>
    <w:rsid w:val="00974520"/>
    <w:rsid w:val="00975960"/>
    <w:rsid w:val="00975D2F"/>
    <w:rsid w:val="00975EC8"/>
    <w:rsid w:val="009809FF"/>
    <w:rsid w:val="00980C8C"/>
    <w:rsid w:val="00982872"/>
    <w:rsid w:val="00985017"/>
    <w:rsid w:val="009853F0"/>
    <w:rsid w:val="00985531"/>
    <w:rsid w:val="00985A82"/>
    <w:rsid w:val="009907BD"/>
    <w:rsid w:val="00990B88"/>
    <w:rsid w:val="00990BED"/>
    <w:rsid w:val="009910DF"/>
    <w:rsid w:val="009919B8"/>
    <w:rsid w:val="009923F5"/>
    <w:rsid w:val="00993026"/>
    <w:rsid w:val="0099312C"/>
    <w:rsid w:val="00993245"/>
    <w:rsid w:val="009938EE"/>
    <w:rsid w:val="00995627"/>
    <w:rsid w:val="009A1EE9"/>
    <w:rsid w:val="009A390B"/>
    <w:rsid w:val="009A4AD8"/>
    <w:rsid w:val="009A5895"/>
    <w:rsid w:val="009A5C89"/>
    <w:rsid w:val="009A7994"/>
    <w:rsid w:val="009A7F86"/>
    <w:rsid w:val="009B10D0"/>
    <w:rsid w:val="009B2D29"/>
    <w:rsid w:val="009B5098"/>
    <w:rsid w:val="009B6A93"/>
    <w:rsid w:val="009B6D1B"/>
    <w:rsid w:val="009B7F7B"/>
    <w:rsid w:val="009C0813"/>
    <w:rsid w:val="009C091C"/>
    <w:rsid w:val="009C0AE1"/>
    <w:rsid w:val="009C14D8"/>
    <w:rsid w:val="009C39FA"/>
    <w:rsid w:val="009C3BE4"/>
    <w:rsid w:val="009C6B7C"/>
    <w:rsid w:val="009D6B4E"/>
    <w:rsid w:val="009E02A2"/>
    <w:rsid w:val="009E0710"/>
    <w:rsid w:val="009E2E66"/>
    <w:rsid w:val="009E2F05"/>
    <w:rsid w:val="009E4114"/>
    <w:rsid w:val="009E4699"/>
    <w:rsid w:val="009E52C1"/>
    <w:rsid w:val="009E5DA7"/>
    <w:rsid w:val="009F2BEA"/>
    <w:rsid w:val="009F5CAA"/>
    <w:rsid w:val="009F5DCB"/>
    <w:rsid w:val="009F71F9"/>
    <w:rsid w:val="009F79E2"/>
    <w:rsid w:val="00A0018C"/>
    <w:rsid w:val="00A00543"/>
    <w:rsid w:val="00A00CDE"/>
    <w:rsid w:val="00A0268C"/>
    <w:rsid w:val="00A03742"/>
    <w:rsid w:val="00A03C4E"/>
    <w:rsid w:val="00A03FFA"/>
    <w:rsid w:val="00A04BD6"/>
    <w:rsid w:val="00A0516A"/>
    <w:rsid w:val="00A0778E"/>
    <w:rsid w:val="00A14186"/>
    <w:rsid w:val="00A16AAE"/>
    <w:rsid w:val="00A2634F"/>
    <w:rsid w:val="00A26CBA"/>
    <w:rsid w:val="00A31ADC"/>
    <w:rsid w:val="00A321CF"/>
    <w:rsid w:val="00A34706"/>
    <w:rsid w:val="00A34B05"/>
    <w:rsid w:val="00A41C26"/>
    <w:rsid w:val="00A43A0B"/>
    <w:rsid w:val="00A44C65"/>
    <w:rsid w:val="00A45B96"/>
    <w:rsid w:val="00A46344"/>
    <w:rsid w:val="00A476A2"/>
    <w:rsid w:val="00A47929"/>
    <w:rsid w:val="00A5005C"/>
    <w:rsid w:val="00A5074E"/>
    <w:rsid w:val="00A51377"/>
    <w:rsid w:val="00A5314B"/>
    <w:rsid w:val="00A5329B"/>
    <w:rsid w:val="00A56E22"/>
    <w:rsid w:val="00A60EAE"/>
    <w:rsid w:val="00A6177D"/>
    <w:rsid w:val="00A66AEF"/>
    <w:rsid w:val="00A67535"/>
    <w:rsid w:val="00A6790A"/>
    <w:rsid w:val="00A71144"/>
    <w:rsid w:val="00A75C5E"/>
    <w:rsid w:val="00A81D23"/>
    <w:rsid w:val="00A83392"/>
    <w:rsid w:val="00A9201E"/>
    <w:rsid w:val="00A92741"/>
    <w:rsid w:val="00A92C14"/>
    <w:rsid w:val="00A93081"/>
    <w:rsid w:val="00A94961"/>
    <w:rsid w:val="00A97F20"/>
    <w:rsid w:val="00AA1810"/>
    <w:rsid w:val="00AA1D92"/>
    <w:rsid w:val="00AA30EE"/>
    <w:rsid w:val="00AA3D5F"/>
    <w:rsid w:val="00AA6703"/>
    <w:rsid w:val="00AB0950"/>
    <w:rsid w:val="00AB151E"/>
    <w:rsid w:val="00AB2373"/>
    <w:rsid w:val="00AB2AF1"/>
    <w:rsid w:val="00AB33B1"/>
    <w:rsid w:val="00AB3C9D"/>
    <w:rsid w:val="00AB3ECF"/>
    <w:rsid w:val="00AB3F1E"/>
    <w:rsid w:val="00AB4CF4"/>
    <w:rsid w:val="00AB51E5"/>
    <w:rsid w:val="00AB544F"/>
    <w:rsid w:val="00AB55B2"/>
    <w:rsid w:val="00AB5926"/>
    <w:rsid w:val="00AB5A44"/>
    <w:rsid w:val="00AB5E2A"/>
    <w:rsid w:val="00AB6D51"/>
    <w:rsid w:val="00AC2887"/>
    <w:rsid w:val="00AC7A47"/>
    <w:rsid w:val="00AD0768"/>
    <w:rsid w:val="00AD1CD0"/>
    <w:rsid w:val="00AD246D"/>
    <w:rsid w:val="00AD31F6"/>
    <w:rsid w:val="00AE032D"/>
    <w:rsid w:val="00AE2E39"/>
    <w:rsid w:val="00AE4331"/>
    <w:rsid w:val="00AE69A6"/>
    <w:rsid w:val="00AF0441"/>
    <w:rsid w:val="00AF50FB"/>
    <w:rsid w:val="00AF5737"/>
    <w:rsid w:val="00AF59B7"/>
    <w:rsid w:val="00AF59EB"/>
    <w:rsid w:val="00AF5C77"/>
    <w:rsid w:val="00AF7DAC"/>
    <w:rsid w:val="00AF7FC8"/>
    <w:rsid w:val="00B01F0E"/>
    <w:rsid w:val="00B028CF"/>
    <w:rsid w:val="00B02992"/>
    <w:rsid w:val="00B10923"/>
    <w:rsid w:val="00B119E3"/>
    <w:rsid w:val="00B13015"/>
    <w:rsid w:val="00B13019"/>
    <w:rsid w:val="00B13F52"/>
    <w:rsid w:val="00B1640B"/>
    <w:rsid w:val="00B17296"/>
    <w:rsid w:val="00B2033D"/>
    <w:rsid w:val="00B20E90"/>
    <w:rsid w:val="00B2508B"/>
    <w:rsid w:val="00B25310"/>
    <w:rsid w:val="00B25E85"/>
    <w:rsid w:val="00B3046D"/>
    <w:rsid w:val="00B34BD8"/>
    <w:rsid w:val="00B36B0D"/>
    <w:rsid w:val="00B36E09"/>
    <w:rsid w:val="00B400F3"/>
    <w:rsid w:val="00B4433C"/>
    <w:rsid w:val="00B46862"/>
    <w:rsid w:val="00B471EC"/>
    <w:rsid w:val="00B50D58"/>
    <w:rsid w:val="00B56126"/>
    <w:rsid w:val="00B56AF9"/>
    <w:rsid w:val="00B5767B"/>
    <w:rsid w:val="00B639C6"/>
    <w:rsid w:val="00B63B29"/>
    <w:rsid w:val="00B64C6B"/>
    <w:rsid w:val="00B6610E"/>
    <w:rsid w:val="00B670F1"/>
    <w:rsid w:val="00B724E8"/>
    <w:rsid w:val="00B74433"/>
    <w:rsid w:val="00B74690"/>
    <w:rsid w:val="00B75489"/>
    <w:rsid w:val="00B76D1E"/>
    <w:rsid w:val="00B77663"/>
    <w:rsid w:val="00B778B5"/>
    <w:rsid w:val="00B77CCC"/>
    <w:rsid w:val="00B77F28"/>
    <w:rsid w:val="00B80AFA"/>
    <w:rsid w:val="00B818D8"/>
    <w:rsid w:val="00B85085"/>
    <w:rsid w:val="00B855BB"/>
    <w:rsid w:val="00B86ABC"/>
    <w:rsid w:val="00B8768A"/>
    <w:rsid w:val="00B878B4"/>
    <w:rsid w:val="00B87BCC"/>
    <w:rsid w:val="00B87BCD"/>
    <w:rsid w:val="00B908C9"/>
    <w:rsid w:val="00B914A2"/>
    <w:rsid w:val="00B9439E"/>
    <w:rsid w:val="00B94EB4"/>
    <w:rsid w:val="00B95E54"/>
    <w:rsid w:val="00B965E5"/>
    <w:rsid w:val="00B966D5"/>
    <w:rsid w:val="00B96799"/>
    <w:rsid w:val="00BA09B4"/>
    <w:rsid w:val="00BA0AE8"/>
    <w:rsid w:val="00BA247B"/>
    <w:rsid w:val="00BA404E"/>
    <w:rsid w:val="00BA41F7"/>
    <w:rsid w:val="00BB13C3"/>
    <w:rsid w:val="00BB14D4"/>
    <w:rsid w:val="00BB291D"/>
    <w:rsid w:val="00BB2AE2"/>
    <w:rsid w:val="00BB39DE"/>
    <w:rsid w:val="00BB58FC"/>
    <w:rsid w:val="00BB6112"/>
    <w:rsid w:val="00BB6756"/>
    <w:rsid w:val="00BB7057"/>
    <w:rsid w:val="00BB7693"/>
    <w:rsid w:val="00BB7DE1"/>
    <w:rsid w:val="00BC20AF"/>
    <w:rsid w:val="00BC25A6"/>
    <w:rsid w:val="00BC36FE"/>
    <w:rsid w:val="00BC4382"/>
    <w:rsid w:val="00BC4B4C"/>
    <w:rsid w:val="00BC4C88"/>
    <w:rsid w:val="00BD2156"/>
    <w:rsid w:val="00BD4BAC"/>
    <w:rsid w:val="00BE0CB3"/>
    <w:rsid w:val="00BE17FB"/>
    <w:rsid w:val="00BE1DD1"/>
    <w:rsid w:val="00BE467E"/>
    <w:rsid w:val="00BE60D7"/>
    <w:rsid w:val="00BE6889"/>
    <w:rsid w:val="00BF18DA"/>
    <w:rsid w:val="00BF2D6F"/>
    <w:rsid w:val="00BF3EEF"/>
    <w:rsid w:val="00BF6A1B"/>
    <w:rsid w:val="00BF7F0A"/>
    <w:rsid w:val="00C02193"/>
    <w:rsid w:val="00C03AAF"/>
    <w:rsid w:val="00C05298"/>
    <w:rsid w:val="00C052B0"/>
    <w:rsid w:val="00C072BA"/>
    <w:rsid w:val="00C13A7A"/>
    <w:rsid w:val="00C144C1"/>
    <w:rsid w:val="00C17EE4"/>
    <w:rsid w:val="00C17FFC"/>
    <w:rsid w:val="00C23FA1"/>
    <w:rsid w:val="00C2665E"/>
    <w:rsid w:val="00C27E46"/>
    <w:rsid w:val="00C320DB"/>
    <w:rsid w:val="00C34F69"/>
    <w:rsid w:val="00C353EF"/>
    <w:rsid w:val="00C363CF"/>
    <w:rsid w:val="00C4030B"/>
    <w:rsid w:val="00C40A3F"/>
    <w:rsid w:val="00C40D18"/>
    <w:rsid w:val="00C411DC"/>
    <w:rsid w:val="00C41ACE"/>
    <w:rsid w:val="00C41DDE"/>
    <w:rsid w:val="00C436D7"/>
    <w:rsid w:val="00C43BED"/>
    <w:rsid w:val="00C455C0"/>
    <w:rsid w:val="00C456A6"/>
    <w:rsid w:val="00C47242"/>
    <w:rsid w:val="00C4736C"/>
    <w:rsid w:val="00C5174A"/>
    <w:rsid w:val="00C52F4F"/>
    <w:rsid w:val="00C533A6"/>
    <w:rsid w:val="00C5357E"/>
    <w:rsid w:val="00C56545"/>
    <w:rsid w:val="00C568A6"/>
    <w:rsid w:val="00C5761B"/>
    <w:rsid w:val="00C57AAD"/>
    <w:rsid w:val="00C6045D"/>
    <w:rsid w:val="00C614A9"/>
    <w:rsid w:val="00C639E2"/>
    <w:rsid w:val="00C64182"/>
    <w:rsid w:val="00C65824"/>
    <w:rsid w:val="00C673D4"/>
    <w:rsid w:val="00C67E00"/>
    <w:rsid w:val="00C67F1C"/>
    <w:rsid w:val="00C706E6"/>
    <w:rsid w:val="00C709BF"/>
    <w:rsid w:val="00C710BC"/>
    <w:rsid w:val="00C75B74"/>
    <w:rsid w:val="00C76407"/>
    <w:rsid w:val="00C7698C"/>
    <w:rsid w:val="00C80160"/>
    <w:rsid w:val="00C80EDA"/>
    <w:rsid w:val="00C80F6E"/>
    <w:rsid w:val="00C83AF8"/>
    <w:rsid w:val="00C85301"/>
    <w:rsid w:val="00C86F50"/>
    <w:rsid w:val="00C87EB6"/>
    <w:rsid w:val="00C9042F"/>
    <w:rsid w:val="00C90829"/>
    <w:rsid w:val="00C928C4"/>
    <w:rsid w:val="00C938EB"/>
    <w:rsid w:val="00C93CEA"/>
    <w:rsid w:val="00C93DD1"/>
    <w:rsid w:val="00C94777"/>
    <w:rsid w:val="00C95F3B"/>
    <w:rsid w:val="00C97134"/>
    <w:rsid w:val="00CA05C6"/>
    <w:rsid w:val="00CA2C73"/>
    <w:rsid w:val="00CA31E8"/>
    <w:rsid w:val="00CB3881"/>
    <w:rsid w:val="00CB6D04"/>
    <w:rsid w:val="00CC2EFF"/>
    <w:rsid w:val="00CC2FF5"/>
    <w:rsid w:val="00CC4F2C"/>
    <w:rsid w:val="00CD3E45"/>
    <w:rsid w:val="00CD47F6"/>
    <w:rsid w:val="00CD531E"/>
    <w:rsid w:val="00CE04FA"/>
    <w:rsid w:val="00CE0DBE"/>
    <w:rsid w:val="00CE384F"/>
    <w:rsid w:val="00CE3A3E"/>
    <w:rsid w:val="00CE3D03"/>
    <w:rsid w:val="00CF2B5C"/>
    <w:rsid w:val="00CF455C"/>
    <w:rsid w:val="00CF46EF"/>
    <w:rsid w:val="00CF6A14"/>
    <w:rsid w:val="00CF7B6C"/>
    <w:rsid w:val="00D0138C"/>
    <w:rsid w:val="00D01AFA"/>
    <w:rsid w:val="00D02682"/>
    <w:rsid w:val="00D04D40"/>
    <w:rsid w:val="00D04DD3"/>
    <w:rsid w:val="00D06709"/>
    <w:rsid w:val="00D07038"/>
    <w:rsid w:val="00D07A4A"/>
    <w:rsid w:val="00D12027"/>
    <w:rsid w:val="00D127E3"/>
    <w:rsid w:val="00D12974"/>
    <w:rsid w:val="00D12A14"/>
    <w:rsid w:val="00D1373D"/>
    <w:rsid w:val="00D15A66"/>
    <w:rsid w:val="00D15ED1"/>
    <w:rsid w:val="00D15F50"/>
    <w:rsid w:val="00D16D21"/>
    <w:rsid w:val="00D24B64"/>
    <w:rsid w:val="00D2586C"/>
    <w:rsid w:val="00D26AB8"/>
    <w:rsid w:val="00D310FA"/>
    <w:rsid w:val="00D31594"/>
    <w:rsid w:val="00D3366C"/>
    <w:rsid w:val="00D33E6C"/>
    <w:rsid w:val="00D34A7B"/>
    <w:rsid w:val="00D36D25"/>
    <w:rsid w:val="00D42201"/>
    <w:rsid w:val="00D42E06"/>
    <w:rsid w:val="00D43B53"/>
    <w:rsid w:val="00D54C8B"/>
    <w:rsid w:val="00D57794"/>
    <w:rsid w:val="00D6171C"/>
    <w:rsid w:val="00D61792"/>
    <w:rsid w:val="00D6280A"/>
    <w:rsid w:val="00D639C7"/>
    <w:rsid w:val="00D645C8"/>
    <w:rsid w:val="00D67956"/>
    <w:rsid w:val="00D679AC"/>
    <w:rsid w:val="00D7060D"/>
    <w:rsid w:val="00D72067"/>
    <w:rsid w:val="00D768CB"/>
    <w:rsid w:val="00D7749C"/>
    <w:rsid w:val="00D80623"/>
    <w:rsid w:val="00D810F1"/>
    <w:rsid w:val="00D81ABC"/>
    <w:rsid w:val="00D81B20"/>
    <w:rsid w:val="00D827DF"/>
    <w:rsid w:val="00D82F07"/>
    <w:rsid w:val="00D82FE6"/>
    <w:rsid w:val="00D84A7A"/>
    <w:rsid w:val="00D84F12"/>
    <w:rsid w:val="00D87B81"/>
    <w:rsid w:val="00D90C46"/>
    <w:rsid w:val="00D90FA9"/>
    <w:rsid w:val="00D949B3"/>
    <w:rsid w:val="00D9512B"/>
    <w:rsid w:val="00D9564C"/>
    <w:rsid w:val="00D97CD6"/>
    <w:rsid w:val="00D97FFB"/>
    <w:rsid w:val="00DA0299"/>
    <w:rsid w:val="00DA256F"/>
    <w:rsid w:val="00DA5A8F"/>
    <w:rsid w:val="00DB0AF8"/>
    <w:rsid w:val="00DB183D"/>
    <w:rsid w:val="00DB38C3"/>
    <w:rsid w:val="00DB4BF9"/>
    <w:rsid w:val="00DB6C5E"/>
    <w:rsid w:val="00DB73F6"/>
    <w:rsid w:val="00DC4F5B"/>
    <w:rsid w:val="00DC53D0"/>
    <w:rsid w:val="00DC6202"/>
    <w:rsid w:val="00DD0679"/>
    <w:rsid w:val="00DD0EB9"/>
    <w:rsid w:val="00DD1462"/>
    <w:rsid w:val="00DD2803"/>
    <w:rsid w:val="00DD3474"/>
    <w:rsid w:val="00DD6CAB"/>
    <w:rsid w:val="00DE094C"/>
    <w:rsid w:val="00DE6D71"/>
    <w:rsid w:val="00DF0136"/>
    <w:rsid w:val="00DF269F"/>
    <w:rsid w:val="00DF4B43"/>
    <w:rsid w:val="00DF5B98"/>
    <w:rsid w:val="00DF6CDD"/>
    <w:rsid w:val="00DF6E6E"/>
    <w:rsid w:val="00DF7ED3"/>
    <w:rsid w:val="00E016FF"/>
    <w:rsid w:val="00E01CD0"/>
    <w:rsid w:val="00E0611B"/>
    <w:rsid w:val="00E06BA7"/>
    <w:rsid w:val="00E1165A"/>
    <w:rsid w:val="00E13766"/>
    <w:rsid w:val="00E15E27"/>
    <w:rsid w:val="00E1648A"/>
    <w:rsid w:val="00E20092"/>
    <w:rsid w:val="00E229DC"/>
    <w:rsid w:val="00E27DFB"/>
    <w:rsid w:val="00E31410"/>
    <w:rsid w:val="00E35C4C"/>
    <w:rsid w:val="00E37E19"/>
    <w:rsid w:val="00E40A3A"/>
    <w:rsid w:val="00E41B80"/>
    <w:rsid w:val="00E42ED3"/>
    <w:rsid w:val="00E43F83"/>
    <w:rsid w:val="00E47D79"/>
    <w:rsid w:val="00E53AB8"/>
    <w:rsid w:val="00E53E75"/>
    <w:rsid w:val="00E541C4"/>
    <w:rsid w:val="00E60B49"/>
    <w:rsid w:val="00E63A5B"/>
    <w:rsid w:val="00E63FE8"/>
    <w:rsid w:val="00E72043"/>
    <w:rsid w:val="00E72A7C"/>
    <w:rsid w:val="00E735CC"/>
    <w:rsid w:val="00E73960"/>
    <w:rsid w:val="00E80E89"/>
    <w:rsid w:val="00E81C1A"/>
    <w:rsid w:val="00E82699"/>
    <w:rsid w:val="00E8396D"/>
    <w:rsid w:val="00E84070"/>
    <w:rsid w:val="00E845C3"/>
    <w:rsid w:val="00E85086"/>
    <w:rsid w:val="00E902FF"/>
    <w:rsid w:val="00E903B7"/>
    <w:rsid w:val="00E90509"/>
    <w:rsid w:val="00E919E7"/>
    <w:rsid w:val="00E91F48"/>
    <w:rsid w:val="00E95332"/>
    <w:rsid w:val="00E96744"/>
    <w:rsid w:val="00E96A70"/>
    <w:rsid w:val="00EA01B2"/>
    <w:rsid w:val="00EA103E"/>
    <w:rsid w:val="00EB1031"/>
    <w:rsid w:val="00EB33E6"/>
    <w:rsid w:val="00EB4A39"/>
    <w:rsid w:val="00EB69FD"/>
    <w:rsid w:val="00EB786F"/>
    <w:rsid w:val="00EC1108"/>
    <w:rsid w:val="00EC77D4"/>
    <w:rsid w:val="00ED0D88"/>
    <w:rsid w:val="00ED1967"/>
    <w:rsid w:val="00ED1DA8"/>
    <w:rsid w:val="00ED2EE3"/>
    <w:rsid w:val="00ED3396"/>
    <w:rsid w:val="00ED3821"/>
    <w:rsid w:val="00ED4AD5"/>
    <w:rsid w:val="00ED4C2A"/>
    <w:rsid w:val="00ED62B5"/>
    <w:rsid w:val="00EE0924"/>
    <w:rsid w:val="00EE45DD"/>
    <w:rsid w:val="00EE4ED9"/>
    <w:rsid w:val="00EE59EC"/>
    <w:rsid w:val="00EE6150"/>
    <w:rsid w:val="00EE6D8A"/>
    <w:rsid w:val="00EF2908"/>
    <w:rsid w:val="00EF4274"/>
    <w:rsid w:val="00EF427F"/>
    <w:rsid w:val="00EF4810"/>
    <w:rsid w:val="00F00332"/>
    <w:rsid w:val="00F03B92"/>
    <w:rsid w:val="00F12429"/>
    <w:rsid w:val="00F128A8"/>
    <w:rsid w:val="00F145A4"/>
    <w:rsid w:val="00F22B81"/>
    <w:rsid w:val="00F258AF"/>
    <w:rsid w:val="00F25F37"/>
    <w:rsid w:val="00F30244"/>
    <w:rsid w:val="00F30D5E"/>
    <w:rsid w:val="00F31878"/>
    <w:rsid w:val="00F31F5C"/>
    <w:rsid w:val="00F3265B"/>
    <w:rsid w:val="00F35179"/>
    <w:rsid w:val="00F3520F"/>
    <w:rsid w:val="00F35A0F"/>
    <w:rsid w:val="00F3605F"/>
    <w:rsid w:val="00F375C4"/>
    <w:rsid w:val="00F401A7"/>
    <w:rsid w:val="00F416F3"/>
    <w:rsid w:val="00F4483D"/>
    <w:rsid w:val="00F4691B"/>
    <w:rsid w:val="00F52CDC"/>
    <w:rsid w:val="00F5422C"/>
    <w:rsid w:val="00F56EF3"/>
    <w:rsid w:val="00F5727E"/>
    <w:rsid w:val="00F602A3"/>
    <w:rsid w:val="00F607DB"/>
    <w:rsid w:val="00F636B9"/>
    <w:rsid w:val="00F64136"/>
    <w:rsid w:val="00F65419"/>
    <w:rsid w:val="00F6657C"/>
    <w:rsid w:val="00F67894"/>
    <w:rsid w:val="00F70CF0"/>
    <w:rsid w:val="00F71D7F"/>
    <w:rsid w:val="00F75FAB"/>
    <w:rsid w:val="00F779C7"/>
    <w:rsid w:val="00F81F22"/>
    <w:rsid w:val="00F85195"/>
    <w:rsid w:val="00F8525D"/>
    <w:rsid w:val="00F861F6"/>
    <w:rsid w:val="00F94433"/>
    <w:rsid w:val="00F955D6"/>
    <w:rsid w:val="00F95BD8"/>
    <w:rsid w:val="00FA02BE"/>
    <w:rsid w:val="00FA1855"/>
    <w:rsid w:val="00FA39C0"/>
    <w:rsid w:val="00FA3AB5"/>
    <w:rsid w:val="00FA5479"/>
    <w:rsid w:val="00FA5FF8"/>
    <w:rsid w:val="00FA6D55"/>
    <w:rsid w:val="00FA75B0"/>
    <w:rsid w:val="00FB34CB"/>
    <w:rsid w:val="00FB3774"/>
    <w:rsid w:val="00FB3788"/>
    <w:rsid w:val="00FB3B15"/>
    <w:rsid w:val="00FB559D"/>
    <w:rsid w:val="00FC0449"/>
    <w:rsid w:val="00FC1902"/>
    <w:rsid w:val="00FC3667"/>
    <w:rsid w:val="00FC654F"/>
    <w:rsid w:val="00FC6EFB"/>
    <w:rsid w:val="00FC7385"/>
    <w:rsid w:val="00FD1CE6"/>
    <w:rsid w:val="00FD277B"/>
    <w:rsid w:val="00FD2CC7"/>
    <w:rsid w:val="00FD41E1"/>
    <w:rsid w:val="00FD6EC8"/>
    <w:rsid w:val="00FE54BD"/>
    <w:rsid w:val="00FE5A0B"/>
    <w:rsid w:val="00FE6449"/>
    <w:rsid w:val="00FE7C64"/>
    <w:rsid w:val="00FF75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42351B-768E-42DB-AEAF-B843460C2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31B3"/>
    <w:pPr>
      <w:ind w:firstLine="709"/>
      <w:jc w:val="both"/>
    </w:pPr>
    <w:rPr>
      <w:sz w:val="24"/>
      <w:szCs w:val="24"/>
      <w:lang w:eastAsia="en-US"/>
    </w:rPr>
  </w:style>
  <w:style w:type="paragraph" w:styleId="10">
    <w:name w:val="heading 1"/>
    <w:basedOn w:val="a"/>
    <w:link w:val="11"/>
    <w:qFormat/>
    <w:rsid w:val="00F4691B"/>
    <w:pPr>
      <w:spacing w:before="240" w:after="120"/>
      <w:ind w:left="360" w:hanging="360"/>
      <w:outlineLvl w:val="0"/>
    </w:pPr>
    <w:rPr>
      <w:rFonts w:ascii="Arial" w:eastAsia="Times New Roman" w:hAnsi="Arial" w:cs="Arial"/>
      <w:b/>
      <w:bCs/>
      <w:kern w:val="36"/>
      <w:lang w:eastAsia="ru-RU"/>
    </w:rPr>
  </w:style>
  <w:style w:type="paragraph" w:styleId="2">
    <w:name w:val="heading 2"/>
    <w:basedOn w:val="a"/>
    <w:link w:val="20"/>
    <w:qFormat/>
    <w:rsid w:val="00F4691B"/>
    <w:pPr>
      <w:spacing w:before="120" w:after="60"/>
      <w:ind w:left="717" w:hanging="357"/>
      <w:outlineLvl w:val="1"/>
    </w:pPr>
    <w:rPr>
      <w:rFonts w:ascii="Arial" w:eastAsia="Times New Roman" w:hAnsi="Arial" w:cs="Arial"/>
      <w:b/>
      <w:bCs/>
      <w:i/>
      <w:iCs/>
      <w:lang w:eastAsia="ru-RU"/>
    </w:rPr>
  </w:style>
  <w:style w:type="paragraph" w:styleId="3">
    <w:name w:val="heading 3"/>
    <w:basedOn w:val="a"/>
    <w:link w:val="30"/>
    <w:qFormat/>
    <w:rsid w:val="00F4691B"/>
    <w:pPr>
      <w:spacing w:before="60" w:after="60"/>
      <w:ind w:left="1066" w:hanging="357"/>
      <w:outlineLvl w:val="2"/>
    </w:pPr>
    <w:rPr>
      <w:rFonts w:ascii="Arial" w:eastAsia="Times New Roman" w:hAnsi="Arial" w:cs="Arial"/>
      <w:b/>
      <w:bCs/>
      <w:sz w:val="20"/>
      <w:szCs w:val="20"/>
      <w:lang w:eastAsia="ru-RU"/>
    </w:rPr>
  </w:style>
  <w:style w:type="paragraph" w:styleId="4">
    <w:name w:val="heading 4"/>
    <w:basedOn w:val="a"/>
    <w:link w:val="40"/>
    <w:qFormat/>
    <w:rsid w:val="00F4691B"/>
    <w:pPr>
      <w:spacing w:before="60"/>
      <w:ind w:left="357"/>
      <w:outlineLvl w:val="3"/>
    </w:pPr>
    <w:rPr>
      <w:rFonts w:eastAsia="Times New Roman"/>
      <w:b/>
      <w:bCs/>
      <w:lang w:eastAsia="ru-RU"/>
    </w:rPr>
  </w:style>
  <w:style w:type="paragraph" w:styleId="5">
    <w:name w:val="heading 5"/>
    <w:basedOn w:val="a"/>
    <w:link w:val="50"/>
    <w:qFormat/>
    <w:rsid w:val="00F4691B"/>
    <w:pPr>
      <w:spacing w:before="240" w:after="60"/>
      <w:outlineLvl w:val="4"/>
    </w:pPr>
    <w:rPr>
      <w:rFonts w:eastAsia="Times New Roman"/>
      <w:b/>
      <w:bCs/>
      <w:i/>
      <w:iCs/>
      <w:sz w:val="26"/>
      <w:szCs w:val="26"/>
      <w:lang w:eastAsia="ru-RU"/>
    </w:rPr>
  </w:style>
  <w:style w:type="paragraph" w:styleId="6">
    <w:name w:val="heading 6"/>
    <w:basedOn w:val="a"/>
    <w:link w:val="60"/>
    <w:qFormat/>
    <w:rsid w:val="00F4691B"/>
    <w:pPr>
      <w:spacing w:before="240" w:after="60"/>
      <w:outlineLvl w:val="5"/>
    </w:pPr>
    <w:rPr>
      <w:rFonts w:eastAsia="Times New Roman"/>
      <w:b/>
      <w:bCs/>
      <w:lang w:eastAsia="ru-RU"/>
    </w:rPr>
  </w:style>
  <w:style w:type="paragraph" w:styleId="7">
    <w:name w:val="heading 7"/>
    <w:basedOn w:val="a"/>
    <w:link w:val="70"/>
    <w:qFormat/>
    <w:rsid w:val="00F4691B"/>
    <w:pPr>
      <w:jc w:val="center"/>
      <w:outlineLvl w:val="6"/>
    </w:pPr>
    <w:rPr>
      <w:rFonts w:eastAsia="Times New Roman"/>
      <w:b/>
      <w:bCs/>
      <w:sz w:val="20"/>
      <w:szCs w:val="20"/>
      <w:lang w:eastAsia="ru-RU"/>
    </w:rPr>
  </w:style>
  <w:style w:type="paragraph" w:styleId="8">
    <w:name w:val="heading 8"/>
    <w:basedOn w:val="a"/>
    <w:next w:val="a"/>
    <w:link w:val="80"/>
    <w:qFormat/>
    <w:rsid w:val="00DF6E6E"/>
    <w:pPr>
      <w:keepNext/>
      <w:widowControl w:val="0"/>
      <w:autoSpaceDE w:val="0"/>
      <w:autoSpaceDN w:val="0"/>
      <w:adjustRightInd w:val="0"/>
      <w:spacing w:line="360" w:lineRule="auto"/>
      <w:jc w:val="center"/>
      <w:outlineLvl w:val="7"/>
    </w:pPr>
    <w:rPr>
      <w:rFonts w:eastAsia="Times New Roman"/>
      <w:b/>
      <w:sz w:val="40"/>
      <w:szCs w:val="20"/>
      <w:lang w:eastAsia="ru-RU"/>
    </w:rPr>
  </w:style>
  <w:style w:type="paragraph" w:styleId="9">
    <w:name w:val="heading 9"/>
    <w:basedOn w:val="a"/>
    <w:next w:val="a"/>
    <w:link w:val="90"/>
    <w:qFormat/>
    <w:rsid w:val="00DF6E6E"/>
    <w:pPr>
      <w:keepNext/>
      <w:widowControl w:val="0"/>
      <w:autoSpaceDE w:val="0"/>
      <w:autoSpaceDN w:val="0"/>
      <w:adjustRightInd w:val="0"/>
      <w:spacing w:line="360" w:lineRule="auto"/>
      <w:ind w:firstLine="708"/>
      <w:jc w:val="center"/>
      <w:outlineLvl w:val="8"/>
    </w:pPr>
    <w:rPr>
      <w:rFonts w:eastAsia="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F4691B"/>
    <w:rPr>
      <w:rFonts w:ascii="Arial" w:eastAsia="Times New Roman" w:hAnsi="Arial" w:cs="Arial"/>
      <w:b/>
      <w:bCs/>
      <w:kern w:val="36"/>
      <w:sz w:val="24"/>
      <w:szCs w:val="24"/>
      <w:lang w:eastAsia="ru-RU"/>
    </w:rPr>
  </w:style>
  <w:style w:type="character" w:customStyle="1" w:styleId="20">
    <w:name w:val="Заголовок 2 Знак"/>
    <w:basedOn w:val="a0"/>
    <w:link w:val="2"/>
    <w:rsid w:val="00F4691B"/>
    <w:rPr>
      <w:rFonts w:ascii="Arial" w:eastAsia="Times New Roman" w:hAnsi="Arial" w:cs="Arial"/>
      <w:b/>
      <w:bCs/>
      <w:i/>
      <w:iCs/>
      <w:lang w:eastAsia="ru-RU"/>
    </w:rPr>
  </w:style>
  <w:style w:type="character" w:customStyle="1" w:styleId="30">
    <w:name w:val="Заголовок 3 Знак"/>
    <w:basedOn w:val="a0"/>
    <w:link w:val="3"/>
    <w:rsid w:val="00F4691B"/>
    <w:rPr>
      <w:rFonts w:ascii="Arial" w:eastAsia="Times New Roman" w:hAnsi="Arial" w:cs="Arial"/>
      <w:b/>
      <w:bCs/>
      <w:sz w:val="20"/>
      <w:szCs w:val="20"/>
      <w:lang w:eastAsia="ru-RU"/>
    </w:rPr>
  </w:style>
  <w:style w:type="character" w:customStyle="1" w:styleId="40">
    <w:name w:val="Заголовок 4 Знак"/>
    <w:basedOn w:val="a0"/>
    <w:link w:val="4"/>
    <w:rsid w:val="00F4691B"/>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F4691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4691B"/>
    <w:rPr>
      <w:rFonts w:ascii="Times New Roman" w:eastAsia="Times New Roman" w:hAnsi="Times New Roman" w:cs="Times New Roman"/>
      <w:b/>
      <w:bCs/>
      <w:lang w:eastAsia="ru-RU"/>
    </w:rPr>
  </w:style>
  <w:style w:type="character" w:customStyle="1" w:styleId="70">
    <w:name w:val="Заголовок 7 Знак"/>
    <w:basedOn w:val="a0"/>
    <w:link w:val="7"/>
    <w:rsid w:val="00F4691B"/>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rsid w:val="00DF6E6E"/>
    <w:rPr>
      <w:rFonts w:ascii="Times New Roman" w:eastAsia="Times New Roman" w:hAnsi="Times New Roman" w:cs="Times New Roman"/>
      <w:b/>
      <w:sz w:val="40"/>
      <w:szCs w:val="20"/>
      <w:lang w:eastAsia="ru-RU"/>
    </w:rPr>
  </w:style>
  <w:style w:type="character" w:customStyle="1" w:styleId="90">
    <w:name w:val="Заголовок 9 Знак"/>
    <w:basedOn w:val="a0"/>
    <w:link w:val="9"/>
    <w:rsid w:val="00DF6E6E"/>
    <w:rPr>
      <w:rFonts w:ascii="Times New Roman" w:eastAsia="Times New Roman" w:hAnsi="Times New Roman" w:cs="Times New Roman"/>
      <w:b/>
      <w:sz w:val="28"/>
      <w:szCs w:val="20"/>
      <w:lang w:eastAsia="ru-RU"/>
    </w:rPr>
  </w:style>
  <w:style w:type="character" w:styleId="a3">
    <w:name w:val="Hyperlink"/>
    <w:basedOn w:val="a0"/>
    <w:uiPriority w:val="99"/>
    <w:unhideWhenUsed/>
    <w:rsid w:val="00F4691B"/>
    <w:rPr>
      <w:color w:val="0000FF"/>
      <w:u w:val="single"/>
    </w:rPr>
  </w:style>
  <w:style w:type="character" w:styleId="a4">
    <w:name w:val="FollowedHyperlink"/>
    <w:basedOn w:val="a0"/>
    <w:uiPriority w:val="99"/>
    <w:semiHidden/>
    <w:unhideWhenUsed/>
    <w:rsid w:val="00F4691B"/>
    <w:rPr>
      <w:color w:val="800080"/>
      <w:u w:val="single"/>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F4691B"/>
    <w:pPr>
      <w:spacing w:before="100" w:beforeAutospacing="1" w:after="100" w:afterAutospacing="1"/>
    </w:pPr>
    <w:rPr>
      <w:rFonts w:eastAsia="Times New Roman"/>
      <w:lang w:eastAsia="ru-RU"/>
    </w:rPr>
  </w:style>
  <w:style w:type="paragraph" w:styleId="12">
    <w:name w:val="toc 1"/>
    <w:basedOn w:val="a"/>
    <w:autoRedefine/>
    <w:semiHidden/>
    <w:unhideWhenUsed/>
    <w:rsid w:val="00F4691B"/>
    <w:rPr>
      <w:rFonts w:eastAsia="Times New Roman"/>
      <w:lang w:eastAsia="ru-RU"/>
    </w:rPr>
  </w:style>
  <w:style w:type="paragraph" w:styleId="31">
    <w:name w:val="toc 3"/>
    <w:basedOn w:val="a"/>
    <w:autoRedefine/>
    <w:semiHidden/>
    <w:unhideWhenUsed/>
    <w:rsid w:val="00F4691B"/>
    <w:pPr>
      <w:ind w:left="240"/>
    </w:pPr>
    <w:rPr>
      <w:rFonts w:eastAsia="Times New Roman"/>
      <w:sz w:val="20"/>
      <w:szCs w:val="20"/>
      <w:lang w:eastAsia="ru-RU"/>
    </w:rPr>
  </w:style>
  <w:style w:type="paragraph" w:styleId="a6">
    <w:name w:val="footnote text"/>
    <w:basedOn w:val="a"/>
    <w:link w:val="a7"/>
    <w:semiHidden/>
    <w:unhideWhenUsed/>
    <w:rsid w:val="00F4691B"/>
    <w:rPr>
      <w:rFonts w:eastAsia="Times New Roman"/>
      <w:sz w:val="20"/>
      <w:szCs w:val="20"/>
      <w:lang w:eastAsia="ru-RU"/>
    </w:rPr>
  </w:style>
  <w:style w:type="character" w:customStyle="1" w:styleId="a7">
    <w:name w:val="Текст сноски Знак"/>
    <w:basedOn w:val="a0"/>
    <w:link w:val="a6"/>
    <w:semiHidden/>
    <w:rsid w:val="00F4691B"/>
    <w:rPr>
      <w:rFonts w:ascii="Times New Roman" w:eastAsia="Times New Roman" w:hAnsi="Times New Roman" w:cs="Times New Roman"/>
      <w:sz w:val="20"/>
      <w:szCs w:val="20"/>
      <w:lang w:eastAsia="ru-RU"/>
    </w:rPr>
  </w:style>
  <w:style w:type="paragraph" w:styleId="a8">
    <w:name w:val="header"/>
    <w:basedOn w:val="a"/>
    <w:link w:val="a9"/>
    <w:uiPriority w:val="99"/>
    <w:unhideWhenUsed/>
    <w:rsid w:val="00F4691B"/>
    <w:rPr>
      <w:rFonts w:eastAsia="Times New Roman"/>
      <w:sz w:val="20"/>
      <w:szCs w:val="20"/>
      <w:lang w:eastAsia="ru-RU"/>
    </w:rPr>
  </w:style>
  <w:style w:type="character" w:customStyle="1" w:styleId="a9">
    <w:name w:val="Верхний колонтитул Знак"/>
    <w:basedOn w:val="a0"/>
    <w:link w:val="a8"/>
    <w:uiPriority w:val="99"/>
    <w:rsid w:val="00F4691B"/>
    <w:rPr>
      <w:rFonts w:ascii="Times New Roman" w:eastAsia="Times New Roman" w:hAnsi="Times New Roman" w:cs="Times New Roman"/>
      <w:sz w:val="20"/>
      <w:szCs w:val="20"/>
      <w:lang w:eastAsia="ru-RU"/>
    </w:rPr>
  </w:style>
  <w:style w:type="paragraph" w:styleId="aa">
    <w:name w:val="footer"/>
    <w:basedOn w:val="a"/>
    <w:link w:val="ab"/>
    <w:uiPriority w:val="99"/>
    <w:unhideWhenUsed/>
    <w:rsid w:val="00F4691B"/>
    <w:rPr>
      <w:rFonts w:eastAsia="Times New Roman"/>
      <w:sz w:val="20"/>
      <w:szCs w:val="20"/>
      <w:lang w:eastAsia="ru-RU"/>
    </w:rPr>
  </w:style>
  <w:style w:type="character" w:customStyle="1" w:styleId="ab">
    <w:name w:val="Нижний колонтитул Знак"/>
    <w:basedOn w:val="a0"/>
    <w:link w:val="aa"/>
    <w:uiPriority w:val="99"/>
    <w:rsid w:val="00F4691B"/>
    <w:rPr>
      <w:rFonts w:ascii="Times New Roman" w:eastAsia="Times New Roman" w:hAnsi="Times New Roman" w:cs="Times New Roman"/>
      <w:sz w:val="20"/>
      <w:szCs w:val="20"/>
      <w:lang w:eastAsia="ru-RU"/>
    </w:rPr>
  </w:style>
  <w:style w:type="paragraph" w:styleId="ac">
    <w:name w:val="caption"/>
    <w:basedOn w:val="a"/>
    <w:uiPriority w:val="35"/>
    <w:qFormat/>
    <w:rsid w:val="00F4691B"/>
    <w:pPr>
      <w:spacing w:before="120" w:after="120"/>
    </w:pPr>
    <w:rPr>
      <w:rFonts w:eastAsia="Times New Roman"/>
      <w:b/>
      <w:bCs/>
      <w:lang w:eastAsia="ru-RU"/>
    </w:rPr>
  </w:style>
  <w:style w:type="paragraph" w:styleId="ad">
    <w:name w:val="Title"/>
    <w:basedOn w:val="a"/>
    <w:link w:val="ae"/>
    <w:qFormat/>
    <w:rsid w:val="00F4691B"/>
    <w:pPr>
      <w:jc w:val="center"/>
    </w:pPr>
    <w:rPr>
      <w:rFonts w:eastAsia="Times New Roman"/>
      <w:b/>
      <w:bCs/>
      <w:i/>
      <w:iCs/>
      <w:sz w:val="28"/>
      <w:szCs w:val="28"/>
      <w:lang w:eastAsia="ru-RU"/>
    </w:rPr>
  </w:style>
  <w:style w:type="character" w:customStyle="1" w:styleId="ae">
    <w:name w:val="Название Знак"/>
    <w:basedOn w:val="a0"/>
    <w:link w:val="ad"/>
    <w:rsid w:val="00F4691B"/>
    <w:rPr>
      <w:rFonts w:ascii="Times New Roman" w:eastAsia="Times New Roman" w:hAnsi="Times New Roman" w:cs="Times New Roman"/>
      <w:b/>
      <w:bCs/>
      <w:i/>
      <w:iCs/>
      <w:sz w:val="28"/>
      <w:szCs w:val="28"/>
      <w:lang w:eastAsia="ru-RU"/>
    </w:rPr>
  </w:style>
  <w:style w:type="paragraph" w:styleId="af">
    <w:name w:val="Body Text"/>
    <w:basedOn w:val="a"/>
    <w:link w:val="af0"/>
    <w:uiPriority w:val="99"/>
    <w:unhideWhenUsed/>
    <w:rsid w:val="00F4691B"/>
    <w:rPr>
      <w:rFonts w:eastAsia="Times New Roman"/>
      <w:sz w:val="28"/>
      <w:szCs w:val="28"/>
      <w:lang w:eastAsia="ru-RU"/>
    </w:rPr>
  </w:style>
  <w:style w:type="character" w:customStyle="1" w:styleId="af0">
    <w:name w:val="Основной текст Знак"/>
    <w:basedOn w:val="a0"/>
    <w:link w:val="af"/>
    <w:uiPriority w:val="99"/>
    <w:rsid w:val="00F4691B"/>
    <w:rPr>
      <w:rFonts w:ascii="Times New Roman" w:eastAsia="Times New Roman" w:hAnsi="Times New Roman" w:cs="Times New Roman"/>
      <w:sz w:val="28"/>
      <w:szCs w:val="28"/>
      <w:lang w:eastAsia="ru-RU"/>
    </w:rPr>
  </w:style>
  <w:style w:type="paragraph" w:styleId="af1">
    <w:name w:val="Body Text Indent"/>
    <w:basedOn w:val="a"/>
    <w:link w:val="af2"/>
    <w:unhideWhenUsed/>
    <w:rsid w:val="00F4691B"/>
    <w:pPr>
      <w:spacing w:after="120"/>
      <w:ind w:left="283"/>
    </w:pPr>
    <w:rPr>
      <w:rFonts w:eastAsia="Times New Roman"/>
      <w:lang w:eastAsia="ru-RU"/>
    </w:rPr>
  </w:style>
  <w:style w:type="character" w:customStyle="1" w:styleId="af2">
    <w:name w:val="Основной текст с отступом Знак"/>
    <w:basedOn w:val="a0"/>
    <w:link w:val="af1"/>
    <w:rsid w:val="00F4691B"/>
    <w:rPr>
      <w:rFonts w:ascii="Times New Roman" w:eastAsia="Times New Roman" w:hAnsi="Times New Roman" w:cs="Times New Roman"/>
      <w:sz w:val="24"/>
      <w:szCs w:val="24"/>
      <w:lang w:eastAsia="ru-RU"/>
    </w:rPr>
  </w:style>
  <w:style w:type="paragraph" w:styleId="af3">
    <w:name w:val="Subtitle"/>
    <w:basedOn w:val="a"/>
    <w:link w:val="af4"/>
    <w:uiPriority w:val="11"/>
    <w:qFormat/>
    <w:rsid w:val="00F4691B"/>
    <w:pPr>
      <w:overflowPunct w:val="0"/>
      <w:autoSpaceDE w:val="0"/>
      <w:spacing w:before="240" w:after="120" w:line="360" w:lineRule="auto"/>
      <w:jc w:val="center"/>
    </w:pPr>
    <w:rPr>
      <w:rFonts w:ascii="Arial" w:eastAsia="Times New Roman" w:hAnsi="Arial" w:cs="Arial"/>
      <w:i/>
      <w:iCs/>
      <w:sz w:val="28"/>
      <w:szCs w:val="28"/>
      <w:lang w:eastAsia="ru-RU"/>
    </w:rPr>
  </w:style>
  <w:style w:type="character" w:customStyle="1" w:styleId="af4">
    <w:name w:val="Подзаголовок Знак"/>
    <w:basedOn w:val="a0"/>
    <w:link w:val="af3"/>
    <w:uiPriority w:val="11"/>
    <w:rsid w:val="00F4691B"/>
    <w:rPr>
      <w:rFonts w:ascii="Arial" w:eastAsia="Times New Roman" w:hAnsi="Arial" w:cs="Arial"/>
      <w:i/>
      <w:iCs/>
      <w:sz w:val="28"/>
      <w:szCs w:val="28"/>
      <w:lang w:eastAsia="ru-RU"/>
    </w:rPr>
  </w:style>
  <w:style w:type="paragraph" w:styleId="21">
    <w:name w:val="Body Text 2"/>
    <w:basedOn w:val="a"/>
    <w:link w:val="22"/>
    <w:unhideWhenUsed/>
    <w:rsid w:val="00F4691B"/>
    <w:rPr>
      <w:rFonts w:eastAsia="Times New Roman"/>
      <w:sz w:val="28"/>
      <w:szCs w:val="28"/>
      <w:lang w:eastAsia="ru-RU"/>
    </w:rPr>
  </w:style>
  <w:style w:type="character" w:customStyle="1" w:styleId="22">
    <w:name w:val="Основной текст 2 Знак"/>
    <w:basedOn w:val="a0"/>
    <w:link w:val="21"/>
    <w:rsid w:val="00F4691B"/>
    <w:rPr>
      <w:rFonts w:ascii="Times New Roman" w:eastAsia="Times New Roman" w:hAnsi="Times New Roman" w:cs="Times New Roman"/>
      <w:sz w:val="28"/>
      <w:szCs w:val="28"/>
      <w:lang w:eastAsia="ru-RU"/>
    </w:rPr>
  </w:style>
  <w:style w:type="paragraph" w:styleId="32">
    <w:name w:val="Body Text 3"/>
    <w:basedOn w:val="a"/>
    <w:link w:val="33"/>
    <w:unhideWhenUsed/>
    <w:rsid w:val="00F4691B"/>
    <w:pPr>
      <w:spacing w:after="120"/>
    </w:pPr>
    <w:rPr>
      <w:rFonts w:eastAsia="Times New Roman"/>
      <w:sz w:val="16"/>
      <w:szCs w:val="16"/>
      <w:lang w:eastAsia="ru-RU"/>
    </w:rPr>
  </w:style>
  <w:style w:type="character" w:customStyle="1" w:styleId="33">
    <w:name w:val="Основной текст 3 Знак"/>
    <w:basedOn w:val="a0"/>
    <w:link w:val="32"/>
    <w:rsid w:val="00F4691B"/>
    <w:rPr>
      <w:rFonts w:ascii="Times New Roman" w:eastAsia="Times New Roman" w:hAnsi="Times New Roman" w:cs="Times New Roman"/>
      <w:sz w:val="16"/>
      <w:szCs w:val="16"/>
      <w:lang w:eastAsia="ru-RU"/>
    </w:rPr>
  </w:style>
  <w:style w:type="paragraph" w:styleId="23">
    <w:name w:val="Body Text Indent 2"/>
    <w:basedOn w:val="a"/>
    <w:link w:val="24"/>
    <w:unhideWhenUsed/>
    <w:rsid w:val="00F4691B"/>
    <w:pPr>
      <w:spacing w:after="120" w:line="480" w:lineRule="auto"/>
      <w:ind w:left="283"/>
    </w:pPr>
    <w:rPr>
      <w:rFonts w:eastAsia="Times New Roman"/>
      <w:lang w:eastAsia="ru-RU"/>
    </w:rPr>
  </w:style>
  <w:style w:type="character" w:customStyle="1" w:styleId="24">
    <w:name w:val="Основной текст с отступом 2 Знак"/>
    <w:basedOn w:val="a0"/>
    <w:link w:val="23"/>
    <w:rsid w:val="00F4691B"/>
    <w:rPr>
      <w:rFonts w:ascii="Times New Roman" w:eastAsia="Times New Roman" w:hAnsi="Times New Roman" w:cs="Times New Roman"/>
      <w:sz w:val="24"/>
      <w:szCs w:val="24"/>
      <w:lang w:eastAsia="ru-RU"/>
    </w:rPr>
  </w:style>
  <w:style w:type="paragraph" w:styleId="34">
    <w:name w:val="Body Text Indent 3"/>
    <w:basedOn w:val="a"/>
    <w:link w:val="35"/>
    <w:unhideWhenUsed/>
    <w:rsid w:val="00F4691B"/>
    <w:pPr>
      <w:spacing w:after="120"/>
      <w:ind w:left="283"/>
    </w:pPr>
    <w:rPr>
      <w:rFonts w:eastAsia="Times New Roman"/>
      <w:sz w:val="16"/>
      <w:szCs w:val="16"/>
      <w:lang w:eastAsia="ru-RU"/>
    </w:rPr>
  </w:style>
  <w:style w:type="character" w:customStyle="1" w:styleId="35">
    <w:name w:val="Основной текст с отступом 3 Знак"/>
    <w:basedOn w:val="a0"/>
    <w:link w:val="34"/>
    <w:rsid w:val="00F4691B"/>
    <w:rPr>
      <w:rFonts w:ascii="Times New Roman" w:eastAsia="Times New Roman" w:hAnsi="Times New Roman" w:cs="Times New Roman"/>
      <w:sz w:val="16"/>
      <w:szCs w:val="16"/>
      <w:lang w:eastAsia="ru-RU"/>
    </w:rPr>
  </w:style>
  <w:style w:type="paragraph" w:styleId="af5">
    <w:name w:val="Block Text"/>
    <w:basedOn w:val="a"/>
    <w:unhideWhenUsed/>
    <w:rsid w:val="00F4691B"/>
    <w:pPr>
      <w:spacing w:before="300"/>
      <w:ind w:left="1200" w:right="1000"/>
      <w:jc w:val="center"/>
    </w:pPr>
    <w:rPr>
      <w:rFonts w:eastAsia="Times New Roman"/>
      <w:b/>
      <w:bCs/>
      <w:sz w:val="28"/>
      <w:szCs w:val="28"/>
      <w:lang w:eastAsia="ru-RU"/>
    </w:rPr>
  </w:style>
  <w:style w:type="paragraph" w:styleId="af6">
    <w:name w:val="Document Map"/>
    <w:basedOn w:val="a"/>
    <w:link w:val="af7"/>
    <w:uiPriority w:val="99"/>
    <w:semiHidden/>
    <w:unhideWhenUsed/>
    <w:rsid w:val="00F4691B"/>
    <w:pPr>
      <w:shd w:val="clear" w:color="auto" w:fill="000080"/>
    </w:pPr>
    <w:rPr>
      <w:rFonts w:ascii="Tahoma" w:eastAsia="Times New Roman" w:hAnsi="Tahoma" w:cs="Tahoma"/>
      <w:sz w:val="20"/>
      <w:szCs w:val="20"/>
      <w:lang w:eastAsia="ru-RU"/>
    </w:rPr>
  </w:style>
  <w:style w:type="character" w:customStyle="1" w:styleId="af7">
    <w:name w:val="Схема документа Знак"/>
    <w:basedOn w:val="a0"/>
    <w:link w:val="af6"/>
    <w:uiPriority w:val="99"/>
    <w:semiHidden/>
    <w:rsid w:val="00F4691B"/>
    <w:rPr>
      <w:rFonts w:ascii="Tahoma" w:eastAsia="Times New Roman" w:hAnsi="Tahoma" w:cs="Tahoma"/>
      <w:sz w:val="20"/>
      <w:szCs w:val="20"/>
      <w:shd w:val="clear" w:color="auto" w:fill="000080"/>
      <w:lang w:eastAsia="ru-RU"/>
    </w:rPr>
  </w:style>
  <w:style w:type="paragraph" w:customStyle="1" w:styleId="a60">
    <w:name w:val="a6"/>
    <w:basedOn w:val="a"/>
    <w:rsid w:val="00F4691B"/>
    <w:pPr>
      <w:ind w:left="720"/>
    </w:pPr>
    <w:rPr>
      <w:rFonts w:eastAsia="Times New Roman"/>
      <w:lang w:eastAsia="ru-RU"/>
    </w:rPr>
  </w:style>
  <w:style w:type="paragraph" w:customStyle="1" w:styleId="a6cxspfirst">
    <w:name w:val="a6cxspfirst"/>
    <w:basedOn w:val="a"/>
    <w:rsid w:val="00F4691B"/>
    <w:pPr>
      <w:ind w:left="720"/>
    </w:pPr>
    <w:rPr>
      <w:rFonts w:eastAsia="Times New Roman"/>
      <w:lang w:eastAsia="ru-RU"/>
    </w:rPr>
  </w:style>
  <w:style w:type="paragraph" w:customStyle="1" w:styleId="a6cxspmiddle">
    <w:name w:val="a6cxspmiddle"/>
    <w:basedOn w:val="a"/>
    <w:rsid w:val="00F4691B"/>
    <w:pPr>
      <w:ind w:left="720"/>
    </w:pPr>
    <w:rPr>
      <w:rFonts w:eastAsia="Times New Roman"/>
      <w:lang w:eastAsia="ru-RU"/>
    </w:rPr>
  </w:style>
  <w:style w:type="paragraph" w:customStyle="1" w:styleId="a6cxsplast">
    <w:name w:val="a6cxsplast"/>
    <w:basedOn w:val="a"/>
    <w:rsid w:val="00F4691B"/>
    <w:pPr>
      <w:ind w:left="720"/>
    </w:pPr>
    <w:rPr>
      <w:rFonts w:eastAsia="Times New Roman"/>
      <w:lang w:eastAsia="ru-RU"/>
    </w:rPr>
  </w:style>
  <w:style w:type="paragraph" w:customStyle="1" w:styleId="13">
    <w:name w:val="Обычный1"/>
    <w:basedOn w:val="a"/>
    <w:rsid w:val="00F4691B"/>
    <w:rPr>
      <w:rFonts w:eastAsia="Times New Roman"/>
      <w:sz w:val="20"/>
      <w:szCs w:val="20"/>
      <w:lang w:eastAsia="ru-RU"/>
    </w:rPr>
  </w:style>
  <w:style w:type="paragraph" w:customStyle="1" w:styleId="heading1">
    <w:name w:val="heading1"/>
    <w:basedOn w:val="a"/>
    <w:rsid w:val="00F4691B"/>
    <w:pPr>
      <w:ind w:firstLine="567"/>
      <w:jc w:val="center"/>
    </w:pPr>
    <w:rPr>
      <w:rFonts w:eastAsia="Times New Roman"/>
      <w:b/>
      <w:bCs/>
      <w:sz w:val="28"/>
      <w:szCs w:val="28"/>
      <w:lang w:eastAsia="ru-RU"/>
    </w:rPr>
  </w:style>
  <w:style w:type="paragraph" w:customStyle="1" w:styleId="ab0">
    <w:name w:val="ab"/>
    <w:basedOn w:val="a"/>
    <w:rsid w:val="00F4691B"/>
    <w:pPr>
      <w:spacing w:after="60"/>
      <w:ind w:left="284" w:right="284" w:firstLine="851"/>
    </w:pPr>
    <w:rPr>
      <w:rFonts w:eastAsia="Times New Roman"/>
      <w:sz w:val="28"/>
      <w:szCs w:val="28"/>
      <w:lang w:eastAsia="ru-RU"/>
    </w:rPr>
  </w:style>
  <w:style w:type="paragraph" w:customStyle="1" w:styleId="heading9">
    <w:name w:val="heading9"/>
    <w:basedOn w:val="a"/>
    <w:rsid w:val="00F4691B"/>
    <w:rPr>
      <w:rFonts w:eastAsia="Times New Roman"/>
      <w:b/>
      <w:bCs/>
      <w:lang w:eastAsia="ru-RU"/>
    </w:rPr>
  </w:style>
  <w:style w:type="paragraph" w:customStyle="1" w:styleId="bodytext2">
    <w:name w:val="bodytext2"/>
    <w:basedOn w:val="a"/>
    <w:rsid w:val="00F4691B"/>
    <w:rPr>
      <w:rFonts w:eastAsia="Times New Roman"/>
      <w:lang w:eastAsia="ru-RU"/>
    </w:rPr>
  </w:style>
  <w:style w:type="paragraph" w:customStyle="1" w:styleId="annotationtext">
    <w:name w:val="annotationtext"/>
    <w:basedOn w:val="a"/>
    <w:rsid w:val="00F4691B"/>
    <w:rPr>
      <w:rFonts w:eastAsia="Times New Roman"/>
      <w:sz w:val="20"/>
      <w:szCs w:val="20"/>
      <w:lang w:eastAsia="ru-RU"/>
    </w:rPr>
  </w:style>
  <w:style w:type="paragraph" w:customStyle="1" w:styleId="14">
    <w:name w:val="Верхний колонтитул1"/>
    <w:basedOn w:val="a"/>
    <w:rsid w:val="00F4691B"/>
    <w:rPr>
      <w:rFonts w:eastAsia="Times New Roman"/>
      <w:lang w:eastAsia="ru-RU"/>
    </w:rPr>
  </w:style>
  <w:style w:type="paragraph" w:customStyle="1" w:styleId="heading6">
    <w:name w:val="heading6"/>
    <w:basedOn w:val="a"/>
    <w:rsid w:val="00F4691B"/>
    <w:rPr>
      <w:rFonts w:eastAsia="Times New Roman"/>
      <w:sz w:val="28"/>
      <w:szCs w:val="28"/>
      <w:lang w:eastAsia="ru-RU"/>
    </w:rPr>
  </w:style>
  <w:style w:type="paragraph" w:customStyle="1" w:styleId="bodytextindent2">
    <w:name w:val="bodytextindent2"/>
    <w:basedOn w:val="a"/>
    <w:rsid w:val="00F4691B"/>
    <w:pPr>
      <w:ind w:firstLine="567"/>
    </w:pPr>
    <w:rPr>
      <w:rFonts w:eastAsia="Times New Roman"/>
      <w:lang w:eastAsia="ru-RU"/>
    </w:rPr>
  </w:style>
  <w:style w:type="paragraph" w:customStyle="1" w:styleId="fr4">
    <w:name w:val="fr4"/>
    <w:basedOn w:val="a"/>
    <w:rsid w:val="00F4691B"/>
    <w:pPr>
      <w:snapToGrid w:val="0"/>
      <w:spacing w:line="360" w:lineRule="auto"/>
      <w:ind w:firstLine="1020"/>
    </w:pPr>
    <w:rPr>
      <w:rFonts w:ascii="Courier New" w:eastAsia="Times New Roman" w:hAnsi="Courier New" w:cs="Courier New"/>
      <w:lang w:eastAsia="ru-RU"/>
    </w:rPr>
  </w:style>
  <w:style w:type="paragraph" w:customStyle="1" w:styleId="af30">
    <w:name w:val="af3"/>
    <w:basedOn w:val="a"/>
    <w:rsid w:val="00F4691B"/>
    <w:rPr>
      <w:rFonts w:eastAsia="Times New Roman"/>
      <w:sz w:val="28"/>
      <w:szCs w:val="28"/>
      <w:lang w:eastAsia="ru-RU"/>
    </w:rPr>
  </w:style>
  <w:style w:type="paragraph" w:customStyle="1" w:styleId="fr2">
    <w:name w:val="fr2"/>
    <w:basedOn w:val="a"/>
    <w:rsid w:val="00F4691B"/>
    <w:pPr>
      <w:spacing w:before="120"/>
      <w:ind w:left="1320" w:firstLine="280"/>
    </w:pPr>
    <w:rPr>
      <w:rFonts w:ascii="Arial" w:eastAsia="Times New Roman" w:hAnsi="Arial" w:cs="Arial"/>
      <w:i/>
      <w:iCs/>
      <w:sz w:val="16"/>
      <w:szCs w:val="16"/>
      <w:lang w:eastAsia="ru-RU"/>
    </w:rPr>
  </w:style>
  <w:style w:type="paragraph" w:customStyle="1" w:styleId="justify2">
    <w:name w:val="justify2"/>
    <w:basedOn w:val="a"/>
    <w:rsid w:val="00F4691B"/>
    <w:pPr>
      <w:spacing w:before="100" w:beforeAutospacing="1" w:after="100" w:afterAutospacing="1"/>
    </w:pPr>
    <w:rPr>
      <w:rFonts w:eastAsia="Times New Roman"/>
      <w:lang w:eastAsia="ru-RU"/>
    </w:rPr>
  </w:style>
  <w:style w:type="paragraph" w:customStyle="1" w:styleId="fr5">
    <w:name w:val="fr5"/>
    <w:basedOn w:val="a"/>
    <w:rsid w:val="00F4691B"/>
    <w:pPr>
      <w:snapToGrid w:val="0"/>
      <w:spacing w:line="278" w:lineRule="auto"/>
      <w:ind w:firstLine="420"/>
    </w:pPr>
    <w:rPr>
      <w:rFonts w:ascii="Arial" w:eastAsia="Times New Roman" w:hAnsi="Arial" w:cs="Arial"/>
      <w:b/>
      <w:bCs/>
      <w:sz w:val="20"/>
      <w:szCs w:val="20"/>
      <w:lang w:eastAsia="ru-RU"/>
    </w:rPr>
  </w:style>
  <w:style w:type="paragraph" w:customStyle="1" w:styleId="fr3">
    <w:name w:val="fr3"/>
    <w:basedOn w:val="a"/>
    <w:rsid w:val="00F4691B"/>
    <w:pPr>
      <w:snapToGrid w:val="0"/>
      <w:spacing w:before="80" w:line="300" w:lineRule="auto"/>
    </w:pPr>
    <w:rPr>
      <w:rFonts w:ascii="Arial" w:eastAsia="Times New Roman" w:hAnsi="Arial" w:cs="Arial"/>
      <w:i/>
      <w:iCs/>
      <w:sz w:val="28"/>
      <w:szCs w:val="28"/>
      <w:lang w:eastAsia="ru-RU"/>
    </w:rPr>
  </w:style>
  <w:style w:type="paragraph" w:customStyle="1" w:styleId="bodytext">
    <w:name w:val="bodytext"/>
    <w:basedOn w:val="a"/>
    <w:rsid w:val="00F4691B"/>
    <w:rPr>
      <w:rFonts w:eastAsia="Times New Roman"/>
      <w:lang w:eastAsia="ru-RU"/>
    </w:rPr>
  </w:style>
  <w:style w:type="paragraph" w:customStyle="1" w:styleId="default">
    <w:name w:val="default"/>
    <w:basedOn w:val="a"/>
    <w:rsid w:val="00F4691B"/>
    <w:rPr>
      <w:rFonts w:eastAsia="Times New Roman"/>
      <w:color w:val="000000"/>
      <w:lang w:eastAsia="ru-RU"/>
    </w:rPr>
  </w:style>
  <w:style w:type="paragraph" w:customStyle="1" w:styleId="consnormal">
    <w:name w:val="consnormal"/>
    <w:basedOn w:val="a"/>
    <w:rsid w:val="00F4691B"/>
    <w:pPr>
      <w:ind w:firstLine="720"/>
    </w:pPr>
    <w:rPr>
      <w:rFonts w:ascii="Arial" w:eastAsia="Times New Roman" w:hAnsi="Arial" w:cs="Arial"/>
      <w:sz w:val="20"/>
      <w:szCs w:val="20"/>
      <w:lang w:eastAsia="ru-RU"/>
    </w:rPr>
  </w:style>
  <w:style w:type="paragraph" w:customStyle="1" w:styleId="conscell">
    <w:name w:val="conscell"/>
    <w:basedOn w:val="a"/>
    <w:rsid w:val="00F4691B"/>
    <w:rPr>
      <w:rFonts w:ascii="Arial" w:eastAsia="Times New Roman" w:hAnsi="Arial" w:cs="Arial"/>
      <w:sz w:val="20"/>
      <w:szCs w:val="20"/>
      <w:lang w:eastAsia="ru-RU"/>
    </w:rPr>
  </w:style>
  <w:style w:type="paragraph" w:customStyle="1" w:styleId="nospacing">
    <w:name w:val="nospacing"/>
    <w:basedOn w:val="a"/>
    <w:rsid w:val="00F4691B"/>
    <w:rPr>
      <w:rFonts w:eastAsia="Times New Roman"/>
      <w:lang w:eastAsia="ru-RU"/>
    </w:rPr>
  </w:style>
  <w:style w:type="paragraph" w:customStyle="1" w:styleId="15">
    <w:name w:val="1"/>
    <w:basedOn w:val="a"/>
    <w:rsid w:val="00F4691B"/>
    <w:pPr>
      <w:spacing w:after="160" w:line="240" w:lineRule="atLeast"/>
    </w:pPr>
    <w:rPr>
      <w:rFonts w:ascii="Verdana" w:eastAsia="Times New Roman" w:hAnsi="Verdana"/>
      <w:sz w:val="20"/>
      <w:szCs w:val="20"/>
      <w:lang w:eastAsia="ru-RU"/>
    </w:rPr>
  </w:style>
  <w:style w:type="paragraph" w:customStyle="1" w:styleId="100">
    <w:name w:val="10"/>
    <w:basedOn w:val="a"/>
    <w:rsid w:val="00F4691B"/>
    <w:pPr>
      <w:spacing w:after="160" w:line="240" w:lineRule="atLeast"/>
    </w:pPr>
    <w:rPr>
      <w:rFonts w:ascii="Verdana" w:eastAsia="Times New Roman" w:hAnsi="Verdana"/>
      <w:sz w:val="20"/>
      <w:szCs w:val="20"/>
      <w:lang w:eastAsia="ru-RU"/>
    </w:rPr>
  </w:style>
  <w:style w:type="paragraph" w:customStyle="1" w:styleId="af60">
    <w:name w:val="af6"/>
    <w:basedOn w:val="a"/>
    <w:rsid w:val="00F4691B"/>
    <w:pPr>
      <w:ind w:firstLine="357"/>
    </w:pPr>
    <w:rPr>
      <w:rFonts w:eastAsia="Times New Roman"/>
      <w:lang w:eastAsia="ru-RU"/>
    </w:rPr>
  </w:style>
  <w:style w:type="paragraph" w:customStyle="1" w:styleId="af70">
    <w:name w:val="af7"/>
    <w:basedOn w:val="a"/>
    <w:rsid w:val="00F4691B"/>
    <w:pPr>
      <w:ind w:left="709" w:hanging="352"/>
    </w:pPr>
    <w:rPr>
      <w:rFonts w:eastAsia="Times New Roman"/>
      <w:lang w:eastAsia="ru-RU"/>
    </w:rPr>
  </w:style>
  <w:style w:type="character" w:customStyle="1" w:styleId="af8">
    <w:name w:val="a"/>
    <w:basedOn w:val="a0"/>
    <w:rsid w:val="00F4691B"/>
    <w:rPr>
      <w:rFonts w:ascii="Arial" w:hAnsi="Arial" w:cs="Arial" w:hint="default"/>
      <w:b/>
      <w:bCs/>
    </w:rPr>
  </w:style>
  <w:style w:type="character" w:customStyle="1" w:styleId="a00">
    <w:name w:val="a0"/>
    <w:basedOn w:val="a0"/>
    <w:rsid w:val="00F4691B"/>
    <w:rPr>
      <w:rFonts w:ascii="Arial" w:hAnsi="Arial" w:cs="Arial" w:hint="default"/>
      <w:b/>
      <w:bCs/>
      <w:i/>
      <w:iCs/>
    </w:rPr>
  </w:style>
  <w:style w:type="character" w:customStyle="1" w:styleId="a10">
    <w:name w:val="a1"/>
    <w:basedOn w:val="a0"/>
    <w:rsid w:val="00F4691B"/>
    <w:rPr>
      <w:rFonts w:ascii="Arial" w:hAnsi="Arial" w:cs="Arial" w:hint="default"/>
      <w:b/>
      <w:bCs/>
    </w:rPr>
  </w:style>
  <w:style w:type="character" w:customStyle="1" w:styleId="a20">
    <w:name w:val="a2"/>
    <w:basedOn w:val="a0"/>
    <w:rsid w:val="00F4691B"/>
    <w:rPr>
      <w:b/>
      <w:bCs/>
    </w:rPr>
  </w:style>
  <w:style w:type="character" w:customStyle="1" w:styleId="a30">
    <w:name w:val="a3"/>
    <w:basedOn w:val="a0"/>
    <w:rsid w:val="00F4691B"/>
    <w:rPr>
      <w:rFonts w:ascii="Times New Roman" w:hAnsi="Times New Roman" w:cs="Times New Roman" w:hint="default"/>
      <w:b/>
      <w:bCs/>
      <w:i/>
      <w:iCs/>
    </w:rPr>
  </w:style>
  <w:style w:type="character" w:customStyle="1" w:styleId="a40">
    <w:name w:val="a4"/>
    <w:basedOn w:val="a0"/>
    <w:rsid w:val="00F4691B"/>
    <w:rPr>
      <w:rFonts w:ascii="Times New Roman" w:hAnsi="Times New Roman" w:cs="Times New Roman" w:hint="default"/>
      <w:b/>
      <w:bCs/>
    </w:rPr>
  </w:style>
  <w:style w:type="character" w:customStyle="1" w:styleId="a50">
    <w:name w:val="a5"/>
    <w:basedOn w:val="a0"/>
    <w:rsid w:val="00F4691B"/>
    <w:rPr>
      <w:rFonts w:ascii="Times New Roman" w:hAnsi="Times New Roman" w:cs="Times New Roman" w:hint="default"/>
      <w:b/>
      <w:bCs/>
    </w:rPr>
  </w:style>
  <w:style w:type="character" w:customStyle="1" w:styleId="a70">
    <w:name w:val="a7"/>
    <w:basedOn w:val="a0"/>
    <w:rsid w:val="00F4691B"/>
    <w:rPr>
      <w:rFonts w:ascii="Times New Roman" w:hAnsi="Times New Roman" w:cs="Times New Roman" w:hint="default"/>
    </w:rPr>
  </w:style>
  <w:style w:type="character" w:customStyle="1" w:styleId="a80">
    <w:name w:val="a8"/>
    <w:basedOn w:val="a0"/>
    <w:rsid w:val="00F4691B"/>
    <w:rPr>
      <w:rFonts w:ascii="Times New Roman" w:hAnsi="Times New Roman" w:cs="Times New Roman" w:hint="default"/>
    </w:rPr>
  </w:style>
  <w:style w:type="character" w:customStyle="1" w:styleId="a90">
    <w:name w:val="a9"/>
    <w:basedOn w:val="a0"/>
    <w:rsid w:val="00F4691B"/>
    <w:rPr>
      <w:rFonts w:ascii="Times New Roman" w:hAnsi="Times New Roman" w:cs="Times New Roman" w:hint="default"/>
    </w:rPr>
  </w:style>
  <w:style w:type="character" w:customStyle="1" w:styleId="aa0">
    <w:name w:val="aa"/>
    <w:basedOn w:val="a0"/>
    <w:rsid w:val="00F4691B"/>
    <w:rPr>
      <w:rFonts w:ascii="Times New Roman" w:hAnsi="Times New Roman" w:cs="Times New Roman" w:hint="default"/>
    </w:rPr>
  </w:style>
  <w:style w:type="character" w:customStyle="1" w:styleId="ac0">
    <w:name w:val="ac"/>
    <w:basedOn w:val="a0"/>
    <w:rsid w:val="00F4691B"/>
    <w:rPr>
      <w:rFonts w:ascii="Times New Roman" w:hAnsi="Times New Roman" w:cs="Times New Roman" w:hint="default"/>
    </w:rPr>
  </w:style>
  <w:style w:type="character" w:customStyle="1" w:styleId="ad0">
    <w:name w:val="ad"/>
    <w:basedOn w:val="a0"/>
    <w:rsid w:val="00F4691B"/>
    <w:rPr>
      <w:rFonts w:ascii="Times New Roman" w:hAnsi="Times New Roman" w:cs="Times New Roman" w:hint="default"/>
    </w:rPr>
  </w:style>
  <w:style w:type="character" w:customStyle="1" w:styleId="ae0">
    <w:name w:val="ae"/>
    <w:basedOn w:val="a0"/>
    <w:rsid w:val="00F4691B"/>
    <w:rPr>
      <w:rFonts w:ascii="Times New Roman" w:hAnsi="Times New Roman" w:cs="Times New Roman" w:hint="default"/>
    </w:rPr>
  </w:style>
  <w:style w:type="character" w:customStyle="1" w:styleId="af9">
    <w:name w:val="af"/>
    <w:basedOn w:val="a0"/>
    <w:rsid w:val="00F4691B"/>
    <w:rPr>
      <w:rFonts w:ascii="Times New Roman" w:hAnsi="Times New Roman" w:cs="Times New Roman" w:hint="default"/>
    </w:rPr>
  </w:style>
  <w:style w:type="character" w:customStyle="1" w:styleId="af00">
    <w:name w:val="af0"/>
    <w:basedOn w:val="a0"/>
    <w:rsid w:val="00F4691B"/>
    <w:rPr>
      <w:rFonts w:ascii="Times New Roman" w:hAnsi="Times New Roman" w:cs="Times New Roman" w:hint="default"/>
      <w:b/>
      <w:bCs/>
      <w:i/>
      <w:iCs/>
    </w:rPr>
  </w:style>
  <w:style w:type="character" w:customStyle="1" w:styleId="af10">
    <w:name w:val="af1"/>
    <w:basedOn w:val="a0"/>
    <w:rsid w:val="00F4691B"/>
    <w:rPr>
      <w:rFonts w:ascii="Times New Roman" w:hAnsi="Times New Roman" w:cs="Times New Roman" w:hint="default"/>
    </w:rPr>
  </w:style>
  <w:style w:type="character" w:customStyle="1" w:styleId="af20">
    <w:name w:val="af2"/>
    <w:basedOn w:val="a0"/>
    <w:rsid w:val="00F4691B"/>
    <w:rPr>
      <w:rFonts w:ascii="Tahoma" w:hAnsi="Tahoma" w:cs="Tahoma" w:hint="default"/>
      <w:shd w:val="clear" w:color="auto" w:fill="000080"/>
    </w:rPr>
  </w:style>
  <w:style w:type="character" w:customStyle="1" w:styleId="af40">
    <w:name w:val="af4"/>
    <w:basedOn w:val="a0"/>
    <w:rsid w:val="00F4691B"/>
    <w:rPr>
      <w:rFonts w:ascii="Arial" w:hAnsi="Arial" w:cs="Arial" w:hint="default"/>
      <w:i/>
      <w:iCs/>
    </w:rPr>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basedOn w:val="a0"/>
    <w:rsid w:val="00F4691B"/>
    <w:rPr>
      <w:rFonts w:ascii="Times New Roman" w:hAnsi="Times New Roman" w:cs="Times New Roman" w:hint="default"/>
      <w:strike w:val="0"/>
      <w:dstrike w:val="0"/>
      <w:u w:val="none"/>
      <w:effect w:val="none"/>
    </w:rPr>
  </w:style>
  <w:style w:type="character" w:customStyle="1" w:styleId="af50">
    <w:name w:val="af5"/>
    <w:basedOn w:val="a0"/>
    <w:rsid w:val="00F4691B"/>
    <w:rPr>
      <w:rFonts w:ascii="Tahoma" w:hAnsi="Tahoma" w:cs="Tahoma" w:hint="default"/>
    </w:rPr>
  </w:style>
  <w:style w:type="character" w:customStyle="1" w:styleId="msoins0">
    <w:name w:val="msoins"/>
    <w:basedOn w:val="a0"/>
    <w:rsid w:val="00F4691B"/>
    <w:rPr>
      <w:u w:val="single"/>
    </w:rPr>
  </w:style>
  <w:style w:type="character" w:customStyle="1" w:styleId="msodel0">
    <w:name w:val="msodel"/>
    <w:basedOn w:val="a0"/>
    <w:rsid w:val="00F4691B"/>
    <w:rPr>
      <w:strike/>
      <w:color w:val="FF0000"/>
    </w:rPr>
  </w:style>
  <w:style w:type="character" w:customStyle="1" w:styleId="zag11">
    <w:name w:val="zag11"/>
    <w:basedOn w:val="a0"/>
    <w:rsid w:val="00F4691B"/>
  </w:style>
  <w:style w:type="character" w:customStyle="1" w:styleId="apple-style-span">
    <w:name w:val="apple-style-span"/>
    <w:basedOn w:val="a0"/>
    <w:rsid w:val="00F4691B"/>
  </w:style>
  <w:style w:type="paragraph" w:styleId="afa">
    <w:name w:val="Balloon Text"/>
    <w:basedOn w:val="a"/>
    <w:link w:val="afb"/>
    <w:unhideWhenUsed/>
    <w:rsid w:val="0071721B"/>
    <w:rPr>
      <w:rFonts w:ascii="Tahoma" w:hAnsi="Tahoma" w:cs="Tahoma"/>
      <w:sz w:val="16"/>
      <w:szCs w:val="16"/>
    </w:rPr>
  </w:style>
  <w:style w:type="character" w:customStyle="1" w:styleId="afb">
    <w:name w:val="Текст выноски Знак"/>
    <w:basedOn w:val="a0"/>
    <w:link w:val="afa"/>
    <w:rsid w:val="0071721B"/>
    <w:rPr>
      <w:rFonts w:ascii="Tahoma" w:hAnsi="Tahoma" w:cs="Tahoma"/>
      <w:sz w:val="16"/>
      <w:szCs w:val="16"/>
    </w:rPr>
  </w:style>
  <w:style w:type="paragraph" w:styleId="afc">
    <w:name w:val="No Spacing"/>
    <w:aliases w:val="основа,Без интервала1"/>
    <w:link w:val="afd"/>
    <w:uiPriority w:val="1"/>
    <w:qFormat/>
    <w:rsid w:val="008A5767"/>
    <w:pPr>
      <w:ind w:firstLine="709"/>
      <w:jc w:val="both"/>
    </w:pPr>
    <w:rPr>
      <w:sz w:val="24"/>
      <w:szCs w:val="24"/>
      <w:lang w:eastAsia="en-US"/>
    </w:rPr>
  </w:style>
  <w:style w:type="character" w:customStyle="1" w:styleId="afe">
    <w:name w:val="Основной текст_"/>
    <w:link w:val="16"/>
    <w:rsid w:val="008A5767"/>
    <w:rPr>
      <w:sz w:val="27"/>
      <w:szCs w:val="27"/>
      <w:shd w:val="clear" w:color="auto" w:fill="FFFFFF"/>
    </w:rPr>
  </w:style>
  <w:style w:type="paragraph" w:customStyle="1" w:styleId="16">
    <w:name w:val="Основной текст1"/>
    <w:basedOn w:val="a"/>
    <w:link w:val="afe"/>
    <w:rsid w:val="008A5767"/>
    <w:pPr>
      <w:shd w:val="clear" w:color="auto" w:fill="FFFFFF"/>
      <w:spacing w:before="360" w:line="322" w:lineRule="exact"/>
    </w:pPr>
    <w:rPr>
      <w:sz w:val="27"/>
      <w:szCs w:val="27"/>
    </w:rPr>
  </w:style>
  <w:style w:type="paragraph" w:styleId="aff">
    <w:name w:val="List Paragraph"/>
    <w:basedOn w:val="a"/>
    <w:link w:val="aff0"/>
    <w:uiPriority w:val="34"/>
    <w:qFormat/>
    <w:rsid w:val="008A5767"/>
    <w:pPr>
      <w:widowControl w:val="0"/>
      <w:autoSpaceDE w:val="0"/>
      <w:autoSpaceDN w:val="0"/>
      <w:adjustRightInd w:val="0"/>
      <w:ind w:left="720"/>
      <w:contextualSpacing/>
    </w:pPr>
    <w:rPr>
      <w:rFonts w:eastAsia="Times New Roman"/>
      <w:sz w:val="20"/>
      <w:szCs w:val="20"/>
      <w:lang w:eastAsia="ru-RU"/>
    </w:rPr>
  </w:style>
  <w:style w:type="character" w:styleId="aff1">
    <w:name w:val="Strong"/>
    <w:uiPriority w:val="99"/>
    <w:qFormat/>
    <w:rsid w:val="00137FDA"/>
    <w:rPr>
      <w:b/>
      <w:bCs/>
    </w:rPr>
  </w:style>
  <w:style w:type="character" w:customStyle="1" w:styleId="HTML">
    <w:name w:val="Стандартный HTML Знак"/>
    <w:link w:val="HTML0"/>
    <w:uiPriority w:val="99"/>
    <w:rsid w:val="006B564B"/>
    <w:rPr>
      <w:rFonts w:ascii="Courier New" w:hAnsi="Courier New" w:cs="Courier New"/>
    </w:rPr>
  </w:style>
  <w:style w:type="paragraph" w:styleId="HTML0">
    <w:name w:val="HTML Preformatted"/>
    <w:basedOn w:val="a"/>
    <w:link w:val="HTML"/>
    <w:uiPriority w:val="99"/>
    <w:unhideWhenUsed/>
    <w:rsid w:val="006B5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1"/>
    <w:basedOn w:val="a0"/>
    <w:uiPriority w:val="99"/>
    <w:semiHidden/>
    <w:rsid w:val="006B564B"/>
    <w:rPr>
      <w:rFonts w:ascii="Consolas" w:hAnsi="Consolas" w:cs="Consolas"/>
      <w:sz w:val="20"/>
      <w:szCs w:val="20"/>
    </w:rPr>
  </w:style>
  <w:style w:type="character" w:customStyle="1" w:styleId="z-">
    <w:name w:val="z-Начало формы Знак"/>
    <w:link w:val="z-0"/>
    <w:uiPriority w:val="99"/>
    <w:rsid w:val="006B564B"/>
    <w:rPr>
      <w:rFonts w:ascii="Arial" w:hAnsi="Arial" w:cs="Arial"/>
      <w:vanish/>
      <w:sz w:val="16"/>
      <w:szCs w:val="16"/>
    </w:rPr>
  </w:style>
  <w:style w:type="paragraph" w:styleId="z-0">
    <w:name w:val="HTML Top of Form"/>
    <w:basedOn w:val="a"/>
    <w:next w:val="a"/>
    <w:link w:val="z-"/>
    <w:hidden/>
    <w:uiPriority w:val="99"/>
    <w:unhideWhenUsed/>
    <w:rsid w:val="006B564B"/>
    <w:pPr>
      <w:pBdr>
        <w:bottom w:val="single" w:sz="6" w:space="1" w:color="auto"/>
      </w:pBdr>
      <w:jc w:val="center"/>
    </w:pPr>
    <w:rPr>
      <w:rFonts w:ascii="Arial" w:hAnsi="Arial"/>
      <w:vanish/>
      <w:sz w:val="16"/>
      <w:szCs w:val="16"/>
    </w:rPr>
  </w:style>
  <w:style w:type="character" w:customStyle="1" w:styleId="z-1">
    <w:name w:val="z-Начало формы Знак1"/>
    <w:basedOn w:val="a0"/>
    <w:uiPriority w:val="99"/>
    <w:semiHidden/>
    <w:rsid w:val="006B564B"/>
    <w:rPr>
      <w:rFonts w:ascii="Arial" w:hAnsi="Arial" w:cs="Arial"/>
      <w:vanish/>
      <w:sz w:val="16"/>
      <w:szCs w:val="16"/>
    </w:rPr>
  </w:style>
  <w:style w:type="character" w:customStyle="1" w:styleId="z-2">
    <w:name w:val="z-Конец формы Знак"/>
    <w:link w:val="z-3"/>
    <w:uiPriority w:val="99"/>
    <w:rsid w:val="006B564B"/>
    <w:rPr>
      <w:rFonts w:ascii="Arial" w:hAnsi="Arial" w:cs="Arial"/>
      <w:vanish/>
      <w:sz w:val="16"/>
      <w:szCs w:val="16"/>
    </w:rPr>
  </w:style>
  <w:style w:type="paragraph" w:styleId="z-3">
    <w:name w:val="HTML Bottom of Form"/>
    <w:basedOn w:val="a"/>
    <w:next w:val="a"/>
    <w:link w:val="z-2"/>
    <w:hidden/>
    <w:uiPriority w:val="99"/>
    <w:unhideWhenUsed/>
    <w:rsid w:val="006B564B"/>
    <w:pPr>
      <w:pBdr>
        <w:top w:val="single" w:sz="6" w:space="1" w:color="auto"/>
      </w:pBdr>
      <w:jc w:val="center"/>
    </w:pPr>
    <w:rPr>
      <w:rFonts w:ascii="Arial" w:hAnsi="Arial"/>
      <w:vanish/>
      <w:sz w:val="16"/>
      <w:szCs w:val="16"/>
    </w:rPr>
  </w:style>
  <w:style w:type="character" w:customStyle="1" w:styleId="z-10">
    <w:name w:val="z-Конец формы Знак1"/>
    <w:basedOn w:val="a0"/>
    <w:uiPriority w:val="99"/>
    <w:semiHidden/>
    <w:rsid w:val="006B564B"/>
    <w:rPr>
      <w:rFonts w:ascii="Arial" w:hAnsi="Arial" w:cs="Arial"/>
      <w:vanish/>
      <w:sz w:val="16"/>
      <w:szCs w:val="16"/>
    </w:rPr>
  </w:style>
  <w:style w:type="character" w:styleId="aff2">
    <w:name w:val="footnote reference"/>
    <w:basedOn w:val="a0"/>
    <w:semiHidden/>
    <w:rsid w:val="00442F5E"/>
    <w:rPr>
      <w:vertAlign w:val="superscript"/>
    </w:rPr>
  </w:style>
  <w:style w:type="paragraph" w:styleId="aff3">
    <w:name w:val="Plain Text"/>
    <w:basedOn w:val="a"/>
    <w:link w:val="aff4"/>
    <w:rsid w:val="00442F5E"/>
    <w:rPr>
      <w:rFonts w:ascii="Courier New" w:eastAsia="Times New Roman" w:hAnsi="Courier New"/>
      <w:sz w:val="20"/>
      <w:szCs w:val="20"/>
      <w:lang w:eastAsia="ru-RU"/>
    </w:rPr>
  </w:style>
  <w:style w:type="character" w:customStyle="1" w:styleId="aff4">
    <w:name w:val="Текст Знак"/>
    <w:basedOn w:val="a0"/>
    <w:link w:val="aff3"/>
    <w:rsid w:val="00442F5E"/>
    <w:rPr>
      <w:rFonts w:ascii="Courier New" w:eastAsia="Times New Roman" w:hAnsi="Courier New" w:cs="Times New Roman"/>
      <w:sz w:val="20"/>
      <w:szCs w:val="20"/>
      <w:lang w:eastAsia="ru-RU"/>
    </w:rPr>
  </w:style>
  <w:style w:type="character" w:styleId="aff5">
    <w:name w:val="page number"/>
    <w:basedOn w:val="a0"/>
    <w:rsid w:val="00DF6E6E"/>
  </w:style>
  <w:style w:type="paragraph" w:customStyle="1" w:styleId="FR20">
    <w:name w:val="FR2"/>
    <w:rsid w:val="00DF6E6E"/>
    <w:pPr>
      <w:widowControl w:val="0"/>
      <w:autoSpaceDE w:val="0"/>
      <w:autoSpaceDN w:val="0"/>
      <w:adjustRightInd w:val="0"/>
      <w:ind w:firstLine="709"/>
      <w:jc w:val="center"/>
    </w:pPr>
    <w:rPr>
      <w:rFonts w:eastAsia="Times New Roman"/>
      <w:b/>
      <w:sz w:val="32"/>
    </w:rPr>
  </w:style>
  <w:style w:type="paragraph" w:customStyle="1" w:styleId="210">
    <w:name w:val="Основной текст 21"/>
    <w:basedOn w:val="a"/>
    <w:rsid w:val="00DF6E6E"/>
    <w:pPr>
      <w:tabs>
        <w:tab w:val="left" w:pos="8222"/>
      </w:tabs>
      <w:ind w:right="-1759"/>
    </w:pPr>
    <w:rPr>
      <w:rFonts w:eastAsia="Times New Roman"/>
      <w:sz w:val="28"/>
      <w:szCs w:val="20"/>
      <w:lang w:eastAsia="ru-RU"/>
    </w:rPr>
  </w:style>
  <w:style w:type="paragraph" w:customStyle="1" w:styleId="25">
    <w:name w:val="Обычный2"/>
    <w:rsid w:val="00DF6E6E"/>
    <w:pPr>
      <w:ind w:firstLine="709"/>
      <w:jc w:val="both"/>
    </w:pPr>
    <w:rPr>
      <w:rFonts w:eastAsia="Times New Roman"/>
      <w:sz w:val="24"/>
    </w:rPr>
  </w:style>
  <w:style w:type="paragraph" w:customStyle="1" w:styleId="110">
    <w:name w:val="Заголовок 11"/>
    <w:basedOn w:val="25"/>
    <w:next w:val="25"/>
    <w:rsid w:val="00DF6E6E"/>
    <w:pPr>
      <w:keepNext/>
      <w:outlineLvl w:val="0"/>
    </w:pPr>
    <w:rPr>
      <w:b/>
      <w:sz w:val="28"/>
    </w:rPr>
  </w:style>
  <w:style w:type="paragraph" w:customStyle="1" w:styleId="1">
    <w:name w:val="Список1"/>
    <w:basedOn w:val="25"/>
    <w:rsid w:val="00DF6E6E"/>
    <w:pPr>
      <w:numPr>
        <w:numId w:val="1"/>
      </w:numPr>
    </w:pPr>
  </w:style>
  <w:style w:type="paragraph" w:customStyle="1" w:styleId="310">
    <w:name w:val="Основной текст 31"/>
    <w:basedOn w:val="25"/>
    <w:rsid w:val="00DF6E6E"/>
  </w:style>
  <w:style w:type="paragraph" w:customStyle="1" w:styleId="81">
    <w:name w:val="Заголовок 81"/>
    <w:basedOn w:val="25"/>
    <w:next w:val="25"/>
    <w:rsid w:val="00DF6E6E"/>
    <w:pPr>
      <w:keepNext/>
      <w:outlineLvl w:val="7"/>
    </w:pPr>
    <w:rPr>
      <w:u w:val="single"/>
    </w:rPr>
  </w:style>
  <w:style w:type="paragraph" w:customStyle="1" w:styleId="26">
    <w:name w:val="Основной текст2"/>
    <w:basedOn w:val="25"/>
    <w:rsid w:val="00DF6E6E"/>
    <w:pPr>
      <w:jc w:val="center"/>
    </w:pPr>
    <w:rPr>
      <w:b/>
      <w:sz w:val="28"/>
    </w:rPr>
  </w:style>
  <w:style w:type="paragraph" w:customStyle="1" w:styleId="17">
    <w:name w:val="Стиль1"/>
    <w:rsid w:val="00DF6E6E"/>
    <w:pPr>
      <w:spacing w:line="360" w:lineRule="auto"/>
      <w:ind w:firstLine="720"/>
      <w:jc w:val="both"/>
    </w:pPr>
    <w:rPr>
      <w:rFonts w:eastAsia="Times New Roman"/>
      <w:sz w:val="24"/>
    </w:rPr>
  </w:style>
  <w:style w:type="paragraph" w:customStyle="1" w:styleId="220">
    <w:name w:val="Основной текст 22"/>
    <w:basedOn w:val="a"/>
    <w:rsid w:val="00A03742"/>
    <w:pPr>
      <w:tabs>
        <w:tab w:val="left" w:pos="8222"/>
      </w:tabs>
      <w:ind w:right="-1759"/>
    </w:pPr>
    <w:rPr>
      <w:rFonts w:eastAsia="Times New Roman"/>
      <w:sz w:val="28"/>
      <w:szCs w:val="20"/>
      <w:lang w:eastAsia="ru-RU"/>
    </w:rPr>
  </w:style>
  <w:style w:type="paragraph" w:customStyle="1" w:styleId="NR">
    <w:name w:val="NR"/>
    <w:basedOn w:val="a"/>
    <w:rsid w:val="009058C0"/>
    <w:rPr>
      <w:rFonts w:eastAsia="Times New Roman"/>
      <w:szCs w:val="20"/>
      <w:lang w:eastAsia="ru-RU"/>
    </w:rPr>
  </w:style>
  <w:style w:type="paragraph" w:styleId="aff6">
    <w:name w:val="List"/>
    <w:basedOn w:val="a"/>
    <w:rsid w:val="00C614A9"/>
    <w:pPr>
      <w:tabs>
        <w:tab w:val="num" w:pos="360"/>
      </w:tabs>
      <w:ind w:left="360" w:hanging="360"/>
    </w:pPr>
    <w:rPr>
      <w:rFonts w:eastAsia="Times New Roman"/>
      <w:lang w:eastAsia="ru-RU"/>
    </w:rPr>
  </w:style>
  <w:style w:type="paragraph" w:customStyle="1" w:styleId="320">
    <w:name w:val="Основной текст 32"/>
    <w:basedOn w:val="a"/>
    <w:rsid w:val="00914347"/>
    <w:rPr>
      <w:rFonts w:eastAsia="Times New Roman"/>
      <w:szCs w:val="20"/>
      <w:lang w:eastAsia="ru-RU"/>
    </w:rPr>
  </w:style>
  <w:style w:type="paragraph" w:customStyle="1" w:styleId="36">
    <w:name w:val="Обычный3"/>
    <w:rsid w:val="00914347"/>
    <w:pPr>
      <w:ind w:firstLine="709"/>
      <w:jc w:val="both"/>
    </w:pPr>
    <w:rPr>
      <w:rFonts w:eastAsia="Times New Roman"/>
      <w:sz w:val="24"/>
    </w:rPr>
  </w:style>
  <w:style w:type="paragraph" w:customStyle="1" w:styleId="tips">
    <w:name w:val="tips"/>
    <w:basedOn w:val="a"/>
    <w:rsid w:val="005D5479"/>
    <w:pPr>
      <w:spacing w:before="150" w:after="150"/>
    </w:pPr>
    <w:rPr>
      <w:rFonts w:eastAsia="Times New Roman"/>
      <w:color w:val="E58C00"/>
      <w:lang w:eastAsia="ru-RU"/>
    </w:rPr>
  </w:style>
  <w:style w:type="paragraph" w:styleId="27">
    <w:name w:val="toc 2"/>
    <w:basedOn w:val="a"/>
    <w:next w:val="a"/>
    <w:autoRedefine/>
    <w:semiHidden/>
    <w:unhideWhenUsed/>
    <w:rsid w:val="00007228"/>
    <w:pPr>
      <w:spacing w:after="100"/>
      <w:ind w:left="220"/>
    </w:pPr>
  </w:style>
  <w:style w:type="paragraph" w:customStyle="1" w:styleId="311">
    <w:name w:val="Основной текст с отступом 31"/>
    <w:basedOn w:val="a"/>
    <w:rsid w:val="00007228"/>
    <w:pPr>
      <w:spacing w:line="259" w:lineRule="auto"/>
    </w:pPr>
    <w:rPr>
      <w:rFonts w:eastAsia="Times New Roman"/>
      <w:i/>
      <w:sz w:val="28"/>
      <w:szCs w:val="20"/>
      <w:lang w:eastAsia="ru-RU"/>
    </w:rPr>
  </w:style>
  <w:style w:type="paragraph" w:customStyle="1" w:styleId="FR1">
    <w:name w:val="FR1"/>
    <w:rsid w:val="00007228"/>
    <w:pPr>
      <w:widowControl w:val="0"/>
      <w:overflowPunct w:val="0"/>
      <w:autoSpaceDE w:val="0"/>
      <w:autoSpaceDN w:val="0"/>
      <w:adjustRightInd w:val="0"/>
      <w:spacing w:before="500"/>
      <w:ind w:left="720" w:firstLine="709"/>
      <w:jc w:val="both"/>
    </w:pPr>
    <w:rPr>
      <w:rFonts w:ascii="Arial" w:eastAsia="Times New Roman" w:hAnsi="Arial"/>
      <w:b/>
      <w:sz w:val="18"/>
    </w:rPr>
  </w:style>
  <w:style w:type="paragraph" w:customStyle="1" w:styleId="330">
    <w:name w:val="Основной текст 33"/>
    <w:basedOn w:val="a"/>
    <w:rsid w:val="00007228"/>
    <w:rPr>
      <w:rFonts w:eastAsia="Times New Roman"/>
      <w:szCs w:val="20"/>
      <w:lang w:eastAsia="ru-RU"/>
    </w:rPr>
  </w:style>
  <w:style w:type="paragraph" w:customStyle="1" w:styleId="230">
    <w:name w:val="Основной текст 23"/>
    <w:basedOn w:val="a"/>
    <w:rsid w:val="00007228"/>
    <w:pPr>
      <w:tabs>
        <w:tab w:val="left" w:pos="8222"/>
      </w:tabs>
      <w:ind w:right="-1759"/>
    </w:pPr>
    <w:rPr>
      <w:rFonts w:eastAsia="Times New Roman"/>
      <w:sz w:val="28"/>
      <w:szCs w:val="20"/>
      <w:lang w:eastAsia="ru-RU"/>
    </w:rPr>
  </w:style>
  <w:style w:type="paragraph" w:customStyle="1" w:styleId="Default0">
    <w:name w:val="Default"/>
    <w:rsid w:val="00A0018C"/>
    <w:pPr>
      <w:autoSpaceDE w:val="0"/>
      <w:autoSpaceDN w:val="0"/>
      <w:adjustRightInd w:val="0"/>
      <w:ind w:firstLine="709"/>
    </w:pPr>
    <w:rPr>
      <w:rFonts w:eastAsia="Times New Roman"/>
      <w:color w:val="000000"/>
      <w:sz w:val="24"/>
      <w:szCs w:val="24"/>
    </w:rPr>
  </w:style>
  <w:style w:type="table" w:styleId="aff7">
    <w:name w:val="Table Grid"/>
    <w:basedOn w:val="a1"/>
    <w:uiPriority w:val="59"/>
    <w:rsid w:val="00AE43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
    <w:uiPriority w:val="99"/>
    <w:rsid w:val="00AE2E39"/>
    <w:pPr>
      <w:widowControl w:val="0"/>
      <w:autoSpaceDE w:val="0"/>
      <w:autoSpaceDN w:val="0"/>
      <w:adjustRightInd w:val="0"/>
      <w:spacing w:line="264" w:lineRule="exact"/>
      <w:ind w:firstLine="326"/>
    </w:pPr>
    <w:rPr>
      <w:rFonts w:eastAsia="Times New Roman"/>
      <w:lang w:eastAsia="ru-RU"/>
    </w:rPr>
  </w:style>
  <w:style w:type="character" w:customStyle="1" w:styleId="FontStyle53">
    <w:name w:val="Font Style53"/>
    <w:uiPriority w:val="99"/>
    <w:rsid w:val="00AE2E39"/>
    <w:rPr>
      <w:rFonts w:ascii="Times New Roman" w:hAnsi="Times New Roman" w:cs="Times New Roman"/>
      <w:b/>
      <w:bCs/>
      <w:sz w:val="22"/>
      <w:szCs w:val="22"/>
    </w:rPr>
  </w:style>
  <w:style w:type="paragraph" w:customStyle="1" w:styleId="ConsPlusNormal">
    <w:name w:val="ConsPlusNormal"/>
    <w:uiPriority w:val="99"/>
    <w:rsid w:val="00B966D5"/>
    <w:pPr>
      <w:widowControl w:val="0"/>
      <w:autoSpaceDE w:val="0"/>
      <w:autoSpaceDN w:val="0"/>
      <w:adjustRightInd w:val="0"/>
    </w:pPr>
    <w:rPr>
      <w:rFonts w:ascii="Arial" w:eastAsia="Times New Roman" w:hAnsi="Arial" w:cs="Arial"/>
    </w:rPr>
  </w:style>
  <w:style w:type="character" w:customStyle="1" w:styleId="afd">
    <w:name w:val="Без интервала Знак"/>
    <w:aliases w:val="основа Знак,Без интервала1 Знак"/>
    <w:basedOn w:val="a0"/>
    <w:link w:val="afc"/>
    <w:uiPriority w:val="1"/>
    <w:rsid w:val="008F527A"/>
    <w:rPr>
      <w:sz w:val="24"/>
      <w:szCs w:val="24"/>
      <w:lang w:val="ru-RU" w:eastAsia="en-US" w:bidi="ar-SA"/>
    </w:rPr>
  </w:style>
  <w:style w:type="paragraph" w:customStyle="1" w:styleId="18">
    <w:name w:val="Знак Знак Знак1 Знак Знак Знак Знак Знак Знак Знак Знак Знак Знак Знак Знак Знак Знак Знак"/>
    <w:basedOn w:val="a"/>
    <w:rsid w:val="00553D5F"/>
    <w:pPr>
      <w:spacing w:before="100" w:beforeAutospacing="1" w:after="100" w:afterAutospacing="1"/>
      <w:ind w:firstLine="0"/>
      <w:jc w:val="left"/>
    </w:pPr>
    <w:rPr>
      <w:rFonts w:ascii="Tahoma" w:eastAsia="Times New Roman" w:hAnsi="Tahoma"/>
      <w:sz w:val="20"/>
      <w:szCs w:val="20"/>
      <w:lang w:val="en-US"/>
    </w:rPr>
  </w:style>
  <w:style w:type="character" w:customStyle="1" w:styleId="apple-converted-space">
    <w:name w:val="apple-converted-space"/>
    <w:basedOn w:val="a0"/>
    <w:rsid w:val="00BE6889"/>
    <w:rPr>
      <w:rFonts w:cs="Times New Roman"/>
    </w:rPr>
  </w:style>
  <w:style w:type="character" w:styleId="aff8">
    <w:name w:val="Emphasis"/>
    <w:basedOn w:val="a0"/>
    <w:uiPriority w:val="20"/>
    <w:qFormat/>
    <w:rsid w:val="00BE6889"/>
    <w:rPr>
      <w:rFonts w:cs="Times New Roman"/>
      <w:i/>
      <w:iCs/>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rsid w:val="00D1297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D12974"/>
    <w:pPr>
      <w:spacing w:after="120"/>
      <w:ind w:left="280" w:firstLine="0"/>
      <w:jc w:val="left"/>
    </w:pPr>
    <w:rPr>
      <w:rFonts w:eastAsia="Times New Roman"/>
      <w:lang w:eastAsia="ru-RU"/>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rsid w:val="0032301B"/>
    <w:rPr>
      <w:rFonts w:ascii="Times New Roman" w:hAnsi="Times New Roman" w:cs="Times New Roman"/>
      <w:strike w:val="0"/>
      <w:dstrike w:val="0"/>
      <w:sz w:val="24"/>
      <w:szCs w:val="24"/>
      <w:u w:val="none"/>
    </w:rPr>
  </w:style>
  <w:style w:type="character" w:customStyle="1" w:styleId="Zag110">
    <w:name w:val="Zag_11"/>
    <w:rsid w:val="00E8396D"/>
  </w:style>
  <w:style w:type="paragraph" w:customStyle="1" w:styleId="TableParagraph">
    <w:name w:val="Table Paragraph"/>
    <w:basedOn w:val="a"/>
    <w:uiPriority w:val="1"/>
    <w:qFormat/>
    <w:rsid w:val="00C41ACE"/>
    <w:pPr>
      <w:widowControl w:val="0"/>
      <w:ind w:firstLine="0"/>
      <w:jc w:val="left"/>
    </w:pPr>
    <w:rPr>
      <w:rFonts w:ascii="Calibri" w:hAnsi="Calibri"/>
      <w:sz w:val="22"/>
      <w:szCs w:val="22"/>
      <w:lang w:val="en-US"/>
    </w:rPr>
  </w:style>
  <w:style w:type="paragraph" w:customStyle="1" w:styleId="211">
    <w:name w:val="Заголовок 21"/>
    <w:basedOn w:val="a"/>
    <w:uiPriority w:val="1"/>
    <w:qFormat/>
    <w:rsid w:val="00C65824"/>
    <w:pPr>
      <w:widowControl w:val="0"/>
      <w:spacing w:before="5"/>
      <w:ind w:left="529" w:firstLine="0"/>
      <w:jc w:val="left"/>
      <w:outlineLvl w:val="2"/>
    </w:pPr>
    <w:rPr>
      <w:rFonts w:eastAsia="Times New Roman" w:cstheme="minorBidi"/>
      <w:b/>
      <w:bCs/>
      <w:lang w:val="en-US"/>
    </w:rPr>
  </w:style>
  <w:style w:type="paragraph" w:customStyle="1" w:styleId="aff9">
    <w:name w:val="Новый"/>
    <w:basedOn w:val="a"/>
    <w:rsid w:val="0093685C"/>
    <w:pPr>
      <w:spacing w:line="360" w:lineRule="auto"/>
      <w:ind w:firstLine="454"/>
    </w:pPr>
    <w:rPr>
      <w:sz w:val="28"/>
    </w:rPr>
  </w:style>
  <w:style w:type="paragraph" w:customStyle="1" w:styleId="affa">
    <w:name w:val="Знак Знак Знак Знак Знак Знак Знак Знак Знак Знак Знак Знак Знак Знак Знак Знак Знак Знак Знак"/>
    <w:basedOn w:val="a"/>
    <w:rsid w:val="00CE384F"/>
    <w:pPr>
      <w:spacing w:before="100" w:beforeAutospacing="1" w:after="100" w:afterAutospacing="1"/>
      <w:ind w:firstLine="0"/>
      <w:jc w:val="left"/>
    </w:pPr>
    <w:rPr>
      <w:rFonts w:ascii="Tahoma" w:eastAsia="Times New Roman" w:hAnsi="Tahoma"/>
      <w:sz w:val="20"/>
      <w:szCs w:val="20"/>
      <w:lang w:val="en-US"/>
    </w:rPr>
  </w:style>
  <w:style w:type="paragraph" w:customStyle="1" w:styleId="-11">
    <w:name w:val="Цветной список - Акцент 11"/>
    <w:basedOn w:val="a"/>
    <w:qFormat/>
    <w:rsid w:val="006C0DD6"/>
    <w:pPr>
      <w:ind w:left="720" w:firstLine="0"/>
      <w:contextualSpacing/>
      <w:jc w:val="left"/>
    </w:pPr>
    <w:rPr>
      <w:rFonts w:eastAsia="Times New Roman"/>
      <w:lang w:eastAsia="ru-RU"/>
    </w:rPr>
  </w:style>
  <w:style w:type="paragraph" w:customStyle="1" w:styleId="xl108">
    <w:name w:val="xl108"/>
    <w:basedOn w:val="a"/>
    <w:rsid w:val="00AB23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lang w:eastAsia="ru-RU"/>
    </w:rPr>
  </w:style>
  <w:style w:type="paragraph" w:customStyle="1" w:styleId="article-body">
    <w:name w:val="article-body"/>
    <w:basedOn w:val="a"/>
    <w:rsid w:val="0016738B"/>
    <w:pPr>
      <w:spacing w:before="100" w:beforeAutospacing="1" w:after="100" w:afterAutospacing="1"/>
      <w:ind w:firstLine="0"/>
      <w:jc w:val="left"/>
    </w:pPr>
    <w:rPr>
      <w:rFonts w:eastAsia="Times New Roman"/>
      <w:lang w:eastAsia="ru-RU"/>
    </w:rPr>
  </w:style>
  <w:style w:type="table" w:customStyle="1" w:styleId="19">
    <w:name w:val="Сетка таблицы1"/>
    <w:basedOn w:val="a1"/>
    <w:next w:val="aff7"/>
    <w:uiPriority w:val="39"/>
    <w:rsid w:val="008E323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uiPriority w:val="99"/>
    <w:rsid w:val="004551AD"/>
    <w:pPr>
      <w:widowControl w:val="0"/>
      <w:autoSpaceDE w:val="0"/>
      <w:autoSpaceDN w:val="0"/>
      <w:adjustRightInd w:val="0"/>
      <w:spacing w:line="215" w:lineRule="exact"/>
      <w:ind w:firstLine="0"/>
    </w:pPr>
    <w:rPr>
      <w:rFonts w:ascii="Franklin Gothic Medium Cond" w:hAnsi="Franklin Gothic Medium Cond"/>
      <w:lang w:eastAsia="ru-RU"/>
    </w:rPr>
  </w:style>
  <w:style w:type="paragraph" w:customStyle="1" w:styleId="affb">
    <w:name w:val="Заголовок"/>
    <w:basedOn w:val="a"/>
    <w:next w:val="af"/>
    <w:rsid w:val="004551AD"/>
    <w:pPr>
      <w:keepNext/>
      <w:spacing w:before="240" w:after="120"/>
      <w:ind w:firstLine="0"/>
      <w:jc w:val="left"/>
    </w:pPr>
    <w:rPr>
      <w:rFonts w:ascii="Arial" w:eastAsia="Lucida Sans Unicode" w:hAnsi="Arial" w:cs="Tahoma"/>
      <w:sz w:val="28"/>
      <w:szCs w:val="28"/>
      <w:lang w:eastAsia="ar-SA"/>
    </w:rPr>
  </w:style>
  <w:style w:type="paragraph" w:customStyle="1" w:styleId="affc">
    <w:name w:val="Содержимое врезки"/>
    <w:basedOn w:val="af"/>
    <w:rsid w:val="004551AD"/>
    <w:pPr>
      <w:ind w:firstLine="0"/>
    </w:pPr>
    <w:rPr>
      <w:szCs w:val="20"/>
      <w:lang w:val="x-none" w:eastAsia="ar-SA"/>
    </w:rPr>
  </w:style>
  <w:style w:type="paragraph" w:customStyle="1" w:styleId="xl72">
    <w:name w:val="xl72"/>
    <w:basedOn w:val="a"/>
    <w:rsid w:val="004551AD"/>
    <w:pPr>
      <w:spacing w:before="100" w:beforeAutospacing="1" w:after="100" w:afterAutospacing="1"/>
      <w:ind w:firstLine="0"/>
      <w:jc w:val="left"/>
    </w:pPr>
    <w:rPr>
      <w:rFonts w:ascii="TimesNewRomanPSMT" w:eastAsia="Times New Roman" w:hAnsi="TimesNewRomanPSMT"/>
      <w:b/>
      <w:bCs/>
      <w:sz w:val="28"/>
      <w:szCs w:val="28"/>
      <w:lang w:eastAsia="ru-RU"/>
    </w:rPr>
  </w:style>
  <w:style w:type="character" w:customStyle="1" w:styleId="aff0">
    <w:name w:val="Абзац списка Знак"/>
    <w:link w:val="aff"/>
    <w:uiPriority w:val="34"/>
    <w:qFormat/>
    <w:locked/>
    <w:rsid w:val="00F3605F"/>
    <w:rPr>
      <w:rFonts w:eastAsia="Times New Roman"/>
    </w:rPr>
  </w:style>
  <w:style w:type="paragraph" w:customStyle="1" w:styleId="affd">
    <w:name w:val="Стиль"/>
    <w:rsid w:val="00E85086"/>
    <w:pPr>
      <w:widowControl w:val="0"/>
      <w:autoSpaceDE w:val="0"/>
      <w:autoSpaceDN w:val="0"/>
      <w:adjustRightInd w:val="0"/>
    </w:pPr>
    <w:rPr>
      <w:rFonts w:eastAsia="Times New Roman"/>
      <w:sz w:val="24"/>
      <w:szCs w:val="24"/>
    </w:rPr>
  </w:style>
  <w:style w:type="character" w:customStyle="1" w:styleId="28">
    <w:name w:val="Основной текст (2)_"/>
    <w:link w:val="29"/>
    <w:locked/>
    <w:rsid w:val="00E85086"/>
    <w:rPr>
      <w:sz w:val="22"/>
      <w:szCs w:val="22"/>
      <w:shd w:val="clear" w:color="auto" w:fill="FFFFFF"/>
    </w:rPr>
  </w:style>
  <w:style w:type="paragraph" w:customStyle="1" w:styleId="29">
    <w:name w:val="Основной текст (2)"/>
    <w:basedOn w:val="a"/>
    <w:link w:val="28"/>
    <w:rsid w:val="00E85086"/>
    <w:pPr>
      <w:shd w:val="clear" w:color="auto" w:fill="FFFFFF"/>
      <w:spacing w:line="240" w:lineRule="exact"/>
      <w:ind w:firstLine="0"/>
    </w:pPr>
    <w:rPr>
      <w:sz w:val="22"/>
      <w:szCs w:val="22"/>
      <w:shd w:val="clear" w:color="auto" w:fill="FFFFFF"/>
      <w:lang w:eastAsia="ru-RU"/>
    </w:rPr>
  </w:style>
  <w:style w:type="character" w:customStyle="1" w:styleId="11pt2">
    <w:name w:val="Основной текст + 11 pt2"/>
    <w:aliases w:val="Курсив13"/>
    <w:rsid w:val="00E85086"/>
    <w:rPr>
      <w:rFonts w:ascii="Times New Roman" w:hAnsi="Times New Roman"/>
      <w:i/>
      <w:spacing w:val="0"/>
      <w:sz w:val="22"/>
      <w:shd w:val="clear" w:color="auto" w:fill="FFFFFF"/>
    </w:rPr>
  </w:style>
  <w:style w:type="character" w:customStyle="1" w:styleId="101">
    <w:name w:val="Основной текст + 10"/>
    <w:aliases w:val="5 pt4,Полужирный,Курсив11,Основной текст + 11 pt,Курсив,Заголовок №1 + Bookman Old Style,10 pt,Заголовок №1 + 13 pt,Основной текст + 10 pt,Полужирный1,Заголовок №1 + 10 pt"/>
    <w:rsid w:val="00E85086"/>
    <w:rPr>
      <w:rFonts w:ascii="Times New Roman" w:hAnsi="Times New Roman"/>
      <w:b/>
      <w:i/>
      <w:spacing w:val="0"/>
      <w:sz w:val="21"/>
      <w:shd w:val="clear" w:color="auto" w:fill="FFFFFF"/>
    </w:rPr>
  </w:style>
  <w:style w:type="character" w:customStyle="1" w:styleId="11pt1">
    <w:name w:val="Основной текст + 11 pt1"/>
    <w:aliases w:val="Полужирный4,Курсив10"/>
    <w:uiPriority w:val="99"/>
    <w:rsid w:val="00E85086"/>
    <w:rPr>
      <w:rFonts w:ascii="Times New Roman" w:hAnsi="Times New Roman"/>
      <w:b/>
      <w:i/>
      <w:spacing w:val="0"/>
      <w:sz w:val="22"/>
      <w:shd w:val="clear" w:color="auto" w:fill="FFFFFF"/>
    </w:rPr>
  </w:style>
  <w:style w:type="character" w:customStyle="1" w:styleId="affe">
    <w:name w:val="Основной текст + Полужирный"/>
    <w:aliases w:val="Курсив9"/>
    <w:uiPriority w:val="99"/>
    <w:rsid w:val="00E85086"/>
    <w:rPr>
      <w:rFonts w:ascii="Bookman Old Style" w:hAnsi="Bookman Old Style"/>
      <w:b/>
      <w:i/>
      <w:spacing w:val="0"/>
      <w:sz w:val="18"/>
      <w:shd w:val="clear" w:color="auto" w:fill="FFFFFF"/>
    </w:rPr>
  </w:style>
  <w:style w:type="character" w:customStyle="1" w:styleId="91">
    <w:name w:val="Основной текст + 9"/>
    <w:aliases w:val="5 pt3,Курсив8"/>
    <w:uiPriority w:val="99"/>
    <w:rsid w:val="00E85086"/>
    <w:rPr>
      <w:rFonts w:ascii="Bookman Old Style" w:hAnsi="Bookman Old Style"/>
      <w:i/>
      <w:spacing w:val="0"/>
      <w:sz w:val="19"/>
      <w:shd w:val="clear" w:color="auto" w:fill="FFFFFF"/>
    </w:rPr>
  </w:style>
  <w:style w:type="character" w:customStyle="1" w:styleId="FontStyle30">
    <w:name w:val="Font Style30"/>
    <w:uiPriority w:val="99"/>
    <w:rsid w:val="00927728"/>
    <w:rPr>
      <w:rFonts w:ascii="Times New Roman" w:hAnsi="Times New Roman" w:cs="Times New Roman"/>
      <w:sz w:val="24"/>
      <w:szCs w:val="24"/>
    </w:rPr>
  </w:style>
  <w:style w:type="paragraph" w:customStyle="1" w:styleId="Style10">
    <w:name w:val="Style10"/>
    <w:basedOn w:val="a"/>
    <w:uiPriority w:val="99"/>
    <w:rsid w:val="00927728"/>
    <w:pPr>
      <w:widowControl w:val="0"/>
      <w:autoSpaceDE w:val="0"/>
      <w:autoSpaceDN w:val="0"/>
      <w:adjustRightInd w:val="0"/>
      <w:spacing w:line="290" w:lineRule="exact"/>
      <w:ind w:firstLine="528"/>
    </w:pPr>
    <w:rPr>
      <w:rFonts w:eastAsia="Times New Roman"/>
      <w:lang w:eastAsia="ru-RU"/>
    </w:rPr>
  </w:style>
  <w:style w:type="paragraph" w:customStyle="1" w:styleId="Style11">
    <w:name w:val="Style11"/>
    <w:basedOn w:val="a"/>
    <w:uiPriority w:val="99"/>
    <w:rsid w:val="00927728"/>
    <w:pPr>
      <w:widowControl w:val="0"/>
      <w:autoSpaceDE w:val="0"/>
      <w:autoSpaceDN w:val="0"/>
      <w:adjustRightInd w:val="0"/>
      <w:spacing w:line="293" w:lineRule="exact"/>
      <w:ind w:firstLine="547"/>
    </w:pPr>
    <w:rPr>
      <w:rFonts w:eastAsia="Times New Roman"/>
      <w:lang w:eastAsia="ru-RU"/>
    </w:rPr>
  </w:style>
  <w:style w:type="paragraph" w:customStyle="1" w:styleId="Style20">
    <w:name w:val="Style20"/>
    <w:basedOn w:val="a"/>
    <w:uiPriority w:val="99"/>
    <w:rsid w:val="00927728"/>
    <w:pPr>
      <w:widowControl w:val="0"/>
      <w:autoSpaceDE w:val="0"/>
      <w:autoSpaceDN w:val="0"/>
      <w:adjustRightInd w:val="0"/>
      <w:ind w:firstLine="0"/>
      <w:jc w:val="left"/>
    </w:pPr>
    <w:rPr>
      <w:rFonts w:eastAsia="Times New Roman"/>
      <w:lang w:eastAsia="ru-RU"/>
    </w:rPr>
  </w:style>
  <w:style w:type="character" w:customStyle="1" w:styleId="FontStyle27">
    <w:name w:val="Font Style27"/>
    <w:uiPriority w:val="99"/>
    <w:rsid w:val="00927728"/>
    <w:rPr>
      <w:rFonts w:ascii="Times New Roman" w:hAnsi="Times New Roman" w:cs="Times New Roman"/>
      <w:b/>
      <w:bCs/>
      <w:i/>
      <w:iCs/>
      <w:sz w:val="24"/>
      <w:szCs w:val="24"/>
    </w:rPr>
  </w:style>
  <w:style w:type="paragraph" w:customStyle="1" w:styleId="Style17">
    <w:name w:val="Style17"/>
    <w:basedOn w:val="a"/>
    <w:uiPriority w:val="99"/>
    <w:rsid w:val="00927728"/>
    <w:pPr>
      <w:widowControl w:val="0"/>
      <w:autoSpaceDE w:val="0"/>
      <w:autoSpaceDN w:val="0"/>
      <w:adjustRightInd w:val="0"/>
      <w:ind w:firstLine="0"/>
      <w:jc w:val="left"/>
    </w:pPr>
    <w:rPr>
      <w:rFonts w:eastAsia="Times New Roman"/>
      <w:lang w:eastAsia="ru-RU"/>
    </w:rPr>
  </w:style>
  <w:style w:type="character" w:customStyle="1" w:styleId="FontStyle47">
    <w:name w:val="Font Style47"/>
    <w:rsid w:val="00895540"/>
    <w:rPr>
      <w:rFonts w:ascii="Times New Roman" w:hAnsi="Times New Roman" w:cs="Times New Roman"/>
      <w:sz w:val="22"/>
      <w:szCs w:val="22"/>
    </w:rPr>
  </w:style>
  <w:style w:type="paragraph" w:customStyle="1" w:styleId="Style3">
    <w:name w:val="Style3"/>
    <w:basedOn w:val="a"/>
    <w:rsid w:val="00895540"/>
    <w:pPr>
      <w:widowControl w:val="0"/>
      <w:autoSpaceDE w:val="0"/>
      <w:autoSpaceDN w:val="0"/>
      <w:adjustRightInd w:val="0"/>
      <w:ind w:firstLine="0"/>
      <w:jc w:val="left"/>
    </w:pPr>
    <w:rPr>
      <w:rFonts w:ascii="Century Gothic" w:eastAsia="Times New Roman" w:hAnsi="Century Gothic"/>
      <w:lang w:eastAsia="ru-RU"/>
    </w:rPr>
  </w:style>
  <w:style w:type="paragraph" w:customStyle="1" w:styleId="Style12">
    <w:name w:val="Style12"/>
    <w:basedOn w:val="a"/>
    <w:uiPriority w:val="99"/>
    <w:rsid w:val="00895540"/>
    <w:pPr>
      <w:widowControl w:val="0"/>
      <w:autoSpaceDE w:val="0"/>
      <w:autoSpaceDN w:val="0"/>
      <w:adjustRightInd w:val="0"/>
      <w:ind w:firstLine="0"/>
      <w:jc w:val="left"/>
    </w:pPr>
    <w:rPr>
      <w:rFonts w:ascii="Century Gothic" w:eastAsia="Times New Roman" w:hAnsi="Century Gothic"/>
      <w:lang w:eastAsia="ru-RU"/>
    </w:rPr>
  </w:style>
  <w:style w:type="paragraph" w:customStyle="1" w:styleId="Style13">
    <w:name w:val="Style13"/>
    <w:basedOn w:val="a"/>
    <w:rsid w:val="00895540"/>
    <w:pPr>
      <w:widowControl w:val="0"/>
      <w:autoSpaceDE w:val="0"/>
      <w:autoSpaceDN w:val="0"/>
      <w:adjustRightInd w:val="0"/>
      <w:ind w:firstLine="0"/>
      <w:jc w:val="left"/>
    </w:pPr>
    <w:rPr>
      <w:rFonts w:ascii="Century Gothic" w:eastAsia="Times New Roman" w:hAnsi="Century Gothic"/>
      <w:lang w:eastAsia="ru-RU"/>
    </w:rPr>
  </w:style>
  <w:style w:type="character" w:customStyle="1" w:styleId="FontStyle50">
    <w:name w:val="Font Style50"/>
    <w:rsid w:val="00895540"/>
    <w:rPr>
      <w:rFonts w:ascii="Times New Roman" w:hAnsi="Times New Roman" w:cs="Times New Roman"/>
      <w:i/>
      <w:iCs/>
      <w:sz w:val="22"/>
      <w:szCs w:val="22"/>
    </w:rPr>
  </w:style>
  <w:style w:type="character" w:customStyle="1" w:styleId="9pt">
    <w:name w:val="Основной текст + 9 pt"/>
    <w:rsid w:val="0006026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pt">
    <w:name w:val="Основной текст + 4 pt"/>
    <w:rsid w:val="0006026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Style5">
    <w:name w:val="Style5"/>
    <w:basedOn w:val="a"/>
    <w:uiPriority w:val="99"/>
    <w:rsid w:val="000B2492"/>
    <w:pPr>
      <w:widowControl w:val="0"/>
      <w:autoSpaceDE w:val="0"/>
      <w:autoSpaceDN w:val="0"/>
      <w:adjustRightInd w:val="0"/>
      <w:spacing w:line="320" w:lineRule="exact"/>
      <w:ind w:firstLine="0"/>
      <w:jc w:val="center"/>
    </w:pPr>
    <w:rPr>
      <w:rFonts w:eastAsia="Times New Roman"/>
      <w:lang w:eastAsia="ru-RU"/>
    </w:rPr>
  </w:style>
  <w:style w:type="character" w:customStyle="1" w:styleId="FontStyle29">
    <w:name w:val="Font Style29"/>
    <w:uiPriority w:val="99"/>
    <w:rsid w:val="000B2492"/>
    <w:rPr>
      <w:rFonts w:ascii="Times New Roman" w:hAnsi="Times New Roman" w:cs="Times New Roman"/>
      <w:b/>
      <w:bCs/>
      <w:color w:val="000000"/>
      <w:sz w:val="26"/>
      <w:szCs w:val="26"/>
    </w:rPr>
  </w:style>
  <w:style w:type="paragraph" w:customStyle="1" w:styleId="Style4">
    <w:name w:val="Style4"/>
    <w:basedOn w:val="a"/>
    <w:uiPriority w:val="99"/>
    <w:rsid w:val="000B2492"/>
    <w:pPr>
      <w:widowControl w:val="0"/>
      <w:autoSpaceDE w:val="0"/>
      <w:autoSpaceDN w:val="0"/>
      <w:adjustRightInd w:val="0"/>
      <w:ind w:firstLine="0"/>
      <w:jc w:val="left"/>
    </w:pPr>
    <w:rPr>
      <w:rFonts w:ascii="Book Antiqua" w:eastAsia="Times New Roman" w:hAnsi="Book Antiqua"/>
      <w:lang w:eastAsia="ru-RU"/>
    </w:rPr>
  </w:style>
  <w:style w:type="character" w:customStyle="1" w:styleId="FontStyle34">
    <w:name w:val="Font Style34"/>
    <w:uiPriority w:val="99"/>
    <w:rsid w:val="000B2492"/>
    <w:rPr>
      <w:rFonts w:ascii="Book Antiqua" w:hAnsi="Book Antiqua" w:cs="Book Antiqua"/>
      <w:i/>
      <w:iCs/>
      <w:sz w:val="18"/>
      <w:szCs w:val="18"/>
    </w:rPr>
  </w:style>
  <w:style w:type="table" w:customStyle="1" w:styleId="2a">
    <w:name w:val="Сетка таблицы2"/>
    <w:basedOn w:val="a1"/>
    <w:next w:val="aff7"/>
    <w:rsid w:val="007E7B1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7">
    <w:name w:val="c17"/>
    <w:basedOn w:val="a0"/>
    <w:rsid w:val="005342E0"/>
  </w:style>
  <w:style w:type="character" w:customStyle="1" w:styleId="c9">
    <w:name w:val="c9"/>
    <w:basedOn w:val="a0"/>
    <w:rsid w:val="005342E0"/>
  </w:style>
  <w:style w:type="paragraph" w:customStyle="1" w:styleId="c17c10c31">
    <w:name w:val="c17 c10 c31"/>
    <w:basedOn w:val="a"/>
    <w:rsid w:val="005342E0"/>
    <w:pPr>
      <w:spacing w:before="100" w:beforeAutospacing="1" w:after="100" w:afterAutospacing="1"/>
      <w:ind w:firstLine="0"/>
      <w:jc w:val="left"/>
    </w:pPr>
    <w:rPr>
      <w:rFonts w:eastAsia="Times New Roman"/>
      <w:lang w:eastAsia="ru-RU"/>
    </w:rPr>
  </w:style>
  <w:style w:type="character" w:customStyle="1" w:styleId="c23c25">
    <w:name w:val="c23 c25"/>
    <w:basedOn w:val="a0"/>
    <w:rsid w:val="005342E0"/>
  </w:style>
  <w:style w:type="numbering" w:customStyle="1" w:styleId="1a">
    <w:name w:val="Нет списка1"/>
    <w:next w:val="a2"/>
    <w:uiPriority w:val="99"/>
    <w:semiHidden/>
    <w:unhideWhenUsed/>
    <w:rsid w:val="00D07A4A"/>
  </w:style>
  <w:style w:type="table" w:customStyle="1" w:styleId="37">
    <w:name w:val="Сетка таблицы3"/>
    <w:basedOn w:val="a1"/>
    <w:next w:val="aff7"/>
    <w:uiPriority w:val="59"/>
    <w:rsid w:val="00D07A4A"/>
    <w:pPr>
      <w:jc w:val="center"/>
    </w:pPr>
    <w:rPr>
      <w:rFonts w:eastAsia="Times New Roman" w:cs="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0">
    <w:name w:val="-11"/>
    <w:basedOn w:val="a"/>
    <w:rsid w:val="000F1048"/>
    <w:pPr>
      <w:spacing w:before="100" w:beforeAutospacing="1" w:after="100" w:afterAutospacing="1"/>
      <w:ind w:firstLine="0"/>
      <w:jc w:val="left"/>
    </w:pPr>
    <w:rPr>
      <w:rFonts w:eastAsia="Times New Roman"/>
      <w:lang w:eastAsia="ru-RU"/>
    </w:rPr>
  </w:style>
  <w:style w:type="character" w:customStyle="1" w:styleId="st">
    <w:name w:val="st"/>
    <w:basedOn w:val="a0"/>
    <w:rsid w:val="00871FA6"/>
  </w:style>
  <w:style w:type="paragraph" w:customStyle="1" w:styleId="212">
    <w:name w:val="Основной текст (2)1"/>
    <w:basedOn w:val="a"/>
    <w:rsid w:val="00390E0B"/>
    <w:pPr>
      <w:widowControl w:val="0"/>
      <w:shd w:val="clear" w:color="auto" w:fill="FFFFFF"/>
      <w:spacing w:after="360" w:line="240" w:lineRule="atLeast"/>
      <w:ind w:hanging="400"/>
      <w:jc w:val="right"/>
    </w:pPr>
    <w:rPr>
      <w:rFonts w:eastAsia="Times New Roman"/>
      <w:sz w:val="20"/>
      <w:szCs w:val="20"/>
      <w:lang w:val="x-none" w:eastAsia="x-none"/>
    </w:rPr>
  </w:style>
  <w:style w:type="character" w:customStyle="1" w:styleId="321">
    <w:name w:val="Заголовок №3 (2)_"/>
    <w:link w:val="3210"/>
    <w:rsid w:val="00390E0B"/>
    <w:rPr>
      <w:shd w:val="clear" w:color="auto" w:fill="FFFFFF"/>
    </w:rPr>
  </w:style>
  <w:style w:type="paragraph" w:customStyle="1" w:styleId="3210">
    <w:name w:val="Заголовок №3 (2)1"/>
    <w:basedOn w:val="a"/>
    <w:link w:val="321"/>
    <w:rsid w:val="00390E0B"/>
    <w:pPr>
      <w:widowControl w:val="0"/>
      <w:shd w:val="clear" w:color="auto" w:fill="FFFFFF"/>
      <w:spacing w:line="274" w:lineRule="exact"/>
      <w:ind w:firstLine="0"/>
      <w:outlineLvl w:val="2"/>
    </w:pPr>
    <w:rPr>
      <w:sz w:val="20"/>
      <w:szCs w:val="20"/>
      <w:lang w:eastAsia="ru-RU"/>
    </w:rPr>
  </w:style>
  <w:style w:type="character" w:styleId="afff">
    <w:name w:val="Subtle Emphasis"/>
    <w:basedOn w:val="a0"/>
    <w:uiPriority w:val="19"/>
    <w:qFormat/>
    <w:rsid w:val="00237B72"/>
    <w:rPr>
      <w:i/>
      <w:iCs/>
      <w:color w:val="404040" w:themeColor="text1" w:themeTint="BF"/>
    </w:rPr>
  </w:style>
  <w:style w:type="character" w:styleId="afff0">
    <w:name w:val="Intense Emphasis"/>
    <w:basedOn w:val="a0"/>
    <w:uiPriority w:val="21"/>
    <w:qFormat/>
    <w:rsid w:val="00237B72"/>
    <w:rPr>
      <w:i/>
      <w:iCs/>
      <w:color w:val="4F81BD" w:themeColor="accent1"/>
    </w:rPr>
  </w:style>
  <w:style w:type="paragraph" w:styleId="afff1">
    <w:name w:val="Intense Quote"/>
    <w:basedOn w:val="a"/>
    <w:next w:val="a"/>
    <w:link w:val="afff2"/>
    <w:uiPriority w:val="30"/>
    <w:qFormat/>
    <w:rsid w:val="00237B7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2">
    <w:name w:val="Выделенная цитата Знак"/>
    <w:basedOn w:val="a0"/>
    <w:link w:val="afff1"/>
    <w:uiPriority w:val="30"/>
    <w:rsid w:val="00237B72"/>
    <w:rPr>
      <w:i/>
      <w:iCs/>
      <w:color w:val="4F81BD" w:themeColor="accent1"/>
      <w:sz w:val="24"/>
      <w:szCs w:val="24"/>
      <w:lang w:eastAsia="en-US"/>
    </w:rPr>
  </w:style>
  <w:style w:type="character" w:styleId="afff3">
    <w:name w:val="Subtle Reference"/>
    <w:basedOn w:val="a0"/>
    <w:uiPriority w:val="31"/>
    <w:qFormat/>
    <w:rsid w:val="00237B72"/>
    <w:rPr>
      <w:smallCaps/>
      <w:color w:val="5A5A5A" w:themeColor="text1" w:themeTint="A5"/>
    </w:rPr>
  </w:style>
  <w:style w:type="character" w:styleId="afff4">
    <w:name w:val="Intense Reference"/>
    <w:basedOn w:val="a0"/>
    <w:uiPriority w:val="32"/>
    <w:qFormat/>
    <w:rsid w:val="00237B72"/>
    <w:rPr>
      <w:b/>
      <w:bCs/>
      <w:smallCaps/>
      <w:color w:val="4F81BD" w:themeColor="accent1"/>
      <w:spacing w:val="5"/>
    </w:rPr>
  </w:style>
  <w:style w:type="character" w:styleId="afff5">
    <w:name w:val="Book Title"/>
    <w:basedOn w:val="a0"/>
    <w:uiPriority w:val="33"/>
    <w:qFormat/>
    <w:rsid w:val="00237B72"/>
    <w:rPr>
      <w:b/>
      <w:bCs/>
      <w:i/>
      <w:iCs/>
      <w:spacing w:val="5"/>
    </w:rPr>
  </w:style>
  <w:style w:type="character" w:customStyle="1" w:styleId="CharAttribute501">
    <w:name w:val="CharAttribute501"/>
    <w:uiPriority w:val="99"/>
    <w:rsid w:val="00237B72"/>
    <w:rPr>
      <w:rFonts w:ascii="Times New Roman" w:eastAsia="Times New Roman"/>
      <w:i/>
      <w:sz w:val="28"/>
      <w:u w:val="single"/>
    </w:rPr>
  </w:style>
  <w:style w:type="character" w:customStyle="1" w:styleId="CharAttribute502">
    <w:name w:val="CharAttribute502"/>
    <w:rsid w:val="00237B72"/>
    <w:rPr>
      <w:rFonts w:ascii="Times New Roman" w:eastAsia="Times New Roman"/>
      <w:i/>
      <w:sz w:val="28"/>
    </w:rPr>
  </w:style>
  <w:style w:type="character" w:customStyle="1" w:styleId="CharAttribute504">
    <w:name w:val="CharAttribute504"/>
    <w:rsid w:val="00237B72"/>
    <w:rPr>
      <w:rFonts w:ascii="Times New Roman" w:eastAsia="Times New Roman"/>
      <w:sz w:val="28"/>
    </w:rPr>
  </w:style>
  <w:style w:type="character" w:customStyle="1" w:styleId="CharAttribute511">
    <w:name w:val="CharAttribute511"/>
    <w:uiPriority w:val="99"/>
    <w:rsid w:val="00237B72"/>
    <w:rPr>
      <w:rFonts w:ascii="Times New Roman" w:eastAsia="Times New Roman"/>
      <w:sz w:val="28"/>
    </w:rPr>
  </w:style>
  <w:style w:type="character" w:customStyle="1" w:styleId="CharAttribute512">
    <w:name w:val="CharAttribute512"/>
    <w:rsid w:val="00237B72"/>
    <w:rPr>
      <w:rFonts w:ascii="Times New Roman" w:eastAsia="Times New Roman"/>
      <w:sz w:val="28"/>
    </w:rPr>
  </w:style>
  <w:style w:type="paragraph" w:customStyle="1" w:styleId="c8">
    <w:name w:val="c8"/>
    <w:basedOn w:val="a"/>
    <w:rsid w:val="00237B72"/>
    <w:pPr>
      <w:spacing w:before="100" w:beforeAutospacing="1" w:after="100" w:afterAutospacing="1"/>
      <w:ind w:firstLine="0"/>
      <w:jc w:val="left"/>
    </w:pPr>
    <w:rPr>
      <w:rFonts w:eastAsia="Times New Roman"/>
      <w:lang w:eastAsia="ru-RU"/>
    </w:rPr>
  </w:style>
  <w:style w:type="character" w:customStyle="1" w:styleId="c15">
    <w:name w:val="c15"/>
    <w:basedOn w:val="a0"/>
    <w:rsid w:val="00237B72"/>
  </w:style>
  <w:style w:type="paragraph" w:customStyle="1" w:styleId="c3">
    <w:name w:val="c3"/>
    <w:basedOn w:val="a"/>
    <w:rsid w:val="00237B72"/>
    <w:pPr>
      <w:spacing w:before="100" w:beforeAutospacing="1" w:after="100" w:afterAutospacing="1"/>
      <w:ind w:firstLine="0"/>
      <w:jc w:val="left"/>
    </w:pPr>
    <w:rPr>
      <w:rFonts w:eastAsia="Times New Roman"/>
      <w:lang w:eastAsia="ru-RU"/>
    </w:rPr>
  </w:style>
  <w:style w:type="character" w:customStyle="1" w:styleId="c1">
    <w:name w:val="c1"/>
    <w:basedOn w:val="a0"/>
    <w:rsid w:val="00237B72"/>
  </w:style>
  <w:style w:type="character" w:customStyle="1" w:styleId="markedcontent">
    <w:name w:val="markedcontent"/>
    <w:basedOn w:val="a0"/>
    <w:rsid w:val="00237B72"/>
  </w:style>
  <w:style w:type="paragraph" w:customStyle="1" w:styleId="db9fe9049761426654245bb2dd862eecmsonormal">
    <w:name w:val="db9fe9049761426654245bb2dd862eecmsonormal"/>
    <w:basedOn w:val="a"/>
    <w:rsid w:val="00237B72"/>
    <w:pPr>
      <w:spacing w:before="100" w:beforeAutospacing="1" w:after="100" w:afterAutospacing="1"/>
      <w:ind w:firstLine="0"/>
      <w:jc w:val="left"/>
    </w:pPr>
    <w:rPr>
      <w:rFonts w:eastAsia="Times New Roman"/>
      <w:lang w:eastAsia="ru-RU"/>
    </w:rPr>
  </w:style>
  <w:style w:type="paragraph" w:customStyle="1" w:styleId="ConsNormal0">
    <w:name w:val="ConsNormal"/>
    <w:rsid w:val="00237B72"/>
    <w:pPr>
      <w:widowControl w:val="0"/>
      <w:autoSpaceDE w:val="0"/>
      <w:autoSpaceDN w:val="0"/>
      <w:adjustRightInd w:val="0"/>
      <w:ind w:firstLine="720"/>
    </w:pPr>
    <w:rPr>
      <w:rFonts w:ascii="Arial" w:eastAsia="Times New Roman" w:hAnsi="Arial" w:cs="Arial"/>
      <w:sz w:val="24"/>
      <w:szCs w:val="24"/>
    </w:rPr>
  </w:style>
  <w:style w:type="character" w:customStyle="1" w:styleId="c0">
    <w:name w:val="c0"/>
    <w:basedOn w:val="a0"/>
    <w:rsid w:val="00237B72"/>
  </w:style>
  <w:style w:type="numbering" w:customStyle="1" w:styleId="2b">
    <w:name w:val="Нет списка2"/>
    <w:next w:val="a2"/>
    <w:semiHidden/>
    <w:rsid w:val="008773F2"/>
  </w:style>
  <w:style w:type="numbering" w:customStyle="1" w:styleId="38">
    <w:name w:val="Нет списка3"/>
    <w:next w:val="a2"/>
    <w:uiPriority w:val="99"/>
    <w:semiHidden/>
    <w:unhideWhenUsed/>
    <w:rsid w:val="002D573E"/>
  </w:style>
  <w:style w:type="table" w:customStyle="1" w:styleId="41">
    <w:name w:val="Сетка таблицы4"/>
    <w:basedOn w:val="a1"/>
    <w:next w:val="aff7"/>
    <w:uiPriority w:val="59"/>
    <w:rsid w:val="002D57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1"/>
    <w:next w:val="aff7"/>
    <w:uiPriority w:val="39"/>
    <w:rsid w:val="002D573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ff7"/>
    <w:rsid w:val="002D573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rsid w:val="002D573E"/>
  </w:style>
  <w:style w:type="table" w:customStyle="1" w:styleId="312">
    <w:name w:val="Сетка таблицы31"/>
    <w:basedOn w:val="a1"/>
    <w:next w:val="aff7"/>
    <w:uiPriority w:val="59"/>
    <w:rsid w:val="002D573E"/>
    <w:pPr>
      <w:jc w:val="center"/>
    </w:pPr>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ticle-renderblock">
    <w:name w:val="article-render__block"/>
    <w:basedOn w:val="a"/>
    <w:rsid w:val="002D573E"/>
    <w:pPr>
      <w:spacing w:before="100" w:beforeAutospacing="1" w:after="100" w:afterAutospacing="1"/>
      <w:ind w:firstLine="0"/>
      <w:jc w:val="left"/>
    </w:pPr>
    <w:rPr>
      <w:rFonts w:eastAsia="Times New Roman"/>
      <w:lang w:eastAsia="ru-RU"/>
    </w:rPr>
  </w:style>
  <w:style w:type="paragraph" w:customStyle="1" w:styleId="formattext">
    <w:name w:val="formattext"/>
    <w:basedOn w:val="a"/>
    <w:rsid w:val="002D573E"/>
    <w:pPr>
      <w:spacing w:before="100" w:beforeAutospacing="1" w:after="100" w:afterAutospacing="1"/>
      <w:ind w:firstLine="0"/>
      <w:jc w:val="left"/>
    </w:pPr>
    <w:rPr>
      <w:rFonts w:eastAsia="Times New Roman"/>
      <w:lang w:eastAsia="ru-RU"/>
    </w:rPr>
  </w:style>
  <w:style w:type="character" w:customStyle="1" w:styleId="c4">
    <w:name w:val="c4"/>
    <w:basedOn w:val="a0"/>
    <w:rsid w:val="001A7C7A"/>
  </w:style>
  <w:style w:type="character" w:customStyle="1" w:styleId="c26">
    <w:name w:val="c26"/>
    <w:basedOn w:val="a0"/>
    <w:rsid w:val="001A7C7A"/>
  </w:style>
  <w:style w:type="character" w:customStyle="1" w:styleId="c45">
    <w:name w:val="c45"/>
    <w:basedOn w:val="a0"/>
    <w:rsid w:val="001A7C7A"/>
  </w:style>
  <w:style w:type="character" w:customStyle="1" w:styleId="c13">
    <w:name w:val="c13"/>
    <w:basedOn w:val="a0"/>
    <w:rsid w:val="001A7C7A"/>
  </w:style>
  <w:style w:type="character" w:customStyle="1" w:styleId="c11">
    <w:name w:val="c11"/>
    <w:basedOn w:val="a0"/>
    <w:rsid w:val="001A7C7A"/>
  </w:style>
  <w:style w:type="paragraph" w:customStyle="1" w:styleId="c6">
    <w:name w:val="c6"/>
    <w:basedOn w:val="a"/>
    <w:rsid w:val="001A7C7A"/>
    <w:pPr>
      <w:spacing w:before="100" w:beforeAutospacing="1" w:after="100" w:afterAutospacing="1"/>
      <w:ind w:firstLine="0"/>
      <w:jc w:val="left"/>
    </w:pPr>
    <w:rPr>
      <w:rFonts w:eastAsia="Times New Roman"/>
      <w:lang w:eastAsia="ru-RU"/>
    </w:rPr>
  </w:style>
  <w:style w:type="character" w:customStyle="1" w:styleId="c33">
    <w:name w:val="c33"/>
    <w:basedOn w:val="a0"/>
    <w:rsid w:val="001A7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4690">
      <w:bodyDiv w:val="1"/>
      <w:marLeft w:val="0"/>
      <w:marRight w:val="0"/>
      <w:marTop w:val="0"/>
      <w:marBottom w:val="0"/>
      <w:divBdr>
        <w:top w:val="none" w:sz="0" w:space="0" w:color="auto"/>
        <w:left w:val="none" w:sz="0" w:space="0" w:color="auto"/>
        <w:bottom w:val="none" w:sz="0" w:space="0" w:color="auto"/>
        <w:right w:val="none" w:sz="0" w:space="0" w:color="auto"/>
      </w:divBdr>
    </w:div>
    <w:div w:id="60905778">
      <w:bodyDiv w:val="1"/>
      <w:marLeft w:val="0"/>
      <w:marRight w:val="0"/>
      <w:marTop w:val="0"/>
      <w:marBottom w:val="0"/>
      <w:divBdr>
        <w:top w:val="none" w:sz="0" w:space="0" w:color="auto"/>
        <w:left w:val="none" w:sz="0" w:space="0" w:color="auto"/>
        <w:bottom w:val="none" w:sz="0" w:space="0" w:color="auto"/>
        <w:right w:val="none" w:sz="0" w:space="0" w:color="auto"/>
      </w:divBdr>
    </w:div>
    <w:div w:id="62947003">
      <w:bodyDiv w:val="1"/>
      <w:marLeft w:val="0"/>
      <w:marRight w:val="0"/>
      <w:marTop w:val="0"/>
      <w:marBottom w:val="0"/>
      <w:divBdr>
        <w:top w:val="none" w:sz="0" w:space="0" w:color="auto"/>
        <w:left w:val="none" w:sz="0" w:space="0" w:color="auto"/>
        <w:bottom w:val="none" w:sz="0" w:space="0" w:color="auto"/>
        <w:right w:val="none" w:sz="0" w:space="0" w:color="auto"/>
      </w:divBdr>
    </w:div>
    <w:div w:id="89279358">
      <w:bodyDiv w:val="1"/>
      <w:marLeft w:val="0"/>
      <w:marRight w:val="0"/>
      <w:marTop w:val="0"/>
      <w:marBottom w:val="0"/>
      <w:divBdr>
        <w:top w:val="none" w:sz="0" w:space="0" w:color="auto"/>
        <w:left w:val="none" w:sz="0" w:space="0" w:color="auto"/>
        <w:bottom w:val="none" w:sz="0" w:space="0" w:color="auto"/>
        <w:right w:val="none" w:sz="0" w:space="0" w:color="auto"/>
      </w:divBdr>
    </w:div>
    <w:div w:id="107631018">
      <w:bodyDiv w:val="1"/>
      <w:marLeft w:val="0"/>
      <w:marRight w:val="0"/>
      <w:marTop w:val="0"/>
      <w:marBottom w:val="0"/>
      <w:divBdr>
        <w:top w:val="none" w:sz="0" w:space="0" w:color="auto"/>
        <w:left w:val="none" w:sz="0" w:space="0" w:color="auto"/>
        <w:bottom w:val="none" w:sz="0" w:space="0" w:color="auto"/>
        <w:right w:val="none" w:sz="0" w:space="0" w:color="auto"/>
      </w:divBdr>
    </w:div>
    <w:div w:id="141390758">
      <w:bodyDiv w:val="1"/>
      <w:marLeft w:val="0"/>
      <w:marRight w:val="0"/>
      <w:marTop w:val="0"/>
      <w:marBottom w:val="0"/>
      <w:divBdr>
        <w:top w:val="none" w:sz="0" w:space="0" w:color="auto"/>
        <w:left w:val="none" w:sz="0" w:space="0" w:color="auto"/>
        <w:bottom w:val="none" w:sz="0" w:space="0" w:color="auto"/>
        <w:right w:val="none" w:sz="0" w:space="0" w:color="auto"/>
      </w:divBdr>
    </w:div>
    <w:div w:id="235632498">
      <w:bodyDiv w:val="1"/>
      <w:marLeft w:val="0"/>
      <w:marRight w:val="0"/>
      <w:marTop w:val="0"/>
      <w:marBottom w:val="0"/>
      <w:divBdr>
        <w:top w:val="none" w:sz="0" w:space="0" w:color="auto"/>
        <w:left w:val="none" w:sz="0" w:space="0" w:color="auto"/>
        <w:bottom w:val="none" w:sz="0" w:space="0" w:color="auto"/>
        <w:right w:val="none" w:sz="0" w:space="0" w:color="auto"/>
      </w:divBdr>
    </w:div>
    <w:div w:id="283196686">
      <w:bodyDiv w:val="1"/>
      <w:marLeft w:val="0"/>
      <w:marRight w:val="0"/>
      <w:marTop w:val="0"/>
      <w:marBottom w:val="0"/>
      <w:divBdr>
        <w:top w:val="none" w:sz="0" w:space="0" w:color="auto"/>
        <w:left w:val="none" w:sz="0" w:space="0" w:color="auto"/>
        <w:bottom w:val="none" w:sz="0" w:space="0" w:color="auto"/>
        <w:right w:val="none" w:sz="0" w:space="0" w:color="auto"/>
      </w:divBdr>
    </w:div>
    <w:div w:id="304312296">
      <w:bodyDiv w:val="1"/>
      <w:marLeft w:val="0"/>
      <w:marRight w:val="0"/>
      <w:marTop w:val="0"/>
      <w:marBottom w:val="0"/>
      <w:divBdr>
        <w:top w:val="none" w:sz="0" w:space="0" w:color="auto"/>
        <w:left w:val="none" w:sz="0" w:space="0" w:color="auto"/>
        <w:bottom w:val="none" w:sz="0" w:space="0" w:color="auto"/>
        <w:right w:val="none" w:sz="0" w:space="0" w:color="auto"/>
      </w:divBdr>
    </w:div>
    <w:div w:id="308942955">
      <w:bodyDiv w:val="1"/>
      <w:marLeft w:val="0"/>
      <w:marRight w:val="0"/>
      <w:marTop w:val="0"/>
      <w:marBottom w:val="0"/>
      <w:divBdr>
        <w:top w:val="none" w:sz="0" w:space="0" w:color="auto"/>
        <w:left w:val="none" w:sz="0" w:space="0" w:color="auto"/>
        <w:bottom w:val="none" w:sz="0" w:space="0" w:color="auto"/>
        <w:right w:val="none" w:sz="0" w:space="0" w:color="auto"/>
      </w:divBdr>
    </w:div>
    <w:div w:id="333192320">
      <w:bodyDiv w:val="1"/>
      <w:marLeft w:val="0"/>
      <w:marRight w:val="0"/>
      <w:marTop w:val="0"/>
      <w:marBottom w:val="0"/>
      <w:divBdr>
        <w:top w:val="none" w:sz="0" w:space="0" w:color="auto"/>
        <w:left w:val="none" w:sz="0" w:space="0" w:color="auto"/>
        <w:bottom w:val="none" w:sz="0" w:space="0" w:color="auto"/>
        <w:right w:val="none" w:sz="0" w:space="0" w:color="auto"/>
      </w:divBdr>
    </w:div>
    <w:div w:id="336077359">
      <w:bodyDiv w:val="1"/>
      <w:marLeft w:val="0"/>
      <w:marRight w:val="0"/>
      <w:marTop w:val="0"/>
      <w:marBottom w:val="0"/>
      <w:divBdr>
        <w:top w:val="none" w:sz="0" w:space="0" w:color="auto"/>
        <w:left w:val="none" w:sz="0" w:space="0" w:color="auto"/>
        <w:bottom w:val="none" w:sz="0" w:space="0" w:color="auto"/>
        <w:right w:val="none" w:sz="0" w:space="0" w:color="auto"/>
      </w:divBdr>
    </w:div>
    <w:div w:id="347829048">
      <w:bodyDiv w:val="1"/>
      <w:marLeft w:val="0"/>
      <w:marRight w:val="0"/>
      <w:marTop w:val="0"/>
      <w:marBottom w:val="0"/>
      <w:divBdr>
        <w:top w:val="none" w:sz="0" w:space="0" w:color="auto"/>
        <w:left w:val="none" w:sz="0" w:space="0" w:color="auto"/>
        <w:bottom w:val="none" w:sz="0" w:space="0" w:color="auto"/>
        <w:right w:val="none" w:sz="0" w:space="0" w:color="auto"/>
      </w:divBdr>
    </w:div>
    <w:div w:id="403378024">
      <w:bodyDiv w:val="1"/>
      <w:marLeft w:val="0"/>
      <w:marRight w:val="0"/>
      <w:marTop w:val="0"/>
      <w:marBottom w:val="0"/>
      <w:divBdr>
        <w:top w:val="none" w:sz="0" w:space="0" w:color="auto"/>
        <w:left w:val="none" w:sz="0" w:space="0" w:color="auto"/>
        <w:bottom w:val="none" w:sz="0" w:space="0" w:color="auto"/>
        <w:right w:val="none" w:sz="0" w:space="0" w:color="auto"/>
      </w:divBdr>
    </w:div>
    <w:div w:id="432558163">
      <w:bodyDiv w:val="1"/>
      <w:marLeft w:val="0"/>
      <w:marRight w:val="0"/>
      <w:marTop w:val="0"/>
      <w:marBottom w:val="0"/>
      <w:divBdr>
        <w:top w:val="none" w:sz="0" w:space="0" w:color="auto"/>
        <w:left w:val="none" w:sz="0" w:space="0" w:color="auto"/>
        <w:bottom w:val="none" w:sz="0" w:space="0" w:color="auto"/>
        <w:right w:val="none" w:sz="0" w:space="0" w:color="auto"/>
      </w:divBdr>
    </w:div>
    <w:div w:id="437993983">
      <w:bodyDiv w:val="1"/>
      <w:marLeft w:val="0"/>
      <w:marRight w:val="0"/>
      <w:marTop w:val="0"/>
      <w:marBottom w:val="0"/>
      <w:divBdr>
        <w:top w:val="none" w:sz="0" w:space="0" w:color="auto"/>
        <w:left w:val="none" w:sz="0" w:space="0" w:color="auto"/>
        <w:bottom w:val="none" w:sz="0" w:space="0" w:color="auto"/>
        <w:right w:val="none" w:sz="0" w:space="0" w:color="auto"/>
      </w:divBdr>
    </w:div>
    <w:div w:id="443967096">
      <w:bodyDiv w:val="1"/>
      <w:marLeft w:val="0"/>
      <w:marRight w:val="0"/>
      <w:marTop w:val="0"/>
      <w:marBottom w:val="0"/>
      <w:divBdr>
        <w:top w:val="none" w:sz="0" w:space="0" w:color="auto"/>
        <w:left w:val="none" w:sz="0" w:space="0" w:color="auto"/>
        <w:bottom w:val="none" w:sz="0" w:space="0" w:color="auto"/>
        <w:right w:val="none" w:sz="0" w:space="0" w:color="auto"/>
      </w:divBdr>
    </w:div>
    <w:div w:id="444663830">
      <w:bodyDiv w:val="1"/>
      <w:marLeft w:val="0"/>
      <w:marRight w:val="0"/>
      <w:marTop w:val="0"/>
      <w:marBottom w:val="0"/>
      <w:divBdr>
        <w:top w:val="none" w:sz="0" w:space="0" w:color="auto"/>
        <w:left w:val="none" w:sz="0" w:space="0" w:color="auto"/>
        <w:bottom w:val="none" w:sz="0" w:space="0" w:color="auto"/>
        <w:right w:val="none" w:sz="0" w:space="0" w:color="auto"/>
      </w:divBdr>
    </w:div>
    <w:div w:id="474491077">
      <w:bodyDiv w:val="1"/>
      <w:marLeft w:val="0"/>
      <w:marRight w:val="0"/>
      <w:marTop w:val="0"/>
      <w:marBottom w:val="0"/>
      <w:divBdr>
        <w:top w:val="none" w:sz="0" w:space="0" w:color="auto"/>
        <w:left w:val="none" w:sz="0" w:space="0" w:color="auto"/>
        <w:bottom w:val="none" w:sz="0" w:space="0" w:color="auto"/>
        <w:right w:val="none" w:sz="0" w:space="0" w:color="auto"/>
      </w:divBdr>
    </w:div>
    <w:div w:id="484316797">
      <w:bodyDiv w:val="1"/>
      <w:marLeft w:val="0"/>
      <w:marRight w:val="0"/>
      <w:marTop w:val="0"/>
      <w:marBottom w:val="0"/>
      <w:divBdr>
        <w:top w:val="none" w:sz="0" w:space="0" w:color="auto"/>
        <w:left w:val="none" w:sz="0" w:space="0" w:color="auto"/>
        <w:bottom w:val="none" w:sz="0" w:space="0" w:color="auto"/>
        <w:right w:val="none" w:sz="0" w:space="0" w:color="auto"/>
      </w:divBdr>
    </w:div>
    <w:div w:id="540626984">
      <w:bodyDiv w:val="1"/>
      <w:marLeft w:val="0"/>
      <w:marRight w:val="0"/>
      <w:marTop w:val="0"/>
      <w:marBottom w:val="0"/>
      <w:divBdr>
        <w:top w:val="none" w:sz="0" w:space="0" w:color="auto"/>
        <w:left w:val="none" w:sz="0" w:space="0" w:color="auto"/>
        <w:bottom w:val="none" w:sz="0" w:space="0" w:color="auto"/>
        <w:right w:val="none" w:sz="0" w:space="0" w:color="auto"/>
      </w:divBdr>
    </w:div>
    <w:div w:id="557323736">
      <w:bodyDiv w:val="1"/>
      <w:marLeft w:val="0"/>
      <w:marRight w:val="0"/>
      <w:marTop w:val="0"/>
      <w:marBottom w:val="0"/>
      <w:divBdr>
        <w:top w:val="none" w:sz="0" w:space="0" w:color="auto"/>
        <w:left w:val="none" w:sz="0" w:space="0" w:color="auto"/>
        <w:bottom w:val="none" w:sz="0" w:space="0" w:color="auto"/>
        <w:right w:val="none" w:sz="0" w:space="0" w:color="auto"/>
      </w:divBdr>
    </w:div>
    <w:div w:id="580678384">
      <w:bodyDiv w:val="1"/>
      <w:marLeft w:val="0"/>
      <w:marRight w:val="0"/>
      <w:marTop w:val="0"/>
      <w:marBottom w:val="0"/>
      <w:divBdr>
        <w:top w:val="none" w:sz="0" w:space="0" w:color="auto"/>
        <w:left w:val="none" w:sz="0" w:space="0" w:color="auto"/>
        <w:bottom w:val="none" w:sz="0" w:space="0" w:color="auto"/>
        <w:right w:val="none" w:sz="0" w:space="0" w:color="auto"/>
      </w:divBdr>
    </w:div>
    <w:div w:id="600455398">
      <w:bodyDiv w:val="1"/>
      <w:marLeft w:val="0"/>
      <w:marRight w:val="0"/>
      <w:marTop w:val="0"/>
      <w:marBottom w:val="0"/>
      <w:divBdr>
        <w:top w:val="none" w:sz="0" w:space="0" w:color="auto"/>
        <w:left w:val="none" w:sz="0" w:space="0" w:color="auto"/>
        <w:bottom w:val="none" w:sz="0" w:space="0" w:color="auto"/>
        <w:right w:val="none" w:sz="0" w:space="0" w:color="auto"/>
      </w:divBdr>
    </w:div>
    <w:div w:id="613094211">
      <w:bodyDiv w:val="1"/>
      <w:marLeft w:val="0"/>
      <w:marRight w:val="0"/>
      <w:marTop w:val="0"/>
      <w:marBottom w:val="0"/>
      <w:divBdr>
        <w:top w:val="none" w:sz="0" w:space="0" w:color="auto"/>
        <w:left w:val="none" w:sz="0" w:space="0" w:color="auto"/>
        <w:bottom w:val="none" w:sz="0" w:space="0" w:color="auto"/>
        <w:right w:val="none" w:sz="0" w:space="0" w:color="auto"/>
      </w:divBdr>
    </w:div>
    <w:div w:id="633829609">
      <w:bodyDiv w:val="1"/>
      <w:marLeft w:val="0"/>
      <w:marRight w:val="0"/>
      <w:marTop w:val="0"/>
      <w:marBottom w:val="0"/>
      <w:divBdr>
        <w:top w:val="none" w:sz="0" w:space="0" w:color="auto"/>
        <w:left w:val="none" w:sz="0" w:space="0" w:color="auto"/>
        <w:bottom w:val="none" w:sz="0" w:space="0" w:color="auto"/>
        <w:right w:val="none" w:sz="0" w:space="0" w:color="auto"/>
      </w:divBdr>
    </w:div>
    <w:div w:id="646857029">
      <w:bodyDiv w:val="1"/>
      <w:marLeft w:val="0"/>
      <w:marRight w:val="0"/>
      <w:marTop w:val="0"/>
      <w:marBottom w:val="0"/>
      <w:divBdr>
        <w:top w:val="none" w:sz="0" w:space="0" w:color="auto"/>
        <w:left w:val="none" w:sz="0" w:space="0" w:color="auto"/>
        <w:bottom w:val="none" w:sz="0" w:space="0" w:color="auto"/>
        <w:right w:val="none" w:sz="0" w:space="0" w:color="auto"/>
      </w:divBdr>
      <w:divsChild>
        <w:div w:id="286358499">
          <w:marLeft w:val="717"/>
          <w:marRight w:val="0"/>
          <w:marTop w:val="0"/>
          <w:marBottom w:val="0"/>
          <w:divBdr>
            <w:top w:val="single" w:sz="8" w:space="1" w:color="auto"/>
            <w:left w:val="single" w:sz="8" w:space="4" w:color="auto"/>
            <w:bottom w:val="single" w:sz="8" w:space="1" w:color="auto"/>
            <w:right w:val="single" w:sz="8" w:space="4" w:color="auto"/>
          </w:divBdr>
        </w:div>
        <w:div w:id="594824239">
          <w:marLeft w:val="717"/>
          <w:marRight w:val="0"/>
          <w:marTop w:val="0"/>
          <w:marBottom w:val="0"/>
          <w:divBdr>
            <w:top w:val="single" w:sz="8" w:space="1" w:color="auto"/>
            <w:left w:val="single" w:sz="8" w:space="4" w:color="auto"/>
            <w:bottom w:val="single" w:sz="8" w:space="1" w:color="auto"/>
            <w:right w:val="single" w:sz="8" w:space="4" w:color="auto"/>
          </w:divBdr>
        </w:div>
        <w:div w:id="1139151770">
          <w:marLeft w:val="717"/>
          <w:marRight w:val="0"/>
          <w:marTop w:val="0"/>
          <w:marBottom w:val="0"/>
          <w:divBdr>
            <w:top w:val="single" w:sz="8" w:space="1" w:color="auto"/>
            <w:left w:val="single" w:sz="8" w:space="4" w:color="auto"/>
            <w:bottom w:val="single" w:sz="8" w:space="1" w:color="auto"/>
            <w:right w:val="single" w:sz="8" w:space="4" w:color="auto"/>
          </w:divBdr>
        </w:div>
        <w:div w:id="1537304956">
          <w:marLeft w:val="717"/>
          <w:marRight w:val="0"/>
          <w:marTop w:val="0"/>
          <w:marBottom w:val="0"/>
          <w:divBdr>
            <w:top w:val="single" w:sz="8" w:space="1" w:color="auto"/>
            <w:left w:val="single" w:sz="8" w:space="4" w:color="auto"/>
            <w:bottom w:val="single" w:sz="8" w:space="1" w:color="auto"/>
            <w:right w:val="single" w:sz="8" w:space="4" w:color="auto"/>
          </w:divBdr>
        </w:div>
        <w:div w:id="1661300729">
          <w:marLeft w:val="717"/>
          <w:marRight w:val="0"/>
          <w:marTop w:val="0"/>
          <w:marBottom w:val="0"/>
          <w:divBdr>
            <w:top w:val="single" w:sz="8" w:space="1" w:color="auto"/>
            <w:left w:val="single" w:sz="8" w:space="4" w:color="auto"/>
            <w:bottom w:val="single" w:sz="8" w:space="1" w:color="auto"/>
            <w:right w:val="single" w:sz="8" w:space="4" w:color="auto"/>
          </w:divBdr>
        </w:div>
      </w:divsChild>
    </w:div>
    <w:div w:id="669525721">
      <w:bodyDiv w:val="1"/>
      <w:marLeft w:val="0"/>
      <w:marRight w:val="0"/>
      <w:marTop w:val="0"/>
      <w:marBottom w:val="0"/>
      <w:divBdr>
        <w:top w:val="none" w:sz="0" w:space="0" w:color="auto"/>
        <w:left w:val="none" w:sz="0" w:space="0" w:color="auto"/>
        <w:bottom w:val="none" w:sz="0" w:space="0" w:color="auto"/>
        <w:right w:val="none" w:sz="0" w:space="0" w:color="auto"/>
      </w:divBdr>
    </w:div>
    <w:div w:id="692652216">
      <w:bodyDiv w:val="1"/>
      <w:marLeft w:val="0"/>
      <w:marRight w:val="0"/>
      <w:marTop w:val="0"/>
      <w:marBottom w:val="0"/>
      <w:divBdr>
        <w:top w:val="none" w:sz="0" w:space="0" w:color="auto"/>
        <w:left w:val="none" w:sz="0" w:space="0" w:color="auto"/>
        <w:bottom w:val="none" w:sz="0" w:space="0" w:color="auto"/>
        <w:right w:val="none" w:sz="0" w:space="0" w:color="auto"/>
      </w:divBdr>
    </w:div>
    <w:div w:id="696932099">
      <w:bodyDiv w:val="1"/>
      <w:marLeft w:val="0"/>
      <w:marRight w:val="0"/>
      <w:marTop w:val="0"/>
      <w:marBottom w:val="0"/>
      <w:divBdr>
        <w:top w:val="none" w:sz="0" w:space="0" w:color="auto"/>
        <w:left w:val="none" w:sz="0" w:space="0" w:color="auto"/>
        <w:bottom w:val="none" w:sz="0" w:space="0" w:color="auto"/>
        <w:right w:val="none" w:sz="0" w:space="0" w:color="auto"/>
      </w:divBdr>
    </w:div>
    <w:div w:id="697896241">
      <w:bodyDiv w:val="1"/>
      <w:marLeft w:val="0"/>
      <w:marRight w:val="0"/>
      <w:marTop w:val="0"/>
      <w:marBottom w:val="0"/>
      <w:divBdr>
        <w:top w:val="none" w:sz="0" w:space="0" w:color="auto"/>
        <w:left w:val="none" w:sz="0" w:space="0" w:color="auto"/>
        <w:bottom w:val="none" w:sz="0" w:space="0" w:color="auto"/>
        <w:right w:val="none" w:sz="0" w:space="0" w:color="auto"/>
      </w:divBdr>
    </w:div>
    <w:div w:id="703100042">
      <w:bodyDiv w:val="1"/>
      <w:marLeft w:val="0"/>
      <w:marRight w:val="0"/>
      <w:marTop w:val="0"/>
      <w:marBottom w:val="0"/>
      <w:divBdr>
        <w:top w:val="none" w:sz="0" w:space="0" w:color="auto"/>
        <w:left w:val="none" w:sz="0" w:space="0" w:color="auto"/>
        <w:bottom w:val="none" w:sz="0" w:space="0" w:color="auto"/>
        <w:right w:val="none" w:sz="0" w:space="0" w:color="auto"/>
      </w:divBdr>
    </w:div>
    <w:div w:id="709839463">
      <w:bodyDiv w:val="1"/>
      <w:marLeft w:val="0"/>
      <w:marRight w:val="0"/>
      <w:marTop w:val="0"/>
      <w:marBottom w:val="0"/>
      <w:divBdr>
        <w:top w:val="none" w:sz="0" w:space="0" w:color="auto"/>
        <w:left w:val="none" w:sz="0" w:space="0" w:color="auto"/>
        <w:bottom w:val="none" w:sz="0" w:space="0" w:color="auto"/>
        <w:right w:val="none" w:sz="0" w:space="0" w:color="auto"/>
      </w:divBdr>
    </w:div>
    <w:div w:id="732192419">
      <w:bodyDiv w:val="1"/>
      <w:marLeft w:val="0"/>
      <w:marRight w:val="0"/>
      <w:marTop w:val="0"/>
      <w:marBottom w:val="0"/>
      <w:divBdr>
        <w:top w:val="none" w:sz="0" w:space="0" w:color="auto"/>
        <w:left w:val="none" w:sz="0" w:space="0" w:color="auto"/>
        <w:bottom w:val="none" w:sz="0" w:space="0" w:color="auto"/>
        <w:right w:val="none" w:sz="0" w:space="0" w:color="auto"/>
      </w:divBdr>
    </w:div>
    <w:div w:id="766577156">
      <w:bodyDiv w:val="1"/>
      <w:marLeft w:val="0"/>
      <w:marRight w:val="0"/>
      <w:marTop w:val="0"/>
      <w:marBottom w:val="0"/>
      <w:divBdr>
        <w:top w:val="none" w:sz="0" w:space="0" w:color="auto"/>
        <w:left w:val="none" w:sz="0" w:space="0" w:color="auto"/>
        <w:bottom w:val="none" w:sz="0" w:space="0" w:color="auto"/>
        <w:right w:val="none" w:sz="0" w:space="0" w:color="auto"/>
      </w:divBdr>
    </w:div>
    <w:div w:id="798301355">
      <w:bodyDiv w:val="1"/>
      <w:marLeft w:val="0"/>
      <w:marRight w:val="0"/>
      <w:marTop w:val="0"/>
      <w:marBottom w:val="0"/>
      <w:divBdr>
        <w:top w:val="none" w:sz="0" w:space="0" w:color="auto"/>
        <w:left w:val="none" w:sz="0" w:space="0" w:color="auto"/>
        <w:bottom w:val="none" w:sz="0" w:space="0" w:color="auto"/>
        <w:right w:val="none" w:sz="0" w:space="0" w:color="auto"/>
      </w:divBdr>
      <w:divsChild>
        <w:div w:id="1928806664">
          <w:marLeft w:val="0"/>
          <w:marRight w:val="0"/>
          <w:marTop w:val="0"/>
          <w:marBottom w:val="420"/>
          <w:divBdr>
            <w:top w:val="none" w:sz="0" w:space="0" w:color="auto"/>
            <w:left w:val="none" w:sz="0" w:space="0" w:color="auto"/>
            <w:bottom w:val="none" w:sz="0" w:space="0" w:color="auto"/>
            <w:right w:val="none" w:sz="0" w:space="0" w:color="auto"/>
          </w:divBdr>
          <w:divsChild>
            <w:div w:id="1432581131">
              <w:marLeft w:val="0"/>
              <w:marRight w:val="0"/>
              <w:marTop w:val="0"/>
              <w:marBottom w:val="0"/>
              <w:divBdr>
                <w:top w:val="none" w:sz="0" w:space="0" w:color="auto"/>
                <w:left w:val="none" w:sz="0" w:space="0" w:color="auto"/>
                <w:bottom w:val="none" w:sz="0" w:space="0" w:color="auto"/>
                <w:right w:val="none" w:sz="0" w:space="0" w:color="auto"/>
              </w:divBdr>
              <w:divsChild>
                <w:div w:id="709186498">
                  <w:marLeft w:val="0"/>
                  <w:marRight w:val="0"/>
                  <w:marTop w:val="0"/>
                  <w:marBottom w:val="0"/>
                  <w:divBdr>
                    <w:top w:val="none" w:sz="0" w:space="0" w:color="auto"/>
                    <w:left w:val="none" w:sz="0" w:space="0" w:color="auto"/>
                    <w:bottom w:val="none" w:sz="0" w:space="0" w:color="auto"/>
                    <w:right w:val="none" w:sz="0" w:space="0" w:color="auto"/>
                  </w:divBdr>
                  <w:divsChild>
                    <w:div w:id="19394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850466">
      <w:bodyDiv w:val="1"/>
      <w:marLeft w:val="0"/>
      <w:marRight w:val="0"/>
      <w:marTop w:val="0"/>
      <w:marBottom w:val="0"/>
      <w:divBdr>
        <w:top w:val="none" w:sz="0" w:space="0" w:color="auto"/>
        <w:left w:val="none" w:sz="0" w:space="0" w:color="auto"/>
        <w:bottom w:val="none" w:sz="0" w:space="0" w:color="auto"/>
        <w:right w:val="none" w:sz="0" w:space="0" w:color="auto"/>
      </w:divBdr>
    </w:div>
    <w:div w:id="811558889">
      <w:bodyDiv w:val="1"/>
      <w:marLeft w:val="0"/>
      <w:marRight w:val="0"/>
      <w:marTop w:val="0"/>
      <w:marBottom w:val="0"/>
      <w:divBdr>
        <w:top w:val="none" w:sz="0" w:space="0" w:color="auto"/>
        <w:left w:val="none" w:sz="0" w:space="0" w:color="auto"/>
        <w:bottom w:val="none" w:sz="0" w:space="0" w:color="auto"/>
        <w:right w:val="none" w:sz="0" w:space="0" w:color="auto"/>
      </w:divBdr>
    </w:div>
    <w:div w:id="865752065">
      <w:bodyDiv w:val="1"/>
      <w:marLeft w:val="0"/>
      <w:marRight w:val="0"/>
      <w:marTop w:val="0"/>
      <w:marBottom w:val="0"/>
      <w:divBdr>
        <w:top w:val="none" w:sz="0" w:space="0" w:color="auto"/>
        <w:left w:val="none" w:sz="0" w:space="0" w:color="auto"/>
        <w:bottom w:val="none" w:sz="0" w:space="0" w:color="auto"/>
        <w:right w:val="none" w:sz="0" w:space="0" w:color="auto"/>
      </w:divBdr>
    </w:div>
    <w:div w:id="875854118">
      <w:bodyDiv w:val="1"/>
      <w:marLeft w:val="0"/>
      <w:marRight w:val="0"/>
      <w:marTop w:val="0"/>
      <w:marBottom w:val="0"/>
      <w:divBdr>
        <w:top w:val="none" w:sz="0" w:space="0" w:color="auto"/>
        <w:left w:val="none" w:sz="0" w:space="0" w:color="auto"/>
        <w:bottom w:val="none" w:sz="0" w:space="0" w:color="auto"/>
        <w:right w:val="none" w:sz="0" w:space="0" w:color="auto"/>
      </w:divBdr>
    </w:div>
    <w:div w:id="904798044">
      <w:bodyDiv w:val="1"/>
      <w:marLeft w:val="0"/>
      <w:marRight w:val="0"/>
      <w:marTop w:val="0"/>
      <w:marBottom w:val="0"/>
      <w:divBdr>
        <w:top w:val="none" w:sz="0" w:space="0" w:color="auto"/>
        <w:left w:val="none" w:sz="0" w:space="0" w:color="auto"/>
        <w:bottom w:val="none" w:sz="0" w:space="0" w:color="auto"/>
        <w:right w:val="none" w:sz="0" w:space="0" w:color="auto"/>
      </w:divBdr>
    </w:div>
    <w:div w:id="928079507">
      <w:bodyDiv w:val="1"/>
      <w:marLeft w:val="0"/>
      <w:marRight w:val="0"/>
      <w:marTop w:val="0"/>
      <w:marBottom w:val="0"/>
      <w:divBdr>
        <w:top w:val="none" w:sz="0" w:space="0" w:color="auto"/>
        <w:left w:val="none" w:sz="0" w:space="0" w:color="auto"/>
        <w:bottom w:val="none" w:sz="0" w:space="0" w:color="auto"/>
        <w:right w:val="none" w:sz="0" w:space="0" w:color="auto"/>
      </w:divBdr>
    </w:div>
    <w:div w:id="961418628">
      <w:bodyDiv w:val="1"/>
      <w:marLeft w:val="0"/>
      <w:marRight w:val="0"/>
      <w:marTop w:val="0"/>
      <w:marBottom w:val="0"/>
      <w:divBdr>
        <w:top w:val="none" w:sz="0" w:space="0" w:color="auto"/>
        <w:left w:val="none" w:sz="0" w:space="0" w:color="auto"/>
        <w:bottom w:val="none" w:sz="0" w:space="0" w:color="auto"/>
        <w:right w:val="none" w:sz="0" w:space="0" w:color="auto"/>
      </w:divBdr>
    </w:div>
    <w:div w:id="985009971">
      <w:bodyDiv w:val="1"/>
      <w:marLeft w:val="0"/>
      <w:marRight w:val="0"/>
      <w:marTop w:val="0"/>
      <w:marBottom w:val="0"/>
      <w:divBdr>
        <w:top w:val="none" w:sz="0" w:space="0" w:color="auto"/>
        <w:left w:val="none" w:sz="0" w:space="0" w:color="auto"/>
        <w:bottom w:val="none" w:sz="0" w:space="0" w:color="auto"/>
        <w:right w:val="none" w:sz="0" w:space="0" w:color="auto"/>
      </w:divBdr>
    </w:div>
    <w:div w:id="985210382">
      <w:bodyDiv w:val="1"/>
      <w:marLeft w:val="0"/>
      <w:marRight w:val="0"/>
      <w:marTop w:val="0"/>
      <w:marBottom w:val="0"/>
      <w:divBdr>
        <w:top w:val="none" w:sz="0" w:space="0" w:color="auto"/>
        <w:left w:val="none" w:sz="0" w:space="0" w:color="auto"/>
        <w:bottom w:val="none" w:sz="0" w:space="0" w:color="auto"/>
        <w:right w:val="none" w:sz="0" w:space="0" w:color="auto"/>
      </w:divBdr>
    </w:div>
    <w:div w:id="1025639674">
      <w:bodyDiv w:val="1"/>
      <w:marLeft w:val="0"/>
      <w:marRight w:val="0"/>
      <w:marTop w:val="0"/>
      <w:marBottom w:val="0"/>
      <w:divBdr>
        <w:top w:val="none" w:sz="0" w:space="0" w:color="auto"/>
        <w:left w:val="none" w:sz="0" w:space="0" w:color="auto"/>
        <w:bottom w:val="none" w:sz="0" w:space="0" w:color="auto"/>
        <w:right w:val="none" w:sz="0" w:space="0" w:color="auto"/>
      </w:divBdr>
    </w:div>
    <w:div w:id="1028141651">
      <w:bodyDiv w:val="1"/>
      <w:marLeft w:val="0"/>
      <w:marRight w:val="0"/>
      <w:marTop w:val="0"/>
      <w:marBottom w:val="0"/>
      <w:divBdr>
        <w:top w:val="none" w:sz="0" w:space="0" w:color="auto"/>
        <w:left w:val="none" w:sz="0" w:space="0" w:color="auto"/>
        <w:bottom w:val="none" w:sz="0" w:space="0" w:color="auto"/>
        <w:right w:val="none" w:sz="0" w:space="0" w:color="auto"/>
      </w:divBdr>
    </w:div>
    <w:div w:id="1046950483">
      <w:bodyDiv w:val="1"/>
      <w:marLeft w:val="0"/>
      <w:marRight w:val="0"/>
      <w:marTop w:val="0"/>
      <w:marBottom w:val="0"/>
      <w:divBdr>
        <w:top w:val="none" w:sz="0" w:space="0" w:color="auto"/>
        <w:left w:val="none" w:sz="0" w:space="0" w:color="auto"/>
        <w:bottom w:val="none" w:sz="0" w:space="0" w:color="auto"/>
        <w:right w:val="none" w:sz="0" w:space="0" w:color="auto"/>
      </w:divBdr>
    </w:div>
    <w:div w:id="1114254456">
      <w:bodyDiv w:val="1"/>
      <w:marLeft w:val="0"/>
      <w:marRight w:val="0"/>
      <w:marTop w:val="0"/>
      <w:marBottom w:val="0"/>
      <w:divBdr>
        <w:top w:val="none" w:sz="0" w:space="0" w:color="auto"/>
        <w:left w:val="none" w:sz="0" w:space="0" w:color="auto"/>
        <w:bottom w:val="none" w:sz="0" w:space="0" w:color="auto"/>
        <w:right w:val="none" w:sz="0" w:space="0" w:color="auto"/>
      </w:divBdr>
    </w:div>
    <w:div w:id="1126119661">
      <w:bodyDiv w:val="1"/>
      <w:marLeft w:val="0"/>
      <w:marRight w:val="0"/>
      <w:marTop w:val="0"/>
      <w:marBottom w:val="0"/>
      <w:divBdr>
        <w:top w:val="none" w:sz="0" w:space="0" w:color="auto"/>
        <w:left w:val="none" w:sz="0" w:space="0" w:color="auto"/>
        <w:bottom w:val="none" w:sz="0" w:space="0" w:color="auto"/>
        <w:right w:val="none" w:sz="0" w:space="0" w:color="auto"/>
      </w:divBdr>
    </w:div>
    <w:div w:id="1157306943">
      <w:bodyDiv w:val="1"/>
      <w:marLeft w:val="0"/>
      <w:marRight w:val="0"/>
      <w:marTop w:val="0"/>
      <w:marBottom w:val="0"/>
      <w:divBdr>
        <w:top w:val="none" w:sz="0" w:space="0" w:color="auto"/>
        <w:left w:val="none" w:sz="0" w:space="0" w:color="auto"/>
        <w:bottom w:val="none" w:sz="0" w:space="0" w:color="auto"/>
        <w:right w:val="none" w:sz="0" w:space="0" w:color="auto"/>
      </w:divBdr>
    </w:div>
    <w:div w:id="1163623361">
      <w:bodyDiv w:val="1"/>
      <w:marLeft w:val="0"/>
      <w:marRight w:val="0"/>
      <w:marTop w:val="0"/>
      <w:marBottom w:val="0"/>
      <w:divBdr>
        <w:top w:val="none" w:sz="0" w:space="0" w:color="auto"/>
        <w:left w:val="none" w:sz="0" w:space="0" w:color="auto"/>
        <w:bottom w:val="none" w:sz="0" w:space="0" w:color="auto"/>
        <w:right w:val="none" w:sz="0" w:space="0" w:color="auto"/>
      </w:divBdr>
    </w:div>
    <w:div w:id="1190485191">
      <w:bodyDiv w:val="1"/>
      <w:marLeft w:val="0"/>
      <w:marRight w:val="0"/>
      <w:marTop w:val="0"/>
      <w:marBottom w:val="0"/>
      <w:divBdr>
        <w:top w:val="none" w:sz="0" w:space="0" w:color="auto"/>
        <w:left w:val="none" w:sz="0" w:space="0" w:color="auto"/>
        <w:bottom w:val="none" w:sz="0" w:space="0" w:color="auto"/>
        <w:right w:val="none" w:sz="0" w:space="0" w:color="auto"/>
      </w:divBdr>
    </w:div>
    <w:div w:id="1247807589">
      <w:bodyDiv w:val="1"/>
      <w:marLeft w:val="0"/>
      <w:marRight w:val="0"/>
      <w:marTop w:val="0"/>
      <w:marBottom w:val="0"/>
      <w:divBdr>
        <w:top w:val="none" w:sz="0" w:space="0" w:color="auto"/>
        <w:left w:val="none" w:sz="0" w:space="0" w:color="auto"/>
        <w:bottom w:val="none" w:sz="0" w:space="0" w:color="auto"/>
        <w:right w:val="none" w:sz="0" w:space="0" w:color="auto"/>
      </w:divBdr>
    </w:div>
    <w:div w:id="1268780658">
      <w:bodyDiv w:val="1"/>
      <w:marLeft w:val="0"/>
      <w:marRight w:val="0"/>
      <w:marTop w:val="0"/>
      <w:marBottom w:val="0"/>
      <w:divBdr>
        <w:top w:val="none" w:sz="0" w:space="0" w:color="auto"/>
        <w:left w:val="none" w:sz="0" w:space="0" w:color="auto"/>
        <w:bottom w:val="none" w:sz="0" w:space="0" w:color="auto"/>
        <w:right w:val="none" w:sz="0" w:space="0" w:color="auto"/>
      </w:divBdr>
    </w:div>
    <w:div w:id="1270046175">
      <w:bodyDiv w:val="1"/>
      <w:marLeft w:val="0"/>
      <w:marRight w:val="0"/>
      <w:marTop w:val="0"/>
      <w:marBottom w:val="0"/>
      <w:divBdr>
        <w:top w:val="none" w:sz="0" w:space="0" w:color="auto"/>
        <w:left w:val="none" w:sz="0" w:space="0" w:color="auto"/>
        <w:bottom w:val="none" w:sz="0" w:space="0" w:color="auto"/>
        <w:right w:val="none" w:sz="0" w:space="0" w:color="auto"/>
      </w:divBdr>
    </w:div>
    <w:div w:id="1280185263">
      <w:bodyDiv w:val="1"/>
      <w:marLeft w:val="0"/>
      <w:marRight w:val="0"/>
      <w:marTop w:val="0"/>
      <w:marBottom w:val="0"/>
      <w:divBdr>
        <w:top w:val="none" w:sz="0" w:space="0" w:color="auto"/>
        <w:left w:val="none" w:sz="0" w:space="0" w:color="auto"/>
        <w:bottom w:val="none" w:sz="0" w:space="0" w:color="auto"/>
        <w:right w:val="none" w:sz="0" w:space="0" w:color="auto"/>
      </w:divBdr>
    </w:div>
    <w:div w:id="1296713747">
      <w:bodyDiv w:val="1"/>
      <w:marLeft w:val="0"/>
      <w:marRight w:val="0"/>
      <w:marTop w:val="0"/>
      <w:marBottom w:val="0"/>
      <w:divBdr>
        <w:top w:val="none" w:sz="0" w:space="0" w:color="auto"/>
        <w:left w:val="none" w:sz="0" w:space="0" w:color="auto"/>
        <w:bottom w:val="none" w:sz="0" w:space="0" w:color="auto"/>
        <w:right w:val="none" w:sz="0" w:space="0" w:color="auto"/>
      </w:divBdr>
    </w:div>
    <w:div w:id="1325623748">
      <w:bodyDiv w:val="1"/>
      <w:marLeft w:val="0"/>
      <w:marRight w:val="0"/>
      <w:marTop w:val="0"/>
      <w:marBottom w:val="0"/>
      <w:divBdr>
        <w:top w:val="none" w:sz="0" w:space="0" w:color="auto"/>
        <w:left w:val="none" w:sz="0" w:space="0" w:color="auto"/>
        <w:bottom w:val="none" w:sz="0" w:space="0" w:color="auto"/>
        <w:right w:val="none" w:sz="0" w:space="0" w:color="auto"/>
      </w:divBdr>
    </w:div>
    <w:div w:id="1366251672">
      <w:bodyDiv w:val="1"/>
      <w:marLeft w:val="0"/>
      <w:marRight w:val="0"/>
      <w:marTop w:val="0"/>
      <w:marBottom w:val="0"/>
      <w:divBdr>
        <w:top w:val="none" w:sz="0" w:space="0" w:color="auto"/>
        <w:left w:val="none" w:sz="0" w:space="0" w:color="auto"/>
        <w:bottom w:val="none" w:sz="0" w:space="0" w:color="auto"/>
        <w:right w:val="none" w:sz="0" w:space="0" w:color="auto"/>
      </w:divBdr>
    </w:div>
    <w:div w:id="1381594808">
      <w:bodyDiv w:val="1"/>
      <w:marLeft w:val="0"/>
      <w:marRight w:val="0"/>
      <w:marTop w:val="0"/>
      <w:marBottom w:val="0"/>
      <w:divBdr>
        <w:top w:val="none" w:sz="0" w:space="0" w:color="auto"/>
        <w:left w:val="none" w:sz="0" w:space="0" w:color="auto"/>
        <w:bottom w:val="none" w:sz="0" w:space="0" w:color="auto"/>
        <w:right w:val="none" w:sz="0" w:space="0" w:color="auto"/>
      </w:divBdr>
    </w:div>
    <w:div w:id="1384016388">
      <w:bodyDiv w:val="1"/>
      <w:marLeft w:val="0"/>
      <w:marRight w:val="0"/>
      <w:marTop w:val="0"/>
      <w:marBottom w:val="0"/>
      <w:divBdr>
        <w:top w:val="none" w:sz="0" w:space="0" w:color="auto"/>
        <w:left w:val="none" w:sz="0" w:space="0" w:color="auto"/>
        <w:bottom w:val="none" w:sz="0" w:space="0" w:color="auto"/>
        <w:right w:val="none" w:sz="0" w:space="0" w:color="auto"/>
      </w:divBdr>
    </w:div>
    <w:div w:id="1410496541">
      <w:bodyDiv w:val="1"/>
      <w:marLeft w:val="0"/>
      <w:marRight w:val="0"/>
      <w:marTop w:val="0"/>
      <w:marBottom w:val="0"/>
      <w:divBdr>
        <w:top w:val="none" w:sz="0" w:space="0" w:color="auto"/>
        <w:left w:val="none" w:sz="0" w:space="0" w:color="auto"/>
        <w:bottom w:val="none" w:sz="0" w:space="0" w:color="auto"/>
        <w:right w:val="none" w:sz="0" w:space="0" w:color="auto"/>
      </w:divBdr>
    </w:div>
    <w:div w:id="1428380287">
      <w:bodyDiv w:val="1"/>
      <w:marLeft w:val="0"/>
      <w:marRight w:val="0"/>
      <w:marTop w:val="0"/>
      <w:marBottom w:val="0"/>
      <w:divBdr>
        <w:top w:val="none" w:sz="0" w:space="0" w:color="auto"/>
        <w:left w:val="none" w:sz="0" w:space="0" w:color="auto"/>
        <w:bottom w:val="none" w:sz="0" w:space="0" w:color="auto"/>
        <w:right w:val="none" w:sz="0" w:space="0" w:color="auto"/>
      </w:divBdr>
    </w:div>
    <w:div w:id="1429424961">
      <w:bodyDiv w:val="1"/>
      <w:marLeft w:val="0"/>
      <w:marRight w:val="0"/>
      <w:marTop w:val="0"/>
      <w:marBottom w:val="0"/>
      <w:divBdr>
        <w:top w:val="none" w:sz="0" w:space="0" w:color="auto"/>
        <w:left w:val="none" w:sz="0" w:space="0" w:color="auto"/>
        <w:bottom w:val="none" w:sz="0" w:space="0" w:color="auto"/>
        <w:right w:val="none" w:sz="0" w:space="0" w:color="auto"/>
      </w:divBdr>
    </w:div>
    <w:div w:id="1449006352">
      <w:bodyDiv w:val="1"/>
      <w:marLeft w:val="0"/>
      <w:marRight w:val="0"/>
      <w:marTop w:val="0"/>
      <w:marBottom w:val="0"/>
      <w:divBdr>
        <w:top w:val="none" w:sz="0" w:space="0" w:color="auto"/>
        <w:left w:val="none" w:sz="0" w:space="0" w:color="auto"/>
        <w:bottom w:val="none" w:sz="0" w:space="0" w:color="auto"/>
        <w:right w:val="none" w:sz="0" w:space="0" w:color="auto"/>
      </w:divBdr>
    </w:div>
    <w:div w:id="1450396193">
      <w:bodyDiv w:val="1"/>
      <w:marLeft w:val="0"/>
      <w:marRight w:val="0"/>
      <w:marTop w:val="0"/>
      <w:marBottom w:val="0"/>
      <w:divBdr>
        <w:top w:val="none" w:sz="0" w:space="0" w:color="auto"/>
        <w:left w:val="none" w:sz="0" w:space="0" w:color="auto"/>
        <w:bottom w:val="none" w:sz="0" w:space="0" w:color="auto"/>
        <w:right w:val="none" w:sz="0" w:space="0" w:color="auto"/>
      </w:divBdr>
    </w:div>
    <w:div w:id="1460369395">
      <w:bodyDiv w:val="1"/>
      <w:marLeft w:val="0"/>
      <w:marRight w:val="0"/>
      <w:marTop w:val="0"/>
      <w:marBottom w:val="0"/>
      <w:divBdr>
        <w:top w:val="none" w:sz="0" w:space="0" w:color="auto"/>
        <w:left w:val="none" w:sz="0" w:space="0" w:color="auto"/>
        <w:bottom w:val="none" w:sz="0" w:space="0" w:color="auto"/>
        <w:right w:val="none" w:sz="0" w:space="0" w:color="auto"/>
      </w:divBdr>
    </w:div>
    <w:div w:id="1483505068">
      <w:bodyDiv w:val="1"/>
      <w:marLeft w:val="0"/>
      <w:marRight w:val="0"/>
      <w:marTop w:val="0"/>
      <w:marBottom w:val="0"/>
      <w:divBdr>
        <w:top w:val="none" w:sz="0" w:space="0" w:color="auto"/>
        <w:left w:val="none" w:sz="0" w:space="0" w:color="auto"/>
        <w:bottom w:val="none" w:sz="0" w:space="0" w:color="auto"/>
        <w:right w:val="none" w:sz="0" w:space="0" w:color="auto"/>
      </w:divBdr>
    </w:div>
    <w:div w:id="1576816846">
      <w:bodyDiv w:val="1"/>
      <w:marLeft w:val="0"/>
      <w:marRight w:val="0"/>
      <w:marTop w:val="0"/>
      <w:marBottom w:val="0"/>
      <w:divBdr>
        <w:top w:val="none" w:sz="0" w:space="0" w:color="auto"/>
        <w:left w:val="none" w:sz="0" w:space="0" w:color="auto"/>
        <w:bottom w:val="none" w:sz="0" w:space="0" w:color="auto"/>
        <w:right w:val="none" w:sz="0" w:space="0" w:color="auto"/>
      </w:divBdr>
    </w:div>
    <w:div w:id="1578126225">
      <w:bodyDiv w:val="1"/>
      <w:marLeft w:val="0"/>
      <w:marRight w:val="0"/>
      <w:marTop w:val="0"/>
      <w:marBottom w:val="0"/>
      <w:divBdr>
        <w:top w:val="none" w:sz="0" w:space="0" w:color="auto"/>
        <w:left w:val="none" w:sz="0" w:space="0" w:color="auto"/>
        <w:bottom w:val="none" w:sz="0" w:space="0" w:color="auto"/>
        <w:right w:val="none" w:sz="0" w:space="0" w:color="auto"/>
      </w:divBdr>
    </w:div>
    <w:div w:id="1603807180">
      <w:bodyDiv w:val="1"/>
      <w:marLeft w:val="0"/>
      <w:marRight w:val="0"/>
      <w:marTop w:val="0"/>
      <w:marBottom w:val="0"/>
      <w:divBdr>
        <w:top w:val="none" w:sz="0" w:space="0" w:color="auto"/>
        <w:left w:val="none" w:sz="0" w:space="0" w:color="auto"/>
        <w:bottom w:val="none" w:sz="0" w:space="0" w:color="auto"/>
        <w:right w:val="none" w:sz="0" w:space="0" w:color="auto"/>
      </w:divBdr>
    </w:div>
    <w:div w:id="1628269344">
      <w:bodyDiv w:val="1"/>
      <w:marLeft w:val="0"/>
      <w:marRight w:val="0"/>
      <w:marTop w:val="0"/>
      <w:marBottom w:val="0"/>
      <w:divBdr>
        <w:top w:val="none" w:sz="0" w:space="0" w:color="auto"/>
        <w:left w:val="none" w:sz="0" w:space="0" w:color="auto"/>
        <w:bottom w:val="none" w:sz="0" w:space="0" w:color="auto"/>
        <w:right w:val="none" w:sz="0" w:space="0" w:color="auto"/>
      </w:divBdr>
    </w:div>
    <w:div w:id="1646084464">
      <w:bodyDiv w:val="1"/>
      <w:marLeft w:val="0"/>
      <w:marRight w:val="0"/>
      <w:marTop w:val="0"/>
      <w:marBottom w:val="0"/>
      <w:divBdr>
        <w:top w:val="none" w:sz="0" w:space="0" w:color="auto"/>
        <w:left w:val="none" w:sz="0" w:space="0" w:color="auto"/>
        <w:bottom w:val="none" w:sz="0" w:space="0" w:color="auto"/>
        <w:right w:val="none" w:sz="0" w:space="0" w:color="auto"/>
      </w:divBdr>
    </w:div>
    <w:div w:id="1677001451">
      <w:bodyDiv w:val="1"/>
      <w:marLeft w:val="0"/>
      <w:marRight w:val="0"/>
      <w:marTop w:val="0"/>
      <w:marBottom w:val="0"/>
      <w:divBdr>
        <w:top w:val="none" w:sz="0" w:space="0" w:color="auto"/>
        <w:left w:val="none" w:sz="0" w:space="0" w:color="auto"/>
        <w:bottom w:val="none" w:sz="0" w:space="0" w:color="auto"/>
        <w:right w:val="none" w:sz="0" w:space="0" w:color="auto"/>
      </w:divBdr>
    </w:div>
    <w:div w:id="1715732829">
      <w:bodyDiv w:val="1"/>
      <w:marLeft w:val="0"/>
      <w:marRight w:val="0"/>
      <w:marTop w:val="0"/>
      <w:marBottom w:val="0"/>
      <w:divBdr>
        <w:top w:val="none" w:sz="0" w:space="0" w:color="auto"/>
        <w:left w:val="none" w:sz="0" w:space="0" w:color="auto"/>
        <w:bottom w:val="none" w:sz="0" w:space="0" w:color="auto"/>
        <w:right w:val="none" w:sz="0" w:space="0" w:color="auto"/>
      </w:divBdr>
    </w:div>
    <w:div w:id="1726486764">
      <w:bodyDiv w:val="1"/>
      <w:marLeft w:val="0"/>
      <w:marRight w:val="0"/>
      <w:marTop w:val="0"/>
      <w:marBottom w:val="0"/>
      <w:divBdr>
        <w:top w:val="none" w:sz="0" w:space="0" w:color="auto"/>
        <w:left w:val="none" w:sz="0" w:space="0" w:color="auto"/>
        <w:bottom w:val="none" w:sz="0" w:space="0" w:color="auto"/>
        <w:right w:val="none" w:sz="0" w:space="0" w:color="auto"/>
      </w:divBdr>
    </w:div>
    <w:div w:id="1757433961">
      <w:bodyDiv w:val="1"/>
      <w:marLeft w:val="0"/>
      <w:marRight w:val="0"/>
      <w:marTop w:val="0"/>
      <w:marBottom w:val="0"/>
      <w:divBdr>
        <w:top w:val="none" w:sz="0" w:space="0" w:color="auto"/>
        <w:left w:val="none" w:sz="0" w:space="0" w:color="auto"/>
        <w:bottom w:val="none" w:sz="0" w:space="0" w:color="auto"/>
        <w:right w:val="none" w:sz="0" w:space="0" w:color="auto"/>
      </w:divBdr>
    </w:div>
    <w:div w:id="1778063059">
      <w:bodyDiv w:val="1"/>
      <w:marLeft w:val="0"/>
      <w:marRight w:val="0"/>
      <w:marTop w:val="0"/>
      <w:marBottom w:val="0"/>
      <w:divBdr>
        <w:top w:val="none" w:sz="0" w:space="0" w:color="auto"/>
        <w:left w:val="none" w:sz="0" w:space="0" w:color="auto"/>
        <w:bottom w:val="none" w:sz="0" w:space="0" w:color="auto"/>
        <w:right w:val="none" w:sz="0" w:space="0" w:color="auto"/>
      </w:divBdr>
    </w:div>
    <w:div w:id="1814519513">
      <w:bodyDiv w:val="1"/>
      <w:marLeft w:val="0"/>
      <w:marRight w:val="0"/>
      <w:marTop w:val="0"/>
      <w:marBottom w:val="0"/>
      <w:divBdr>
        <w:top w:val="none" w:sz="0" w:space="0" w:color="auto"/>
        <w:left w:val="none" w:sz="0" w:space="0" w:color="auto"/>
        <w:bottom w:val="none" w:sz="0" w:space="0" w:color="auto"/>
        <w:right w:val="none" w:sz="0" w:space="0" w:color="auto"/>
      </w:divBdr>
    </w:div>
    <w:div w:id="1816532683">
      <w:bodyDiv w:val="1"/>
      <w:marLeft w:val="0"/>
      <w:marRight w:val="0"/>
      <w:marTop w:val="0"/>
      <w:marBottom w:val="0"/>
      <w:divBdr>
        <w:top w:val="none" w:sz="0" w:space="0" w:color="auto"/>
        <w:left w:val="none" w:sz="0" w:space="0" w:color="auto"/>
        <w:bottom w:val="none" w:sz="0" w:space="0" w:color="auto"/>
        <w:right w:val="none" w:sz="0" w:space="0" w:color="auto"/>
      </w:divBdr>
    </w:div>
    <w:div w:id="1821573252">
      <w:bodyDiv w:val="1"/>
      <w:marLeft w:val="0"/>
      <w:marRight w:val="0"/>
      <w:marTop w:val="0"/>
      <w:marBottom w:val="0"/>
      <w:divBdr>
        <w:top w:val="none" w:sz="0" w:space="0" w:color="auto"/>
        <w:left w:val="none" w:sz="0" w:space="0" w:color="auto"/>
        <w:bottom w:val="none" w:sz="0" w:space="0" w:color="auto"/>
        <w:right w:val="none" w:sz="0" w:space="0" w:color="auto"/>
      </w:divBdr>
    </w:div>
    <w:div w:id="1843929692">
      <w:bodyDiv w:val="1"/>
      <w:marLeft w:val="0"/>
      <w:marRight w:val="0"/>
      <w:marTop w:val="0"/>
      <w:marBottom w:val="0"/>
      <w:divBdr>
        <w:top w:val="none" w:sz="0" w:space="0" w:color="auto"/>
        <w:left w:val="none" w:sz="0" w:space="0" w:color="auto"/>
        <w:bottom w:val="none" w:sz="0" w:space="0" w:color="auto"/>
        <w:right w:val="none" w:sz="0" w:space="0" w:color="auto"/>
      </w:divBdr>
    </w:div>
    <w:div w:id="1872961846">
      <w:bodyDiv w:val="1"/>
      <w:marLeft w:val="0"/>
      <w:marRight w:val="0"/>
      <w:marTop w:val="0"/>
      <w:marBottom w:val="0"/>
      <w:divBdr>
        <w:top w:val="none" w:sz="0" w:space="0" w:color="auto"/>
        <w:left w:val="none" w:sz="0" w:space="0" w:color="auto"/>
        <w:bottom w:val="none" w:sz="0" w:space="0" w:color="auto"/>
        <w:right w:val="none" w:sz="0" w:space="0" w:color="auto"/>
      </w:divBdr>
    </w:div>
    <w:div w:id="1889603309">
      <w:bodyDiv w:val="1"/>
      <w:marLeft w:val="0"/>
      <w:marRight w:val="0"/>
      <w:marTop w:val="0"/>
      <w:marBottom w:val="0"/>
      <w:divBdr>
        <w:top w:val="none" w:sz="0" w:space="0" w:color="auto"/>
        <w:left w:val="none" w:sz="0" w:space="0" w:color="auto"/>
        <w:bottom w:val="none" w:sz="0" w:space="0" w:color="auto"/>
        <w:right w:val="none" w:sz="0" w:space="0" w:color="auto"/>
      </w:divBdr>
    </w:div>
    <w:div w:id="1893074313">
      <w:bodyDiv w:val="1"/>
      <w:marLeft w:val="0"/>
      <w:marRight w:val="0"/>
      <w:marTop w:val="0"/>
      <w:marBottom w:val="0"/>
      <w:divBdr>
        <w:top w:val="none" w:sz="0" w:space="0" w:color="auto"/>
        <w:left w:val="none" w:sz="0" w:space="0" w:color="auto"/>
        <w:bottom w:val="none" w:sz="0" w:space="0" w:color="auto"/>
        <w:right w:val="none" w:sz="0" w:space="0" w:color="auto"/>
      </w:divBdr>
    </w:div>
    <w:div w:id="1896311099">
      <w:bodyDiv w:val="1"/>
      <w:marLeft w:val="0"/>
      <w:marRight w:val="0"/>
      <w:marTop w:val="0"/>
      <w:marBottom w:val="0"/>
      <w:divBdr>
        <w:top w:val="none" w:sz="0" w:space="0" w:color="auto"/>
        <w:left w:val="none" w:sz="0" w:space="0" w:color="auto"/>
        <w:bottom w:val="none" w:sz="0" w:space="0" w:color="auto"/>
        <w:right w:val="none" w:sz="0" w:space="0" w:color="auto"/>
      </w:divBdr>
      <w:divsChild>
        <w:div w:id="32466122">
          <w:marLeft w:val="0"/>
          <w:marRight w:val="0"/>
          <w:marTop w:val="0"/>
          <w:marBottom w:val="0"/>
          <w:divBdr>
            <w:top w:val="none" w:sz="0" w:space="0" w:color="auto"/>
            <w:left w:val="none" w:sz="0" w:space="0" w:color="auto"/>
            <w:bottom w:val="none" w:sz="0" w:space="0" w:color="auto"/>
            <w:right w:val="none" w:sz="0" w:space="0" w:color="auto"/>
          </w:divBdr>
        </w:div>
        <w:div w:id="281426082">
          <w:marLeft w:val="0"/>
          <w:marRight w:val="0"/>
          <w:marTop w:val="0"/>
          <w:marBottom w:val="0"/>
          <w:divBdr>
            <w:top w:val="none" w:sz="0" w:space="0" w:color="auto"/>
            <w:left w:val="none" w:sz="0" w:space="0" w:color="auto"/>
            <w:bottom w:val="none" w:sz="0" w:space="0" w:color="auto"/>
            <w:right w:val="none" w:sz="0" w:space="0" w:color="auto"/>
          </w:divBdr>
        </w:div>
        <w:div w:id="339553734">
          <w:marLeft w:val="0"/>
          <w:marRight w:val="0"/>
          <w:marTop w:val="0"/>
          <w:marBottom w:val="0"/>
          <w:divBdr>
            <w:top w:val="none" w:sz="0" w:space="0" w:color="auto"/>
            <w:left w:val="none" w:sz="0" w:space="0" w:color="auto"/>
            <w:bottom w:val="none" w:sz="0" w:space="0" w:color="auto"/>
            <w:right w:val="none" w:sz="0" w:space="0" w:color="auto"/>
          </w:divBdr>
        </w:div>
        <w:div w:id="369106955">
          <w:marLeft w:val="0"/>
          <w:marRight w:val="0"/>
          <w:marTop w:val="0"/>
          <w:marBottom w:val="0"/>
          <w:divBdr>
            <w:top w:val="none" w:sz="0" w:space="0" w:color="auto"/>
            <w:left w:val="none" w:sz="0" w:space="0" w:color="auto"/>
            <w:bottom w:val="none" w:sz="0" w:space="0" w:color="auto"/>
            <w:right w:val="none" w:sz="0" w:space="0" w:color="auto"/>
          </w:divBdr>
        </w:div>
        <w:div w:id="387538453">
          <w:marLeft w:val="0"/>
          <w:marRight w:val="0"/>
          <w:marTop w:val="0"/>
          <w:marBottom w:val="0"/>
          <w:divBdr>
            <w:top w:val="none" w:sz="0" w:space="0" w:color="auto"/>
            <w:left w:val="none" w:sz="0" w:space="0" w:color="auto"/>
            <w:bottom w:val="none" w:sz="0" w:space="0" w:color="auto"/>
            <w:right w:val="none" w:sz="0" w:space="0" w:color="auto"/>
          </w:divBdr>
        </w:div>
        <w:div w:id="525295097">
          <w:marLeft w:val="0"/>
          <w:marRight w:val="0"/>
          <w:marTop w:val="0"/>
          <w:marBottom w:val="0"/>
          <w:divBdr>
            <w:top w:val="none" w:sz="0" w:space="0" w:color="auto"/>
            <w:left w:val="none" w:sz="0" w:space="0" w:color="auto"/>
            <w:bottom w:val="none" w:sz="0" w:space="0" w:color="auto"/>
            <w:right w:val="none" w:sz="0" w:space="0" w:color="auto"/>
          </w:divBdr>
        </w:div>
        <w:div w:id="626861946">
          <w:marLeft w:val="0"/>
          <w:marRight w:val="0"/>
          <w:marTop w:val="0"/>
          <w:marBottom w:val="0"/>
          <w:divBdr>
            <w:top w:val="none" w:sz="0" w:space="0" w:color="auto"/>
            <w:left w:val="none" w:sz="0" w:space="0" w:color="auto"/>
            <w:bottom w:val="none" w:sz="0" w:space="0" w:color="auto"/>
            <w:right w:val="none" w:sz="0" w:space="0" w:color="auto"/>
          </w:divBdr>
        </w:div>
        <w:div w:id="630063178">
          <w:marLeft w:val="0"/>
          <w:marRight w:val="0"/>
          <w:marTop w:val="0"/>
          <w:marBottom w:val="0"/>
          <w:divBdr>
            <w:top w:val="none" w:sz="0" w:space="0" w:color="auto"/>
            <w:left w:val="none" w:sz="0" w:space="0" w:color="auto"/>
            <w:bottom w:val="none" w:sz="0" w:space="0" w:color="auto"/>
            <w:right w:val="none" w:sz="0" w:space="0" w:color="auto"/>
          </w:divBdr>
        </w:div>
        <w:div w:id="810754570">
          <w:marLeft w:val="0"/>
          <w:marRight w:val="0"/>
          <w:marTop w:val="0"/>
          <w:marBottom w:val="0"/>
          <w:divBdr>
            <w:top w:val="none" w:sz="0" w:space="0" w:color="auto"/>
            <w:left w:val="none" w:sz="0" w:space="0" w:color="auto"/>
            <w:bottom w:val="none" w:sz="0" w:space="0" w:color="auto"/>
            <w:right w:val="none" w:sz="0" w:space="0" w:color="auto"/>
          </w:divBdr>
        </w:div>
        <w:div w:id="857546010">
          <w:marLeft w:val="0"/>
          <w:marRight w:val="0"/>
          <w:marTop w:val="0"/>
          <w:marBottom w:val="0"/>
          <w:divBdr>
            <w:top w:val="none" w:sz="0" w:space="0" w:color="auto"/>
            <w:left w:val="none" w:sz="0" w:space="0" w:color="auto"/>
            <w:bottom w:val="none" w:sz="0" w:space="0" w:color="auto"/>
            <w:right w:val="none" w:sz="0" w:space="0" w:color="auto"/>
          </w:divBdr>
        </w:div>
        <w:div w:id="956838591">
          <w:marLeft w:val="0"/>
          <w:marRight w:val="0"/>
          <w:marTop w:val="0"/>
          <w:marBottom w:val="0"/>
          <w:divBdr>
            <w:top w:val="none" w:sz="0" w:space="0" w:color="auto"/>
            <w:left w:val="none" w:sz="0" w:space="0" w:color="auto"/>
            <w:bottom w:val="none" w:sz="0" w:space="0" w:color="auto"/>
            <w:right w:val="none" w:sz="0" w:space="0" w:color="auto"/>
          </w:divBdr>
        </w:div>
        <w:div w:id="1006592720">
          <w:marLeft w:val="0"/>
          <w:marRight w:val="0"/>
          <w:marTop w:val="0"/>
          <w:marBottom w:val="0"/>
          <w:divBdr>
            <w:top w:val="none" w:sz="0" w:space="0" w:color="auto"/>
            <w:left w:val="none" w:sz="0" w:space="0" w:color="auto"/>
            <w:bottom w:val="none" w:sz="0" w:space="0" w:color="auto"/>
            <w:right w:val="none" w:sz="0" w:space="0" w:color="auto"/>
          </w:divBdr>
        </w:div>
        <w:div w:id="1010330008">
          <w:marLeft w:val="0"/>
          <w:marRight w:val="0"/>
          <w:marTop w:val="0"/>
          <w:marBottom w:val="0"/>
          <w:divBdr>
            <w:top w:val="none" w:sz="0" w:space="0" w:color="auto"/>
            <w:left w:val="none" w:sz="0" w:space="0" w:color="auto"/>
            <w:bottom w:val="none" w:sz="0" w:space="0" w:color="auto"/>
            <w:right w:val="none" w:sz="0" w:space="0" w:color="auto"/>
          </w:divBdr>
        </w:div>
        <w:div w:id="1153835746">
          <w:marLeft w:val="0"/>
          <w:marRight w:val="0"/>
          <w:marTop w:val="0"/>
          <w:marBottom w:val="0"/>
          <w:divBdr>
            <w:top w:val="none" w:sz="0" w:space="0" w:color="auto"/>
            <w:left w:val="none" w:sz="0" w:space="0" w:color="auto"/>
            <w:bottom w:val="none" w:sz="0" w:space="0" w:color="auto"/>
            <w:right w:val="none" w:sz="0" w:space="0" w:color="auto"/>
          </w:divBdr>
        </w:div>
        <w:div w:id="1179153700">
          <w:marLeft w:val="0"/>
          <w:marRight w:val="0"/>
          <w:marTop w:val="0"/>
          <w:marBottom w:val="0"/>
          <w:divBdr>
            <w:top w:val="none" w:sz="0" w:space="0" w:color="auto"/>
            <w:left w:val="none" w:sz="0" w:space="0" w:color="auto"/>
            <w:bottom w:val="none" w:sz="0" w:space="0" w:color="auto"/>
            <w:right w:val="none" w:sz="0" w:space="0" w:color="auto"/>
          </w:divBdr>
        </w:div>
        <w:div w:id="1496653396">
          <w:marLeft w:val="0"/>
          <w:marRight w:val="0"/>
          <w:marTop w:val="0"/>
          <w:marBottom w:val="0"/>
          <w:divBdr>
            <w:top w:val="none" w:sz="0" w:space="0" w:color="auto"/>
            <w:left w:val="none" w:sz="0" w:space="0" w:color="auto"/>
            <w:bottom w:val="none" w:sz="0" w:space="0" w:color="auto"/>
            <w:right w:val="none" w:sz="0" w:space="0" w:color="auto"/>
          </w:divBdr>
        </w:div>
        <w:div w:id="1516962112">
          <w:marLeft w:val="0"/>
          <w:marRight w:val="0"/>
          <w:marTop w:val="0"/>
          <w:marBottom w:val="0"/>
          <w:divBdr>
            <w:top w:val="none" w:sz="0" w:space="0" w:color="auto"/>
            <w:left w:val="none" w:sz="0" w:space="0" w:color="auto"/>
            <w:bottom w:val="none" w:sz="0" w:space="0" w:color="auto"/>
            <w:right w:val="none" w:sz="0" w:space="0" w:color="auto"/>
          </w:divBdr>
        </w:div>
        <w:div w:id="1541164631">
          <w:marLeft w:val="0"/>
          <w:marRight w:val="0"/>
          <w:marTop w:val="0"/>
          <w:marBottom w:val="0"/>
          <w:divBdr>
            <w:top w:val="none" w:sz="0" w:space="0" w:color="auto"/>
            <w:left w:val="none" w:sz="0" w:space="0" w:color="auto"/>
            <w:bottom w:val="none" w:sz="0" w:space="0" w:color="auto"/>
            <w:right w:val="none" w:sz="0" w:space="0" w:color="auto"/>
          </w:divBdr>
        </w:div>
        <w:div w:id="1599605448">
          <w:marLeft w:val="0"/>
          <w:marRight w:val="0"/>
          <w:marTop w:val="0"/>
          <w:marBottom w:val="0"/>
          <w:divBdr>
            <w:top w:val="none" w:sz="0" w:space="0" w:color="auto"/>
            <w:left w:val="none" w:sz="0" w:space="0" w:color="auto"/>
            <w:bottom w:val="none" w:sz="0" w:space="0" w:color="auto"/>
            <w:right w:val="none" w:sz="0" w:space="0" w:color="auto"/>
          </w:divBdr>
        </w:div>
        <w:div w:id="1653559100">
          <w:marLeft w:val="0"/>
          <w:marRight w:val="0"/>
          <w:marTop w:val="0"/>
          <w:marBottom w:val="0"/>
          <w:divBdr>
            <w:top w:val="none" w:sz="0" w:space="0" w:color="auto"/>
            <w:left w:val="none" w:sz="0" w:space="0" w:color="auto"/>
            <w:bottom w:val="none" w:sz="0" w:space="0" w:color="auto"/>
            <w:right w:val="none" w:sz="0" w:space="0" w:color="auto"/>
          </w:divBdr>
        </w:div>
        <w:div w:id="1680308402">
          <w:marLeft w:val="0"/>
          <w:marRight w:val="0"/>
          <w:marTop w:val="0"/>
          <w:marBottom w:val="0"/>
          <w:divBdr>
            <w:top w:val="none" w:sz="0" w:space="0" w:color="auto"/>
            <w:left w:val="none" w:sz="0" w:space="0" w:color="auto"/>
            <w:bottom w:val="none" w:sz="0" w:space="0" w:color="auto"/>
            <w:right w:val="none" w:sz="0" w:space="0" w:color="auto"/>
          </w:divBdr>
        </w:div>
        <w:div w:id="1794472631">
          <w:marLeft w:val="0"/>
          <w:marRight w:val="0"/>
          <w:marTop w:val="0"/>
          <w:marBottom w:val="0"/>
          <w:divBdr>
            <w:top w:val="none" w:sz="0" w:space="0" w:color="auto"/>
            <w:left w:val="none" w:sz="0" w:space="0" w:color="auto"/>
            <w:bottom w:val="none" w:sz="0" w:space="0" w:color="auto"/>
            <w:right w:val="none" w:sz="0" w:space="0" w:color="auto"/>
          </w:divBdr>
        </w:div>
        <w:div w:id="1861966647">
          <w:marLeft w:val="0"/>
          <w:marRight w:val="0"/>
          <w:marTop w:val="0"/>
          <w:marBottom w:val="0"/>
          <w:divBdr>
            <w:top w:val="none" w:sz="0" w:space="0" w:color="auto"/>
            <w:left w:val="none" w:sz="0" w:space="0" w:color="auto"/>
            <w:bottom w:val="none" w:sz="0" w:space="0" w:color="auto"/>
            <w:right w:val="none" w:sz="0" w:space="0" w:color="auto"/>
          </w:divBdr>
        </w:div>
        <w:div w:id="1889952866">
          <w:marLeft w:val="0"/>
          <w:marRight w:val="0"/>
          <w:marTop w:val="0"/>
          <w:marBottom w:val="0"/>
          <w:divBdr>
            <w:top w:val="none" w:sz="0" w:space="0" w:color="auto"/>
            <w:left w:val="none" w:sz="0" w:space="0" w:color="auto"/>
            <w:bottom w:val="none" w:sz="0" w:space="0" w:color="auto"/>
            <w:right w:val="none" w:sz="0" w:space="0" w:color="auto"/>
          </w:divBdr>
        </w:div>
        <w:div w:id="1926068922">
          <w:marLeft w:val="0"/>
          <w:marRight w:val="0"/>
          <w:marTop w:val="0"/>
          <w:marBottom w:val="0"/>
          <w:divBdr>
            <w:top w:val="none" w:sz="0" w:space="0" w:color="auto"/>
            <w:left w:val="none" w:sz="0" w:space="0" w:color="auto"/>
            <w:bottom w:val="none" w:sz="0" w:space="0" w:color="auto"/>
            <w:right w:val="none" w:sz="0" w:space="0" w:color="auto"/>
          </w:divBdr>
        </w:div>
        <w:div w:id="1933657181">
          <w:marLeft w:val="0"/>
          <w:marRight w:val="0"/>
          <w:marTop w:val="0"/>
          <w:marBottom w:val="0"/>
          <w:divBdr>
            <w:top w:val="none" w:sz="0" w:space="0" w:color="auto"/>
            <w:left w:val="none" w:sz="0" w:space="0" w:color="auto"/>
            <w:bottom w:val="none" w:sz="0" w:space="0" w:color="auto"/>
            <w:right w:val="none" w:sz="0" w:space="0" w:color="auto"/>
          </w:divBdr>
        </w:div>
        <w:div w:id="1995406274">
          <w:marLeft w:val="0"/>
          <w:marRight w:val="0"/>
          <w:marTop w:val="0"/>
          <w:marBottom w:val="0"/>
          <w:divBdr>
            <w:top w:val="none" w:sz="0" w:space="0" w:color="auto"/>
            <w:left w:val="none" w:sz="0" w:space="0" w:color="auto"/>
            <w:bottom w:val="none" w:sz="0" w:space="0" w:color="auto"/>
            <w:right w:val="none" w:sz="0" w:space="0" w:color="auto"/>
          </w:divBdr>
        </w:div>
        <w:div w:id="2029868649">
          <w:marLeft w:val="0"/>
          <w:marRight w:val="0"/>
          <w:marTop w:val="0"/>
          <w:marBottom w:val="0"/>
          <w:divBdr>
            <w:top w:val="none" w:sz="0" w:space="0" w:color="auto"/>
            <w:left w:val="none" w:sz="0" w:space="0" w:color="auto"/>
            <w:bottom w:val="none" w:sz="0" w:space="0" w:color="auto"/>
            <w:right w:val="none" w:sz="0" w:space="0" w:color="auto"/>
          </w:divBdr>
        </w:div>
        <w:div w:id="2062974733">
          <w:marLeft w:val="0"/>
          <w:marRight w:val="0"/>
          <w:marTop w:val="0"/>
          <w:marBottom w:val="0"/>
          <w:divBdr>
            <w:top w:val="none" w:sz="0" w:space="0" w:color="auto"/>
            <w:left w:val="none" w:sz="0" w:space="0" w:color="auto"/>
            <w:bottom w:val="none" w:sz="0" w:space="0" w:color="auto"/>
            <w:right w:val="none" w:sz="0" w:space="0" w:color="auto"/>
          </w:divBdr>
        </w:div>
        <w:div w:id="2117021563">
          <w:marLeft w:val="0"/>
          <w:marRight w:val="0"/>
          <w:marTop w:val="0"/>
          <w:marBottom w:val="0"/>
          <w:divBdr>
            <w:top w:val="none" w:sz="0" w:space="0" w:color="auto"/>
            <w:left w:val="none" w:sz="0" w:space="0" w:color="auto"/>
            <w:bottom w:val="none" w:sz="0" w:space="0" w:color="auto"/>
            <w:right w:val="none" w:sz="0" w:space="0" w:color="auto"/>
          </w:divBdr>
        </w:div>
        <w:div w:id="2122914070">
          <w:marLeft w:val="0"/>
          <w:marRight w:val="0"/>
          <w:marTop w:val="0"/>
          <w:marBottom w:val="0"/>
          <w:divBdr>
            <w:top w:val="none" w:sz="0" w:space="0" w:color="auto"/>
            <w:left w:val="none" w:sz="0" w:space="0" w:color="auto"/>
            <w:bottom w:val="none" w:sz="0" w:space="0" w:color="auto"/>
            <w:right w:val="none" w:sz="0" w:space="0" w:color="auto"/>
          </w:divBdr>
        </w:div>
      </w:divsChild>
    </w:div>
    <w:div w:id="1910575970">
      <w:bodyDiv w:val="1"/>
      <w:marLeft w:val="0"/>
      <w:marRight w:val="0"/>
      <w:marTop w:val="0"/>
      <w:marBottom w:val="0"/>
      <w:divBdr>
        <w:top w:val="none" w:sz="0" w:space="0" w:color="auto"/>
        <w:left w:val="none" w:sz="0" w:space="0" w:color="auto"/>
        <w:bottom w:val="none" w:sz="0" w:space="0" w:color="auto"/>
        <w:right w:val="none" w:sz="0" w:space="0" w:color="auto"/>
      </w:divBdr>
    </w:div>
    <w:div w:id="1911693164">
      <w:bodyDiv w:val="1"/>
      <w:marLeft w:val="0"/>
      <w:marRight w:val="0"/>
      <w:marTop w:val="0"/>
      <w:marBottom w:val="0"/>
      <w:divBdr>
        <w:top w:val="none" w:sz="0" w:space="0" w:color="auto"/>
        <w:left w:val="none" w:sz="0" w:space="0" w:color="auto"/>
        <w:bottom w:val="none" w:sz="0" w:space="0" w:color="auto"/>
        <w:right w:val="none" w:sz="0" w:space="0" w:color="auto"/>
      </w:divBdr>
    </w:div>
    <w:div w:id="1917326537">
      <w:bodyDiv w:val="1"/>
      <w:marLeft w:val="0"/>
      <w:marRight w:val="0"/>
      <w:marTop w:val="0"/>
      <w:marBottom w:val="0"/>
      <w:divBdr>
        <w:top w:val="none" w:sz="0" w:space="0" w:color="auto"/>
        <w:left w:val="none" w:sz="0" w:space="0" w:color="auto"/>
        <w:bottom w:val="none" w:sz="0" w:space="0" w:color="auto"/>
        <w:right w:val="none" w:sz="0" w:space="0" w:color="auto"/>
      </w:divBdr>
    </w:div>
    <w:div w:id="1958415521">
      <w:bodyDiv w:val="1"/>
      <w:marLeft w:val="0"/>
      <w:marRight w:val="0"/>
      <w:marTop w:val="0"/>
      <w:marBottom w:val="0"/>
      <w:divBdr>
        <w:top w:val="none" w:sz="0" w:space="0" w:color="auto"/>
        <w:left w:val="none" w:sz="0" w:space="0" w:color="auto"/>
        <w:bottom w:val="none" w:sz="0" w:space="0" w:color="auto"/>
        <w:right w:val="none" w:sz="0" w:space="0" w:color="auto"/>
      </w:divBdr>
    </w:div>
    <w:div w:id="1973444458">
      <w:bodyDiv w:val="1"/>
      <w:marLeft w:val="0"/>
      <w:marRight w:val="0"/>
      <w:marTop w:val="0"/>
      <w:marBottom w:val="0"/>
      <w:divBdr>
        <w:top w:val="none" w:sz="0" w:space="0" w:color="auto"/>
        <w:left w:val="none" w:sz="0" w:space="0" w:color="auto"/>
        <w:bottom w:val="none" w:sz="0" w:space="0" w:color="auto"/>
        <w:right w:val="none" w:sz="0" w:space="0" w:color="auto"/>
      </w:divBdr>
    </w:div>
    <w:div w:id="2023894103">
      <w:bodyDiv w:val="1"/>
      <w:marLeft w:val="0"/>
      <w:marRight w:val="0"/>
      <w:marTop w:val="0"/>
      <w:marBottom w:val="0"/>
      <w:divBdr>
        <w:top w:val="none" w:sz="0" w:space="0" w:color="auto"/>
        <w:left w:val="none" w:sz="0" w:space="0" w:color="auto"/>
        <w:bottom w:val="none" w:sz="0" w:space="0" w:color="auto"/>
        <w:right w:val="none" w:sz="0" w:space="0" w:color="auto"/>
      </w:divBdr>
    </w:div>
    <w:div w:id="2083483599">
      <w:bodyDiv w:val="1"/>
      <w:marLeft w:val="0"/>
      <w:marRight w:val="0"/>
      <w:marTop w:val="0"/>
      <w:marBottom w:val="0"/>
      <w:divBdr>
        <w:top w:val="none" w:sz="0" w:space="0" w:color="auto"/>
        <w:left w:val="none" w:sz="0" w:space="0" w:color="auto"/>
        <w:bottom w:val="none" w:sz="0" w:space="0" w:color="auto"/>
        <w:right w:val="none" w:sz="0" w:space="0" w:color="auto"/>
      </w:divBdr>
    </w:div>
    <w:div w:id="2088115586">
      <w:bodyDiv w:val="1"/>
      <w:marLeft w:val="0"/>
      <w:marRight w:val="0"/>
      <w:marTop w:val="0"/>
      <w:marBottom w:val="0"/>
      <w:divBdr>
        <w:top w:val="none" w:sz="0" w:space="0" w:color="auto"/>
        <w:left w:val="none" w:sz="0" w:space="0" w:color="auto"/>
        <w:bottom w:val="none" w:sz="0" w:space="0" w:color="auto"/>
        <w:right w:val="none" w:sz="0" w:space="0" w:color="auto"/>
      </w:divBdr>
    </w:div>
    <w:div w:id="2103452576">
      <w:bodyDiv w:val="1"/>
      <w:marLeft w:val="0"/>
      <w:marRight w:val="0"/>
      <w:marTop w:val="0"/>
      <w:marBottom w:val="0"/>
      <w:divBdr>
        <w:top w:val="none" w:sz="0" w:space="0" w:color="auto"/>
        <w:left w:val="none" w:sz="0" w:space="0" w:color="auto"/>
        <w:bottom w:val="none" w:sz="0" w:space="0" w:color="auto"/>
        <w:right w:val="none" w:sz="0" w:space="0" w:color="auto"/>
      </w:divBdr>
    </w:div>
    <w:div w:id="2105756930">
      <w:bodyDiv w:val="1"/>
      <w:marLeft w:val="0"/>
      <w:marRight w:val="0"/>
      <w:marTop w:val="0"/>
      <w:marBottom w:val="0"/>
      <w:divBdr>
        <w:top w:val="none" w:sz="0" w:space="0" w:color="auto"/>
        <w:left w:val="none" w:sz="0" w:space="0" w:color="auto"/>
        <w:bottom w:val="none" w:sz="0" w:space="0" w:color="auto"/>
        <w:right w:val="none" w:sz="0" w:space="0" w:color="auto"/>
      </w:divBdr>
    </w:div>
    <w:div w:id="212634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cntd.ru/document/35116174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cntd.ru/document/35116174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laws.ru/acts/Prikaz-Minobrnauki-Rossii-ot-22.09.2015-N-10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andia.ru/text/category/nauchno_issledovatelmzskaya_deyatelmznostmz/" TargetMode="External"/><Relationship Id="rId10" Type="http://schemas.openxmlformats.org/officeDocument/2006/relationships/hyperlink" Target="http://www.school99roovr.ru" TargetMode="External"/><Relationship Id="rId4" Type="http://schemas.openxmlformats.org/officeDocument/2006/relationships/settings" Target="settings.xml"/><Relationship Id="rId9" Type="http://schemas.openxmlformats.org/officeDocument/2006/relationships/hyperlink" Target="mailto:school99@aaanet.ru" TargetMode="External"/><Relationship Id="rId14" Type="http://schemas.openxmlformats.org/officeDocument/2006/relationships/hyperlink" Target="http://www.pandia.ru/text/category/obrazovatelmznie_program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211EF-B9C9-414D-A9C3-EA7791199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Pages>
  <Words>132655</Words>
  <Characters>756136</Characters>
  <Application>Microsoft Office Word</Application>
  <DocSecurity>0</DocSecurity>
  <Lines>6301</Lines>
  <Paragraphs>1774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887017</CharactersWithSpaces>
  <SharedDoc>false</SharedDoc>
  <HLinks>
    <vt:vector size="66" baseType="variant">
      <vt:variant>
        <vt:i4>5373954</vt:i4>
      </vt:variant>
      <vt:variant>
        <vt:i4>30</vt:i4>
      </vt:variant>
      <vt:variant>
        <vt:i4>0</vt:i4>
      </vt:variant>
      <vt:variant>
        <vt:i4>5</vt:i4>
      </vt:variant>
      <vt:variant>
        <vt:lpwstr/>
      </vt:variant>
      <vt:variant>
        <vt:lpwstr>Par36</vt:lpwstr>
      </vt:variant>
      <vt:variant>
        <vt:i4>5373954</vt:i4>
      </vt:variant>
      <vt:variant>
        <vt:i4>27</vt:i4>
      </vt:variant>
      <vt:variant>
        <vt:i4>0</vt:i4>
      </vt:variant>
      <vt:variant>
        <vt:i4>5</vt:i4>
      </vt:variant>
      <vt:variant>
        <vt:lpwstr/>
      </vt:variant>
      <vt:variant>
        <vt:lpwstr>Par36</vt:lpwstr>
      </vt:variant>
      <vt:variant>
        <vt:i4>5373954</vt:i4>
      </vt:variant>
      <vt:variant>
        <vt:i4>24</vt:i4>
      </vt:variant>
      <vt:variant>
        <vt:i4>0</vt:i4>
      </vt:variant>
      <vt:variant>
        <vt:i4>5</vt:i4>
      </vt:variant>
      <vt:variant>
        <vt:lpwstr/>
      </vt:variant>
      <vt:variant>
        <vt:lpwstr>Par36</vt:lpwstr>
      </vt:variant>
      <vt:variant>
        <vt:i4>5373954</vt:i4>
      </vt:variant>
      <vt:variant>
        <vt:i4>21</vt:i4>
      </vt:variant>
      <vt:variant>
        <vt:i4>0</vt:i4>
      </vt:variant>
      <vt:variant>
        <vt:i4>5</vt:i4>
      </vt:variant>
      <vt:variant>
        <vt:lpwstr/>
      </vt:variant>
      <vt:variant>
        <vt:lpwstr>Par36</vt:lpwstr>
      </vt:variant>
      <vt:variant>
        <vt:i4>5373954</vt:i4>
      </vt:variant>
      <vt:variant>
        <vt:i4>18</vt:i4>
      </vt:variant>
      <vt:variant>
        <vt:i4>0</vt:i4>
      </vt:variant>
      <vt:variant>
        <vt:i4>5</vt:i4>
      </vt:variant>
      <vt:variant>
        <vt:lpwstr/>
      </vt:variant>
      <vt:variant>
        <vt:lpwstr>Par36</vt:lpwstr>
      </vt:variant>
      <vt:variant>
        <vt:i4>5373954</vt:i4>
      </vt:variant>
      <vt:variant>
        <vt:i4>15</vt:i4>
      </vt:variant>
      <vt:variant>
        <vt:i4>0</vt:i4>
      </vt:variant>
      <vt:variant>
        <vt:i4>5</vt:i4>
      </vt:variant>
      <vt:variant>
        <vt:lpwstr/>
      </vt:variant>
      <vt:variant>
        <vt:lpwstr>Par36</vt:lpwstr>
      </vt:variant>
      <vt:variant>
        <vt:i4>5373954</vt:i4>
      </vt:variant>
      <vt:variant>
        <vt:i4>12</vt:i4>
      </vt:variant>
      <vt:variant>
        <vt:i4>0</vt:i4>
      </vt:variant>
      <vt:variant>
        <vt:i4>5</vt:i4>
      </vt:variant>
      <vt:variant>
        <vt:lpwstr/>
      </vt:variant>
      <vt:variant>
        <vt:lpwstr>Par36</vt:lpwstr>
      </vt:variant>
      <vt:variant>
        <vt:i4>5373954</vt:i4>
      </vt:variant>
      <vt:variant>
        <vt:i4>9</vt:i4>
      </vt:variant>
      <vt:variant>
        <vt:i4>0</vt:i4>
      </vt:variant>
      <vt:variant>
        <vt:i4>5</vt:i4>
      </vt:variant>
      <vt:variant>
        <vt:lpwstr/>
      </vt:variant>
      <vt:variant>
        <vt:lpwstr>Par36</vt:lpwstr>
      </vt:variant>
      <vt:variant>
        <vt:i4>5373954</vt:i4>
      </vt:variant>
      <vt:variant>
        <vt:i4>6</vt:i4>
      </vt:variant>
      <vt:variant>
        <vt:i4>0</vt:i4>
      </vt:variant>
      <vt:variant>
        <vt:i4>5</vt:i4>
      </vt:variant>
      <vt:variant>
        <vt:lpwstr/>
      </vt:variant>
      <vt:variant>
        <vt:lpwstr>Par36</vt:lpwstr>
      </vt:variant>
      <vt:variant>
        <vt:i4>5373954</vt:i4>
      </vt:variant>
      <vt:variant>
        <vt:i4>3</vt:i4>
      </vt:variant>
      <vt:variant>
        <vt:i4>0</vt:i4>
      </vt:variant>
      <vt:variant>
        <vt:i4>5</vt:i4>
      </vt:variant>
      <vt:variant>
        <vt:lpwstr/>
      </vt:variant>
      <vt:variant>
        <vt:lpwstr>Par36</vt:lpwstr>
      </vt:variant>
      <vt:variant>
        <vt:i4>5373954</vt:i4>
      </vt:variant>
      <vt:variant>
        <vt:i4>0</vt:i4>
      </vt:variant>
      <vt:variant>
        <vt:i4>0</vt:i4>
      </vt:variant>
      <vt:variant>
        <vt:i4>5</vt:i4>
      </vt:variant>
      <vt:variant>
        <vt:lpwstr/>
      </vt:variant>
      <vt:variant>
        <vt:lpwstr>Par36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user</cp:lastModifiedBy>
  <cp:revision>48</cp:revision>
  <cp:lastPrinted>2023-01-23T09:31:00Z</cp:lastPrinted>
  <dcterms:created xsi:type="dcterms:W3CDTF">2021-09-08T05:29:00Z</dcterms:created>
  <dcterms:modified xsi:type="dcterms:W3CDTF">2023-01-23T09:52:00Z</dcterms:modified>
</cp:coreProperties>
</file>