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2C" w:rsidRDefault="008F2A2C" w:rsidP="008F2A2C">
      <w:pPr>
        <w:jc w:val="center"/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78"/>
        <w:tblW w:w="9570" w:type="dxa"/>
        <w:tblLook w:val="04A0" w:firstRow="1" w:lastRow="0" w:firstColumn="1" w:lastColumn="0" w:noHBand="0" w:noVBand="1"/>
      </w:tblPr>
      <w:tblGrid>
        <w:gridCol w:w="5070"/>
        <w:gridCol w:w="459"/>
        <w:gridCol w:w="4041"/>
      </w:tblGrid>
      <w:tr w:rsidR="00592E80" w:rsidRPr="00592E80" w:rsidTr="00A0383E">
        <w:tc>
          <w:tcPr>
            <w:tcW w:w="5070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 99»</w:t>
            </w:r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99» 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___________О.М. </w:t>
            </w:r>
            <w:proofErr w:type="spellStart"/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Коновская</w:t>
            </w:r>
            <w:proofErr w:type="spellEnd"/>
          </w:p>
        </w:tc>
      </w:tr>
      <w:tr w:rsidR="00592E80" w:rsidRPr="00592E80" w:rsidTr="00A0383E">
        <w:tc>
          <w:tcPr>
            <w:tcW w:w="5070" w:type="dxa"/>
          </w:tcPr>
          <w:p w:rsidR="00592E80" w:rsidRPr="00592E80" w:rsidRDefault="00592E80" w:rsidP="00E2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E2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59" w:type="dxa"/>
          </w:tcPr>
          <w:p w:rsidR="00592E80" w:rsidRPr="00592E80" w:rsidRDefault="00592E80" w:rsidP="005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92E80" w:rsidRPr="00592E80" w:rsidRDefault="00592E80" w:rsidP="0059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80" w:rsidRPr="00592E80" w:rsidRDefault="00592E80" w:rsidP="00E253C3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2</w:t>
            </w:r>
            <w:r w:rsidR="00E2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</w:t>
            </w:r>
            <w:r w:rsidR="00E2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E2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2A2C" w:rsidRDefault="008F2A2C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592E80" w:rsidRDefault="00592E80" w:rsidP="008F2A2C">
      <w:pPr>
        <w:jc w:val="center"/>
      </w:pPr>
    </w:p>
    <w:p w:rsidR="00592E80" w:rsidRDefault="00592E80" w:rsidP="008F2A2C">
      <w:pPr>
        <w:jc w:val="center"/>
      </w:pPr>
    </w:p>
    <w:p w:rsidR="00592E80" w:rsidRDefault="00592E80" w:rsidP="008F2A2C">
      <w:pPr>
        <w:jc w:val="center"/>
      </w:pPr>
    </w:p>
    <w:p w:rsidR="00592E80" w:rsidRPr="00B200C7" w:rsidRDefault="00592E80" w:rsidP="00592E80">
      <w:pPr>
        <w:jc w:val="both"/>
        <w:rPr>
          <w:rFonts w:ascii="Times New Roman" w:hAnsi="Times New Roman" w:cs="Times New Roman"/>
          <w:sz w:val="24"/>
        </w:rPr>
      </w:pPr>
    </w:p>
    <w:p w:rsidR="00592E80" w:rsidRPr="00B200C7" w:rsidRDefault="00592E80" w:rsidP="00DB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1" w:name="_ПОЛОЖЕНИЕ_8"/>
      <w:bookmarkEnd w:id="1"/>
      <w:r w:rsidRPr="00B200C7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  <w:r w:rsidR="00535004">
        <w:rPr>
          <w:rFonts w:ascii="Times New Roman" w:hAnsi="Times New Roman" w:cs="Times New Roman"/>
          <w:b/>
          <w:bCs/>
          <w:sz w:val="32"/>
          <w:szCs w:val="28"/>
        </w:rPr>
        <w:t xml:space="preserve"> 118</w:t>
      </w:r>
    </w:p>
    <w:p w:rsidR="00592E80" w:rsidRPr="00B200C7" w:rsidRDefault="00592E80" w:rsidP="00DB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200C7">
        <w:rPr>
          <w:rFonts w:ascii="Times New Roman" w:hAnsi="Times New Roman" w:cs="Times New Roman"/>
          <w:b/>
          <w:bCs/>
          <w:sz w:val="32"/>
          <w:szCs w:val="28"/>
        </w:rPr>
        <w:t xml:space="preserve">о режиме занятий </w:t>
      </w:r>
      <w:r w:rsidR="00B35972" w:rsidRPr="00B200C7">
        <w:rPr>
          <w:rFonts w:ascii="Times New Roman" w:hAnsi="Times New Roman" w:cs="Times New Roman"/>
          <w:b/>
          <w:bCs/>
          <w:sz w:val="32"/>
          <w:szCs w:val="28"/>
        </w:rPr>
        <w:t>обучающихся</w:t>
      </w:r>
      <w:r w:rsidR="00DB7896">
        <w:rPr>
          <w:rFonts w:ascii="Times New Roman" w:hAnsi="Times New Roman" w:cs="Times New Roman"/>
          <w:b/>
          <w:bCs/>
          <w:sz w:val="32"/>
          <w:szCs w:val="28"/>
        </w:rPr>
        <w:t xml:space="preserve"> муниципального бюджетного общеобразовательного учреждения города Ростова-на-Дону «Школа № 99 имени Героя Советского Союза Никулиной Е.А.»</w:t>
      </w:r>
    </w:p>
    <w:p w:rsidR="00592E80" w:rsidRPr="00AB4979" w:rsidRDefault="00592E80" w:rsidP="00592E80">
      <w:pPr>
        <w:rPr>
          <w:b/>
          <w:bCs/>
          <w:sz w:val="28"/>
          <w:szCs w:val="28"/>
        </w:rPr>
      </w:pPr>
    </w:p>
    <w:p w:rsidR="00592E80" w:rsidRDefault="00592E80" w:rsidP="00592E80">
      <w:pPr>
        <w:jc w:val="center"/>
        <w:rPr>
          <w:b/>
          <w:bCs/>
          <w:sz w:val="28"/>
          <w:szCs w:val="28"/>
        </w:rPr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592E80" w:rsidRDefault="00592E80" w:rsidP="00592E80"/>
    <w:p w:rsidR="00B200C7" w:rsidRDefault="00B200C7" w:rsidP="00592E80"/>
    <w:p w:rsidR="00B200C7" w:rsidRDefault="00B200C7" w:rsidP="00592E80"/>
    <w:p w:rsidR="00B200C7" w:rsidRDefault="00B200C7" w:rsidP="00592E80"/>
    <w:p w:rsidR="00B200C7" w:rsidRDefault="00B200C7" w:rsidP="00592E80"/>
    <w:p w:rsidR="00BA49C9" w:rsidRDefault="00BA49C9" w:rsidP="008F2A2C">
      <w:pPr>
        <w:jc w:val="center"/>
      </w:pPr>
    </w:p>
    <w:p w:rsidR="008950A9" w:rsidRDefault="008950A9" w:rsidP="008F2A2C">
      <w:pPr>
        <w:jc w:val="center"/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A49C9" w:rsidRPr="00BA49C9" w:rsidTr="00592E80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BA49C9" w:rsidRPr="00634E7D" w:rsidRDefault="00BA49C9" w:rsidP="00DB7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1. Общие положения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9F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режим занятий учеников МБОУ «Школа № 99» (далее – школа) разработан в соответствии 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29.12.2012 № 273-ФЗ «Об образовании в Российской  Федерации» (в действующей редакции);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14.11.2013 № 26-ЗС «Об образовании в Ростовской области» (в действующей редакции).</w:t>
            </w:r>
            <w:proofErr w:type="gramStart"/>
            <w:r w:rsidR="008950A9">
              <w:t xml:space="preserve"> 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950A9" w:rsidRP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государственного санитарного врача РФ от 28.01.2021 № 2 «Об утверждении санитарных правил СанПиН 1.2.3685 - 21 «Гигиенические нормативы и требования к обеспечению безопасности и (или) безвредности для человека факторов среды обитания»;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2.4.2.2821–10 «Санитарно-эпидемиологические требования к условиям и организации обучения в общеобразовательных учреждениях», </w:t>
            </w:r>
            <w:proofErr w:type="gramStart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главного санитарного врача от 29.12.2010 № 189, уставом школы.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      </w:r>
          </w:p>
          <w:p w:rsidR="00BA49C9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      </w:r>
          </w:p>
          <w:p w:rsidR="00DB7896" w:rsidRPr="00592E80" w:rsidRDefault="00DB7896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Default="00BA49C9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Учебный год</w:t>
            </w:r>
          </w:p>
          <w:p w:rsidR="00DB7896" w:rsidRPr="00592E80" w:rsidRDefault="00DB7896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</w:t>
            </w:r>
            <w:proofErr w:type="gramStart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proofErr w:type="gramEnd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следующий за ним рабочий день.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Продолжительность учебного года для учеников уровней начального, основного, среднего общего образования составляет не менее 34 недель без учета государственной итоговой аттестации в 9-х, 11-х кл</w:t>
            </w:r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ассах, в 1-м классе – 33 </w:t>
            </w:r>
            <w:proofErr w:type="spellStart"/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Start"/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="0025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2-8,10 классах - 35 недель.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Учебный год составляют учебные периоды: четверти.  Количество четвертей в учебном году – 4.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После окончания учебного периода следуют каникулы. Дополнительные каникулы предоставляются ученикам 1-го класса в середине третьей четверти.</w:t>
            </w:r>
          </w:p>
          <w:p w:rsidR="00BA49C9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Даты начала и окончания учебного года, продолжительность учебного года, четвертей</w:t>
            </w:r>
            <w:proofErr w:type="gramStart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      </w:r>
          </w:p>
          <w:p w:rsidR="00DB7896" w:rsidRPr="00592E80" w:rsidRDefault="00DB7896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Режим занятий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Обучение в школе ведется:</w:t>
            </w:r>
          </w:p>
          <w:p w:rsidR="00BA49C9" w:rsidRPr="00592E80" w:rsidRDefault="00BA49C9" w:rsidP="00634E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пятидневной учебной неделе в 1-11-х классах;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Продолжительность урока (академический час) во 2-11-х классах составляет 40 мин. Продолжительность уроков в 1-м классе устанавливается с применением ступенчатого метода наращивания учебной нагрузки и составляет:</w:t>
            </w:r>
          </w:p>
          <w:p w:rsidR="00BA49C9" w:rsidRPr="00592E80" w:rsidRDefault="00BA49C9" w:rsidP="00634E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мин в сентябре – декабре;</w:t>
            </w:r>
          </w:p>
          <w:p w:rsidR="00BA49C9" w:rsidRPr="00592E80" w:rsidRDefault="00BA49C9" w:rsidP="00634E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мин в январе – мае.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Учебные занятия в школе организованы в две смены. Начало уроков в первую смену – 8 ч 00 мин, во вторую – 14 ч </w:t>
            </w:r>
            <w:r w:rsidR="0089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мин.</w:t>
            </w:r>
          </w:p>
          <w:p w:rsidR="00B514C4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После каждого урока ученикам предоставляется перерыв 10 мин, после второго или третьего урока – 20 мин.</w:t>
            </w:r>
          </w:p>
          <w:p w:rsidR="00B200C7" w:rsidRPr="00592E80" w:rsidRDefault="00BA49C9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1-го класса:</w:t>
            </w:r>
            <w:r w:rsidR="00FC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4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FC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четверть)</w:t>
            </w:r>
          </w:p>
          <w:tbl>
            <w:tblPr>
              <w:tblW w:w="78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6197"/>
            </w:tblGrid>
            <w:tr w:rsidR="006347DD" w:rsidRPr="00592E80" w:rsidTr="00B35972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Урок 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47DD" w:rsidRPr="00592E80" w:rsidTr="00B35972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,в,г,д,е,ж</w:t>
                  </w:r>
                  <w:r w:rsidR="00FC3F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,з,и</w:t>
                  </w:r>
                  <w:proofErr w:type="spellEnd"/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52" w:type="dxa"/>
                  <w:vAlign w:val="center"/>
                </w:tcPr>
                <w:p w:rsidR="006347DD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8:45-9:20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</w:tr>
            <w:tr w:rsidR="006347DD" w:rsidRPr="00592E80" w:rsidTr="00B35972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152" w:type="dxa"/>
                  <w:vAlign w:val="center"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10:55–11:3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89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6347DD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11:35–12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:10</w:t>
                  </w:r>
                </w:p>
              </w:tc>
            </w:tr>
          </w:tbl>
          <w:p w:rsidR="00FC3F07" w:rsidRDefault="00FC3F07" w:rsidP="00B5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F07" w:rsidRDefault="00FC3F07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1-го класса</w:t>
            </w:r>
            <w:r w:rsidR="0034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четверть)</w:t>
            </w:r>
          </w:p>
          <w:p w:rsidR="00FC3F07" w:rsidRDefault="00FC3F07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8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6197"/>
            </w:tblGrid>
            <w:tr w:rsidR="00FC3F07" w:rsidRPr="00592E80" w:rsidTr="00C764B1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FC3F07" w:rsidRPr="00592E80" w:rsidTr="00C764B1">
              <w:trPr>
                <w:trHeight w:val="289"/>
                <w:tblHeader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,в,г,д,е,ж,з,и</w:t>
                  </w:r>
                  <w:proofErr w:type="spellEnd"/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152" w:type="dxa"/>
                  <w:vAlign w:val="center"/>
                </w:tcPr>
                <w:p w:rsidR="00FC3F07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-9: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FC3F07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9:40–10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  <w:hideMark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152" w:type="dxa"/>
                  <w:vAlign w:val="center"/>
                  <w:hideMark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10:40-11:20</w:t>
                  </w:r>
                </w:p>
              </w:tc>
            </w:tr>
            <w:tr w:rsidR="00FC3F07" w:rsidRPr="00592E80" w:rsidTr="00C764B1">
              <w:trPr>
                <w:trHeight w:val="304"/>
                <w:tblCellSpacing w:w="15" w:type="dxa"/>
              </w:trPr>
              <w:tc>
                <w:tcPr>
                  <w:tcW w:w="1607" w:type="dxa"/>
                  <w:vAlign w:val="center"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152" w:type="dxa"/>
                  <w:vAlign w:val="center"/>
                </w:tcPr>
                <w:p w:rsidR="00FC3F07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C3F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C3F07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FC3F07" w:rsidRDefault="00FC3F07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7DD" w:rsidRPr="00592E80" w:rsidRDefault="006347D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классов:</w:t>
            </w:r>
          </w:p>
          <w:tbl>
            <w:tblPr>
              <w:tblW w:w="796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6462"/>
            </w:tblGrid>
            <w:tr w:rsidR="006347DD" w:rsidRPr="00592E80" w:rsidTr="00B35972">
              <w:trPr>
                <w:trHeight w:val="259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Вторая 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смена</w:t>
                  </w:r>
                </w:p>
              </w:tc>
            </w:tr>
            <w:tr w:rsidR="006347DD" w:rsidRPr="00592E80" w:rsidTr="00B35972">
              <w:trPr>
                <w:trHeight w:val="277"/>
                <w:tblHeader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7" w:type="dxa"/>
                  <w:vAlign w:val="center"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3466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 w:rsidR="003466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,в,г,е</w:t>
                  </w:r>
                  <w:r w:rsidR="003466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,ж,з,и</w:t>
                  </w:r>
                </w:p>
              </w:tc>
            </w:tr>
            <w:tr w:rsidR="006347DD" w:rsidRPr="00592E80" w:rsidTr="00B35972">
              <w:trPr>
                <w:trHeight w:val="2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13:0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13:4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13:50–14:3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14:50–15:3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</w:t>
                  </w:r>
                  <w:r w:rsidR="003466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6:2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347DD" w:rsidRPr="00592E80" w:rsidTr="00B35972">
              <w:trPr>
                <w:trHeight w:val="2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592E80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417" w:type="dxa"/>
                  <w:vAlign w:val="center"/>
                  <w:hideMark/>
                </w:tcPr>
                <w:p w:rsidR="006347DD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347DD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634E7D" w:rsidRPr="00592E80" w:rsidRDefault="00634E7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классов:</w:t>
            </w:r>
          </w:p>
          <w:p w:rsidR="00B35972" w:rsidRDefault="00B35972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02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7127"/>
            </w:tblGrid>
            <w:tr w:rsidR="003466A9" w:rsidRPr="006347DD" w:rsidTr="009F3514">
              <w:trPr>
                <w:trHeight w:val="327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вторая</w:t>
                  </w:r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смена</w:t>
                  </w:r>
                </w:p>
              </w:tc>
            </w:tr>
            <w:tr w:rsidR="003466A9" w:rsidRPr="006347DD" w:rsidTr="009F3514">
              <w:trPr>
                <w:trHeight w:val="343"/>
                <w:tblHeader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2" w:type="dxa"/>
                  <w:vAlign w:val="center"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,в,г,д,е,ж,з</w:t>
                  </w:r>
                </w:p>
              </w:tc>
            </w:tr>
            <w:tr w:rsidR="003466A9" w:rsidRPr="006347DD" w:rsidTr="009F3514">
              <w:trPr>
                <w:trHeight w:val="3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13:4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66A9" w:rsidRPr="006347DD" w:rsidTr="009F3514">
              <w:trPr>
                <w:trHeight w:val="3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13:50–14:3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66A9" w:rsidRPr="006347DD" w:rsidTr="009F3514">
              <w:trPr>
                <w:trHeight w:val="3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14:50–15:3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66A9" w:rsidRPr="006347DD" w:rsidTr="009F3514">
              <w:trPr>
                <w:trHeight w:val="3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6:2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66A9" w:rsidRPr="006347DD" w:rsidTr="009F3514">
              <w:trPr>
                <w:trHeight w:val="3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A9" w:rsidRPr="006347DD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82" w:type="dxa"/>
                  <w:vAlign w:val="center"/>
                  <w:hideMark/>
                </w:tcPr>
                <w:p w:rsidR="003466A9" w:rsidRPr="00592E80" w:rsidRDefault="003466A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2579C3" w:rsidRDefault="002579C3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7DD" w:rsidRPr="006347DD" w:rsidRDefault="006347D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звонков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классов:</w:t>
            </w:r>
          </w:p>
          <w:tbl>
            <w:tblPr>
              <w:tblW w:w="807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"/>
              <w:gridCol w:w="7188"/>
            </w:tblGrid>
            <w:tr w:rsidR="006347DD" w:rsidRPr="006347DD" w:rsidTr="009F3514">
              <w:trPr>
                <w:trHeight w:val="308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6347DD" w:rsidRPr="006347DD" w:rsidTr="009F3514">
              <w:trPr>
                <w:trHeight w:val="324"/>
                <w:tblHeader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3" w:type="dxa"/>
                  <w:vAlign w:val="center"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6347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,в,г,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9F35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,е,ж,з,2д</w:t>
                  </w:r>
                </w:p>
              </w:tc>
            </w:tr>
            <w:tr w:rsidR="006347DD" w:rsidRPr="006347DD" w:rsidTr="009F3514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8:00–8:40</w:t>
                  </w:r>
                </w:p>
              </w:tc>
            </w:tr>
            <w:tr w:rsidR="006347DD" w:rsidRPr="006347DD" w:rsidTr="009F3514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8:50–9:30</w:t>
                  </w:r>
                </w:p>
              </w:tc>
            </w:tr>
            <w:tr w:rsidR="006347DD" w:rsidRPr="006347DD" w:rsidTr="009F3514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9:40–10:20</w:t>
                  </w:r>
                </w:p>
              </w:tc>
            </w:tr>
            <w:tr w:rsidR="006347DD" w:rsidRPr="006347DD" w:rsidTr="009F3514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10:40–11:20</w:t>
                  </w:r>
                </w:p>
              </w:tc>
            </w:tr>
            <w:tr w:rsidR="006347DD" w:rsidRPr="006347DD" w:rsidTr="009F3514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143" w:type="dxa"/>
                  <w:vAlign w:val="center"/>
                  <w:hideMark/>
                </w:tcPr>
                <w:p w:rsidR="006347DD" w:rsidRPr="006347DD" w:rsidRDefault="006347DD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4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11:30–12.10</w:t>
                  </w:r>
                </w:p>
              </w:tc>
            </w:tr>
          </w:tbl>
          <w:p w:rsidR="006347DD" w:rsidRDefault="006347DD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B5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5-х, 8-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514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9-х,10-11-х 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классов:</w:t>
            </w:r>
          </w:p>
          <w:tbl>
            <w:tblPr>
              <w:tblW w:w="798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7228"/>
            </w:tblGrid>
            <w:tr w:rsidR="00BA49C9" w:rsidRPr="00592E80" w:rsidTr="00B35972">
              <w:trPr>
                <w:trHeight w:val="268"/>
                <w:tblHeader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8:00–8:40</w:t>
                  </w:r>
                </w:p>
              </w:tc>
            </w:tr>
            <w:tr w:rsidR="00BA49C9" w:rsidRPr="00592E80" w:rsidTr="00B35972">
              <w:trPr>
                <w:trHeight w:val="304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8:50–9:30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9:40–10:20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10:40–11:20</w:t>
                  </w:r>
                </w:p>
              </w:tc>
            </w:tr>
            <w:tr w:rsidR="00BA49C9" w:rsidRPr="00592E80" w:rsidTr="00B35972">
              <w:trPr>
                <w:trHeight w:val="286"/>
                <w:tblCellSpacing w:w="15" w:type="dxa"/>
              </w:trPr>
              <w:tc>
                <w:tcPr>
                  <w:tcW w:w="615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281" w:type="dxa"/>
                  <w:vAlign w:val="center"/>
                  <w:hideMark/>
                </w:tcPr>
                <w:p w:rsidR="00BA49C9" w:rsidRPr="00592E80" w:rsidRDefault="00BA49C9" w:rsidP="00B51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11:3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–12.1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A49C9" w:rsidRPr="00592E80" w:rsidTr="00B35972">
              <w:trPr>
                <w:trHeight w:val="268"/>
                <w:tblCellSpacing w:w="15" w:type="dxa"/>
              </w:trPr>
              <w:tc>
                <w:tcPr>
                  <w:tcW w:w="615" w:type="dxa"/>
                  <w:vAlign w:val="center"/>
                </w:tcPr>
                <w:p w:rsidR="00BA49C9" w:rsidRPr="00592E80" w:rsidRDefault="00BA49C9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281" w:type="dxa"/>
                  <w:vAlign w:val="center"/>
                </w:tcPr>
                <w:p w:rsidR="00BA49C9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12:2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-13.0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B35972" w:rsidRDefault="00B35972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9C3" w:rsidRDefault="002579C3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9C3" w:rsidRDefault="002579C3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37C" w:rsidRPr="00592E80" w:rsidRDefault="00C6037C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звонков для 6-х, 7-х,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8-х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классов:</w:t>
            </w:r>
          </w:p>
          <w:tbl>
            <w:tblPr>
              <w:tblW w:w="788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6729"/>
            </w:tblGrid>
            <w:tr w:rsidR="00C6037C" w:rsidRPr="00592E80" w:rsidTr="00B35972">
              <w:trPr>
                <w:trHeight w:val="262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Урок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Вторая смена 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0–14: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9F3514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  <w:r w:rsidR="00C6037C"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–15: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–16: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C6037C" w:rsidRPr="00592E80" w:rsidTr="00B35972">
              <w:trPr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55–17:35</w:t>
                  </w:r>
                </w:p>
              </w:tc>
            </w:tr>
            <w:tr w:rsidR="00C6037C" w:rsidRPr="00592E80" w:rsidTr="00B35972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C6037C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17: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Pr="00592E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–18.</w:t>
                  </w:r>
                  <w:r w:rsidR="009F35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C6037C" w:rsidRPr="00592E80" w:rsidTr="00B35972">
              <w:trPr>
                <w:trHeight w:val="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7C" w:rsidRPr="00592E80" w:rsidRDefault="009F3514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684" w:type="dxa"/>
                  <w:vAlign w:val="center"/>
                  <w:hideMark/>
                </w:tcPr>
                <w:p w:rsidR="00C6037C" w:rsidRPr="00592E80" w:rsidRDefault="009F3514" w:rsidP="00634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18:30-19:10</w:t>
                  </w:r>
                </w:p>
              </w:tc>
            </w:tr>
          </w:tbl>
          <w:p w:rsidR="00914D14" w:rsidRPr="00914D14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отношений.</w:t>
            </w:r>
          </w:p>
          <w:p w:rsidR="00914D14" w:rsidRP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учебных занятий </w:t>
            </w:r>
            <w:proofErr w:type="gramStart"/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письма</w:t>
            </w:r>
            <w:proofErr w:type="gramEnd"/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общего и профессионального образования Ростовской области№ 24/3.1-12160 от 19.08.2020г., </w:t>
            </w:r>
            <w:proofErr w:type="spellStart"/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 просвещения России от 12.08.2020 № 02/16587-2020-24/ № ГД-1192/03 об организации работы общеобразовательных организаций в 202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учитывает выполнение следующих требований:</w:t>
            </w:r>
          </w:p>
          <w:p w:rsidR="00BA49C9" w:rsidRDefault="009F35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9C9"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учеников и шкалой трудности учебных предметов.</w:t>
            </w:r>
          </w:p>
          <w:p w:rsidR="00914D14" w:rsidRP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минимизации контактов обучающихся с учетом возможностей школы;</w:t>
            </w:r>
          </w:p>
          <w:p w:rsidR="00914D14" w:rsidRP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</w:t>
            </w:r>
            <w:r w:rsidR="00B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этих требований в 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один час проводится с использованием электронного обучения и дистанционных образовательных технологий по предметам:</w:t>
            </w:r>
          </w:p>
          <w:p w:rsidR="00914D14" w:rsidRPr="00914D14" w:rsidRDefault="009F35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1ч-в </w:t>
            </w:r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="00914D14"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</w:p>
          <w:p w:rsidR="00914D14" w:rsidRDefault="00914D14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1ч-в 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</w:p>
          <w:p w:rsidR="00EA11B1" w:rsidRPr="00914D14" w:rsidRDefault="00EA11B1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Default="00BA49C9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Особенности организации образовательного процесса</w:t>
            </w:r>
          </w:p>
          <w:p w:rsidR="00EA11B1" w:rsidRPr="00592E80" w:rsidRDefault="00EA11B1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Школа вправе проводить учебные занятия и другие мероприятия в дистанционном формате в соответствии с основными образовательными программами и программами дополнительного образования.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Продолжительность уроков в дистанционном формате определяется учителем в соответствии с требованиями СанПиН 2.4.2.2821–10.</w:t>
            </w:r>
          </w:p>
          <w:p w:rsid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Перемены между уроками в дистанционном формате составляют 20 минут</w:t>
            </w:r>
            <w:r w:rsidR="009F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4.4. </w:t>
            </w:r>
            <w:r w:rsidRPr="0063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группы и более.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4.5. Для предупреждения переутомления в течение недели организуется облегченный учебный день в среду или четверг.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4.6.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      </w:r>
            <w:proofErr w:type="gramStart"/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 за</w:t>
            </w:r>
            <w:proofErr w:type="gramEnd"/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осанкой, в том числе во время письма, рисования и использования электронных средств обучения (далее – ЭСО).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</w:t>
            </w: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мышц и связок нижних конечностей.</w:t>
            </w:r>
          </w:p>
          <w:p w:rsidR="00634E7D" w:rsidRP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4.7.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      </w:r>
          </w:p>
          <w:p w:rsidR="00634E7D" w:rsidRDefault="00634E7D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34E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</w:t>
            </w:r>
          </w:p>
          <w:p w:rsidR="00EA11B1" w:rsidRPr="00634E7D" w:rsidRDefault="00EA11B1" w:rsidP="00634E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A49C9" w:rsidRDefault="00BA49C9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Режим внеурочной деятельности</w:t>
            </w:r>
          </w:p>
          <w:p w:rsidR="00EA11B1" w:rsidRPr="00592E80" w:rsidRDefault="00EA11B1" w:rsidP="00E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Режим работы кружков, секций, детских общественных объединений устанавливается расписанием занятий, утвержденным директором школы.</w:t>
            </w:r>
          </w:p>
          <w:p w:rsidR="00BA49C9" w:rsidRPr="00592E80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      </w:r>
          </w:p>
          <w:p w:rsidR="00BA49C9" w:rsidRP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Формат занятий внеурочной деятельности определяется рабочими программами курсов внеурочной деятельности, которые могут </w:t>
            </w:r>
            <w:proofErr w:type="gramStart"/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предусматривать</w:t>
            </w:r>
            <w:proofErr w:type="gramEnd"/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том числе дистанционные мероприятия.</w:t>
            </w:r>
          </w:p>
          <w:p w:rsidR="00BA49C9" w:rsidRPr="00634E7D" w:rsidRDefault="00BA49C9" w:rsidP="0063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      </w:r>
          </w:p>
        </w:tc>
      </w:tr>
    </w:tbl>
    <w:p w:rsidR="00634E7D" w:rsidRPr="00634E7D" w:rsidRDefault="00634E7D" w:rsidP="00634E7D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5</w:t>
      </w:r>
      <w:r w:rsidRPr="00634E7D">
        <w:rPr>
          <w:rFonts w:ascii="Times New Roman" w:hAnsi="Times New Roman" w:cs="Times New Roman"/>
          <w:color w:val="000000"/>
          <w:sz w:val="28"/>
          <w:szCs w:val="24"/>
        </w:rPr>
        <w:t>.5. Перерыв между урочной и внеурочной деятельностью для обучающихся с ОВЗ составляет 30 минут, 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634E7D">
      <w:pPr>
        <w:jc w:val="both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8F2A2C">
      <w:pPr>
        <w:jc w:val="center"/>
      </w:pPr>
    </w:p>
    <w:p w:rsidR="00BA49C9" w:rsidRDefault="00BA49C9" w:rsidP="00E253C3"/>
    <w:sectPr w:rsidR="00BA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759"/>
    <w:multiLevelType w:val="multilevel"/>
    <w:tmpl w:val="D5B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123C1"/>
    <w:multiLevelType w:val="multilevel"/>
    <w:tmpl w:val="9ED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F7011"/>
    <w:multiLevelType w:val="multilevel"/>
    <w:tmpl w:val="F41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77D00"/>
    <w:multiLevelType w:val="multilevel"/>
    <w:tmpl w:val="8A1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A1149"/>
    <w:multiLevelType w:val="multilevel"/>
    <w:tmpl w:val="AFC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C0251"/>
    <w:multiLevelType w:val="multilevel"/>
    <w:tmpl w:val="0C9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F"/>
    <w:rsid w:val="00207337"/>
    <w:rsid w:val="00212793"/>
    <w:rsid w:val="002579C3"/>
    <w:rsid w:val="003466A9"/>
    <w:rsid w:val="00535004"/>
    <w:rsid w:val="00592E80"/>
    <w:rsid w:val="005A1ABC"/>
    <w:rsid w:val="006347DD"/>
    <w:rsid w:val="00634E7D"/>
    <w:rsid w:val="006E6369"/>
    <w:rsid w:val="008950A9"/>
    <w:rsid w:val="008D5F3F"/>
    <w:rsid w:val="008F2A2C"/>
    <w:rsid w:val="00914D14"/>
    <w:rsid w:val="009B270F"/>
    <w:rsid w:val="009F3514"/>
    <w:rsid w:val="00A71D87"/>
    <w:rsid w:val="00B200C7"/>
    <w:rsid w:val="00B35972"/>
    <w:rsid w:val="00B514C4"/>
    <w:rsid w:val="00BA49C9"/>
    <w:rsid w:val="00C6037C"/>
    <w:rsid w:val="00DB7896"/>
    <w:rsid w:val="00DF42F6"/>
    <w:rsid w:val="00E253C3"/>
    <w:rsid w:val="00E74A25"/>
    <w:rsid w:val="00EA11B1"/>
    <w:rsid w:val="00EC5423"/>
    <w:rsid w:val="00EC680C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Lev</cp:lastModifiedBy>
  <cp:revision>2</cp:revision>
  <cp:lastPrinted>2021-01-12T19:49:00Z</cp:lastPrinted>
  <dcterms:created xsi:type="dcterms:W3CDTF">2022-11-11T09:17:00Z</dcterms:created>
  <dcterms:modified xsi:type="dcterms:W3CDTF">2022-11-11T09:17:00Z</dcterms:modified>
</cp:coreProperties>
</file>