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3" w:rsidRPr="006856C3" w:rsidRDefault="000E5849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856C3">
        <w:rPr>
          <w:rFonts w:ascii="Times New Roman" w:hAnsi="Times New Roman" w:cs="Times New Roman"/>
          <w:sz w:val="18"/>
          <w:szCs w:val="18"/>
        </w:rPr>
        <w:t>Приложение</w:t>
      </w:r>
    </w:p>
    <w:p w:rsidR="006856C3" w:rsidRPr="006856C3" w:rsidRDefault="000E5849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к основной образовательной</w:t>
      </w:r>
    </w:p>
    <w:p w:rsidR="006856C3" w:rsidRPr="006856C3" w:rsidRDefault="000E5849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программе школы</w:t>
      </w: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0E5849" w:rsidP="00685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6590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Pr="006856C3">
        <w:rPr>
          <w:rFonts w:ascii="Times New Roman" w:hAnsi="Times New Roman" w:cs="Times New Roman"/>
          <w:sz w:val="28"/>
          <w:szCs w:val="28"/>
        </w:rPr>
        <w:t>общеобразовательное учреждение гор</w:t>
      </w:r>
      <w:r w:rsidR="000D6590">
        <w:rPr>
          <w:rFonts w:ascii="Times New Roman" w:hAnsi="Times New Roman" w:cs="Times New Roman"/>
          <w:sz w:val="28"/>
          <w:szCs w:val="28"/>
        </w:rPr>
        <w:t>ода Ростова-на-Дону «Школа № 99</w:t>
      </w:r>
      <w:r w:rsidRPr="006856C3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 w:rsidR="000D6590">
        <w:rPr>
          <w:rFonts w:ascii="Times New Roman" w:hAnsi="Times New Roman" w:cs="Times New Roman"/>
          <w:sz w:val="28"/>
          <w:szCs w:val="28"/>
        </w:rPr>
        <w:t>Никулиной Е.А.</w:t>
      </w:r>
      <w:r w:rsidRPr="006856C3">
        <w:rPr>
          <w:rFonts w:ascii="Times New Roman" w:hAnsi="Times New Roman" w:cs="Times New Roman"/>
          <w:sz w:val="28"/>
          <w:szCs w:val="28"/>
        </w:rPr>
        <w:t>»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B4757" w:rsidRPr="00C37504" w:rsidRDefault="000E5849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УТВЕРЖДАЮ</w:t>
      </w:r>
    </w:p>
    <w:p w:rsidR="009B4757" w:rsidRPr="00C37504" w:rsidRDefault="000E5849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Директор  школы</w:t>
      </w:r>
    </w:p>
    <w:p w:rsidR="009B4757" w:rsidRPr="00C37504" w:rsidRDefault="000E5849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_____________О</w:t>
      </w:r>
      <w:r w:rsidR="000D6590">
        <w:rPr>
          <w:rFonts w:ascii="Times New Roman" w:hAnsi="Times New Roman" w:cs="Times New Roman"/>
          <w:sz w:val="28"/>
          <w:szCs w:val="28"/>
        </w:rPr>
        <w:t>.М.Коновская</w:t>
      </w:r>
    </w:p>
    <w:p w:rsidR="009B4757" w:rsidRPr="006856C3" w:rsidRDefault="000E5849" w:rsidP="009B47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750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D6590">
        <w:rPr>
          <w:rFonts w:ascii="Times New Roman" w:hAnsi="Times New Roman" w:cs="Times New Roman"/>
          <w:sz w:val="28"/>
          <w:szCs w:val="28"/>
        </w:rPr>
        <w:t xml:space="preserve"> от 29.08.22 г.№ 232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0E5849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856C3" w:rsidRPr="006856C3" w:rsidRDefault="000E5849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856C3" w:rsidRPr="006856C3" w:rsidRDefault="000E5849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827D7D"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</w:p>
    <w:p w:rsidR="006856C3" w:rsidRPr="006856C3" w:rsidRDefault="000E5849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0D659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E719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856C3" w:rsidRPr="006856C3" w:rsidRDefault="000E5849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</w:rPr>
      </w:pPr>
    </w:p>
    <w:p w:rsidR="006856C3" w:rsidRPr="006856C3" w:rsidRDefault="006856C3" w:rsidP="006856C3">
      <w:pPr>
        <w:jc w:val="right"/>
        <w:rPr>
          <w:rFonts w:ascii="Times New Roman" w:hAnsi="Times New Roman" w:cs="Times New Roman"/>
        </w:rPr>
        <w:sectPr w:rsidR="006856C3" w:rsidRPr="006856C3" w:rsidSect="006856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3BA2" w:rsidRPr="00430479" w:rsidRDefault="000E5849" w:rsidP="00430479">
      <w:pPr>
        <w:pBdr>
          <w:bottom w:val="single" w:sz="6" w:space="5" w:color="000000"/>
        </w:pBdr>
        <w:shd w:val="clear" w:color="auto" w:fill="FFFFFF"/>
        <w:tabs>
          <w:tab w:val="left" w:pos="5387"/>
        </w:tabs>
        <w:spacing w:before="100" w:beforeAutospacing="1" w:after="240" w:line="240" w:lineRule="atLeast"/>
        <w:ind w:left="142"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047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«Литературное чтение»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"ЛИТЕРАТУРНОЕ ЧТЕНИЕ"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«Литературное чтение» — один из ведущих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литературы.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отбора произведений пол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ожены общедидактические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дметные достижения младшего школьника за каждый год обучения в начальной школе.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D3BA2" w:rsidRPr="00F671D5" w:rsidRDefault="000E5849" w:rsidP="00430479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программы по предмету «Литературное чтение» в 1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начинается вводным 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курс «Литературное чтение» в 1 классе отводится не менее 10 учебных недель (40 часов), во 2—4 классах — по 136 ч (4 ч в неделю в каждом классе).</w:t>
      </w:r>
      <w:r w:rsidR="00F6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1D5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учебном плане </w:t>
      </w:r>
      <w:r w:rsidR="00F671D5" w:rsidRPr="00F671D5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 w:rsid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2022-2023</w:t>
      </w:r>
      <w:r w:rsidR="00F671D5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учебный год на</w:t>
      </w:r>
      <w:r w:rsid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изучение предмета «Литературное чтение» в 1</w:t>
      </w:r>
      <w:r w:rsidR="00F671D5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классе отводится </w:t>
      </w:r>
      <w:r w:rsid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126</w:t>
      </w:r>
      <w:r w:rsidR="00F671D5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часов в </w:t>
      </w:r>
      <w:r w:rsidR="00F671D5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год /4 часа в неделю/.</w:t>
      </w:r>
      <w:r w:rsidR="00F671D5" w:rsidRPr="00F671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Программа выполнена за счет уплотнения материала.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"ЛИТЕРАТУРНОЕ ЧТЕНИЕ"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 </w:t>
      </w: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литературному чтению — становление грамотного читателя, мотивированного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остижение заявленной цели определяется особенностями курса литературного чтения и решением следующих задач:</w:t>
      </w:r>
    </w:p>
    <w:p w:rsidR="005D3BA2" w:rsidRPr="005855FB" w:rsidRDefault="000E5849" w:rsidP="00430479">
      <w:pPr>
        <w:numPr>
          <w:ilvl w:val="0"/>
          <w:numId w:val="1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дного творчества;</w:t>
      </w:r>
    </w:p>
    <w:p w:rsidR="005D3BA2" w:rsidRPr="005855FB" w:rsidRDefault="000E5849" w:rsidP="00430479">
      <w:pPr>
        <w:numPr>
          <w:ilvl w:val="0"/>
          <w:numId w:val="1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5D3BA2" w:rsidRPr="005855FB" w:rsidRDefault="000E5849" w:rsidP="00430479">
      <w:pPr>
        <w:numPr>
          <w:ilvl w:val="0"/>
          <w:numId w:val="1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D3BA2" w:rsidRPr="005855FB" w:rsidRDefault="000E5849" w:rsidP="00430479">
      <w:pPr>
        <w:numPr>
          <w:ilvl w:val="0"/>
          <w:numId w:val="1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о многообразии жанров художественных произведений и произведений устного народного творчества;</w:t>
      </w:r>
    </w:p>
    <w:p w:rsidR="005D3BA2" w:rsidRPr="005855FB" w:rsidRDefault="000E5849" w:rsidP="00430479">
      <w:pPr>
        <w:numPr>
          <w:ilvl w:val="0"/>
          <w:numId w:val="1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5D3BA2" w:rsidRPr="005855FB" w:rsidRDefault="000E5849" w:rsidP="00430479">
      <w:pPr>
        <w:numPr>
          <w:ilvl w:val="0"/>
          <w:numId w:val="1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5D3BA2" w:rsidRPr="005855FB" w:rsidRDefault="000E5849" w:rsidP="00430479">
      <w:pPr>
        <w:pBdr>
          <w:bottom w:val="single" w:sz="6" w:space="5" w:color="000000"/>
        </w:pBdr>
        <w:shd w:val="clear" w:color="auto" w:fill="FFFFFF"/>
        <w:tabs>
          <w:tab w:val="left" w:pos="5387"/>
        </w:tabs>
        <w:spacing w:after="0" w:line="240" w:lineRule="auto"/>
        <w:ind w:left="142"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Восприятие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жающие нравственные качества (отношение к природе, людям, предметам).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Произведения о детях и для детей.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ачества воспитывает?).  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Сутеева, Е. А. Пермяка, В. А. Осеевой, А. Л. Бар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  Ю. И. Ермолаева,  Р. С. Сефа, С. В. Михалкова, В. Д. Берестова, В. Ю. Драгунского и др.). Характеристика героя произведения, общая оценка поступков. Понимание заголовка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произведения, его соотношения с содержанием произведения и его идеей. Осознание нр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авственно-этических понятий: друг, дружба, забота, труд, взаимопомощь.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Произведения о родной природе. 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А. К. Толстого, С. А. Есенина, А. Н. Плещеева, Е. А. Баратынского, И. С. Никитина, Е. Ф. Трутневой, А. Л. Барто, С. Я. Маршака и др.). Тема поэтических произведений: звуки и краски природы, времена года, человек и природа; Родина, природа родного края.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Устное народное творчество — малые фольклорные жанры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— игровой народный фольклор. Загадк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Произведения о братьях наших меньших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(трёх-четырёх авторов по выбору). Животные — герои произведений. Цель и н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имоотношения с другими героями произведения. Авторское отношение к герою. Осознание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нравственно-этических понятий: любовь и забота о животных.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Произведения о маме.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и самостоятельное чтение разножанровых произведений о маме (не менее одного автор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выбору, на примере доступных произведений Е. А. Благининой, А. Л. Барто, Н. Н. Бромлей,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еловека к другому (матери к ребёнку, детей к матери, близким), проявление любви и заботы о родных людях.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автора произведения замечать чудесное в каждом жизн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A92EFF" w:rsidRPr="00D76A35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Библиографическая культура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 с детской книгой). Представление о том, что книга — источник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5D3BA2" w:rsidRPr="005855FB" w:rsidRDefault="000E5849" w:rsidP="00430479">
      <w:pPr>
        <w:pBdr>
          <w:bottom w:val="single" w:sz="6" w:space="5" w:color="000000"/>
        </w:pBdr>
        <w:shd w:val="clear" w:color="auto" w:fill="FFFFFF"/>
        <w:tabs>
          <w:tab w:val="left" w:pos="5387"/>
        </w:tabs>
        <w:spacing w:after="0" w:line="240" w:lineRule="auto"/>
        <w:ind w:left="142"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предмета «Литературное чтение»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сформированных представлений и отношений на практике.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Гражданско-патриотическое воспитание:</w:t>
      </w:r>
    </w:p>
    <w:p w:rsidR="005D3BA2" w:rsidRPr="005855FB" w:rsidRDefault="000E5849" w:rsidP="00430479">
      <w:pPr>
        <w:numPr>
          <w:ilvl w:val="0"/>
          <w:numId w:val="2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ценностного отношения к своей Родине — России, малой родине, проявление интереса к изучению родного языка, истории и культуре Российской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понимание естественной связи прошлого и настоящего в культуре общества;</w:t>
      </w:r>
    </w:p>
    <w:p w:rsidR="005D3BA2" w:rsidRPr="005855FB" w:rsidRDefault="000E5849" w:rsidP="00430479">
      <w:pPr>
        <w:numPr>
          <w:ilvl w:val="0"/>
          <w:numId w:val="2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D3BA2" w:rsidRPr="005855FB" w:rsidRDefault="000E5849" w:rsidP="00430479">
      <w:pPr>
        <w:numPr>
          <w:ilvl w:val="0"/>
          <w:numId w:val="2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достоинстве человека, о нравственно-этических нормах поведения и правилах межличностных отношений.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воспитание:</w:t>
      </w:r>
    </w:p>
    <w:p w:rsidR="005D3BA2" w:rsidRPr="005855FB" w:rsidRDefault="000E5849" w:rsidP="00430479">
      <w:pPr>
        <w:numPr>
          <w:ilvl w:val="0"/>
          <w:numId w:val="3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D3BA2" w:rsidRPr="005855FB" w:rsidRDefault="000E5849" w:rsidP="00430479">
      <w:pPr>
        <w:numPr>
          <w:ilvl w:val="0"/>
          <w:numId w:val="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ситуации нравственного выбора;</w:t>
      </w:r>
    </w:p>
    <w:p w:rsidR="005D3BA2" w:rsidRPr="005855FB" w:rsidRDefault="000E5849" w:rsidP="00430479">
      <w:pPr>
        <w:numPr>
          <w:ilvl w:val="0"/>
          <w:numId w:val="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D3BA2" w:rsidRPr="005855FB" w:rsidRDefault="000E5849" w:rsidP="00430479">
      <w:pPr>
        <w:numPr>
          <w:ilvl w:val="0"/>
          <w:numId w:val="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неприятие любых форм поведения, направленных на причинение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морального вреда другим людям 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:rsidR="005D3BA2" w:rsidRPr="005855FB" w:rsidRDefault="000E5849" w:rsidP="00430479">
      <w:pPr>
        <w:numPr>
          <w:ilvl w:val="0"/>
          <w:numId w:val="5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народов, готовность выражать своё отношение в разных видах художественной деятельности;</w:t>
      </w:r>
    </w:p>
    <w:p w:rsidR="005D3BA2" w:rsidRPr="005855FB" w:rsidRDefault="000E5849" w:rsidP="00430479">
      <w:pPr>
        <w:numPr>
          <w:ilvl w:val="0"/>
          <w:numId w:val="5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5D3BA2" w:rsidRPr="005855FB" w:rsidRDefault="000E5849" w:rsidP="00430479">
      <w:pPr>
        <w:numPr>
          <w:ilvl w:val="0"/>
          <w:numId w:val="5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образного языка х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удожественных произведений, выразительных средств, создающих художественный образ.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5D3BA2" w:rsidRPr="005855FB" w:rsidRDefault="000E5849" w:rsidP="00430479">
      <w:pPr>
        <w:numPr>
          <w:ilvl w:val="0"/>
          <w:numId w:val="6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  здорового  и  безопасного  (для  себя и других людей) образа жизни в ок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ружающей среде (в том числе информационной);</w:t>
      </w:r>
    </w:p>
    <w:p w:rsidR="005D3BA2" w:rsidRPr="005855FB" w:rsidRDefault="000E5849" w:rsidP="00430479">
      <w:pPr>
        <w:numPr>
          <w:ilvl w:val="0"/>
          <w:numId w:val="6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:rsidR="005D3BA2" w:rsidRPr="005855FB" w:rsidRDefault="000E5849" w:rsidP="00430479">
      <w:pPr>
        <w:numPr>
          <w:ilvl w:val="0"/>
          <w:numId w:val="7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стия в различных видах трудовой деятельности, интерес к различным профессиям.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5D3BA2" w:rsidRPr="005855FB" w:rsidRDefault="000E5849" w:rsidP="00430479">
      <w:pPr>
        <w:numPr>
          <w:ilvl w:val="0"/>
          <w:numId w:val="8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D3BA2" w:rsidRPr="005855FB" w:rsidRDefault="000E5849" w:rsidP="00430479">
      <w:pPr>
        <w:numPr>
          <w:ilvl w:val="0"/>
          <w:numId w:val="8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неприятие действий,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приносящих ей вред.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5D3BA2" w:rsidRPr="005855FB" w:rsidRDefault="000E5849" w:rsidP="00430479">
      <w:pPr>
        <w:numPr>
          <w:ilvl w:val="0"/>
          <w:numId w:val="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D3BA2" w:rsidRPr="005855FB" w:rsidRDefault="000E5849" w:rsidP="00430479">
      <w:pPr>
        <w:numPr>
          <w:ilvl w:val="0"/>
          <w:numId w:val="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5D3BA2" w:rsidRPr="005855FB" w:rsidRDefault="000E5849" w:rsidP="00430479">
      <w:pPr>
        <w:numPr>
          <w:ilvl w:val="0"/>
          <w:numId w:val="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любознательнос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 самостоятельности в познании произведений фольклора и художественной литературы, творчества писателей.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версальные учебные действия: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5D3BA2" w:rsidRPr="005855FB" w:rsidRDefault="000E5849" w:rsidP="00430479">
      <w:pPr>
        <w:numPr>
          <w:ilvl w:val="0"/>
          <w:numId w:val="10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D3BA2" w:rsidRPr="005855FB" w:rsidRDefault="000E5849" w:rsidP="00430479">
      <w:pPr>
        <w:numPr>
          <w:ilvl w:val="0"/>
          <w:numId w:val="10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объединять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по жанру, авторской принадлежности;</w:t>
      </w:r>
    </w:p>
    <w:p w:rsidR="005D3BA2" w:rsidRPr="005855FB" w:rsidRDefault="000E5849" w:rsidP="00430479">
      <w:pPr>
        <w:numPr>
          <w:ilvl w:val="0"/>
          <w:numId w:val="10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D3BA2" w:rsidRPr="005855FB" w:rsidRDefault="000E5849" w:rsidP="00430479">
      <w:pPr>
        <w:numPr>
          <w:ilvl w:val="0"/>
          <w:numId w:val="10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оследовательность событий (сюжета), составлять аннотацию, отзыв по предложенному алгоритму;</w:t>
      </w:r>
    </w:p>
    <w:p w:rsidR="005D3BA2" w:rsidRPr="005855FB" w:rsidRDefault="000E5849" w:rsidP="00430479">
      <w:pPr>
        <w:numPr>
          <w:ilvl w:val="0"/>
          <w:numId w:val="10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D3BA2" w:rsidRPr="005855FB" w:rsidRDefault="000E5849" w:rsidP="00430479">
      <w:pPr>
        <w:numPr>
          <w:ilvl w:val="0"/>
          <w:numId w:val="10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сюжете фольк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лорного и художественного текста, при составлении плана, пересказе текста, характеристике поступков героев;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5D3BA2" w:rsidRPr="005855FB" w:rsidRDefault="000E5849" w:rsidP="00430479">
      <w:pPr>
        <w:numPr>
          <w:ilvl w:val="0"/>
          <w:numId w:val="11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росов;</w:t>
      </w:r>
    </w:p>
    <w:p w:rsidR="005D3BA2" w:rsidRPr="005855FB" w:rsidRDefault="000E5849" w:rsidP="00430479">
      <w:pPr>
        <w:numPr>
          <w:ilvl w:val="0"/>
          <w:numId w:val="11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5D3BA2" w:rsidRPr="005855FB" w:rsidRDefault="000E5849" w:rsidP="00430479">
      <w:pPr>
        <w:numPr>
          <w:ilvl w:val="0"/>
          <w:numId w:val="11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D3BA2" w:rsidRPr="005855FB" w:rsidRDefault="000E5849" w:rsidP="00430479">
      <w:pPr>
        <w:numPr>
          <w:ilvl w:val="0"/>
          <w:numId w:val="12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  установлению  особенностей  объекта  изучения и связей между объектами (часть — целое, причина — следствие);</w:t>
      </w:r>
    </w:p>
    <w:p w:rsidR="005D3BA2" w:rsidRPr="005855FB" w:rsidRDefault="000E5849" w:rsidP="00430479">
      <w:pPr>
        <w:numPr>
          <w:ilvl w:val="0"/>
          <w:numId w:val="12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едования);</w:t>
      </w:r>
    </w:p>
    <w:p w:rsidR="005D3BA2" w:rsidRPr="005855FB" w:rsidRDefault="000E5849" w:rsidP="00430479">
      <w:pPr>
        <w:numPr>
          <w:ilvl w:val="0"/>
          <w:numId w:val="12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5D3BA2" w:rsidRPr="005855FB" w:rsidRDefault="000E5849" w:rsidP="00430479">
      <w:pPr>
        <w:numPr>
          <w:ilvl w:val="0"/>
          <w:numId w:val="13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5D3BA2" w:rsidRPr="005855FB" w:rsidRDefault="000E5849" w:rsidP="00430479">
      <w:pPr>
        <w:numPr>
          <w:ilvl w:val="0"/>
          <w:numId w:val="13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представленную в явном виде;</w:t>
      </w:r>
    </w:p>
    <w:p w:rsidR="005D3BA2" w:rsidRPr="005855FB" w:rsidRDefault="000E5849" w:rsidP="00430479">
      <w:pPr>
        <w:numPr>
          <w:ilvl w:val="0"/>
          <w:numId w:val="13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D3BA2" w:rsidRPr="005855FB" w:rsidRDefault="000E5849" w:rsidP="00430479">
      <w:pPr>
        <w:numPr>
          <w:ilvl w:val="0"/>
          <w:numId w:val="13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при поиске информации в сети Интернет;</w:t>
      </w:r>
    </w:p>
    <w:p w:rsidR="005D3BA2" w:rsidRPr="005855FB" w:rsidRDefault="000E5849" w:rsidP="00430479">
      <w:pPr>
        <w:numPr>
          <w:ilvl w:val="0"/>
          <w:numId w:val="13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D3BA2" w:rsidRPr="005855FB" w:rsidRDefault="000E5849" w:rsidP="00430479">
      <w:pPr>
        <w:numPr>
          <w:ilvl w:val="0"/>
          <w:numId w:val="13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школе у обучающегося формируются </w:t>
      </w: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действия: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3BA2" w:rsidRPr="005855FB" w:rsidRDefault="000E5849" w:rsidP="00430479">
      <w:pPr>
        <w:numPr>
          <w:ilvl w:val="0"/>
          <w:numId w:val="1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D3BA2" w:rsidRPr="005855FB" w:rsidRDefault="000E5849" w:rsidP="00430479">
      <w:pPr>
        <w:numPr>
          <w:ilvl w:val="0"/>
          <w:numId w:val="1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нику, соблюдать правила ведения диалога и дискуссии;</w:t>
      </w:r>
    </w:p>
    <w:p w:rsidR="005D3BA2" w:rsidRPr="005855FB" w:rsidRDefault="000E5849" w:rsidP="00430479">
      <w:pPr>
        <w:numPr>
          <w:ilvl w:val="0"/>
          <w:numId w:val="1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5D3BA2" w:rsidRPr="005855FB" w:rsidRDefault="000E5849" w:rsidP="00430479">
      <w:pPr>
        <w:numPr>
          <w:ilvl w:val="0"/>
          <w:numId w:val="1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5D3BA2" w:rsidRPr="005855FB" w:rsidRDefault="000E5849" w:rsidP="00430479">
      <w:pPr>
        <w:numPr>
          <w:ilvl w:val="0"/>
          <w:numId w:val="1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5D3BA2" w:rsidRPr="005855FB" w:rsidRDefault="000E5849" w:rsidP="00430479">
      <w:pPr>
        <w:numPr>
          <w:ilvl w:val="0"/>
          <w:numId w:val="1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устные и пись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менные тексты (описание, рассуждение, повествование);</w:t>
      </w:r>
    </w:p>
    <w:p w:rsidR="005D3BA2" w:rsidRPr="005855FB" w:rsidRDefault="000E5849" w:rsidP="00430479">
      <w:pPr>
        <w:numPr>
          <w:ilvl w:val="0"/>
          <w:numId w:val="1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5D3BA2" w:rsidRPr="005855FB" w:rsidRDefault="000E5849" w:rsidP="00430479">
      <w:pPr>
        <w:numPr>
          <w:ilvl w:val="0"/>
          <w:numId w:val="14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действия: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3BA2" w:rsidRPr="005855FB" w:rsidRDefault="000E5849" w:rsidP="00430479">
      <w:pPr>
        <w:numPr>
          <w:ilvl w:val="0"/>
          <w:numId w:val="15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5D3BA2" w:rsidRPr="005855FB" w:rsidRDefault="000E5849" w:rsidP="00430479">
      <w:pPr>
        <w:numPr>
          <w:ilvl w:val="0"/>
          <w:numId w:val="15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3BA2" w:rsidRPr="005855FB" w:rsidRDefault="000E5849" w:rsidP="00430479">
      <w:pPr>
        <w:numPr>
          <w:ilvl w:val="0"/>
          <w:numId w:val="16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5D3BA2" w:rsidRPr="005855FB" w:rsidRDefault="000E5849" w:rsidP="00430479">
      <w:pPr>
        <w:numPr>
          <w:ilvl w:val="0"/>
          <w:numId w:val="16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свои учебные действия для преодоления ошибок.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5D3BA2" w:rsidRPr="005855FB" w:rsidRDefault="000E5849" w:rsidP="00430479">
      <w:pPr>
        <w:numPr>
          <w:ilvl w:val="0"/>
          <w:numId w:val="17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распределения промежуточных шагов и сроков;</w:t>
      </w:r>
    </w:p>
    <w:p w:rsidR="005D3BA2" w:rsidRPr="005855FB" w:rsidRDefault="000E5849" w:rsidP="00430479">
      <w:pPr>
        <w:numPr>
          <w:ilvl w:val="0"/>
          <w:numId w:val="17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D3BA2" w:rsidRPr="005855FB" w:rsidRDefault="000E5849" w:rsidP="00430479">
      <w:pPr>
        <w:numPr>
          <w:ilvl w:val="0"/>
          <w:numId w:val="17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готовность руководить,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поручения, подчиняться;</w:t>
      </w:r>
    </w:p>
    <w:p w:rsidR="005D3BA2" w:rsidRPr="005855FB" w:rsidRDefault="000E5849" w:rsidP="00430479">
      <w:pPr>
        <w:numPr>
          <w:ilvl w:val="0"/>
          <w:numId w:val="17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5D3BA2" w:rsidRPr="005855FB" w:rsidRDefault="000E5849" w:rsidP="00430479">
      <w:pPr>
        <w:numPr>
          <w:ilvl w:val="0"/>
          <w:numId w:val="17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5D3BA2" w:rsidRPr="005855FB" w:rsidRDefault="000E5849" w:rsidP="00430479">
      <w:pPr>
        <w:numPr>
          <w:ilvl w:val="0"/>
          <w:numId w:val="17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программы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годам обучения.</w:t>
      </w:r>
    </w:p>
    <w:p w:rsidR="005D3BA2" w:rsidRPr="005855FB" w:rsidRDefault="000E5849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5D3BA2" w:rsidRPr="005855FB" w:rsidRDefault="000E5849" w:rsidP="00430479">
      <w:pPr>
        <w:numPr>
          <w:ilvl w:val="0"/>
          <w:numId w:val="18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традиций, быта разных народов;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 не менее 30 слов в минуту (без отметочного оценивания);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прозаическую (нестихотвор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ную) и стихотворную речь;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прослушанно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го/прочитанного произведения: отвечать на вопросы по фактическому содержанию произведения;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(положительные или отрицательные) героя, объяснять значение незнакомого слова с использованием словаря;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пересказывать (устно) содержание произведения с соблюдением последовательности событий, с опорой на предложенные ключевые слова,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рисунки, предложенный план;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высказывания по содержанию  произведения (не менее 3 предложений) по заданному алгоритму;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небольшие  тексты  по  предложенному 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началу и др. (не менее 3 предложений);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</w:t>
      </w: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алгоритму;</w:t>
      </w:r>
    </w:p>
    <w:p w:rsidR="005D3BA2" w:rsidRPr="005855FB" w:rsidRDefault="000E5849" w:rsidP="00430479">
      <w:pPr>
        <w:numPr>
          <w:ilvl w:val="0"/>
          <w:numId w:val="19"/>
        </w:num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B29F8" w:rsidRPr="005855FB" w:rsidRDefault="00AB29F8" w:rsidP="00430479">
      <w:pPr>
        <w:shd w:val="clear" w:color="auto" w:fill="FFFFFF"/>
        <w:tabs>
          <w:tab w:val="left" w:pos="5387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9F8" w:rsidRPr="005855FB" w:rsidRDefault="00AB29F8" w:rsidP="0043047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D0" w:rsidRPr="005855FB" w:rsidRDefault="00C037D0" w:rsidP="0043047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D0" w:rsidRPr="005855FB" w:rsidRDefault="00C037D0" w:rsidP="0043047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D0" w:rsidRPr="005855FB" w:rsidRDefault="00C037D0" w:rsidP="0043047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D0" w:rsidRPr="005855FB" w:rsidRDefault="00C037D0" w:rsidP="00AE70F7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D0" w:rsidRPr="005855FB" w:rsidRDefault="00C037D0" w:rsidP="00AE70F7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BA2" w:rsidRPr="005855FB" w:rsidRDefault="005D3BA2" w:rsidP="00AE70F7">
      <w:pPr>
        <w:widowControl w:val="0"/>
        <w:tabs>
          <w:tab w:val="left" w:pos="5387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EFF" w:rsidRPr="005855FB" w:rsidRDefault="00A92EFF" w:rsidP="00AE70F7">
      <w:pPr>
        <w:widowControl w:val="0"/>
        <w:tabs>
          <w:tab w:val="left" w:pos="5387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92EFF" w:rsidRPr="005855FB" w:rsidSect="00430479">
          <w:footerReference w:type="default" r:id="rId7"/>
          <w:pgSz w:w="11900" w:h="16840"/>
          <w:pgMar w:top="851" w:right="843" w:bottom="709" w:left="1418" w:header="720" w:footer="720" w:gutter="0"/>
          <w:cols w:space="720" w:equalWidth="0">
            <w:col w:w="9639" w:space="0"/>
          </w:cols>
          <w:docGrid w:linePitch="360"/>
        </w:sectPr>
      </w:pPr>
    </w:p>
    <w:p w:rsidR="00C037D0" w:rsidRPr="005855FB" w:rsidRDefault="000E5849" w:rsidP="00F505C3">
      <w:pPr>
        <w:widowControl w:val="0"/>
        <w:pBdr>
          <w:bottom w:val="single" w:sz="6" w:space="5" w:color="000000"/>
        </w:pBdr>
        <w:shd w:val="clear" w:color="auto" w:fill="FFFFFF"/>
        <w:tabs>
          <w:tab w:val="left" w:pos="5387"/>
        </w:tabs>
        <w:autoSpaceDE w:val="0"/>
        <w:autoSpaceDN w:val="0"/>
        <w:spacing w:before="1" w:after="240" w:line="240" w:lineRule="atLeast"/>
        <w:ind w:left="38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855F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p w:rsidR="00C037D0" w:rsidRPr="005855FB" w:rsidRDefault="000E5849" w:rsidP="00F505C3">
      <w:pPr>
        <w:widowControl w:val="0"/>
        <w:tabs>
          <w:tab w:val="left" w:pos="5387"/>
        </w:tabs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sz w:val="24"/>
          <w:szCs w:val="24"/>
        </w:rPr>
        <w:t>1 КЛАСС</w:t>
      </w:r>
    </w:p>
    <w:p w:rsidR="008A07E6" w:rsidRPr="005855FB" w:rsidRDefault="008A07E6" w:rsidP="008A07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0"/>
        <w:tblW w:w="15954" w:type="dxa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708"/>
        <w:gridCol w:w="2220"/>
        <w:gridCol w:w="190"/>
        <w:gridCol w:w="480"/>
        <w:gridCol w:w="87"/>
        <w:gridCol w:w="993"/>
        <w:gridCol w:w="24"/>
        <w:gridCol w:w="1110"/>
        <w:gridCol w:w="31"/>
        <w:gridCol w:w="819"/>
        <w:gridCol w:w="45"/>
        <w:gridCol w:w="6759"/>
        <w:gridCol w:w="992"/>
        <w:gridCol w:w="1418"/>
        <w:gridCol w:w="43"/>
      </w:tblGrid>
      <w:tr w:rsidR="00E94304" w:rsidTr="00430479">
        <w:trPr>
          <w:gridBefore w:val="1"/>
          <w:wBefore w:w="35" w:type="dxa"/>
          <w:trHeight w:val="333"/>
        </w:trPr>
        <w:tc>
          <w:tcPr>
            <w:tcW w:w="708" w:type="dxa"/>
            <w:vMerge w:val="restart"/>
          </w:tcPr>
          <w:p w:rsidR="008A07E6" w:rsidRPr="005855FB" w:rsidRDefault="000E5849" w:rsidP="008A07E6">
            <w:pPr>
              <w:spacing w:before="73" w:line="266" w:lineRule="auto"/>
              <w:ind w:left="81" w:right="1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№</w:t>
            </w:r>
            <w:r w:rsidRPr="005855FB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2220" w:type="dxa"/>
            <w:vMerge w:val="restart"/>
          </w:tcPr>
          <w:p w:rsidR="008A07E6" w:rsidRPr="00DB569E" w:rsidRDefault="000E5849" w:rsidP="008A07E6">
            <w:pPr>
              <w:spacing w:before="73" w:line="266" w:lineRule="auto"/>
              <w:ind w:left="81" w:right="23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  <w:r w:rsidRPr="00DB569E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разделов</w:t>
            </w:r>
            <w:r w:rsidRPr="00DB569E">
              <w:rPr>
                <w:rFonts w:ascii="Times New Roman" w:eastAsia="Times New Roman" w:hAnsi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b/>
                <w:spacing w:val="-34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DB569E">
              <w:rPr>
                <w:rFonts w:ascii="Times New Roman" w:eastAsia="Times New Roman" w:hAnsi="Times New Roman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915" w:type="dxa"/>
            <w:gridSpan w:val="7"/>
          </w:tcPr>
          <w:p w:rsidR="008A07E6" w:rsidRPr="005855FB" w:rsidRDefault="000E5849" w:rsidP="00EA24A3">
            <w:pPr>
              <w:spacing w:before="73"/>
              <w:ind w:lef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  <w:r w:rsidRPr="005855FB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4" w:type="dxa"/>
            <w:gridSpan w:val="2"/>
            <w:vMerge w:val="restart"/>
          </w:tcPr>
          <w:p w:rsidR="008A07E6" w:rsidRPr="005855FB" w:rsidRDefault="000E5849" w:rsidP="008A07E6">
            <w:pPr>
              <w:spacing w:before="73" w:line="266" w:lineRule="auto"/>
              <w:ind w:left="83" w:right="9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Дата</w:t>
            </w:r>
            <w:r w:rsidRPr="005855FB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6759" w:type="dxa"/>
            <w:vMerge w:val="restart"/>
          </w:tcPr>
          <w:p w:rsidR="008A07E6" w:rsidRPr="005855FB" w:rsidRDefault="000E5849" w:rsidP="008A07E6">
            <w:pPr>
              <w:spacing w:before="73"/>
              <w:ind w:lef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Виды</w:t>
            </w:r>
            <w:r w:rsidRPr="005855FB">
              <w:rPr>
                <w:rFonts w:ascii="Times New Roman" w:eastAsia="Times New Roman" w:hAnsi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vMerge w:val="restart"/>
          </w:tcPr>
          <w:p w:rsidR="008A07E6" w:rsidRPr="005855FB" w:rsidRDefault="000E5849" w:rsidP="00430479">
            <w:pPr>
              <w:spacing w:before="73" w:line="266" w:lineRule="auto"/>
              <w:ind w:left="8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Виды,</w:t>
            </w:r>
            <w:r w:rsidRPr="005855FB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формы</w:t>
            </w:r>
            <w:r w:rsidRPr="005855FB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461" w:type="dxa"/>
            <w:gridSpan w:val="2"/>
            <w:vMerge w:val="restart"/>
          </w:tcPr>
          <w:p w:rsidR="008A07E6" w:rsidRPr="005855FB" w:rsidRDefault="000E5849" w:rsidP="00430479">
            <w:pPr>
              <w:tabs>
                <w:tab w:val="left" w:pos="1418"/>
              </w:tabs>
              <w:spacing w:before="73" w:line="266" w:lineRule="auto"/>
              <w:ind w:left="86" w:right="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Электронные</w:t>
            </w:r>
            <w:r w:rsidRPr="005855FB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(цифровые)</w:t>
            </w:r>
            <w:r w:rsidRPr="005855FB">
              <w:rPr>
                <w:rFonts w:ascii="Times New Roman" w:eastAsia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5855FB">
              <w:rPr>
                <w:rFonts w:ascii="Times New Roman" w:eastAsia="Times New Roman" w:hAnsi="Times New Roman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E94304" w:rsidTr="00430479">
        <w:trPr>
          <w:gridBefore w:val="1"/>
          <w:wBefore w:w="35" w:type="dxa"/>
          <w:trHeight w:val="561"/>
        </w:trPr>
        <w:tc>
          <w:tcPr>
            <w:tcW w:w="708" w:type="dxa"/>
            <w:vMerge/>
            <w:tcBorders>
              <w:top w:val="nil"/>
            </w:tcBorders>
          </w:tcPr>
          <w:p w:rsidR="008A07E6" w:rsidRPr="005855FB" w:rsidRDefault="008A07E6" w:rsidP="008A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8A07E6" w:rsidRPr="005855FB" w:rsidRDefault="008A07E6" w:rsidP="008A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3"/>
          </w:tcPr>
          <w:p w:rsidR="008A07E6" w:rsidRPr="005855FB" w:rsidRDefault="000E5849" w:rsidP="008A07E6">
            <w:pPr>
              <w:spacing w:before="73" w:line="266" w:lineRule="auto"/>
              <w:ind w:left="84" w:right="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5855FB">
              <w:rPr>
                <w:rFonts w:ascii="Times New Roman" w:eastAsia="Times New Roman" w:hAnsi="Times New Roman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1" w:type="dxa"/>
            <w:gridSpan w:val="2"/>
          </w:tcPr>
          <w:p w:rsidR="008A07E6" w:rsidRPr="005855FB" w:rsidRDefault="000E5849" w:rsidP="008A07E6">
            <w:pPr>
              <w:spacing w:before="73" w:line="266" w:lineRule="auto"/>
              <w:ind w:left="84" w:right="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практ</w:t>
            </w: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ические</w:t>
            </w:r>
            <w:r w:rsidRPr="005855FB">
              <w:rPr>
                <w:rFonts w:ascii="Times New Roman" w:eastAsia="Times New Roman" w:hAnsi="Times New Roman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gridSpan w:val="2"/>
            <w:vMerge/>
            <w:tcBorders>
              <w:top w:val="nil"/>
            </w:tcBorders>
          </w:tcPr>
          <w:p w:rsidR="008A07E6" w:rsidRPr="005855FB" w:rsidRDefault="008A07E6" w:rsidP="008A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vMerge/>
            <w:tcBorders>
              <w:top w:val="nil"/>
            </w:tcBorders>
          </w:tcPr>
          <w:p w:rsidR="008A07E6" w:rsidRPr="005855FB" w:rsidRDefault="008A07E6" w:rsidP="008A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A07E6" w:rsidRPr="005855FB" w:rsidRDefault="008A07E6" w:rsidP="008A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</w:tcBorders>
          </w:tcPr>
          <w:p w:rsidR="008A07E6" w:rsidRPr="005855FB" w:rsidRDefault="008A07E6" w:rsidP="008A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4304" w:rsidTr="00430479">
        <w:trPr>
          <w:gridBefore w:val="1"/>
          <w:wBefore w:w="35" w:type="dxa"/>
          <w:trHeight w:val="333"/>
        </w:trPr>
        <w:tc>
          <w:tcPr>
            <w:tcW w:w="15919" w:type="dxa"/>
            <w:gridSpan w:val="15"/>
          </w:tcPr>
          <w:p w:rsidR="008A07E6" w:rsidRPr="005855FB" w:rsidRDefault="000E5849" w:rsidP="008A07E6">
            <w:pPr>
              <w:spacing w:before="73"/>
              <w:ind w:left="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ОБУЧЕНИЕ</w:t>
            </w:r>
            <w:r w:rsidRPr="005855FB">
              <w:rPr>
                <w:rFonts w:ascii="Times New Roman" w:eastAsia="Times New Roman" w:hAnsi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ГРАМОТЕ</w:t>
            </w:r>
          </w:p>
        </w:tc>
      </w:tr>
      <w:tr w:rsidR="00E94304" w:rsidTr="00430479">
        <w:trPr>
          <w:gridBefore w:val="1"/>
          <w:wBefore w:w="35" w:type="dxa"/>
          <w:trHeight w:val="333"/>
        </w:trPr>
        <w:tc>
          <w:tcPr>
            <w:tcW w:w="15919" w:type="dxa"/>
            <w:gridSpan w:val="15"/>
          </w:tcPr>
          <w:p w:rsidR="008A07E6" w:rsidRPr="005855FB" w:rsidRDefault="000E5849" w:rsidP="008A07E6">
            <w:pPr>
              <w:spacing w:before="73"/>
              <w:ind w:left="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Раздел</w:t>
            </w:r>
            <w:r w:rsidRPr="005855FB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1.</w:t>
            </w:r>
            <w:r w:rsidRPr="005855FB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Развитие</w:t>
            </w:r>
            <w:r w:rsidRPr="005855FB">
              <w:rPr>
                <w:rFonts w:ascii="Times New Roman" w:eastAsia="Times New Roman" w:hAnsi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речи</w:t>
            </w:r>
          </w:p>
        </w:tc>
      </w:tr>
      <w:tr w:rsidR="00E94304" w:rsidTr="00430479">
        <w:trPr>
          <w:gridBefore w:val="1"/>
          <w:wBefore w:w="35" w:type="dxa"/>
          <w:trHeight w:val="413"/>
        </w:trPr>
        <w:tc>
          <w:tcPr>
            <w:tcW w:w="708" w:type="dxa"/>
          </w:tcPr>
          <w:p w:rsidR="008A07E6" w:rsidRPr="005855FB" w:rsidRDefault="000E5849" w:rsidP="008A07E6">
            <w:pPr>
              <w:spacing w:before="73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2220" w:type="dxa"/>
          </w:tcPr>
          <w:p w:rsidR="008A07E6" w:rsidRPr="00DB569E" w:rsidRDefault="000E5849" w:rsidP="008A07E6">
            <w:pPr>
              <w:spacing w:before="73" w:line="266" w:lineRule="auto"/>
              <w:ind w:left="81" w:right="2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Понимание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текста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при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его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прослушивании и при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самостоятельном чтении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вслух</w:t>
            </w:r>
          </w:p>
        </w:tc>
        <w:tc>
          <w:tcPr>
            <w:tcW w:w="670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  <w:gridSpan w:val="3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8A07E6" w:rsidRPr="005855FB" w:rsidRDefault="008A07E6" w:rsidP="008A07E6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8A07E6" w:rsidRPr="00DB569E" w:rsidRDefault="000E5849" w:rsidP="00EA24A3">
            <w:pPr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серией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сюжетных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картинок,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выстроенных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правильной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последовательности: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анализ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изображённых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событий, обсуждение сюжета, составление устного рассказа с опорой на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картинки;</w:t>
            </w:r>
            <w:r w:rsidR="00EA24A3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Работа с серией сюжетных картинок с нарушенной последовательностью, анализ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изображённых событий,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установление правильной последовательности событий, объяснение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ошибки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художника,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внесение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изменений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последовательность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картинок,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составление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устного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рассказа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восстановленной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серии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картинок;</w:t>
            </w:r>
          </w:p>
          <w:p w:rsidR="008A07E6" w:rsidRPr="00DB569E" w:rsidRDefault="000E5849" w:rsidP="00EA24A3">
            <w:pPr>
              <w:ind w:lef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Совместная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составлению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небольших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рассказов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повествовательного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характера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(например,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случаях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школьной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жизни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т.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д.);</w:t>
            </w:r>
            <w:r w:rsidR="00EA24A3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Совместная работа по составлению небольших рассказов описательного характера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(например,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описание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совместных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наблюдений,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описание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модели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звукового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состава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т.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д.);</w:t>
            </w:r>
          </w:p>
          <w:p w:rsidR="008A07E6" w:rsidRPr="00DB569E" w:rsidRDefault="000E5849" w:rsidP="00080FCD">
            <w:pPr>
              <w:ind w:lef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Самостоятельная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работа: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составление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короткого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рассказа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опорным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словам;</w:t>
            </w:r>
            <w:r w:rsidR="00EA24A3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Учебный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диалог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результатам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совместного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составления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рассказов,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уместности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или неуместности использования тех или иных речевых средств, участие в диалоге,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высказывание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обоснование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своей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точки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зрения;</w:t>
            </w:r>
            <w:r w:rsidR="00080FCD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Слушание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текста,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понимание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текста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его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lastRenderedPageBreak/>
              <w:t>прослушивании;</w:t>
            </w:r>
          </w:p>
        </w:tc>
        <w:tc>
          <w:tcPr>
            <w:tcW w:w="992" w:type="dxa"/>
          </w:tcPr>
          <w:p w:rsidR="008A07E6" w:rsidRPr="005855FB" w:rsidRDefault="000E5849" w:rsidP="00430479">
            <w:pPr>
              <w:spacing w:before="73" w:line="266" w:lineRule="auto"/>
              <w:ind w:left="86" w:righ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61" w:type="dxa"/>
            <w:gridSpan w:val="2"/>
          </w:tcPr>
          <w:p w:rsidR="008A07E6" w:rsidRPr="005855FB" w:rsidRDefault="000E5849" w:rsidP="00080FCD">
            <w:pPr>
              <w:spacing w:before="73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  <w:tr w:rsidR="00E94304" w:rsidTr="00430479">
        <w:trPr>
          <w:gridBefore w:val="1"/>
          <w:wBefore w:w="35" w:type="dxa"/>
          <w:trHeight w:val="333"/>
        </w:trPr>
        <w:tc>
          <w:tcPr>
            <w:tcW w:w="2928" w:type="dxa"/>
            <w:gridSpan w:val="2"/>
          </w:tcPr>
          <w:p w:rsidR="008A07E6" w:rsidRPr="005855FB" w:rsidRDefault="000E5849" w:rsidP="008A07E6">
            <w:pPr>
              <w:spacing w:before="73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lastRenderedPageBreak/>
              <w:t>Итого</w:t>
            </w:r>
            <w:r w:rsidRPr="005855FB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5855FB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670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321" w:type="dxa"/>
            <w:gridSpan w:val="11"/>
          </w:tcPr>
          <w:p w:rsidR="008A07E6" w:rsidRPr="005855FB" w:rsidRDefault="008A07E6" w:rsidP="008A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4304" w:rsidTr="00430479">
        <w:trPr>
          <w:gridBefore w:val="1"/>
          <w:wBefore w:w="35" w:type="dxa"/>
          <w:trHeight w:val="333"/>
        </w:trPr>
        <w:tc>
          <w:tcPr>
            <w:tcW w:w="15919" w:type="dxa"/>
            <w:gridSpan w:val="15"/>
          </w:tcPr>
          <w:p w:rsidR="008A07E6" w:rsidRPr="005855FB" w:rsidRDefault="000E5849" w:rsidP="008A07E6">
            <w:pPr>
              <w:spacing w:before="73"/>
              <w:ind w:left="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Раздел</w:t>
            </w:r>
            <w:r w:rsidRPr="005855FB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2.</w:t>
            </w:r>
            <w:r w:rsidRPr="005855FB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pacing w:val="-1"/>
                <w:w w:val="105"/>
                <w:sz w:val="24"/>
                <w:szCs w:val="24"/>
              </w:rPr>
              <w:t>Слово</w:t>
            </w:r>
            <w:r w:rsidRPr="005855FB">
              <w:rPr>
                <w:rFonts w:ascii="Times New Roman" w:eastAsia="Times New Roman" w:hAnsi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и</w:t>
            </w:r>
            <w:r w:rsidRPr="005855FB">
              <w:rPr>
                <w:rFonts w:ascii="Times New Roman" w:eastAsia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предложение</w:t>
            </w:r>
          </w:p>
        </w:tc>
      </w:tr>
      <w:tr w:rsidR="00E94304" w:rsidTr="00430479">
        <w:trPr>
          <w:gridBefore w:val="1"/>
          <w:wBefore w:w="35" w:type="dxa"/>
          <w:trHeight w:val="1293"/>
        </w:trPr>
        <w:tc>
          <w:tcPr>
            <w:tcW w:w="708" w:type="dxa"/>
          </w:tcPr>
          <w:p w:rsidR="008A07E6" w:rsidRPr="005855FB" w:rsidRDefault="000E5849" w:rsidP="008A07E6">
            <w:pPr>
              <w:spacing w:before="73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2410" w:type="dxa"/>
            <w:gridSpan w:val="2"/>
          </w:tcPr>
          <w:p w:rsidR="008A07E6" w:rsidRPr="00DB569E" w:rsidRDefault="000E5849" w:rsidP="008A07E6">
            <w:pPr>
              <w:spacing w:before="73" w:line="266" w:lineRule="auto"/>
              <w:ind w:left="81" w:right="2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Различение слова 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предложения. Работа с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предложением: выделение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слов,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изменение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их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порядка,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распространение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567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8A07E6" w:rsidRPr="005855FB" w:rsidRDefault="008A07E6" w:rsidP="008A07E6">
            <w:pPr>
              <w:spacing w:before="73"/>
              <w:ind w:right="5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A07E6" w:rsidRPr="00DB569E" w:rsidRDefault="000E5849" w:rsidP="008A07E6">
            <w:pPr>
              <w:spacing w:before="73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Совместная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работа: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придумывание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заданным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словом;</w:t>
            </w:r>
          </w:p>
          <w:p w:rsidR="008A07E6" w:rsidRPr="00DB569E" w:rsidRDefault="000E5849" w:rsidP="008A07E6">
            <w:pPr>
              <w:spacing w:before="19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Игровое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«Снежный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ком»: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распространение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добавлением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цепочке;</w:t>
            </w:r>
          </w:p>
          <w:p w:rsidR="008A07E6" w:rsidRPr="00DB569E" w:rsidRDefault="000E5849" w:rsidP="008A07E6">
            <w:pPr>
              <w:spacing w:line="268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Игра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«Живые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слова»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(дети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играют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роль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предложении,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идёт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перестановка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предложении,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прочтение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получившегося);</w:t>
            </w:r>
          </w:p>
        </w:tc>
        <w:tc>
          <w:tcPr>
            <w:tcW w:w="992" w:type="dxa"/>
          </w:tcPr>
          <w:p w:rsidR="008A07E6" w:rsidRPr="005855FB" w:rsidRDefault="000E5849" w:rsidP="00430479">
            <w:pPr>
              <w:spacing w:before="73" w:line="266" w:lineRule="auto"/>
              <w:ind w:left="86" w:righ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61" w:type="dxa"/>
            <w:gridSpan w:val="2"/>
          </w:tcPr>
          <w:p w:rsidR="008A07E6" w:rsidRPr="005855FB" w:rsidRDefault="000E5849" w:rsidP="008A07E6">
            <w:pPr>
              <w:spacing w:before="73"/>
              <w:ind w:right="3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  <w:tr w:rsidR="00E94304" w:rsidTr="00430479">
        <w:trPr>
          <w:gridBefore w:val="1"/>
          <w:wBefore w:w="35" w:type="dxa"/>
          <w:trHeight w:val="1101"/>
        </w:trPr>
        <w:tc>
          <w:tcPr>
            <w:tcW w:w="708" w:type="dxa"/>
          </w:tcPr>
          <w:p w:rsidR="008A07E6" w:rsidRPr="005855FB" w:rsidRDefault="000E5849" w:rsidP="008A07E6">
            <w:pPr>
              <w:spacing w:before="73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2410" w:type="dxa"/>
            <w:gridSpan w:val="2"/>
          </w:tcPr>
          <w:p w:rsidR="008A07E6" w:rsidRPr="00DB569E" w:rsidRDefault="000E5849" w:rsidP="008A07E6">
            <w:pPr>
              <w:spacing w:before="73" w:line="266" w:lineRule="auto"/>
              <w:ind w:left="81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Различение слова 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обозначаемого им предмета.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Восприятие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объекта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изучения, материала для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анализа.</w:t>
            </w:r>
          </w:p>
        </w:tc>
        <w:tc>
          <w:tcPr>
            <w:tcW w:w="567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8A07E6" w:rsidRPr="005855FB" w:rsidRDefault="008A07E6" w:rsidP="008A07E6">
            <w:pPr>
              <w:spacing w:before="73"/>
              <w:ind w:right="5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A07E6" w:rsidRPr="00DB569E" w:rsidRDefault="000E5849" w:rsidP="008A07E6">
            <w:pPr>
              <w:spacing w:before="73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Совместная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работа: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придумывание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заданным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словом;</w:t>
            </w:r>
          </w:p>
          <w:p w:rsidR="008A07E6" w:rsidRPr="00DB569E" w:rsidRDefault="000E5849" w:rsidP="008A07E6">
            <w:pPr>
              <w:spacing w:before="19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Игровое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«Снежный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ком»: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распространение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добавлением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цепочке;</w:t>
            </w:r>
          </w:p>
          <w:p w:rsidR="008A07E6" w:rsidRPr="00DB569E" w:rsidRDefault="000E5849" w:rsidP="008A07E6">
            <w:pPr>
              <w:spacing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Игра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«Живые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слова»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(дети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играют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роль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предложении,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идёт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перестановка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предложении,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прочтение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получившегося);</w:t>
            </w:r>
          </w:p>
        </w:tc>
        <w:tc>
          <w:tcPr>
            <w:tcW w:w="992" w:type="dxa"/>
          </w:tcPr>
          <w:p w:rsidR="008A07E6" w:rsidRPr="005855FB" w:rsidRDefault="000E5849" w:rsidP="00430479">
            <w:pPr>
              <w:spacing w:before="73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61" w:type="dxa"/>
            <w:gridSpan w:val="2"/>
          </w:tcPr>
          <w:p w:rsidR="008A07E6" w:rsidRPr="005855FB" w:rsidRDefault="000E5849" w:rsidP="008A07E6">
            <w:pPr>
              <w:spacing w:before="73"/>
              <w:ind w:right="3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  <w:tr w:rsidR="00E94304" w:rsidTr="00430479">
        <w:trPr>
          <w:gridBefore w:val="1"/>
          <w:wBefore w:w="35" w:type="dxa"/>
          <w:trHeight w:val="1101"/>
        </w:trPr>
        <w:tc>
          <w:tcPr>
            <w:tcW w:w="708" w:type="dxa"/>
          </w:tcPr>
          <w:p w:rsidR="008A07E6" w:rsidRPr="005855FB" w:rsidRDefault="000E5849" w:rsidP="008A07E6">
            <w:pPr>
              <w:spacing w:before="73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2410" w:type="dxa"/>
            <w:gridSpan w:val="2"/>
          </w:tcPr>
          <w:p w:rsidR="008A07E6" w:rsidRPr="005855FB" w:rsidRDefault="000E5849" w:rsidP="008A07E6">
            <w:pPr>
              <w:spacing w:before="73" w:line="266" w:lineRule="auto"/>
              <w:ind w:left="81" w:right="2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Наблюдение над значением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слова. Активизация 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расширение словарного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запаса.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Включение</w:t>
            </w:r>
            <w:r w:rsidRPr="005855FB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слов</w:t>
            </w:r>
          </w:p>
          <w:p w:rsidR="008A07E6" w:rsidRPr="005855FB" w:rsidRDefault="000E5849" w:rsidP="008A07E6">
            <w:pPr>
              <w:spacing w:before="3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</w:t>
            </w:r>
            <w:r w:rsidRPr="005855FB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8A07E6" w:rsidRPr="005855FB" w:rsidRDefault="000E5849" w:rsidP="008A07E6">
            <w:pPr>
              <w:spacing w:before="7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8A07E6" w:rsidRPr="005855FB" w:rsidRDefault="008A07E6" w:rsidP="008A07E6">
            <w:pPr>
              <w:spacing w:before="73"/>
              <w:ind w:right="5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A07E6" w:rsidRPr="00DB569E" w:rsidRDefault="000E5849" w:rsidP="008A07E6">
            <w:pPr>
              <w:spacing w:before="73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моделью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предложения: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изменение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соответствии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изменением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модели;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Игровое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«Придумай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модели»;</w:t>
            </w:r>
          </w:p>
        </w:tc>
        <w:tc>
          <w:tcPr>
            <w:tcW w:w="992" w:type="dxa"/>
          </w:tcPr>
          <w:p w:rsidR="008A07E6" w:rsidRPr="005855FB" w:rsidRDefault="000E5849" w:rsidP="00430479">
            <w:pPr>
              <w:spacing w:before="73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61" w:type="dxa"/>
            <w:gridSpan w:val="2"/>
          </w:tcPr>
          <w:p w:rsidR="008A07E6" w:rsidRPr="005855FB" w:rsidRDefault="000E5849" w:rsidP="008A07E6">
            <w:pPr>
              <w:spacing w:before="73"/>
              <w:ind w:right="3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  <w:tr w:rsidR="00E94304" w:rsidTr="00430479">
        <w:trPr>
          <w:gridAfter w:val="1"/>
          <w:wAfter w:w="43" w:type="dxa"/>
          <w:trHeight w:val="1101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3" w:right="6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Осознание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единства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звукового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состава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его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6" w:right="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«Исправь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ошибку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предложении»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(корректировка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предложений,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содержащих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смысловые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грамматические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ошибки);</w:t>
            </w:r>
          </w:p>
          <w:p w:rsidR="000556F5" w:rsidRPr="00DB569E" w:rsidRDefault="000E5849" w:rsidP="00E6281C">
            <w:pPr>
              <w:spacing w:before="1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Учебный диалог «Что можно сделать с предметом, а что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lastRenderedPageBreak/>
              <w:t>можно сделать со словом,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называющим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этот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предмет?»,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участие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диалоге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помогает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первоклассникам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начать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различать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слово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обозначаемый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им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предмет;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3" w:line="266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66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  <w:tr w:rsidR="00E94304" w:rsidTr="00430479">
        <w:trPr>
          <w:gridAfter w:val="1"/>
          <w:wAfter w:w="43" w:type="dxa"/>
          <w:trHeight w:val="333"/>
        </w:trPr>
        <w:tc>
          <w:tcPr>
            <w:tcW w:w="3153" w:type="dxa"/>
            <w:gridSpan w:val="4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lastRenderedPageBreak/>
              <w:t>Итого</w:t>
            </w:r>
            <w:r w:rsidRPr="005855FB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5855FB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2191" w:type="dxa"/>
            <w:gridSpan w:val="9"/>
          </w:tcPr>
          <w:p w:rsidR="000556F5" w:rsidRPr="005855FB" w:rsidRDefault="000556F5" w:rsidP="00E628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4304" w:rsidTr="00430479">
        <w:trPr>
          <w:gridAfter w:val="1"/>
          <w:wAfter w:w="43" w:type="dxa"/>
          <w:trHeight w:val="333"/>
        </w:trPr>
        <w:tc>
          <w:tcPr>
            <w:tcW w:w="15911" w:type="dxa"/>
            <w:gridSpan w:val="15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Pr="005855F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855F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Чтение.</w:t>
            </w:r>
            <w:r w:rsidRPr="005855FB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z w:val="24"/>
                <w:szCs w:val="24"/>
              </w:rPr>
              <w:t>Графика.</w:t>
            </w:r>
          </w:p>
        </w:tc>
      </w:tr>
      <w:tr w:rsidR="00E94304" w:rsidTr="00430479">
        <w:trPr>
          <w:gridAfter w:val="1"/>
          <w:wAfter w:w="43" w:type="dxa"/>
          <w:trHeight w:val="909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3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Формирование навыка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слогового чтения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(ориентация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 букву, обозначающую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гласный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звук).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6" w:right="5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пособием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«Окошечки»: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отработка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умения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читать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слоги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изменением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буквы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гласного;</w:t>
            </w:r>
          </w:p>
        </w:tc>
        <w:tc>
          <w:tcPr>
            <w:tcW w:w="992" w:type="dxa"/>
          </w:tcPr>
          <w:p w:rsidR="000556F5" w:rsidRPr="005855FB" w:rsidRDefault="000E5849" w:rsidP="00E6281C">
            <w:pPr>
              <w:spacing w:before="63" w:line="266" w:lineRule="auto"/>
              <w:ind w:left="88" w:righ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909"/>
        </w:trPr>
        <w:tc>
          <w:tcPr>
            <w:tcW w:w="743" w:type="dxa"/>
            <w:gridSpan w:val="2"/>
          </w:tcPr>
          <w:p w:rsidR="00430479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2410" w:type="dxa"/>
            <w:gridSpan w:val="2"/>
          </w:tcPr>
          <w:p w:rsidR="00430479" w:rsidRPr="00DB569E" w:rsidRDefault="000E5849" w:rsidP="00E6281C">
            <w:pPr>
              <w:spacing w:before="63" w:line="266" w:lineRule="auto"/>
              <w:ind w:left="83" w:right="1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Плавное слоговое чтение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чтение целыми словами со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скоростью,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соответствующей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индивидуальному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темпу.</w:t>
            </w:r>
          </w:p>
        </w:tc>
        <w:tc>
          <w:tcPr>
            <w:tcW w:w="567" w:type="dxa"/>
            <w:gridSpan w:val="2"/>
          </w:tcPr>
          <w:p w:rsidR="00430479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30479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30479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30479" w:rsidRPr="005855FB" w:rsidRDefault="00430479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30479" w:rsidRPr="00DB569E" w:rsidRDefault="000E5849" w:rsidP="00E6281C">
            <w:pPr>
              <w:spacing w:before="63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Упражнение: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соотнесение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прочитанного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слога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картинкой,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названии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которой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есть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этот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слог;</w:t>
            </w:r>
          </w:p>
        </w:tc>
        <w:tc>
          <w:tcPr>
            <w:tcW w:w="992" w:type="dxa"/>
          </w:tcPr>
          <w:p w:rsidR="00430479" w:rsidRDefault="000E5849">
            <w:pPr>
              <w:rPr>
                <w:rFonts w:ascii="Times New Roman" w:eastAsia="Times New Roman" w:hAnsi="Times New Roman"/>
              </w:rPr>
            </w:pPr>
            <w:r w:rsidRPr="00A572C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A572C9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A572C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430479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1101"/>
        </w:trPr>
        <w:tc>
          <w:tcPr>
            <w:tcW w:w="743" w:type="dxa"/>
            <w:gridSpan w:val="2"/>
          </w:tcPr>
          <w:p w:rsidR="00430479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2410" w:type="dxa"/>
            <w:gridSpan w:val="2"/>
          </w:tcPr>
          <w:p w:rsidR="00430479" w:rsidRPr="00DB569E" w:rsidRDefault="000E5849" w:rsidP="00E6281C">
            <w:pPr>
              <w:spacing w:before="63" w:line="266" w:lineRule="auto"/>
              <w:ind w:left="83" w:right="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Осознанное чтение слов,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словосочетаний, предложений.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Чтение с интонациями 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паузами в соответствии со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знаками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препинания.</w:t>
            </w:r>
          </w:p>
        </w:tc>
        <w:tc>
          <w:tcPr>
            <w:tcW w:w="567" w:type="dxa"/>
            <w:gridSpan w:val="2"/>
          </w:tcPr>
          <w:p w:rsidR="00430479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30479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30479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30479" w:rsidRPr="005855FB" w:rsidRDefault="00430479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30479" w:rsidRPr="00DB569E" w:rsidRDefault="000E5849" w:rsidP="00E6281C">
            <w:pPr>
              <w:spacing w:before="63" w:line="266" w:lineRule="auto"/>
              <w:ind w:left="86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парах: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соединение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начала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конца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предложения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нескольких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предложенных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вариантов;</w:t>
            </w:r>
          </w:p>
        </w:tc>
        <w:tc>
          <w:tcPr>
            <w:tcW w:w="992" w:type="dxa"/>
          </w:tcPr>
          <w:p w:rsidR="00430479" w:rsidRDefault="000E5849">
            <w:pPr>
              <w:rPr>
                <w:rFonts w:ascii="Times New Roman" w:eastAsia="Times New Roman" w:hAnsi="Times New Roman"/>
              </w:rPr>
            </w:pPr>
            <w:r w:rsidRPr="00A572C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A572C9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A572C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430479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909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3.4.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3" w:righ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Развитие осознанности 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выразительности чтения на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lastRenderedPageBreak/>
              <w:t>материале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небольших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текстов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стихотворений.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6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парах: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соединение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начала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конца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предложения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нескольких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предложенных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вариантов;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tabs>
                <w:tab w:val="left" w:pos="851"/>
              </w:tabs>
              <w:spacing w:before="63" w:line="266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1113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3" w:right="1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Знакомство с орфоэпическим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чтением (при переходе к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чтению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целыми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словами).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>Игровое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«Заверши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предложение»,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отрабатывается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умение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завершать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прочитанные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незаконченные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жения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опорой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общий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смысл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предложения;</w:t>
            </w:r>
          </w:p>
          <w:p w:rsidR="000556F5" w:rsidRPr="00DB569E" w:rsidRDefault="000E5849" w:rsidP="00E6281C">
            <w:pPr>
              <w:spacing w:before="1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Подбирать пропущенные в предложении слова, ориентируясь на смысл предложения;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Упражнение: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соотносить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прочитанные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предложения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нужным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рисунком,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который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передаёт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содержание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предложения;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3" w:line="266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909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3.6.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3" w:right="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Орфографическое чтение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(проговаривание)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средство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самоконтроля при письме под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диктовку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при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списывании.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0556F5" w:rsidRPr="005855FB" w:rsidRDefault="000E5849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F4CDF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3" w:line="268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Упражнение: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соотносить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прочитанные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предложения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нужным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рисунком,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который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передаёт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содержание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предложения;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3" w:line="268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Практическая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717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3.7.</w:t>
            </w:r>
          </w:p>
        </w:tc>
        <w:tc>
          <w:tcPr>
            <w:tcW w:w="2410" w:type="dxa"/>
            <w:gridSpan w:val="2"/>
          </w:tcPr>
          <w:p w:rsidR="000556F5" w:rsidRPr="005855FB" w:rsidRDefault="000E5849" w:rsidP="00E6281C">
            <w:pPr>
              <w:spacing w:before="63" w:line="266" w:lineRule="auto"/>
              <w:ind w:left="83" w:right="2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буква.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знак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звука.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Различение звука и</w:t>
            </w:r>
            <w:r w:rsidRPr="005855FB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буквы.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Игровое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«Найди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нужную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букву»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(отрабатывается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умение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соотносить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соответствующую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ему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букву);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3" w:line="266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2253"/>
        </w:trPr>
        <w:tc>
          <w:tcPr>
            <w:tcW w:w="743" w:type="dxa"/>
            <w:gridSpan w:val="2"/>
            <w:tcBorders>
              <w:bottom w:val="single" w:sz="2" w:space="0" w:color="000000"/>
            </w:tcBorders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3.8.</w:t>
            </w:r>
          </w:p>
        </w:tc>
        <w:tc>
          <w:tcPr>
            <w:tcW w:w="2410" w:type="dxa"/>
            <w:gridSpan w:val="2"/>
            <w:tcBorders>
              <w:bottom w:val="single" w:sz="2" w:space="0" w:color="000000"/>
            </w:tcBorders>
          </w:tcPr>
          <w:p w:rsidR="000556F5" w:rsidRPr="00DB569E" w:rsidRDefault="000E5849" w:rsidP="00E6281C">
            <w:pPr>
              <w:spacing w:before="63" w:line="266" w:lineRule="auto"/>
              <w:ind w:left="83" w:right="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обозначающие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гласные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звуки. Буквы, обозначающие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согласные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звуки.</w:t>
            </w:r>
          </w:p>
        </w:tc>
        <w:tc>
          <w:tcPr>
            <w:tcW w:w="567" w:type="dxa"/>
            <w:gridSpan w:val="2"/>
            <w:tcBorders>
              <w:bottom w:val="single" w:sz="2" w:space="0" w:color="000000"/>
            </w:tcBorders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2" w:space="0" w:color="000000"/>
            </w:tcBorders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2" w:space="0" w:color="000000"/>
            </w:tcBorders>
          </w:tcPr>
          <w:p w:rsidR="000556F5" w:rsidRPr="005855FB" w:rsidRDefault="000E5849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804" w:type="dxa"/>
            <w:gridSpan w:val="2"/>
            <w:tcBorders>
              <w:bottom w:val="single" w:sz="2" w:space="0" w:color="000000"/>
            </w:tcBorders>
          </w:tcPr>
          <w:p w:rsidR="000556F5" w:rsidRPr="00DB569E" w:rsidRDefault="000E5849" w:rsidP="00E6281C">
            <w:pPr>
              <w:spacing w:before="63" w:line="266" w:lineRule="auto"/>
              <w:ind w:left="86" w:right="4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Игровое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«Найди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нужную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букву»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(отрабатывается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умение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соотносить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соответствующую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ему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букву);</w:t>
            </w:r>
          </w:p>
          <w:p w:rsidR="000556F5" w:rsidRPr="00DB569E" w:rsidRDefault="000E5849" w:rsidP="00E6281C">
            <w:pPr>
              <w:spacing w:before="1" w:line="266" w:lineRule="auto"/>
              <w:ind w:left="86" w:right="44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Совместная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работа: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функции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обозначающих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гласные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открытом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слоге: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гласных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показатель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твёрдости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мягкости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предшествующих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согласных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звуков;</w:t>
            </w:r>
          </w:p>
          <w:p w:rsidR="000556F5" w:rsidRPr="00DB569E" w:rsidRDefault="000E5849" w:rsidP="00E6281C">
            <w:pPr>
              <w:spacing w:before="2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Упражнение: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дифференцировать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буквы,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обозначающие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близкие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акустико-артикуляционным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признакам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согласные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звуки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([с]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[з],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[ш]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[ж],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[с]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[ш],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[з]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[ж],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[р]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[л],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[ц]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[ч’]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</w:p>
          <w:p w:rsidR="000556F5" w:rsidRPr="00DB569E" w:rsidRDefault="000E5849" w:rsidP="00E6281C">
            <w:pPr>
              <w:spacing w:line="171" w:lineRule="exact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lastRenderedPageBreak/>
              <w:t>т.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д.),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буквы,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имеющие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оптическое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кинетическое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л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х</w:t>
            </w:r>
          </w:p>
          <w:p w:rsidR="000556F5" w:rsidRPr="00DB569E" w:rsidRDefault="000E5849" w:rsidP="00E6281C">
            <w:pPr>
              <w:spacing w:before="20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ж,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ш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 —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т.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д.);</w:t>
            </w:r>
          </w:p>
          <w:p w:rsidR="000556F5" w:rsidRPr="00DB569E" w:rsidRDefault="000E5849" w:rsidP="00E6281C">
            <w:pPr>
              <w:spacing w:before="19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Дифференцированное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задание: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группировка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зависимости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способа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обозначения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звука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[й’];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0556F5" w:rsidRPr="005855FB" w:rsidRDefault="000E5849" w:rsidP="00430479">
            <w:pPr>
              <w:spacing w:before="63" w:line="266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lastRenderedPageBreak/>
              <w:t>Контрольная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0556F5" w:rsidRPr="005855FB" w:rsidRDefault="000E5849" w:rsidP="00E6281C">
            <w:pPr>
              <w:spacing w:before="63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496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42"/>
              <w:ind w:left="60" w:right="110"/>
              <w:jc w:val="center"/>
              <w:rPr>
                <w:rFonts w:ascii="Times New Roman" w:eastAsia="Times New Roman" w:hAnsi="Times New Roman"/>
                <w:w w:val="105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3.9</w:t>
            </w:r>
          </w:p>
          <w:p w:rsidR="000556F5" w:rsidRPr="005855FB" w:rsidRDefault="000556F5" w:rsidP="00E6281C">
            <w:pPr>
              <w:spacing w:before="42"/>
              <w:ind w:left="60" w:righ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44" w:line="264" w:lineRule="auto"/>
              <w:ind w:left="83" w:right="171"/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Овладение слоговым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>принципом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русской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графики.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42"/>
              <w:ind w:left="84"/>
              <w:rPr>
                <w:rFonts w:ascii="Times New Roman" w:eastAsia="Times New Roman" w:hAnsi="Times New Roman"/>
                <w:w w:val="104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5</w:t>
            </w:r>
          </w:p>
          <w:p w:rsidR="000556F5" w:rsidRPr="005855FB" w:rsidRDefault="000556F5" w:rsidP="00E6281C">
            <w:pPr>
              <w:spacing w:before="42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42"/>
              <w:ind w:left="84"/>
              <w:rPr>
                <w:rFonts w:ascii="Times New Roman" w:eastAsia="Times New Roman" w:hAnsi="Times New Roman"/>
                <w:w w:val="104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  <w:p w:rsidR="000556F5" w:rsidRPr="005855FB" w:rsidRDefault="000556F5" w:rsidP="00E6281C">
            <w:pPr>
              <w:spacing w:before="42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42"/>
              <w:ind w:left="84"/>
              <w:rPr>
                <w:rFonts w:ascii="Times New Roman" w:eastAsia="Times New Roman" w:hAnsi="Times New Roman"/>
                <w:w w:val="104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  <w:p w:rsidR="000556F5" w:rsidRPr="005855FB" w:rsidRDefault="000556F5" w:rsidP="00E6281C">
            <w:pPr>
              <w:spacing w:before="42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6F5" w:rsidRPr="005855FB" w:rsidRDefault="000E5849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44" w:line="264" w:lineRule="auto"/>
              <w:ind w:left="86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Игровое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«Найди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нужную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букву»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(отрабатывается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умение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соотносить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соответствующую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ему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букву);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44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Контрольная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42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717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71"/>
              <w:ind w:left="60"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3.10.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73" w:line="266" w:lineRule="auto"/>
              <w:ind w:left="83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гласных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показатель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твёрдости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мягкости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согласных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звуков.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73" w:line="266" w:lineRule="auto"/>
              <w:ind w:left="86" w:right="44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Совместная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работа: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функции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обозначающих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гласные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открытом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слоге: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гласных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показатель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твёрдости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мягкости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предшествующих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согласных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звуков;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7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7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838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71"/>
              <w:ind w:left="60"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3.11.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73" w:line="266" w:lineRule="auto"/>
              <w:ind w:left="83" w:right="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Функции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обозначающих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гласный звук в открытом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слоге: обозначение гласного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звука и указание на твёр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дость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или мягкость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>предшествующего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согласного.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73" w:line="266" w:lineRule="auto"/>
              <w:ind w:left="86" w:right="44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Совместная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работа: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функции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обозначающих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гласные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открытом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слоге: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гласных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показатель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твёрдости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мягкости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предшествующих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согласных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звуков;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7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7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717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71"/>
              <w:ind w:left="60"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3.12.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71"/>
              <w:ind w:left="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Функции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val="ru-RU"/>
              </w:rPr>
              <w:t>е,</w:t>
            </w:r>
            <w:r w:rsidRPr="00DB569E">
              <w:rPr>
                <w:rFonts w:ascii="Times New Roman" w:eastAsia="Times New Roman" w:hAnsi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val="ru-RU"/>
              </w:rPr>
              <w:t>ё,</w:t>
            </w:r>
            <w:r w:rsidRPr="00DB569E">
              <w:rPr>
                <w:rFonts w:ascii="Times New Roman" w:eastAsia="Times New Roman" w:hAnsi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val="ru-RU"/>
              </w:rPr>
              <w:t>ю,</w:t>
            </w:r>
            <w:r w:rsidRPr="00DB569E">
              <w:rPr>
                <w:rFonts w:ascii="Times New Roman" w:eastAsia="Times New Roman" w:hAnsi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val="ru-RU"/>
              </w:rPr>
              <w:t>я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73" w:line="266" w:lineRule="auto"/>
              <w:ind w:left="86" w:right="44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Совместная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работа: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функции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обозначающих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гласные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открытом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слоге: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гласных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как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показатель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твёрдости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мягкости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предшествующих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согласных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звуков;</w:t>
            </w:r>
          </w:p>
        </w:tc>
        <w:tc>
          <w:tcPr>
            <w:tcW w:w="992" w:type="dxa"/>
          </w:tcPr>
          <w:p w:rsidR="000556F5" w:rsidRPr="005855FB" w:rsidRDefault="000E5849" w:rsidP="00E6281C">
            <w:pPr>
              <w:spacing w:before="73" w:line="264" w:lineRule="auto"/>
              <w:ind w:left="88" w:righ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7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1293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71"/>
              <w:ind w:left="60"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410" w:type="dxa"/>
            <w:gridSpan w:val="2"/>
          </w:tcPr>
          <w:p w:rsidR="000556F5" w:rsidRPr="005855FB" w:rsidRDefault="000E5849" w:rsidP="00E6281C">
            <w:pPr>
              <w:spacing w:before="73" w:line="266" w:lineRule="auto"/>
              <w:ind w:left="83" w:right="2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Мягкий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знак как показатель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мягкости предшествующего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согласного звука в конце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слова.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Разные способы</w:t>
            </w:r>
            <w:r w:rsidRPr="005855FB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обозначения буквами звука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[й’].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71"/>
              <w:ind w:left="59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73" w:line="264" w:lineRule="auto"/>
              <w:ind w:left="86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Учебный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диалог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«Зачем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нам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нужны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ь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ъ?»,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ходе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диалога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функции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ь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ъ;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tabs>
                <w:tab w:val="left" w:pos="851"/>
              </w:tabs>
              <w:spacing w:before="7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7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525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71"/>
              <w:ind w:left="60"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3.14.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71"/>
              <w:ind w:left="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Функция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val="ru-RU"/>
              </w:rPr>
              <w:t>ь</w:t>
            </w:r>
            <w:r w:rsidRPr="00DB569E">
              <w:rPr>
                <w:rFonts w:ascii="Times New Roman" w:eastAsia="Times New Roman" w:hAnsi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val="ru-RU"/>
              </w:rPr>
              <w:t>ъ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73" w:line="264" w:lineRule="auto"/>
              <w:ind w:left="86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Учебный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диалог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«Зачем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нам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нужны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буквы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ь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ъ?»,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ходе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диалога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функции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ь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ъ;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tabs>
                <w:tab w:val="left" w:pos="851"/>
              </w:tabs>
              <w:spacing w:before="7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7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1365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71"/>
              <w:ind w:left="60"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3.15.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74" w:line="266" w:lineRule="auto"/>
              <w:ind w:left="83" w:right="2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Знакомство с русским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алфавитом как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последовательностью</w:t>
            </w:r>
            <w:r w:rsidRPr="00DB569E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букв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71"/>
              <w:ind w:left="59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74" w:line="264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Рассказ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учителя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истории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русского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алфавита,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значении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алфавита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для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систематизации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информации,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важности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знания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последовательности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букв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русском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алфавите;</w:t>
            </w:r>
          </w:p>
          <w:p w:rsidR="000556F5" w:rsidRPr="00DB569E" w:rsidRDefault="000E5849" w:rsidP="0041633F">
            <w:pPr>
              <w:spacing w:before="4" w:line="264" w:lineRule="auto"/>
              <w:ind w:left="86" w:right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>Игровое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«Повтори</w:t>
            </w:r>
            <w:r w:rsidR="0041633F"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фрагмент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алфавита»;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Игра-соревнование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«Повтори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алфавит»;</w:t>
            </w:r>
            <w:r w:rsidR="0041633F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Совместное выполнение упражнения «Запиши слова по алфавиту»;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парах: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нахождение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ошибок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упорядочивании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алфавиту;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tabs>
                <w:tab w:val="left" w:pos="851"/>
              </w:tabs>
              <w:spacing w:before="74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7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332"/>
        </w:trPr>
        <w:tc>
          <w:tcPr>
            <w:tcW w:w="3153" w:type="dxa"/>
            <w:gridSpan w:val="4"/>
          </w:tcPr>
          <w:p w:rsidR="000556F5" w:rsidRPr="005855FB" w:rsidRDefault="000E5849" w:rsidP="00E6281C">
            <w:pPr>
              <w:spacing w:before="71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Итого</w:t>
            </w:r>
            <w:r w:rsidRPr="005855FB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5855FB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70</w:t>
            </w:r>
          </w:p>
        </w:tc>
        <w:tc>
          <w:tcPr>
            <w:tcW w:w="12191" w:type="dxa"/>
            <w:gridSpan w:val="9"/>
          </w:tcPr>
          <w:p w:rsidR="000556F5" w:rsidRPr="005855FB" w:rsidRDefault="000556F5" w:rsidP="00E628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4304" w:rsidTr="00430479">
        <w:trPr>
          <w:gridAfter w:val="1"/>
          <w:wAfter w:w="43" w:type="dxa"/>
          <w:trHeight w:val="333"/>
        </w:trPr>
        <w:tc>
          <w:tcPr>
            <w:tcW w:w="15911" w:type="dxa"/>
            <w:gridSpan w:val="15"/>
          </w:tcPr>
          <w:p w:rsidR="000556F5" w:rsidRPr="005855FB" w:rsidRDefault="000E5849" w:rsidP="00E6281C">
            <w:pPr>
              <w:spacing w:before="71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СИСТЕМАТИЧЕСКИЙ</w:t>
            </w:r>
            <w:r w:rsidRPr="005855FB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E94304" w:rsidTr="00430479">
        <w:trPr>
          <w:gridAfter w:val="1"/>
          <w:wAfter w:w="43" w:type="dxa"/>
          <w:trHeight w:val="909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71"/>
              <w:ind w:left="60" w:righ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73" w:line="266" w:lineRule="auto"/>
              <w:ind w:left="83" w:right="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Сказка народная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(фольклорная) и литературная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(авторская)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7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73" w:line="266" w:lineRule="auto"/>
              <w:ind w:left="86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Слушание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 чтения учителем фольклорных произведений (на примере русских народных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сказок: «Кот, петух и лиса», «Кот и лиса», «Жихарка», «Лисичка-сестричка и волк» 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литературных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(авторских):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К.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Чуковский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«Путаница»,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«Айболит»,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«Муха-Цокотуха»,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Я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Маршак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«Тихая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сказка»,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В.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Г.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Сутеев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«Палочка-выручалочка»);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7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7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525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4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4" w:line="266" w:lineRule="auto"/>
              <w:ind w:left="83" w:right="2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Произведения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детях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для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4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4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4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4" w:line="266" w:lineRule="auto"/>
              <w:ind w:left="86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текстом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произведения: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читать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частям,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характеризовать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героя,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отвечать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вопросы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тексту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произведения,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подтверждая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ответ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примерами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текста;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4" w:line="266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4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1689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gridSpan w:val="2"/>
          </w:tcPr>
          <w:p w:rsidR="000556F5" w:rsidRPr="005855FB" w:rsidRDefault="000E5849" w:rsidP="00E6281C">
            <w:pPr>
              <w:spacing w:before="63" w:line="266" w:lineRule="auto"/>
              <w:ind w:left="83" w:righ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Произведения </w:t>
            </w: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 родной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природе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430479">
            <w:pPr>
              <w:spacing w:before="63" w:line="266" w:lineRule="auto"/>
              <w:ind w:left="86" w:right="5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Слушание и чтение поэтических описаний картин природы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(пейзажной лирики);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Беседа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выявлению</w:t>
            </w:r>
            <w:r w:rsidRPr="00DB569E">
              <w:rPr>
                <w:rFonts w:ascii="Times New Roman" w:eastAsia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понимания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настроения,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переданного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автором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(радость,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грусть,</w:t>
            </w:r>
            <w:r w:rsidR="0098595A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удивление и др.), определение темы стихотворных произведений (трёх-четырёх по выбору);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текстом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произведения: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различение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слух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стихотворного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нестихотворного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текста,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определение особенностей стихотворной речи (ритм, созвучные слова (рифма), нахождение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словосочетаний,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которые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определяют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звуковой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рисунок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текста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(например,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«слышать»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тексте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звуки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весны,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«журчание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воды», «треск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грохот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ледохода»);</w:t>
            </w:r>
            <w:r w:rsidR="00430479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Анализ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стихотворного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текста,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составление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интонационного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рисунка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опорой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знаки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препинания;</w:t>
            </w:r>
          </w:p>
          <w:p w:rsidR="000556F5" w:rsidRPr="00DB569E" w:rsidRDefault="000E5849" w:rsidP="00430479">
            <w:pPr>
              <w:spacing w:before="1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Выразительное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чтение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стихотворений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опорой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интонационный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рисунок;</w:t>
            </w:r>
            <w:r w:rsidR="00430479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Сравнение произведений на одну тему разных авторов: А. Н. Майков «Ласточка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примчалась…»,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А.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Н.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Плещеев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«Весна»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(отрывок),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«Травка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зеленеет…»,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Д.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Дрожжин</w:t>
            </w:r>
            <w:r w:rsidR="00430479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«Пройдёт зима холодная…», С. А. Есенин «Черёмуха», И. З. Суриков «Лето», «Зима», Т. М.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Белозёров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«Подснежники»,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С.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Я.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Маршак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«Апрель»,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П.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Токмакова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«Ручей»,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«Весна»,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С.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Соколов-Микитов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«Русский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лес»;</w:t>
            </w:r>
          </w:p>
          <w:p w:rsidR="000556F5" w:rsidRPr="00DB569E" w:rsidRDefault="000E5849" w:rsidP="00E6281C">
            <w:pPr>
              <w:spacing w:before="2" w:line="266" w:lineRule="auto"/>
              <w:ind w:left="86" w:right="10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Учебный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диалог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своих</w:t>
            </w:r>
            <w:r w:rsidRPr="00DB569E">
              <w:rPr>
                <w:rFonts w:ascii="Times New Roman" w:eastAsia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впечатлениях,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эстетическом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восприятии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прослушанных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произведений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составление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высказывания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(не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менее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3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предложений);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3" w:line="266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1405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Устное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народное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творчество</w:t>
            </w:r>
          </w:p>
          <w:p w:rsidR="000556F5" w:rsidRPr="00DB569E" w:rsidRDefault="000E5849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—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малые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фольклорные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жанры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7B4657">
            <w:pPr>
              <w:spacing w:before="63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чтении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вслух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(использовать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слоговое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плавное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чтение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переходом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чтение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словами без пропусков и перестановок букв и слогов), соблюдение норм произношения,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расстановка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ударений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при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выразительном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чтении;</w:t>
            </w:r>
            <w:r w:rsidR="007B4657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Анализ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потешек,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считалок,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загадок: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поиск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ключевых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слов,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помогающих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охарактеризовать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жанр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назвать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его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(не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менее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шести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произведений);</w:t>
            </w:r>
          </w:p>
          <w:p w:rsidR="000556F5" w:rsidRPr="00DB569E" w:rsidRDefault="000E5849" w:rsidP="007B4657">
            <w:pPr>
              <w:spacing w:before="2" w:line="266" w:lineRule="auto"/>
              <w:ind w:left="86" w:right="19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lastRenderedPageBreak/>
              <w:t>Учебный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диалог: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смысла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пословиц,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соотнесение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содержанием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произведения;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Разыгрывание в совместной деятельности небольших диалогов с учётом поставленной цели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(организация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начала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игры,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веселить,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потешать);</w:t>
            </w:r>
            <w:r w:rsidR="007B4657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>Драматизация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потешек;</w:t>
            </w:r>
            <w:r w:rsidR="007B4657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Игра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«Вспомни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назови»: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определение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жанров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прослушанных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прочитанных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произведений: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потешка,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загадка,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сказка, рассказ,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стихотворение;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tabs>
                <w:tab w:val="left" w:pos="992"/>
              </w:tabs>
              <w:spacing w:before="6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2639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6" w:line="264" w:lineRule="auto"/>
              <w:ind w:left="83" w:right="5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Произведения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братьях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наших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меньших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20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6" w:line="264" w:lineRule="auto"/>
              <w:ind w:left="86" w:right="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Слушание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произведений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животных.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Например,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Н.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Сладкова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«Без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слов»,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«На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одном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бревне»,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Ю.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Коваля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«Бабочка»,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Е.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Чарушина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«Про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Томку»,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Л.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Барто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«Страшная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птица»,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«Вам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нужна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сорока?»;</w:t>
            </w:r>
          </w:p>
          <w:p w:rsidR="000556F5" w:rsidRPr="00DB569E" w:rsidRDefault="000E5849" w:rsidP="00E6281C">
            <w:pPr>
              <w:spacing w:before="5" w:line="266" w:lineRule="auto"/>
              <w:ind w:left="86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Беседа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выявлению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понимания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прослушанного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произведения,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ответы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вопросы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впечатлении от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произведения;</w:t>
            </w:r>
          </w:p>
          <w:p w:rsidR="000556F5" w:rsidRPr="00DB569E" w:rsidRDefault="000E5849" w:rsidP="00E6281C">
            <w:pPr>
              <w:spacing w:before="1" w:line="266" w:lineRule="auto"/>
              <w:ind w:left="86" w:right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Самостоятельное чтение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произведений о животных, различение прозаического 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стихотворного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текстов.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Например,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Е.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А.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Благинина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«Котёнок»,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лесу</w:t>
            </w:r>
            <w:r w:rsidRPr="00DB569E">
              <w:rPr>
                <w:rFonts w:ascii="Times New Roman" w:eastAsia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смешная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птица»,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«Жук,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жук, где твой дом?», Э. Ю. Шим «Жук на ниточке», В. Д. Берестов «Выводок», «Цыплята», С.</w:t>
            </w:r>
            <w:r w:rsidRPr="00DB569E">
              <w:rPr>
                <w:rFonts w:ascii="Times New Roman" w:eastAsia="Times New Roman" w:hAnsi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В. Михалков «Мой щенок», «Трезор», «Зяблик», И. П. Токмакова «Купите собаку», «Разговор</w:t>
            </w:r>
            <w:r w:rsidRPr="00DB569E">
              <w:rPr>
                <w:rFonts w:ascii="Times New Roman" w:eastAsia="Times New Roman" w:hAnsi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синицы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дятла»,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А.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Мазнин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«Давайте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дружить»;</w:t>
            </w:r>
          </w:p>
          <w:p w:rsidR="000556F5" w:rsidRPr="00DB569E" w:rsidRDefault="000E5849" w:rsidP="00E6281C">
            <w:pPr>
              <w:spacing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Учебный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диалог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обсуждению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прочитанного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произведения: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определение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темы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главной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мысли, осознание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нравственно-этического содержания произведения (любовь и забота о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братьях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наших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меньших,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бережное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отношение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природе);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6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3673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1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gridSpan w:val="2"/>
          </w:tcPr>
          <w:p w:rsidR="000556F5" w:rsidRPr="005855FB" w:rsidRDefault="000E5849" w:rsidP="00E6281C">
            <w:pPr>
              <w:spacing w:before="61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Произведения</w:t>
            </w:r>
            <w:r w:rsidRPr="005855FB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</w:t>
            </w:r>
            <w:r w:rsidRPr="005855FB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маме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6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Беседа по выявлению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понимания прослушанного/прочитанного произведения, ответы на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вопросы о впечатлении от произведения, понимание идеи произведения: любовь к своей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семье, родным, Родине — самое дорогое и важное чувство в жизни человека. Например,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слушание и чтение произве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дений П. Н. Воронько «Лучше нет родного края», М. Ю.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Есеновского «Моя небольшая родина», Н. Н. Бромлей «Какое самое первое слово?», А. В.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Митяева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«За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что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я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люблю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маму»,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В.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Д.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Берестова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«Любили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тебя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без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особых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причин…»,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Г.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П.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Виеру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«Сколько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звёзд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ясном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небе!»,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С.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Соколова-Микитова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«Радуга»,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С.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Я.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Маршака</w:t>
            </w:r>
          </w:p>
          <w:p w:rsidR="000556F5" w:rsidRPr="00DB569E" w:rsidRDefault="000E5849" w:rsidP="00E6281C">
            <w:pPr>
              <w:spacing w:before="2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«Радуга»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(по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выбору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менее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одного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автора);</w:t>
            </w:r>
          </w:p>
          <w:p w:rsidR="000556F5" w:rsidRPr="00DB569E" w:rsidRDefault="000E5849" w:rsidP="00430479">
            <w:pPr>
              <w:spacing w:before="19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текстом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произведения: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поиск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анализ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ключевых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определяющих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главную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мысль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произведения, объяснение заголовка, поиск значения незнакомого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 с использованием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словаря;</w:t>
            </w:r>
            <w:r w:rsidR="00430479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Учебный диалог: обсуждение значения выражений «Родина-мать», «Родина любимая — что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мать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родная»,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осознание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нравственно-этических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понятий,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обогащение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опыта учащихся: заботливое отношение к родным в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семье, внимание и любовь к ним;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Выразительное чтение стихотворений с выделением ключевых слов, с соблюдением норм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произношения;</w:t>
            </w:r>
          </w:p>
          <w:p w:rsidR="000556F5" w:rsidRPr="00DB569E" w:rsidRDefault="000E5849" w:rsidP="00E6281C">
            <w:pPr>
              <w:spacing w:before="3" w:line="264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Рассказ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предложенному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плану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своём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родном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крае,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городе,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селе,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своих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чувствах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месту;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проверку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знания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названия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страны,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которой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мы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живём,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её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столицы;</w:t>
            </w:r>
          </w:p>
          <w:p w:rsidR="000556F5" w:rsidRPr="00DB569E" w:rsidRDefault="000E5849" w:rsidP="00430479">
            <w:pPr>
              <w:spacing w:before="2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парах: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заполнение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схемы,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проверка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оценка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своих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результатов;</w:t>
            </w:r>
            <w:r w:rsidR="00430479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Чтение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наизусть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соблюдением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интонационного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рисунка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(не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менее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2</w:t>
            </w:r>
            <w:r w:rsidR="00430479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выбору);</w:t>
            </w:r>
          </w:p>
          <w:p w:rsidR="000556F5" w:rsidRPr="00DB569E" w:rsidRDefault="000E5849" w:rsidP="00E6281C">
            <w:pPr>
              <w:spacing w:before="20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Самостоятельное чтение книг, выбранных по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теме «О Родине, о семье» с учётом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рекомендованного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списка,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представление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(рассказ)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прочитанном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произведении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предложенному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алгоритму;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2445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1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3" w:right="37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Фольклорные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авторские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ведения о чудесах и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фантазии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19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E6281C">
            <w:pPr>
              <w:spacing w:before="63" w:line="266" w:lineRule="auto"/>
              <w:ind w:left="86" w:right="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Упражнение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чтении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стихотворных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произведений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</w:t>
            </w:r>
            <w:r w:rsidRPr="00DB569E">
              <w:rPr>
                <w:rFonts w:ascii="Times New Roman" w:eastAsia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чудесах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превращении,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словесной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игре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фантазии (не менее трёх произведений). Например, К. И. Чуковский «Путаница», И. П.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Токмакова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«Мы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играли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хохотушки»,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М.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Пивоварова «Кулинаки-пулинаки»,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«Я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палочкой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волшебной…», В В Лунин «Я видела чудо», Р. С. Сеф «Чудо», Б. В. Заходер «Моя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вообразилия»,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Ю.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П.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Мориц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«Сто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фантазий»,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Ю.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Тувим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«Чудеса»,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английские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народные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песни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небылицы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переводе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К.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Чуковского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С. Я.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Маршака;</w:t>
            </w:r>
          </w:p>
          <w:p w:rsidR="000556F5" w:rsidRPr="00DB569E" w:rsidRDefault="000E5849" w:rsidP="00E6281C">
            <w:pPr>
              <w:spacing w:before="1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текстом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произведения: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выделение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ключевых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слов,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которые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определяют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необычность,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сказочность событий произведения, нахождение созвучных слов (рифм), наблюдение за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ритмом стихотворного текста, составление интонационного рисунка с опорой на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знаки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препинания,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значения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словаря;</w:t>
            </w:r>
          </w:p>
          <w:p w:rsidR="000556F5" w:rsidRPr="00DB569E" w:rsidRDefault="000E5849" w:rsidP="00E6281C">
            <w:pPr>
              <w:spacing w:before="3" w:line="266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Беседа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тему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«О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каком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чуде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ты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мечтаешь»,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передача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своих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впечатлений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от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прочитанного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высказывании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(не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менее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3</w:t>
            </w:r>
            <w:r w:rsidRPr="00DB569E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предложений)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или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рисунке;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1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1965"/>
        </w:trPr>
        <w:tc>
          <w:tcPr>
            <w:tcW w:w="743" w:type="dxa"/>
            <w:gridSpan w:val="2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1.8.</w:t>
            </w:r>
          </w:p>
        </w:tc>
        <w:tc>
          <w:tcPr>
            <w:tcW w:w="2410" w:type="dxa"/>
            <w:gridSpan w:val="2"/>
          </w:tcPr>
          <w:p w:rsidR="000556F5" w:rsidRPr="00DB569E" w:rsidRDefault="000E5849" w:rsidP="00E6281C">
            <w:pPr>
              <w:spacing w:before="63" w:line="264" w:lineRule="auto"/>
              <w:ind w:left="83" w:right="1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>Библиографическая</w:t>
            </w:r>
            <w:r w:rsidRPr="00DB569E">
              <w:rPr>
                <w:rFonts w:ascii="Times New Roman" w:eastAsia="Times New Roman" w:hAnsi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культура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(работа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DB569E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детской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книгой)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556F5" w:rsidRPr="005855FB" w:rsidRDefault="000556F5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556F5" w:rsidRPr="00DB569E" w:rsidRDefault="000E5849" w:rsidP="00430479">
            <w:pPr>
              <w:spacing w:before="63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Экскурсия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библиотеку,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нахождение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книги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определённой</w:t>
            </w:r>
            <w:r w:rsidRPr="00DB569E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теме;</w:t>
            </w:r>
            <w:r w:rsidR="00430479" w:rsidRPr="00DB569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Участие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беседе: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обсуждение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важности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чтения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обучения,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использование</w:t>
            </w:r>
            <w:r w:rsidRPr="00DB569E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изученных</w:t>
            </w:r>
            <w:r w:rsidRPr="00DB569E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диалоге;</w:t>
            </w:r>
          </w:p>
          <w:p w:rsidR="000556F5" w:rsidRPr="00DB569E" w:rsidRDefault="000E5849" w:rsidP="00E6281C">
            <w:pPr>
              <w:spacing w:before="1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Группировка</w:t>
            </w:r>
            <w:r w:rsidRPr="00DB569E">
              <w:rPr>
                <w:rFonts w:ascii="Times New Roman" w:eastAsia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книг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изученным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разделам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темам;</w:t>
            </w:r>
          </w:p>
          <w:p w:rsidR="000556F5" w:rsidRPr="00DB569E" w:rsidRDefault="000E5849" w:rsidP="00E6281C">
            <w:pPr>
              <w:spacing w:before="20" w:line="264" w:lineRule="auto"/>
              <w:ind w:left="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Поиск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необходимой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информации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словарях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справочниках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авторах</w:t>
            </w:r>
            <w:r w:rsidRPr="00DB569E">
              <w:rPr>
                <w:rFonts w:ascii="Times New Roman" w:eastAsia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изученных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произведений;</w:t>
            </w:r>
          </w:p>
          <w:p w:rsidR="000556F5" w:rsidRPr="00DB569E" w:rsidRDefault="000E5849" w:rsidP="00E6281C">
            <w:pPr>
              <w:spacing w:before="4" w:line="266" w:lineRule="auto"/>
              <w:ind w:left="86" w:right="14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Рассказ о своих любимых книгах по предложенному алгоритму;</w:t>
            </w:r>
            <w:r w:rsidRPr="00DB569E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Рекомендации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летнему</w:t>
            </w:r>
            <w:r w:rsidRPr="00DB569E">
              <w:rPr>
                <w:rFonts w:ascii="Times New Roman" w:eastAsia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чтению,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оформление</w:t>
            </w:r>
            <w:r w:rsidRPr="00DB569E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дневника</w:t>
            </w:r>
            <w:r w:rsidRPr="00DB569E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читателя;</w:t>
            </w:r>
          </w:p>
        </w:tc>
        <w:tc>
          <w:tcPr>
            <w:tcW w:w="992" w:type="dxa"/>
          </w:tcPr>
          <w:p w:rsidR="000556F5" w:rsidRPr="005855FB" w:rsidRDefault="000E5849" w:rsidP="00430479">
            <w:pPr>
              <w:spacing w:before="63" w:line="264" w:lineRule="auto"/>
              <w:ind w:left="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Устный</w:t>
            </w:r>
            <w:r w:rsidRPr="005855FB">
              <w:rPr>
                <w:rFonts w:ascii="Times New Roman" w:eastAsia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418" w:type="dxa"/>
          </w:tcPr>
          <w:p w:rsidR="000556F5" w:rsidRPr="005855FB" w:rsidRDefault="000E5849" w:rsidP="00E6281C">
            <w:pPr>
              <w:spacing w:before="63"/>
              <w:ind w:left="58" w:righ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>
              <w:r w:rsidRPr="005855FB">
                <w:rPr>
                  <w:rFonts w:ascii="Times New Roman" w:eastAsia="Times New Roman" w:hAnsi="Times New Roman"/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E94304" w:rsidTr="00430479">
        <w:trPr>
          <w:gridAfter w:val="1"/>
          <w:wAfter w:w="43" w:type="dxa"/>
          <w:trHeight w:val="333"/>
        </w:trPr>
        <w:tc>
          <w:tcPr>
            <w:tcW w:w="3153" w:type="dxa"/>
            <w:gridSpan w:val="4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Итого</w:t>
            </w:r>
            <w:r w:rsidRPr="005855FB">
              <w:rPr>
                <w:rFonts w:ascii="Times New Roman" w:eastAsia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по</w:t>
            </w:r>
            <w:r w:rsidRPr="005855FB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40</w:t>
            </w:r>
          </w:p>
        </w:tc>
        <w:tc>
          <w:tcPr>
            <w:tcW w:w="12191" w:type="dxa"/>
            <w:gridSpan w:val="9"/>
          </w:tcPr>
          <w:p w:rsidR="000556F5" w:rsidRPr="005855FB" w:rsidRDefault="000556F5" w:rsidP="00E628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4304" w:rsidTr="00430479">
        <w:trPr>
          <w:gridAfter w:val="1"/>
          <w:wAfter w:w="43" w:type="dxa"/>
          <w:trHeight w:val="335"/>
        </w:trPr>
        <w:tc>
          <w:tcPr>
            <w:tcW w:w="3153" w:type="dxa"/>
            <w:gridSpan w:val="4"/>
          </w:tcPr>
          <w:p w:rsidR="000556F5" w:rsidRPr="005855FB" w:rsidRDefault="000E5849" w:rsidP="00E6281C">
            <w:pPr>
              <w:spacing w:before="63"/>
              <w:ind w:lef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Резервное</w:t>
            </w:r>
            <w:r w:rsidRPr="005855FB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567" w:type="dxa"/>
            <w:gridSpan w:val="2"/>
          </w:tcPr>
          <w:p w:rsidR="000556F5" w:rsidRPr="005855FB" w:rsidRDefault="000E5849" w:rsidP="00E6281C">
            <w:pPr>
              <w:spacing w:before="63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12191" w:type="dxa"/>
            <w:gridSpan w:val="9"/>
          </w:tcPr>
          <w:p w:rsidR="000556F5" w:rsidRPr="005855FB" w:rsidRDefault="000556F5" w:rsidP="00E628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4304" w:rsidTr="00430479">
        <w:trPr>
          <w:gridAfter w:val="1"/>
          <w:wAfter w:w="43" w:type="dxa"/>
          <w:trHeight w:val="271"/>
        </w:trPr>
        <w:tc>
          <w:tcPr>
            <w:tcW w:w="3153" w:type="dxa"/>
            <w:gridSpan w:val="4"/>
          </w:tcPr>
          <w:p w:rsidR="000556F5" w:rsidRPr="00DB569E" w:rsidRDefault="000E5849" w:rsidP="00E6281C">
            <w:pPr>
              <w:spacing w:before="63" w:line="264" w:lineRule="auto"/>
              <w:ind w:left="83" w:right="117" w:hang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ОБЩЕЕ</w:t>
            </w:r>
            <w:r w:rsidRPr="00DB569E">
              <w:rPr>
                <w:rFonts w:ascii="Times New Roman" w:eastAsia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ЧАСОВ</w:t>
            </w:r>
            <w:r w:rsidRPr="00DB569E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DB569E">
              <w:rPr>
                <w:rFonts w:ascii="Times New Roman" w:eastAsia="Times New Roman" w:hAnsi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DB569E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7" w:type="dxa"/>
            <w:gridSpan w:val="2"/>
          </w:tcPr>
          <w:p w:rsidR="000556F5" w:rsidRPr="00430479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47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0556F5" w:rsidRPr="00430479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479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556F5" w:rsidRPr="00430479" w:rsidRDefault="000E5849" w:rsidP="00E6281C">
            <w:pPr>
              <w:spacing w:before="61"/>
              <w:ind w:left="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47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6"/>
          </w:tcPr>
          <w:p w:rsidR="000556F5" w:rsidRPr="005855FB" w:rsidRDefault="000556F5" w:rsidP="00E628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07E6" w:rsidRPr="005855FB" w:rsidRDefault="008A07E6" w:rsidP="000556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A07E6" w:rsidRPr="005855FB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F01028" w:rsidRPr="005855FB" w:rsidRDefault="000E5849" w:rsidP="00E6281C">
      <w:pPr>
        <w:widowControl w:val="0"/>
        <w:tabs>
          <w:tab w:val="left" w:pos="5387"/>
        </w:tabs>
        <w:autoSpaceDE w:val="0"/>
        <w:autoSpaceDN w:val="0"/>
        <w:spacing w:before="66" w:after="0" w:line="240" w:lineRule="auto"/>
        <w:ind w:left="1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ПОУРОЧНОЕ</w:t>
      </w:r>
      <w:r w:rsidRPr="005855F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AF0492" w:rsidRPr="005855FB" w:rsidRDefault="000E5849" w:rsidP="00717F15">
      <w:pPr>
        <w:widowControl w:val="0"/>
        <w:tabs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F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" o:spid="_x0000_s1025" style="width:528.15pt;height:0.6pt;margin-top:5.8pt;margin-left:33.3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fillcolor="black" stroked="f">
                <w10:wrap type="topAndBottom"/>
              </v:rect>
            </w:pict>
          </mc:Fallback>
        </mc:AlternateContent>
      </w:r>
    </w:p>
    <w:p w:rsidR="00AF0492" w:rsidRPr="005855FB" w:rsidRDefault="000E5849" w:rsidP="00E6281C">
      <w:pPr>
        <w:widowControl w:val="0"/>
        <w:numPr>
          <w:ilvl w:val="1"/>
          <w:numId w:val="20"/>
        </w:numPr>
        <w:tabs>
          <w:tab w:val="left" w:pos="5387"/>
        </w:tabs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W w:w="999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24"/>
        <w:gridCol w:w="709"/>
        <w:gridCol w:w="992"/>
        <w:gridCol w:w="992"/>
        <w:gridCol w:w="1603"/>
        <w:gridCol w:w="1262"/>
      </w:tblGrid>
      <w:tr w:rsidR="00E94304" w:rsidTr="00600D69">
        <w:trPr>
          <w:trHeight w:hRule="exact" w:val="48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2EC9" w:rsidRDefault="000E5849" w:rsidP="00585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2EC9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2EC9" w:rsidRDefault="000E5849" w:rsidP="00585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2EC9" w:rsidRDefault="000E5849" w:rsidP="00585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изучения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2EC9" w:rsidRDefault="000E5849" w:rsidP="00585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E94304" w:rsidTr="00600D69">
        <w:trPr>
          <w:trHeight w:hRule="exact" w:val="81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2" w:rsidRPr="005855FB" w:rsidRDefault="00AF0492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2" w:rsidRPr="005855FB" w:rsidRDefault="00AF0492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2EC9" w:rsidRDefault="000E5849" w:rsidP="00585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2EC9" w:rsidRDefault="000E5849" w:rsidP="00585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2EC9" w:rsidRDefault="000E5849" w:rsidP="00585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2" w:rsidRPr="005855FB" w:rsidRDefault="00AF0492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2" w:rsidRPr="005855FB" w:rsidRDefault="00AF0492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304" w:rsidTr="00600D69">
        <w:trPr>
          <w:trHeight w:hRule="exact" w:val="13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небольших рассказов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повествовательного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характера по серии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сюжетных картинок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14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небольших рассказов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повествовательного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характера по серии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сюжетных картинок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8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небольших рассказов.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14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небольших рассказов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повествовательного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характера по серии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сюжетных картинок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7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письменная. Слово и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</w:t>
            </w:r>
          </w:p>
          <w:p w:rsidR="00582EC9" w:rsidRDefault="00582EC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C9" w:rsidRDefault="00582EC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C9" w:rsidRDefault="00582EC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C9" w:rsidRDefault="00582EC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C9" w:rsidRPr="005855FB" w:rsidRDefault="00582EC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6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8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Слог-слияние. Ударение. Ударный слог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Повторение.Слово  и </w:t>
            </w: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предложение.Вн. чтение. Стихи об осени.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[а], буквыА,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[о], буквыО, 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[и], буквыИ, 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6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[ы], буква 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5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[у], буквыУ, 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600D69">
        <w:trPr>
          <w:trHeight w:hRule="exact" w:val="7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1C2D20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[н], [н’], буквы Н,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492" w:rsidRPr="005855FB" w:rsidRDefault="000E5849" w:rsidP="005855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</w:tbl>
    <w:p w:rsidR="00AF0492" w:rsidRPr="005855FB" w:rsidRDefault="00AF0492" w:rsidP="00AE70F7">
      <w:pPr>
        <w:widowControl w:val="0"/>
        <w:tabs>
          <w:tab w:val="left" w:pos="5387"/>
        </w:tabs>
        <w:autoSpaceDE w:val="0"/>
        <w:autoSpaceDN w:val="0"/>
        <w:spacing w:after="0" w:line="14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0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641"/>
        <w:gridCol w:w="3817"/>
        <w:gridCol w:w="660"/>
        <w:gridCol w:w="919"/>
        <w:gridCol w:w="767"/>
        <w:gridCol w:w="1533"/>
        <w:gridCol w:w="1273"/>
      </w:tblGrid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[с], [с’], буквыС, с.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[к], [к’], буквыК, 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[т], [т¢], буквыТ, т.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[т], [т¢], буквыТ, т.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[л], [л¢], буквы Л, 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[р], [р’], буквы Р, 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[в], [в’], буквыВ, 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60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буквыЕ, 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[п], [п’], буквы П, п.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[м], [м’], буквы М, 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[м], [м’], буквы М, 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[з], [з’], буквы З, з.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[з], [з’], буквы З, з.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[б], [б’], буквыБ, 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[б], [б’], буквыБ, 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[д], [д’], буквыД, д.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11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[д], [д’],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буквы Д, д.Сопоставление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слогов и слов с буквами д и т.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7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[г], [г’], буквы Г, г.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99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[г], [г’],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буквы Г, г. Сопоставление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слогов и слов с буквами г и 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6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ь – показатель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мягкости предшествующих согласных звуков.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ь – показатель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мягкости предшествующих согласных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5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 согласный звук [ш], буквы Ш, ш. Сочетание ши.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8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Твёрдый согласный звук [ш], буквы Ш, ш. Сочетание ши.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 согласный звук [ж], буквыЖ, ж.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6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 согласный звук [ж], буквыЖ, ж. Сопоставление звуков [ж] и [ш].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буквыЁ, ё.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буквыЁ, ё.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[j’], буквы Й, 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7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70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Ю, ю.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Ю, ю.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 согласный звук [ц], буквы Ц, ц.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 согласный звук [ц], буквы Ц, ц.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6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[э], буквыЭ, э.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звук [э], буквыЭ, э.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6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глухой согласный звук [щ’]. Буквы Щ, щ.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69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глухой согласный звук [щ’]. Буквы Щ, щ.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7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и твёрдый 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разделительные знаки.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7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на тему «Гласные и согласные звуки»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на тему «Гласные и согласные звуки»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70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Вн. чтение. Русские</w:t>
            </w: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сказки.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8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Слово и предложение.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814A04">
            <w:pPr>
              <w:widowControl w:val="0"/>
              <w:autoSpaceDE w:val="0"/>
              <w:autoSpaceDN w:val="0"/>
              <w:spacing w:after="0" w:line="240" w:lineRule="auto"/>
              <w:ind w:left="153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94304" w:rsidTr="00760702">
        <w:trPr>
          <w:trHeight w:hRule="exact" w:val="5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Предложение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Гласные и согласные звуки.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слогового чтения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слогового чтения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слогового чтения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600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582EC9" w:rsidRDefault="000E5849" w:rsidP="00582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слогового чтения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«Рассказы для детей».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К.Д. Ушинский «Рассказы для детей».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К.Д. Ушинский «Рассказы для детей».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К.И. Чуковский «Телефон».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К.И. Чуковский. «Путаница»,«Небылица».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«Первая охота».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 «Угомон»,«Дважды два».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«Предмайское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утро».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рассказы русских поэтов и писателей: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Маршак, А. Барто, В. Осеева.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Весёлые стихи Б. Заходера, В.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Берестова. «Песенка-азбука».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«Живая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Азбукой.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«Стихи и рассказы русских поэтов и писателей»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Вн. чтение. Стихи А.Барто.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В. Данько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С. Чёрного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Г. Сапгира, М. Бородицкой, И.</w:t>
            </w:r>
          </w:p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Гамазковой, Е. Григорьевой. Стихотворения С. Маршака.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760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 И. Токмаковой, Ф. Кривина.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контрольный срез в форме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чтения;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"Курочка Ряба"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"Теремок"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"Руковичка"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Сказки.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Вн.чт. Сказки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Песенки. Русские народные песенки. Англий​ские народные песенки.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Потешки. Герои потешки.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Небылицы. Сочинение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небылиц.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А.С. Пушкина.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сказка«Петух и собака».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К. Ушинского и Л. Толстого.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по разделу. Вн. чтение. Сказки, загадки, небылицы.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109.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Лирические стихотворения А. Майкова, А. Пле​щеева,Т. Белозёрова, С. Маршака.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110.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загадка.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сборник загадок».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112. Стихотворения И.</w:t>
            </w:r>
          </w:p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Токмаковой,,  Е. Трутневой.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по разделу. Вн. чтение. Стихи И. Токмаковой.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Весёлые стихи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Токмаковой, Г. Кружкова.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 для детей Я. Тайца, Н. Артюховой.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116. Весёлые стихи для детей К. Чу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ковского, О. Дриза, О. Григорьева.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Весёлые стихи для детей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Токмаковой, К. Чуковского,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 Пивоварова,О. Григорьева, Т. Собакина.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 для детей М. Пляцковского.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Вн. чтение. Рассказы К. Чуковского.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детях Ю.</w:t>
            </w:r>
          </w:p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Ермолаева, М. Пляцковского.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Е. Благининой, В. Ор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лова, С. Михалкова, Р. Сефа,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Берестова, И. Пивоваровой, Я. Акима, Ю. Энтина.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Е. Благининой, В. Орлова, С. Михалкова, Р. Сефа,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Берестова,И. Пивоваровой, Я. Акима, Ю. Энтина.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комплексная работа;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124. Стихотворения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Е. Благининой, В. Орлова, С. Михалкова, Я. Акима, Ю. Энтина.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Вн. чтение. Стихи С. Михалкова.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TableNormal0"/>
              <w:tblpPr w:leftFromText="180" w:rightFromText="180" w:vertAnchor="text" w:horzAnchor="margin" w:tblpY="631"/>
              <w:tblW w:w="1054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"/>
              <w:gridCol w:w="2893"/>
              <w:gridCol w:w="732"/>
              <w:gridCol w:w="1620"/>
              <w:gridCol w:w="1668"/>
              <w:gridCol w:w="1236"/>
              <w:gridCol w:w="1824"/>
            </w:tblGrid>
            <w:tr w:rsidR="00E94304" w:rsidTr="000B5C38">
              <w:trPr>
                <w:trHeight w:val="477"/>
              </w:trPr>
              <w:tc>
                <w:tcPr>
                  <w:tcW w:w="3469" w:type="dxa"/>
                  <w:gridSpan w:val="2"/>
                  <w:vMerge w:val="restart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4020" w:type="dxa"/>
                  <w:gridSpan w:val="3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236" w:type="dxa"/>
                  <w:vMerge w:val="restart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изучения</w:t>
                  </w:r>
                </w:p>
              </w:tc>
              <w:tc>
                <w:tcPr>
                  <w:tcW w:w="1824" w:type="dxa"/>
                  <w:vMerge w:val="restart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Виды, формы контроля</w:t>
                  </w:r>
                </w:p>
              </w:tc>
            </w:tr>
            <w:tr w:rsidR="00E94304" w:rsidTr="000B5C38">
              <w:trPr>
                <w:trHeight w:val="813"/>
              </w:trPr>
              <w:tc>
                <w:tcPr>
                  <w:tcW w:w="3469" w:type="dxa"/>
                  <w:gridSpan w:val="2"/>
                  <w:vMerge/>
                </w:tcPr>
                <w:p w:rsidR="00760702" w:rsidRPr="00275353" w:rsidRDefault="00760702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практические работы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</w:tcBorders>
                </w:tcPr>
                <w:p w:rsidR="00760702" w:rsidRPr="00275353" w:rsidRDefault="00760702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vMerge/>
                  <w:tcBorders>
                    <w:top w:val="nil"/>
                  </w:tcBorders>
                </w:tcPr>
                <w:p w:rsidR="00760702" w:rsidRPr="00275353" w:rsidRDefault="00760702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304" w:rsidTr="000B5C38">
              <w:trPr>
                <w:trHeight w:val="1149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Выставка книг, прочитанных летом, рассказ «Любимая книга».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813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Слушание стихотворных произведений о Родине.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05.09.2022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813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Выразительное чтение стихотворений о России.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06.09.2022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1149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Внеклассное чтение: "Произведения С.А. Есенина".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07.09.2022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Практическая работа;</w:t>
                  </w:r>
                </w:p>
              </w:tc>
            </w:tr>
            <w:tr w:rsidR="00E94304" w:rsidTr="000B5C38">
              <w:trPr>
                <w:trHeight w:val="1149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К. Г.</w:t>
                  </w:r>
                </w:p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Паустовский«Мещёрская сторона» (отрывки).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09.09.2022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477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Обобщение по разделу.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Тестирование;</w:t>
                  </w:r>
                </w:p>
              </w:tc>
            </w:tr>
            <w:tr w:rsidR="00E94304" w:rsidTr="000B5C38">
              <w:trPr>
                <w:trHeight w:val="477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Что уже знаем и умеем.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813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Книги. Как рассказать о </w:t>
                  </w: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прочитанной книге.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813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Проект "История книги".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Практическая работа;</w:t>
                  </w:r>
                </w:p>
              </w:tc>
            </w:tr>
            <w:tr w:rsidR="00E94304" w:rsidTr="000B5C38">
              <w:trPr>
                <w:trHeight w:val="477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Библиотека.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1149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Устное народное творчество. Пословицы и поговорки.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477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Русские народные песни.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1149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Русские народные потешки и прибаутки.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 Письменный контроль;</w:t>
                  </w:r>
                </w:p>
              </w:tc>
            </w:tr>
            <w:tr w:rsidR="00E94304" w:rsidTr="000B5C38">
              <w:trPr>
                <w:trHeight w:val="813"/>
              </w:trPr>
              <w:tc>
                <w:tcPr>
                  <w:tcW w:w="57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893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Скороговорки, считалки и небылицы.</w:t>
                  </w:r>
                </w:p>
              </w:tc>
              <w:tc>
                <w:tcPr>
                  <w:tcW w:w="732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26.09.2022</w:t>
                  </w:r>
                </w:p>
              </w:tc>
              <w:tc>
                <w:tcPr>
                  <w:tcW w:w="1824" w:type="dxa"/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</w:t>
                  </w:r>
                </w:p>
              </w:tc>
            </w:tr>
            <w:tr w:rsidR="00E94304" w:rsidTr="000B5C38">
              <w:trPr>
                <w:trHeight w:val="1820"/>
              </w:trPr>
              <w:tc>
                <w:tcPr>
                  <w:tcW w:w="576" w:type="dxa"/>
                  <w:tcBorders>
                    <w:bottom w:val="single" w:sz="2" w:space="0" w:color="000000"/>
                  </w:tcBorders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893" w:type="dxa"/>
                  <w:tcBorders>
                    <w:bottom w:val="single" w:sz="2" w:space="0" w:color="000000"/>
                  </w:tcBorders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Загадки.</w:t>
                  </w:r>
                </w:p>
              </w:tc>
              <w:tc>
                <w:tcPr>
                  <w:tcW w:w="732" w:type="dxa"/>
                  <w:tcBorders>
                    <w:bottom w:val="single" w:sz="2" w:space="0" w:color="000000"/>
                  </w:tcBorders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bottom w:val="single" w:sz="2" w:space="0" w:color="000000"/>
                  </w:tcBorders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8" w:type="dxa"/>
                  <w:tcBorders>
                    <w:bottom w:val="single" w:sz="2" w:space="0" w:color="000000"/>
                  </w:tcBorders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bottom w:val="single" w:sz="2" w:space="0" w:color="000000"/>
                  </w:tcBorders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27.09.2022</w:t>
                  </w:r>
                </w:p>
              </w:tc>
              <w:tc>
                <w:tcPr>
                  <w:tcW w:w="1824" w:type="dxa"/>
                  <w:tcBorders>
                    <w:bottom w:val="single" w:sz="2" w:space="0" w:color="000000"/>
                  </w:tcBorders>
                </w:tcPr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Устный опрос; Самооценка с использованием</w:t>
                  </w:r>
                </w:p>
                <w:p w:rsidR="00760702" w:rsidRPr="00275353" w:rsidRDefault="000E5849" w:rsidP="000B5C3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7535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«Оценочного листа»;</w:t>
                  </w:r>
                </w:p>
              </w:tc>
            </w:tr>
          </w:tbl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животных С. Михалкова, Р. Сефа, И. Токмаковой.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В. Осеевой.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о животных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Сапгира, И. </w:t>
            </w: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Токмаковой, М. Пляцковского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</w:tc>
      </w:tr>
      <w:tr w:rsidR="00E94304" w:rsidTr="00760702">
        <w:trPr>
          <w:trHeight w:hRule="exact" w:val="569"/>
        </w:trPr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0E5849" w:rsidP="000B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02" w:rsidRDefault="00760702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702" w:rsidRPr="00275353" w:rsidRDefault="00760702" w:rsidP="000B5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492" w:rsidRPr="005855FB" w:rsidRDefault="00AF0492" w:rsidP="00AE70F7">
      <w:pPr>
        <w:widowControl w:val="0"/>
        <w:tabs>
          <w:tab w:val="left" w:pos="5387"/>
        </w:tabs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3C9F" w:rsidRDefault="004F3C9F" w:rsidP="00AE70F7">
      <w:pPr>
        <w:widowControl w:val="0"/>
        <w:tabs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C9F" w:rsidRDefault="004F3C9F" w:rsidP="004F3C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92" w:rsidRPr="004F3C9F" w:rsidRDefault="00AF0492" w:rsidP="004F3C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F0492" w:rsidRPr="004F3C9F" w:rsidSect="00582EC9">
          <w:pgSz w:w="11900" w:h="16840"/>
          <w:pgMar w:top="284" w:right="0" w:bottom="0" w:left="0" w:header="720" w:footer="720" w:gutter="0"/>
          <w:cols w:space="720" w:equalWidth="0">
            <w:col w:w="12482" w:space="0"/>
          </w:cols>
          <w:docGrid w:linePitch="360"/>
        </w:sectPr>
      </w:pPr>
    </w:p>
    <w:p w:rsidR="00AF0492" w:rsidRPr="005855FB" w:rsidRDefault="00AF0492" w:rsidP="00AE70F7">
      <w:pPr>
        <w:widowControl w:val="0"/>
        <w:tabs>
          <w:tab w:val="left" w:pos="5387"/>
        </w:tabs>
        <w:autoSpaceDE w:val="0"/>
        <w:autoSpaceDN w:val="0"/>
        <w:spacing w:after="6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492" w:rsidRPr="005855FB" w:rsidRDefault="00AF0492" w:rsidP="00AE70F7">
      <w:pPr>
        <w:widowControl w:val="0"/>
        <w:tabs>
          <w:tab w:val="left" w:pos="5387"/>
        </w:tabs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492" w:rsidRPr="005855FB" w:rsidRDefault="00AF0492" w:rsidP="00AE70F7">
      <w:pPr>
        <w:widowControl w:val="0"/>
        <w:tabs>
          <w:tab w:val="left" w:pos="5387"/>
        </w:tabs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5855" w:rsidRPr="005855FB" w:rsidRDefault="005D5855" w:rsidP="00AE70F7">
      <w:pPr>
        <w:widowControl w:val="0"/>
        <w:tabs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855" w:rsidRPr="005855FB" w:rsidRDefault="005D5855" w:rsidP="00AE70F7">
      <w:pPr>
        <w:widowControl w:val="0"/>
        <w:tabs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463" w:rsidRPr="005855FB" w:rsidRDefault="00030463" w:rsidP="00AE70F7">
      <w:pPr>
        <w:widowControl w:val="0"/>
        <w:tabs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463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030463" w:rsidRPr="005855FB" w:rsidRDefault="00030463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463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030463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sz w:val="24"/>
          <w:szCs w:val="24"/>
        </w:rPr>
        <w:t xml:space="preserve">Климанова Л.Ф., </w:t>
      </w:r>
      <w:r w:rsidRPr="005855FB">
        <w:rPr>
          <w:rFonts w:ascii="Times New Roman" w:eastAsia="Times New Roman" w:hAnsi="Times New Roman" w:cs="Times New Roman"/>
          <w:sz w:val="24"/>
          <w:szCs w:val="24"/>
        </w:rPr>
        <w:t>Виноградская Л.А., Горецкий В.Г., Литературное чтение (в 2 частях). Учебник. 3 класс. Акционерное общество «Издательство «Просвещение»;</w:t>
      </w:r>
    </w:p>
    <w:p w:rsidR="00030463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sz w:val="24"/>
          <w:szCs w:val="24"/>
        </w:rPr>
        <w:t>Введите свой вариант:</w:t>
      </w:r>
    </w:p>
    <w:p w:rsidR="00030463" w:rsidRPr="005855FB" w:rsidRDefault="00030463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30463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030463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sz w:val="24"/>
          <w:szCs w:val="24"/>
        </w:rPr>
        <w:t>Поурочное планирование по курсу "Литературное чтение"</w:t>
      </w:r>
    </w:p>
    <w:p w:rsidR="00030463" w:rsidRPr="005855FB" w:rsidRDefault="00030463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30463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</w:t>
      </w: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>Е ОБРАЗОВАТЕЛЬНЫЕ РЕСУРСЫ И РЕСУРСЫ СЕТИ ИНТЕРНЕТ</w:t>
      </w:r>
    </w:p>
    <w:p w:rsidR="00030463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sz w:val="24"/>
          <w:szCs w:val="24"/>
        </w:rPr>
        <w:t>resh.edu.ru</w:t>
      </w:r>
    </w:p>
    <w:p w:rsidR="009311B5" w:rsidRPr="005855FB" w:rsidRDefault="009311B5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9311B5" w:rsidRPr="005855FB" w:rsidRDefault="009311B5" w:rsidP="009311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1B5" w:rsidRPr="005855FB" w:rsidRDefault="009311B5" w:rsidP="009311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C51" w:rsidRPr="005855FB" w:rsidRDefault="000E5849" w:rsidP="009311B5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МАТЕРИАЛЬНО-ТЕХНИЧЕСКОЕ_ОБЕСПЕЧЕНИЕ_ОБРА"/>
      <w:bookmarkStart w:id="2" w:name="ОБОРУДОВАНИЕ_ДЛЯ_ПРОВЕДЕНИЯ_ЛАБОРАТОРНЫХ"/>
      <w:bookmarkEnd w:id="1"/>
      <w:bookmarkEnd w:id="2"/>
      <w:r w:rsidR="005D3BA2" w:rsidRPr="005855FB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МАТЕРИАЛЬНО-ТЕХНИЧЕСКОЕ</w:t>
      </w:r>
      <w:r w:rsidR="005D3BA2" w:rsidRPr="005855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D3BA2" w:rsidRPr="005855FB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ОБЕСПЕЧЕНИЕ</w:t>
      </w:r>
      <w:r w:rsidR="005D3BA2" w:rsidRPr="005855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D3BA2" w:rsidRPr="005855FB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ОБРАЗОВАТЕЛЬНОГО</w:t>
      </w:r>
      <w:r w:rsidR="005D3BA2" w:rsidRPr="005855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D3BA2" w:rsidRPr="005855FB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ПРОЦЕССА</w:t>
      </w:r>
    </w:p>
    <w:p w:rsidR="00727C51" w:rsidRPr="005855FB" w:rsidRDefault="00727C51" w:rsidP="009311B5">
      <w:pPr>
        <w:widowControl w:val="0"/>
        <w:tabs>
          <w:tab w:val="left" w:pos="5387"/>
        </w:tabs>
        <w:autoSpaceDE w:val="0"/>
        <w:autoSpaceDN w:val="0"/>
        <w:spacing w:before="10"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C51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b/>
          <w:sz w:val="24"/>
          <w:szCs w:val="24"/>
        </w:rPr>
        <w:t>УЧЕБНОЕ</w:t>
      </w:r>
      <w:r w:rsidRPr="005855F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</w:t>
      </w:r>
    </w:p>
    <w:p w:rsidR="00727C51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before="152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5855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5855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5855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855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sz w:val="24"/>
          <w:szCs w:val="24"/>
        </w:rPr>
        <w:t>слогами,</w:t>
      </w:r>
      <w:r w:rsidRPr="005855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sz w:val="24"/>
          <w:szCs w:val="24"/>
        </w:rPr>
        <w:t>слогов,слов,</w:t>
      </w:r>
      <w:r w:rsidRPr="005855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5855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предметныекартинки.</w:t>
      </w:r>
    </w:p>
    <w:p w:rsidR="00727C51" w:rsidRPr="005855FB" w:rsidRDefault="00727C51" w:rsidP="009311B5">
      <w:pPr>
        <w:widowControl w:val="0"/>
        <w:tabs>
          <w:tab w:val="left" w:pos="5387"/>
        </w:tabs>
        <w:autoSpaceDE w:val="0"/>
        <w:autoSpaceDN w:val="0"/>
        <w:spacing w:before="3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727C51" w:rsidRPr="005855FB" w:rsidRDefault="000E5849" w:rsidP="009311B5">
      <w:pPr>
        <w:widowControl w:val="0"/>
        <w:tabs>
          <w:tab w:val="left" w:pos="5387"/>
        </w:tabs>
        <w:autoSpaceDE w:val="0"/>
        <w:autoSpaceDN w:val="0"/>
        <w:spacing w:before="1" w:after="0" w:line="288" w:lineRule="auto"/>
        <w:ind w:left="1134" w:righ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5855F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5855F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5855F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</w:t>
      </w:r>
      <w:r w:rsidRPr="005855F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5855F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РАБОТ, </w:t>
      </w:r>
      <w:r w:rsidRPr="005855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ДЕМОНСТРАЦИЙ</w:t>
      </w:r>
    </w:p>
    <w:p w:rsidR="00727C51" w:rsidRPr="005855FB" w:rsidRDefault="000E5849" w:rsidP="00B71550">
      <w:pPr>
        <w:widowControl w:val="0"/>
        <w:tabs>
          <w:tab w:val="left" w:pos="5387"/>
        </w:tabs>
        <w:autoSpaceDE w:val="0"/>
        <w:autoSpaceDN w:val="0"/>
        <w:spacing w:before="96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  <w:sectPr w:rsidR="00727C51" w:rsidRPr="005855FB" w:rsidSect="00AE70F7">
          <w:pgSz w:w="11900" w:h="16850"/>
          <w:pgMar w:top="0" w:right="1420" w:bottom="0" w:left="0" w:header="720" w:footer="720" w:gutter="0"/>
          <w:cols w:space="720"/>
        </w:sectPr>
      </w:pPr>
      <w:r w:rsidRPr="005855FB">
        <w:rPr>
          <w:rFonts w:ascii="Times New Roman" w:eastAsia="Times New Roman" w:hAnsi="Times New Roman" w:cs="Times New Roman"/>
          <w:sz w:val="24"/>
          <w:szCs w:val="24"/>
        </w:rPr>
        <w:t>Ноутбук,</w:t>
      </w:r>
      <w:r w:rsidRPr="005855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855FB">
        <w:rPr>
          <w:rFonts w:ascii="Times New Roman" w:eastAsia="Times New Roman" w:hAnsi="Times New Roman" w:cs="Times New Roman"/>
          <w:sz w:val="24"/>
          <w:szCs w:val="24"/>
        </w:rPr>
        <w:t>диски,</w:t>
      </w:r>
      <w:r w:rsidRPr="005855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1550">
        <w:rPr>
          <w:rFonts w:ascii="Times New Roman" w:eastAsia="Times New Roman" w:hAnsi="Times New Roman" w:cs="Times New Roman"/>
          <w:spacing w:val="-2"/>
          <w:sz w:val="24"/>
          <w:szCs w:val="24"/>
        </w:rPr>
        <w:t>телевизор</w:t>
      </w:r>
    </w:p>
    <w:p w:rsidR="00727C51" w:rsidRPr="005855FB" w:rsidRDefault="00727C51" w:rsidP="00B71550">
      <w:pPr>
        <w:pStyle w:val="a7"/>
        <w:tabs>
          <w:tab w:val="left" w:pos="5387"/>
        </w:tabs>
        <w:spacing w:before="4"/>
        <w:ind w:left="0" w:firstLine="0"/>
        <w:rPr>
          <w:sz w:val="24"/>
          <w:szCs w:val="24"/>
        </w:rPr>
      </w:pPr>
    </w:p>
    <w:sectPr w:rsidR="00727C51" w:rsidRPr="005855FB" w:rsidSect="00B71550">
      <w:pgSz w:w="11900" w:h="16850"/>
      <w:pgMar w:top="567" w:right="142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49" w:rsidRDefault="000E5849">
      <w:pPr>
        <w:spacing w:after="0" w:line="240" w:lineRule="auto"/>
      </w:pPr>
      <w:r>
        <w:separator/>
      </w:r>
    </w:p>
  </w:endnote>
  <w:endnote w:type="continuationSeparator" w:id="0">
    <w:p w:rsidR="000E5849" w:rsidRDefault="000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655404"/>
      <w:docPartObj>
        <w:docPartGallery w:val="Page Numbers (Bottom of Page)"/>
        <w:docPartUnique/>
      </w:docPartObj>
    </w:sdtPr>
    <w:sdtEndPr/>
    <w:sdtContent>
      <w:p w:rsidR="00080FCD" w:rsidRDefault="000E5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9E">
          <w:rPr>
            <w:noProof/>
          </w:rPr>
          <w:t>4</w:t>
        </w:r>
        <w:r>
          <w:fldChar w:fldCharType="end"/>
        </w:r>
      </w:p>
    </w:sdtContent>
  </w:sdt>
  <w:p w:rsidR="00080FCD" w:rsidRDefault="00080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49" w:rsidRDefault="000E5849">
      <w:pPr>
        <w:spacing w:after="0" w:line="240" w:lineRule="auto"/>
      </w:pPr>
      <w:r>
        <w:separator/>
      </w:r>
    </w:p>
  </w:footnote>
  <w:footnote w:type="continuationSeparator" w:id="0">
    <w:p w:rsidR="000E5849" w:rsidRDefault="000E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229"/>
    <w:multiLevelType w:val="multilevel"/>
    <w:tmpl w:val="291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C05F1"/>
    <w:multiLevelType w:val="multilevel"/>
    <w:tmpl w:val="2F0A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1188E"/>
    <w:multiLevelType w:val="multilevel"/>
    <w:tmpl w:val="714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D6613"/>
    <w:multiLevelType w:val="multilevel"/>
    <w:tmpl w:val="6658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2011B"/>
    <w:multiLevelType w:val="multilevel"/>
    <w:tmpl w:val="F6C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A40C3"/>
    <w:multiLevelType w:val="multilevel"/>
    <w:tmpl w:val="92D2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41148"/>
    <w:multiLevelType w:val="multilevel"/>
    <w:tmpl w:val="3A7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94629"/>
    <w:multiLevelType w:val="multilevel"/>
    <w:tmpl w:val="B09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64421"/>
    <w:multiLevelType w:val="multilevel"/>
    <w:tmpl w:val="D5BC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D4E79"/>
    <w:multiLevelType w:val="multilevel"/>
    <w:tmpl w:val="961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55BC9"/>
    <w:multiLevelType w:val="multilevel"/>
    <w:tmpl w:val="E5C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725D6"/>
    <w:multiLevelType w:val="multilevel"/>
    <w:tmpl w:val="7A9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D5023"/>
    <w:multiLevelType w:val="multilevel"/>
    <w:tmpl w:val="411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F2A48"/>
    <w:multiLevelType w:val="multilevel"/>
    <w:tmpl w:val="7C8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B1E01"/>
    <w:multiLevelType w:val="multilevel"/>
    <w:tmpl w:val="85D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B75EB"/>
    <w:multiLevelType w:val="multilevel"/>
    <w:tmpl w:val="14E6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51A84"/>
    <w:multiLevelType w:val="multilevel"/>
    <w:tmpl w:val="DC5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A7782"/>
    <w:multiLevelType w:val="multilevel"/>
    <w:tmpl w:val="00C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877E1"/>
    <w:multiLevelType w:val="multilevel"/>
    <w:tmpl w:val="8F8A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F198B"/>
    <w:multiLevelType w:val="multilevel"/>
    <w:tmpl w:val="58CA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7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0"/>
    <w:rsid w:val="00030463"/>
    <w:rsid w:val="000556F5"/>
    <w:rsid w:val="00080FCD"/>
    <w:rsid w:val="000B5C38"/>
    <w:rsid w:val="000D6590"/>
    <w:rsid w:val="000E5849"/>
    <w:rsid w:val="000F6E5F"/>
    <w:rsid w:val="001C2D20"/>
    <w:rsid w:val="00275353"/>
    <w:rsid w:val="00414828"/>
    <w:rsid w:val="0041633F"/>
    <w:rsid w:val="00430479"/>
    <w:rsid w:val="004F3C9F"/>
    <w:rsid w:val="00534A9A"/>
    <w:rsid w:val="00582EC9"/>
    <w:rsid w:val="005855FB"/>
    <w:rsid w:val="005D3BA2"/>
    <w:rsid w:val="005D5855"/>
    <w:rsid w:val="00600D69"/>
    <w:rsid w:val="006856C3"/>
    <w:rsid w:val="00717F15"/>
    <w:rsid w:val="00727C51"/>
    <w:rsid w:val="007457D0"/>
    <w:rsid w:val="00760702"/>
    <w:rsid w:val="007B4657"/>
    <w:rsid w:val="007F711A"/>
    <w:rsid w:val="00814A04"/>
    <w:rsid w:val="00827D7D"/>
    <w:rsid w:val="008A07E6"/>
    <w:rsid w:val="009311B5"/>
    <w:rsid w:val="0098595A"/>
    <w:rsid w:val="009B4757"/>
    <w:rsid w:val="009D11E4"/>
    <w:rsid w:val="00A572C9"/>
    <w:rsid w:val="00A92EFF"/>
    <w:rsid w:val="00AB29F8"/>
    <w:rsid w:val="00AE70F7"/>
    <w:rsid w:val="00AF0492"/>
    <w:rsid w:val="00B71550"/>
    <w:rsid w:val="00B77298"/>
    <w:rsid w:val="00BF4CDF"/>
    <w:rsid w:val="00C037D0"/>
    <w:rsid w:val="00C11940"/>
    <w:rsid w:val="00C37504"/>
    <w:rsid w:val="00D76A35"/>
    <w:rsid w:val="00DB569E"/>
    <w:rsid w:val="00E6281C"/>
    <w:rsid w:val="00E94304"/>
    <w:rsid w:val="00EA24A3"/>
    <w:rsid w:val="00EC416F"/>
    <w:rsid w:val="00EE719F"/>
    <w:rsid w:val="00F01028"/>
    <w:rsid w:val="00F505C3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90D9-9690-45D7-96B7-6E21AF4F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pPr>
      <w:widowControl w:val="0"/>
      <w:autoSpaceDE w:val="0"/>
      <w:autoSpaceDN w:val="0"/>
      <w:spacing w:before="1" w:after="0" w:line="240" w:lineRule="auto"/>
      <w:ind w:left="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6C3"/>
  </w:style>
  <w:style w:type="paragraph" w:styleId="a5">
    <w:name w:val="footer"/>
    <w:basedOn w:val="a"/>
    <w:link w:val="a6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6C3"/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  <w:ind w:left="384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F0102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F010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384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musabiqe.edu.az/" TargetMode="External"/><Relationship Id="rId26" Type="http://schemas.openxmlformats.org/officeDocument/2006/relationships/hyperlink" Target="http://musabiqe.edu.az/" TargetMode="Externa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musabiqe.edu.az/" TargetMode="External"/><Relationship Id="rId7" Type="http://schemas.openxmlformats.org/officeDocument/2006/relationships/footer" Target="footer1.xml"/><Relationship Id="rId12" Type="http://schemas.openxmlformats.org/officeDocument/2006/relationships/hyperlink" Target="http://trudovik.ucoz.ua/" TargetMode="External"/><Relationship Id="rId17" Type="http://schemas.openxmlformats.org/officeDocument/2006/relationships/hyperlink" Target="http://musabiqe.edu.az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musabiqe.edu.az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abiqe.edu.az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musabiqe.edu.a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udovik.ucoz.ua/" TargetMode="External"/><Relationship Id="rId24" Type="http://schemas.openxmlformats.org/officeDocument/2006/relationships/hyperlink" Target="http://musabiqe.edu.az/" TargetMode="External"/><Relationship Id="rId32" Type="http://schemas.openxmlformats.org/officeDocument/2006/relationships/hyperlink" Target="http://musabiqe.edu.az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usabiqe.edu.az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musabiqe.edu.az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rudovik.ucoz.ua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musabiqe.edu.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ovik.ucoz.ua/" TargetMode="External"/><Relationship Id="rId14" Type="http://schemas.openxmlformats.org/officeDocument/2006/relationships/hyperlink" Target="http://musabiqe.edu.az/" TargetMode="External"/><Relationship Id="rId22" Type="http://schemas.openxmlformats.org/officeDocument/2006/relationships/hyperlink" Target="http://musabiqe.edu.az/" TargetMode="External"/><Relationship Id="rId27" Type="http://schemas.openxmlformats.org/officeDocument/2006/relationships/hyperlink" Target="http://musabiqe.edu.az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://musabiqe.edu.az/" TargetMode="External"/><Relationship Id="rId8" Type="http://schemas.openxmlformats.org/officeDocument/2006/relationships/hyperlink" Target="http://trudovik.ucoz.u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7495</Words>
  <Characters>42724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2022-11-06T14:03:00Z</dcterms:created>
  <dcterms:modified xsi:type="dcterms:W3CDTF">2022-11-06T14:03:00Z</dcterms:modified>
</cp:coreProperties>
</file>