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6" w:rsidRDefault="00245266" w:rsidP="00245266">
      <w:pPr>
        <w:pStyle w:val="af0"/>
        <w:spacing w:before="79"/>
        <w:ind w:right="95"/>
      </w:pPr>
    </w:p>
    <w:p w:rsidR="0020617C" w:rsidRDefault="0020617C" w:rsidP="00D013E4">
      <w:pPr>
        <w:pStyle w:val="af0"/>
        <w:spacing w:before="79"/>
        <w:ind w:left="7069" w:right="95" w:firstLine="1427"/>
        <w:rPr>
          <w:spacing w:val="-57"/>
        </w:rPr>
      </w:pPr>
      <w:r>
        <w:t>Приложение 1</w:t>
      </w:r>
      <w:r>
        <w:rPr>
          <w:spacing w:val="-57"/>
        </w:rPr>
        <w:t xml:space="preserve"> </w:t>
      </w:r>
    </w:p>
    <w:p w:rsidR="0020617C" w:rsidRDefault="0020617C" w:rsidP="00D013E4">
      <w:pPr>
        <w:pStyle w:val="af0"/>
        <w:spacing w:before="79"/>
        <w:ind w:left="6663" w:right="95"/>
      </w:pP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 w:rsidR="007D6DDC">
        <w:t xml:space="preserve">от 12.11.2021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D6DDC">
        <w:t>385</w:t>
      </w:r>
    </w:p>
    <w:p w:rsidR="0020617C" w:rsidRDefault="0020617C" w:rsidP="0020617C">
      <w:pPr>
        <w:pStyle w:val="af0"/>
        <w:spacing w:before="2"/>
        <w:rPr>
          <w:sz w:val="22"/>
        </w:rPr>
      </w:pPr>
    </w:p>
    <w:p w:rsidR="0020617C" w:rsidRPr="0020617C" w:rsidRDefault="0020617C" w:rsidP="0020617C">
      <w:pPr>
        <w:pStyle w:val="1"/>
        <w:ind w:right="95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населением</w:t>
      </w:r>
      <w:r w:rsidRPr="0020617C">
        <w:rPr>
          <w:spacing w:val="-4"/>
          <w:szCs w:val="28"/>
        </w:rPr>
        <w:t xml:space="preserve"> </w:t>
      </w:r>
      <w:r w:rsidR="008740F2">
        <w:rPr>
          <w:szCs w:val="28"/>
        </w:rPr>
        <w:t>объекта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спорта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спортивной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инфраструктуры</w:t>
      </w:r>
      <w:r w:rsidR="008740F2">
        <w:rPr>
          <w:szCs w:val="28"/>
        </w:rPr>
        <w:t xml:space="preserve">  </w:t>
      </w:r>
      <w:r w:rsidRPr="0020617C">
        <w:rPr>
          <w:spacing w:val="-57"/>
          <w:szCs w:val="28"/>
        </w:rPr>
        <w:t xml:space="preserve"> </w:t>
      </w:r>
      <w:r w:rsidRPr="0020617C">
        <w:rPr>
          <w:szCs w:val="28"/>
        </w:rPr>
        <w:t>МБОУ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«</w:t>
      </w:r>
      <w:r w:rsidR="00D47611">
        <w:rPr>
          <w:szCs w:val="28"/>
        </w:rPr>
        <w:t>Школа № 99</w:t>
      </w:r>
      <w:r w:rsidRPr="0020617C">
        <w:rPr>
          <w:szCs w:val="28"/>
        </w:rPr>
        <w:t>» во</w:t>
      </w:r>
      <w:r w:rsidRPr="0020617C">
        <w:rPr>
          <w:spacing w:val="-2"/>
          <w:szCs w:val="28"/>
        </w:rPr>
        <w:t xml:space="preserve"> </w:t>
      </w:r>
      <w:proofErr w:type="spellStart"/>
      <w:r w:rsidRPr="0020617C">
        <w:rPr>
          <w:szCs w:val="28"/>
        </w:rPr>
        <w:t>внеучебное</w:t>
      </w:r>
      <w:proofErr w:type="spellEnd"/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время</w:t>
      </w:r>
    </w:p>
    <w:p w:rsidR="0020617C" w:rsidRPr="0020617C" w:rsidRDefault="0020617C" w:rsidP="0020617C">
      <w:pPr>
        <w:pStyle w:val="af0"/>
        <w:rPr>
          <w:b/>
          <w:sz w:val="28"/>
          <w:szCs w:val="28"/>
        </w:rPr>
      </w:pPr>
    </w:p>
    <w:p w:rsidR="0020617C" w:rsidRPr="0020617C" w:rsidRDefault="0020617C" w:rsidP="0020617C">
      <w:pPr>
        <w:pStyle w:val="ab"/>
        <w:widowControl w:val="0"/>
        <w:numPr>
          <w:ilvl w:val="0"/>
          <w:numId w:val="15"/>
        </w:numPr>
        <w:tabs>
          <w:tab w:val="left" w:pos="416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Общие</w:t>
      </w:r>
      <w:r w:rsidRPr="002061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607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</w:t>
      </w:r>
      <w:r w:rsidR="00245266">
        <w:rPr>
          <w:rFonts w:ascii="Times New Roman" w:hAnsi="Times New Roman" w:cs="Times New Roman"/>
          <w:sz w:val="28"/>
          <w:szCs w:val="28"/>
        </w:rPr>
        <w:t xml:space="preserve">пользования населением объекта </w:t>
      </w:r>
      <w:r w:rsidRPr="0020617C">
        <w:rPr>
          <w:rFonts w:ascii="Times New Roman" w:hAnsi="Times New Roman" w:cs="Times New Roman"/>
          <w:sz w:val="28"/>
          <w:szCs w:val="28"/>
        </w:rPr>
        <w:t>спорта 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 инфраструктуры МБОУ «</w:t>
      </w:r>
      <w:r w:rsidR="00D47611">
        <w:rPr>
          <w:rFonts w:ascii="Times New Roman" w:hAnsi="Times New Roman" w:cs="Times New Roman"/>
          <w:sz w:val="28"/>
          <w:szCs w:val="28"/>
        </w:rPr>
        <w:t>Школа № 99</w:t>
      </w:r>
      <w:r w:rsidRPr="0020617C">
        <w:rPr>
          <w:rFonts w:ascii="Times New Roman" w:hAnsi="Times New Roman" w:cs="Times New Roman"/>
          <w:sz w:val="28"/>
          <w:szCs w:val="28"/>
        </w:rPr>
        <w:t xml:space="preserve">» во </w:t>
      </w:r>
      <w:proofErr w:type="spellStart"/>
      <w:r w:rsidRPr="0020617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0617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потребностей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73"/>
        </w:tabs>
        <w:autoSpaceDE w:val="0"/>
        <w:autoSpaceDN w:val="0"/>
        <w:spacing w:after="0" w:line="240" w:lineRule="auto"/>
        <w:ind w:left="57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разработан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Федеральным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29.12.2012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273-ФЗ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"Об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образовании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Российской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Федерации"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Правительства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25.04.2012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390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противопожарном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режиме".</w:t>
      </w:r>
    </w:p>
    <w:p w:rsidR="00ED6E45" w:rsidRPr="00ED6E45" w:rsidRDefault="0020617C" w:rsidP="00ED6E45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"Санитарно-эпидемиологическими требованиями к условиям и организации обучения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учреждениях.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СанПиН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2.4.2.2821-10",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Главного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врача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29.12.2010 №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189.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Уставом</w:t>
      </w:r>
      <w:r w:rsidRPr="002061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актами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D47611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утверждается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приказом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D47611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  <w:r w:rsidR="00B01E0D">
        <w:rPr>
          <w:rFonts w:ascii="Times New Roman" w:hAnsi="Times New Roman" w:cs="Times New Roman"/>
          <w:sz w:val="28"/>
          <w:szCs w:val="28"/>
        </w:rPr>
        <w:t>.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Изменения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дополнения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Положение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вносятся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указанном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45266" w:rsidRDefault="00D47611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580"/>
        </w:tabs>
        <w:autoSpaceDE w:val="0"/>
        <w:autoSpaceDN w:val="0"/>
        <w:ind w:left="0" w:right="149" w:firstLine="1"/>
        <w:jc w:val="center"/>
        <w:rPr>
          <w:szCs w:val="28"/>
        </w:rPr>
      </w:pPr>
      <w:r>
        <w:rPr>
          <w:szCs w:val="28"/>
        </w:rPr>
        <w:t>Спортивная площадка</w:t>
      </w:r>
      <w:r w:rsidR="0020617C" w:rsidRPr="0020617C">
        <w:rPr>
          <w:szCs w:val="28"/>
        </w:rPr>
        <w:t xml:space="preserve"> МБОУ</w:t>
      </w:r>
      <w:r w:rsidR="0020617C" w:rsidRPr="0020617C">
        <w:rPr>
          <w:spacing w:val="-1"/>
          <w:szCs w:val="28"/>
        </w:rPr>
        <w:t xml:space="preserve"> </w:t>
      </w:r>
      <w:r w:rsidR="0020617C" w:rsidRPr="0020617C">
        <w:rPr>
          <w:szCs w:val="28"/>
        </w:rPr>
        <w:t>«</w:t>
      </w:r>
      <w:r>
        <w:rPr>
          <w:szCs w:val="28"/>
        </w:rPr>
        <w:t xml:space="preserve">Школа № 99» </w:t>
      </w:r>
    </w:p>
    <w:p w:rsidR="00245266" w:rsidRPr="00245266" w:rsidRDefault="00245266" w:rsidP="00245266">
      <w:pPr>
        <w:pStyle w:val="1"/>
        <w:keepNext w:val="0"/>
        <w:widowControl w:val="0"/>
        <w:tabs>
          <w:tab w:val="left" w:pos="580"/>
        </w:tabs>
        <w:autoSpaceDE w:val="0"/>
        <w:autoSpaceDN w:val="0"/>
        <w:ind w:left="1" w:right="149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 w:rsidR="00D47611">
        <w:rPr>
          <w:szCs w:val="28"/>
        </w:rPr>
        <w:t>как</w:t>
      </w:r>
      <w:proofErr w:type="gramEnd"/>
      <w:r w:rsidR="00D47611">
        <w:rPr>
          <w:szCs w:val="28"/>
        </w:rPr>
        <w:t xml:space="preserve"> объект</w:t>
      </w:r>
      <w:r w:rsidR="0020617C" w:rsidRPr="0020617C">
        <w:rPr>
          <w:szCs w:val="28"/>
        </w:rPr>
        <w:t xml:space="preserve"> </w:t>
      </w:r>
      <w:r w:rsidR="0020617C" w:rsidRPr="0020617C">
        <w:rPr>
          <w:spacing w:val="-57"/>
          <w:szCs w:val="28"/>
        </w:rPr>
        <w:t xml:space="preserve"> </w:t>
      </w:r>
      <w:r w:rsidR="0020617C" w:rsidRPr="0020617C">
        <w:rPr>
          <w:szCs w:val="28"/>
        </w:rPr>
        <w:t>инфраструктуры</w:t>
      </w:r>
    </w:p>
    <w:p w:rsidR="0020617C" w:rsidRPr="0020617C" w:rsidRDefault="00D47611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№ 99</w:t>
      </w:r>
      <w:r w:rsidR="00B01E0D">
        <w:rPr>
          <w:rFonts w:ascii="Times New Roman" w:hAnsi="Times New Roman" w:cs="Times New Roman"/>
          <w:sz w:val="28"/>
          <w:szCs w:val="28"/>
        </w:rPr>
        <w:t xml:space="preserve">», </w:t>
      </w:r>
      <w:r w:rsidR="0020617C" w:rsidRPr="0020617C">
        <w:rPr>
          <w:rFonts w:ascii="Times New Roman" w:hAnsi="Times New Roman" w:cs="Times New Roman"/>
          <w:sz w:val="28"/>
          <w:szCs w:val="28"/>
        </w:rPr>
        <w:t>как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объекты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входит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состав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условий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образовательных программ, а также для отдыха и оздоровления детей, проведения массовых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свободного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занятий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602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Данный объект инфраструктуры обеспечивают обучающимся возможность достижения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установленных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стандартами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результатов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освоения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программ,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социальной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адаптации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непрерывному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личностному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детей,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удовлетворению их индивидуальных образовательных потребностей, обеспечивают персоналу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населению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развития,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укрепления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D47611">
        <w:rPr>
          <w:rFonts w:ascii="Times New Roman" w:hAnsi="Times New Roman" w:cs="Times New Roman"/>
          <w:sz w:val="28"/>
          <w:szCs w:val="28"/>
        </w:rPr>
        <w:t xml:space="preserve">Школа № </w:t>
      </w:r>
      <w:proofErr w:type="gramStart"/>
      <w:r w:rsidR="00D47611">
        <w:rPr>
          <w:rFonts w:ascii="Times New Roman" w:hAnsi="Times New Roman" w:cs="Times New Roman"/>
          <w:sz w:val="28"/>
          <w:szCs w:val="28"/>
        </w:rPr>
        <w:t>99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="00B01E0D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доступа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 к объектам своей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20617C" w:rsidRPr="0020617C" w:rsidRDefault="00D47611" w:rsidP="0020617C">
      <w:pPr>
        <w:pStyle w:val="ab"/>
        <w:widowControl w:val="0"/>
        <w:numPr>
          <w:ilvl w:val="1"/>
          <w:numId w:val="15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</w:t>
      </w:r>
      <w:r w:rsidR="0020617C" w:rsidRPr="0020617C">
        <w:rPr>
          <w:rFonts w:ascii="Times New Roman" w:hAnsi="Times New Roman" w:cs="Times New Roman"/>
          <w:sz w:val="28"/>
          <w:szCs w:val="28"/>
        </w:rPr>
        <w:t>тся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проведения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учебным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планом,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дополнительных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общеобразовательных программ,</w:t>
      </w:r>
      <w:r w:rsidR="00ED6E45">
        <w:rPr>
          <w:rFonts w:ascii="Times New Roman" w:hAnsi="Times New Roman" w:cs="Times New Roman"/>
          <w:sz w:val="28"/>
          <w:szCs w:val="28"/>
        </w:rPr>
        <w:t xml:space="preserve"> реализации плана работы Школьного спортивного клуба «</w:t>
      </w:r>
      <w:r>
        <w:rPr>
          <w:rFonts w:ascii="Times New Roman" w:hAnsi="Times New Roman" w:cs="Times New Roman"/>
          <w:sz w:val="28"/>
          <w:szCs w:val="28"/>
        </w:rPr>
        <w:t>Орбита</w:t>
      </w:r>
      <w:r w:rsidR="00ED6E45">
        <w:rPr>
          <w:rFonts w:ascii="Times New Roman" w:hAnsi="Times New Roman" w:cs="Times New Roman"/>
          <w:sz w:val="28"/>
          <w:szCs w:val="28"/>
        </w:rPr>
        <w:t>»,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D6E45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ED6E4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ED6E45">
        <w:rPr>
          <w:rFonts w:ascii="Times New Roman" w:hAnsi="Times New Roman" w:cs="Times New Roman"/>
          <w:sz w:val="28"/>
          <w:szCs w:val="28"/>
        </w:rPr>
        <w:t>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0617C" w:rsidRPr="0020617C">
        <w:rPr>
          <w:rFonts w:ascii="Times New Roman" w:hAnsi="Times New Roman" w:cs="Times New Roman"/>
          <w:sz w:val="28"/>
          <w:szCs w:val="28"/>
        </w:rPr>
        <w:t>школьных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 мероприятий муницип</w:t>
      </w:r>
      <w:r w:rsidR="00ED6E45">
        <w:rPr>
          <w:rFonts w:ascii="Times New Roman" w:hAnsi="Times New Roman" w:cs="Times New Roman"/>
          <w:sz w:val="28"/>
          <w:szCs w:val="28"/>
        </w:rPr>
        <w:t>ального, регионального значения</w:t>
      </w:r>
      <w:r w:rsidR="0020617C" w:rsidRPr="0020617C">
        <w:rPr>
          <w:rFonts w:ascii="Times New Roman" w:hAnsi="Times New Roman" w:cs="Times New Roman"/>
          <w:sz w:val="28"/>
          <w:szCs w:val="28"/>
        </w:rPr>
        <w:t>.</w:t>
      </w:r>
    </w:p>
    <w:p w:rsidR="0020617C" w:rsidRPr="00F87F48" w:rsidRDefault="00D47611" w:rsidP="00F87F48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</w:t>
      </w:r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617C"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безвозмездной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основе</w:t>
      </w:r>
      <w:r w:rsidR="0020617C"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 xml:space="preserve">предоставляется гражданам в </w:t>
      </w:r>
      <w:r w:rsidR="0020617C" w:rsidRPr="00F87F48">
        <w:rPr>
          <w:rFonts w:ascii="Times New Roman" w:hAnsi="Times New Roman" w:cs="Times New Roman"/>
          <w:sz w:val="28"/>
          <w:szCs w:val="28"/>
        </w:rPr>
        <w:t>дни, свободные от проведения физкультурных и спортивных мероприятий,</w:t>
      </w:r>
      <w:r w:rsidR="0020617C" w:rsidRPr="00F87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согласно</w:t>
      </w:r>
      <w:r w:rsidR="0020617C" w:rsidRPr="00F8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расписанию,</w:t>
      </w:r>
      <w:r w:rsidR="0020617C" w:rsidRPr="00F87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утвержденному</w:t>
      </w:r>
      <w:r w:rsidR="0020617C" w:rsidRPr="00F87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В случае запроса физических и юридических лиц 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D47611">
        <w:rPr>
          <w:rFonts w:ascii="Times New Roman" w:hAnsi="Times New Roman" w:cs="Times New Roman"/>
          <w:sz w:val="28"/>
          <w:szCs w:val="28"/>
        </w:rPr>
        <w:t>Школа №</w:t>
      </w:r>
      <w:r w:rsidR="00245266">
        <w:rPr>
          <w:rFonts w:ascii="Times New Roman" w:hAnsi="Times New Roman" w:cs="Times New Roman"/>
          <w:sz w:val="28"/>
          <w:szCs w:val="28"/>
        </w:rPr>
        <w:t xml:space="preserve"> </w:t>
      </w:r>
      <w:r w:rsidR="00D47611">
        <w:rPr>
          <w:rFonts w:ascii="Times New Roman" w:hAnsi="Times New Roman" w:cs="Times New Roman"/>
          <w:sz w:val="28"/>
          <w:szCs w:val="28"/>
        </w:rPr>
        <w:t>99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заключает договоры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безвозмездной,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льготной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платной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гражданами,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юридическими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Собственника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Учредителя</w:t>
      </w:r>
      <w:r w:rsidRPr="0020617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действующим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РФ.</w:t>
      </w:r>
    </w:p>
    <w:p w:rsidR="0020617C" w:rsidRPr="0020617C" w:rsidRDefault="00D47611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before="79" w:after="0" w:line="240" w:lineRule="auto"/>
        <w:ind w:right="11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="0020617C" w:rsidRPr="0020617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="0020617C" w:rsidRPr="0020617C">
        <w:rPr>
          <w:rFonts w:ascii="Times New Roman" w:hAnsi="Times New Roman" w:cs="Times New Roman"/>
          <w:sz w:val="28"/>
          <w:szCs w:val="28"/>
        </w:rPr>
        <w:t>не</w:t>
      </w:r>
      <w:r w:rsidR="0020617C" w:rsidRPr="0020617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20617C" w:rsidRPr="0020617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20617C" w:rsidRPr="0020617C">
        <w:rPr>
          <w:rFonts w:ascii="Times New Roman" w:hAnsi="Times New Roman" w:cs="Times New Roman"/>
          <w:sz w:val="28"/>
          <w:szCs w:val="28"/>
        </w:rPr>
        <w:t>быть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населением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ущерб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0617C" w:rsidRPr="0020617C" w:rsidRDefault="0020617C" w:rsidP="0020617C">
      <w:pPr>
        <w:pStyle w:val="af0"/>
        <w:spacing w:before="5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959"/>
        </w:tabs>
        <w:autoSpaceDE w:val="0"/>
        <w:autoSpaceDN w:val="0"/>
        <w:spacing w:line="274" w:lineRule="exact"/>
        <w:ind w:left="958" w:hanging="320"/>
        <w:jc w:val="left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5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спортивн</w:t>
      </w:r>
      <w:r w:rsidR="00F87F48">
        <w:rPr>
          <w:szCs w:val="28"/>
        </w:rPr>
        <w:t>ых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площад</w:t>
      </w:r>
      <w:r w:rsidR="00F87F48">
        <w:rPr>
          <w:szCs w:val="28"/>
        </w:rPr>
        <w:t>о</w:t>
      </w:r>
      <w:r w:rsidRPr="0020617C">
        <w:rPr>
          <w:szCs w:val="28"/>
        </w:rPr>
        <w:t>к</w:t>
      </w:r>
      <w:r w:rsidRPr="0020617C">
        <w:rPr>
          <w:spacing w:val="-3"/>
          <w:szCs w:val="28"/>
        </w:rPr>
        <w:t xml:space="preserve"> </w:t>
      </w:r>
    </w:p>
    <w:p w:rsidR="0020617C" w:rsidRPr="0020617C" w:rsidRDefault="0020617C" w:rsidP="00F130A8">
      <w:pPr>
        <w:pStyle w:val="ab"/>
        <w:widowControl w:val="0"/>
        <w:numPr>
          <w:ilvl w:val="1"/>
          <w:numId w:val="12"/>
        </w:numPr>
        <w:tabs>
          <w:tab w:val="left" w:pos="647"/>
        </w:tabs>
        <w:autoSpaceDE w:val="0"/>
        <w:autoSpaceDN w:val="0"/>
        <w:spacing w:after="0" w:line="240" w:lineRule="auto"/>
        <w:ind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пользования</w:t>
      </w:r>
      <w:r w:rsidRPr="0020617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47611">
        <w:rPr>
          <w:rFonts w:ascii="Times New Roman" w:hAnsi="Times New Roman" w:cs="Times New Roman"/>
          <w:sz w:val="28"/>
          <w:szCs w:val="28"/>
        </w:rPr>
        <w:t>спортивной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7611">
        <w:rPr>
          <w:rFonts w:ascii="Times New Roman" w:hAnsi="Times New Roman" w:cs="Times New Roman"/>
          <w:sz w:val="28"/>
          <w:szCs w:val="28"/>
        </w:rPr>
        <w:t>площад</w:t>
      </w:r>
      <w:r w:rsidR="00F87F48">
        <w:rPr>
          <w:rFonts w:ascii="Times New Roman" w:hAnsi="Times New Roman" w:cs="Times New Roman"/>
          <w:sz w:val="28"/>
          <w:szCs w:val="28"/>
        </w:rPr>
        <w:t>к</w:t>
      </w:r>
      <w:r w:rsidR="00D47611">
        <w:rPr>
          <w:rFonts w:ascii="Times New Roman" w:hAnsi="Times New Roman" w:cs="Times New Roman"/>
          <w:spacing w:val="-57"/>
          <w:sz w:val="28"/>
          <w:szCs w:val="28"/>
        </w:rPr>
        <w:t xml:space="preserve">и                </w:t>
      </w:r>
      <w:r w:rsidR="00D47611"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данным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актом.</w:t>
      </w:r>
    </w:p>
    <w:p w:rsidR="0020617C" w:rsidRPr="0020617C" w:rsidRDefault="0020617C" w:rsidP="00F130A8">
      <w:pPr>
        <w:pStyle w:val="ab"/>
        <w:widowControl w:val="0"/>
        <w:numPr>
          <w:ilvl w:val="1"/>
          <w:numId w:val="12"/>
        </w:numPr>
        <w:tabs>
          <w:tab w:val="left" w:pos="647"/>
          <w:tab w:val="left" w:pos="1520"/>
          <w:tab w:val="left" w:pos="3028"/>
          <w:tab w:val="left" w:pos="4455"/>
          <w:tab w:val="left" w:pos="5827"/>
          <w:tab w:val="left" w:pos="7302"/>
          <w:tab w:val="left" w:pos="7657"/>
          <w:tab w:val="left" w:pos="9273"/>
        </w:tabs>
        <w:autoSpaceDE w:val="0"/>
        <w:autoSpaceDN w:val="0"/>
        <w:spacing w:after="0" w:line="240" w:lineRule="auto"/>
        <w:ind w:right="1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Время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="00F130A8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Pr="0020617C">
        <w:rPr>
          <w:rFonts w:ascii="Times New Roman" w:hAnsi="Times New Roman" w:cs="Times New Roman"/>
          <w:sz w:val="28"/>
          <w:szCs w:val="28"/>
        </w:rPr>
        <w:t>площадк</w:t>
      </w:r>
      <w:r w:rsidR="00F130A8">
        <w:rPr>
          <w:rFonts w:ascii="Times New Roman" w:hAnsi="Times New Roman" w:cs="Times New Roman"/>
          <w:sz w:val="28"/>
          <w:szCs w:val="28"/>
        </w:rPr>
        <w:t>ой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режимом работы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 расписанием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F130A8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  <w:r w:rsidR="00F130A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0617C" w:rsidRPr="0020617C" w:rsidRDefault="0020617C" w:rsidP="00F130A8">
      <w:pPr>
        <w:ind w:left="106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8-00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b/>
          <w:sz w:val="28"/>
          <w:szCs w:val="28"/>
        </w:rPr>
        <w:t>–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130A8">
        <w:rPr>
          <w:rFonts w:ascii="Times New Roman" w:hAnsi="Times New Roman" w:cs="Times New Roman"/>
          <w:b/>
          <w:sz w:val="28"/>
          <w:szCs w:val="28"/>
        </w:rPr>
        <w:t>18.55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урочные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</w:t>
      </w:r>
      <w:r w:rsidR="00C67876">
        <w:rPr>
          <w:rFonts w:ascii="Times New Roman" w:hAnsi="Times New Roman" w:cs="Times New Roman"/>
          <w:sz w:val="28"/>
          <w:szCs w:val="28"/>
        </w:rPr>
        <w:t>, внеурочные занятия, занятия кружков спортивной направленности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sz w:val="28"/>
          <w:szCs w:val="28"/>
        </w:rPr>
        <w:t>расписанию, внеклассные мероприятия, общешкольные соревнования</w:t>
      </w:r>
      <w:r w:rsidR="00F130A8">
        <w:rPr>
          <w:rFonts w:ascii="Times New Roman" w:hAnsi="Times New Roman" w:cs="Times New Roman"/>
          <w:sz w:val="28"/>
          <w:szCs w:val="28"/>
        </w:rPr>
        <w:t>, прогулка детей групп продленного дня</w:t>
      </w:r>
      <w:r w:rsidRPr="0020617C">
        <w:rPr>
          <w:rFonts w:ascii="Times New Roman" w:hAnsi="Times New Roman" w:cs="Times New Roman"/>
          <w:sz w:val="28"/>
          <w:szCs w:val="28"/>
        </w:rPr>
        <w:t>;</w:t>
      </w:r>
    </w:p>
    <w:p w:rsidR="0020617C" w:rsidRPr="0020617C" w:rsidRDefault="00F87F48" w:rsidP="0020617C">
      <w:pPr>
        <w:pStyle w:val="af0"/>
        <w:ind w:left="106" w:right="118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0617C" w:rsidRPr="0020617C">
        <w:rPr>
          <w:b/>
          <w:sz w:val="28"/>
          <w:szCs w:val="28"/>
        </w:rPr>
        <w:t>-00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-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21.00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-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свободный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доступ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населения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для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занятий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физической</w:t>
      </w:r>
      <w:r w:rsidR="0020617C" w:rsidRPr="0020617C">
        <w:rPr>
          <w:spacing w:val="22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культурой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и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спортом</w:t>
      </w:r>
      <w:r w:rsidR="0020617C" w:rsidRPr="0020617C">
        <w:rPr>
          <w:spacing w:val="20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</w:t>
      </w:r>
      <w:r w:rsidR="00C67876">
        <w:rPr>
          <w:sz w:val="28"/>
          <w:szCs w:val="28"/>
        </w:rPr>
        <w:t xml:space="preserve"> </w:t>
      </w:r>
      <w:r w:rsidR="0020617C" w:rsidRPr="0020617C">
        <w:rPr>
          <w:spacing w:val="-57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спортивные</w:t>
      </w:r>
      <w:r w:rsidR="0020617C" w:rsidRPr="0020617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="0020617C" w:rsidRPr="0020617C">
        <w:rPr>
          <w:sz w:val="28"/>
          <w:szCs w:val="28"/>
        </w:rPr>
        <w:t>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114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617C">
        <w:rPr>
          <w:rFonts w:ascii="Times New Roman" w:hAnsi="Times New Roman" w:cs="Times New Roman"/>
          <w:b/>
          <w:sz w:val="28"/>
          <w:szCs w:val="28"/>
        </w:rPr>
        <w:t xml:space="preserve">не допускаются </w:t>
      </w:r>
      <w:r w:rsidR="00F87F48">
        <w:rPr>
          <w:rFonts w:ascii="Times New Roman" w:hAnsi="Times New Roman" w:cs="Times New Roman"/>
          <w:sz w:val="28"/>
          <w:szCs w:val="28"/>
        </w:rPr>
        <w:t>к пользованию спортивными площадками</w:t>
      </w:r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ознакомления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инструкцией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технике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проведении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строительных,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монтажных,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ремонтных</w:t>
      </w:r>
      <w:r w:rsidRPr="0020617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64"/>
          <w:tab w:val="left" w:pos="2913"/>
          <w:tab w:val="left" w:pos="4100"/>
          <w:tab w:val="left" w:pos="5724"/>
          <w:tab w:val="left" w:pos="7007"/>
          <w:tab w:val="left" w:pos="8558"/>
          <w:tab w:val="left" w:pos="9851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20617C">
        <w:rPr>
          <w:rFonts w:ascii="Times New Roman" w:hAnsi="Times New Roman" w:cs="Times New Roman"/>
          <w:sz w:val="28"/>
          <w:szCs w:val="28"/>
        </w:rPr>
        <w:tab/>
        <w:t>технического</w:t>
      </w:r>
      <w:r w:rsidRPr="0020617C">
        <w:rPr>
          <w:rFonts w:ascii="Times New Roman" w:hAnsi="Times New Roman" w:cs="Times New Roman"/>
          <w:sz w:val="28"/>
          <w:szCs w:val="28"/>
        </w:rPr>
        <w:tab/>
        <w:t>состояния</w:t>
      </w:r>
      <w:r w:rsidRPr="0020617C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Pr="0020617C">
        <w:rPr>
          <w:rFonts w:ascii="Times New Roman" w:hAnsi="Times New Roman" w:cs="Times New Roman"/>
          <w:sz w:val="28"/>
          <w:szCs w:val="28"/>
        </w:rPr>
        <w:tab/>
        <w:t>инвентаря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погодных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условиях;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59"/>
          <w:tab w:val="left" w:pos="3073"/>
          <w:tab w:val="left" w:pos="4682"/>
          <w:tab w:val="left" w:pos="6226"/>
          <w:tab w:val="left" w:pos="7958"/>
          <w:tab w:val="left" w:pos="9248"/>
          <w:tab w:val="left" w:pos="9730"/>
        </w:tabs>
        <w:autoSpaceDE w:val="0"/>
        <w:autoSpaceDN w:val="0"/>
        <w:spacing w:after="0" w:line="240" w:lineRule="auto"/>
        <w:ind w:right="118" w:hanging="36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617C">
        <w:rPr>
          <w:rFonts w:ascii="Times New Roman" w:hAnsi="Times New Roman" w:cs="Times New Roman"/>
          <w:sz w:val="28"/>
          <w:szCs w:val="28"/>
        </w:rPr>
        <w:tab/>
        <w:t>обнаружении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</w:t>
      </w:r>
      <w:r w:rsidR="00F130A8">
        <w:rPr>
          <w:rFonts w:ascii="Times New Roman" w:hAnsi="Times New Roman" w:cs="Times New Roman"/>
          <w:sz w:val="28"/>
          <w:szCs w:val="28"/>
        </w:rPr>
        <w:t xml:space="preserve">дений сооружений, </w:t>
      </w:r>
      <w:r w:rsidR="00F87F48">
        <w:rPr>
          <w:rFonts w:ascii="Times New Roman" w:hAnsi="Times New Roman" w:cs="Times New Roman"/>
          <w:sz w:val="28"/>
          <w:szCs w:val="28"/>
        </w:rPr>
        <w:t xml:space="preserve">оборудования, инвентаря до 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F130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устранения;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недостаточной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освещенности</w:t>
      </w:r>
      <w:r w:rsidRPr="002061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нарушении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воздушно-теплового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режима.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2537"/>
        </w:tabs>
        <w:autoSpaceDE w:val="0"/>
        <w:autoSpaceDN w:val="0"/>
        <w:spacing w:before="1" w:line="274" w:lineRule="exact"/>
        <w:ind w:left="2536" w:hanging="378"/>
        <w:jc w:val="both"/>
        <w:rPr>
          <w:szCs w:val="28"/>
        </w:rPr>
      </w:pPr>
      <w:r w:rsidRPr="0020617C">
        <w:rPr>
          <w:szCs w:val="28"/>
        </w:rPr>
        <w:t>Права,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обязанности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ответственность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населения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2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имеет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проводить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фото-,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видеосъемку,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аудиозапись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если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это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противоречит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с собой предметы в целях организации своей деятельности в соответствии 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целями пользования указанных объектов, если такие предметы не мешают 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нарушают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и использовать медицинские изделия, лекарственные средства, 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также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специальные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9" w:hanging="36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lastRenderedPageBreak/>
        <w:t>соблюдать</w:t>
      </w:r>
      <w:proofErr w:type="gramEnd"/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 тех</w:t>
      </w:r>
      <w:r w:rsidRPr="0020617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0617C">
        <w:rPr>
          <w:rFonts w:ascii="Times New Roman" w:hAnsi="Times New Roman" w:cs="Times New Roman"/>
          <w:sz w:val="28"/>
          <w:szCs w:val="28"/>
        </w:rPr>
        <w:t>ики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безопасности, положения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локальных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нормативных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актов</w:t>
      </w:r>
      <w:r w:rsidR="00F130A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F130A8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настоящего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чистоту</w:t>
      </w:r>
      <w:r w:rsidRPr="002061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площадке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относиться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сооружениям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F130A8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6" w:hanging="36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</w:t>
      </w:r>
      <w:r w:rsidRPr="0020617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лиц,</w:t>
      </w:r>
      <w:r w:rsidRPr="0020617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</w:t>
      </w:r>
      <w:r w:rsidRPr="0020617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организацию</w:t>
      </w:r>
      <w:r w:rsidRPr="0020617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проведение</w:t>
      </w:r>
      <w:r w:rsidRPr="0020617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спортивно-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  <w:tab w:val="left" w:pos="1483"/>
          <w:tab w:val="left" w:pos="2849"/>
          <w:tab w:val="left" w:pos="4415"/>
          <w:tab w:val="left" w:pos="4924"/>
          <w:tab w:val="left" w:pos="6240"/>
          <w:tab w:val="left" w:pos="7744"/>
          <w:tab w:val="left" w:pos="8920"/>
        </w:tabs>
        <w:autoSpaceDE w:val="0"/>
        <w:autoSpaceDN w:val="0"/>
        <w:spacing w:before="1"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617C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об</w:t>
      </w:r>
      <w:r w:rsidR="00F130A8">
        <w:rPr>
          <w:rFonts w:ascii="Times New Roman" w:hAnsi="Times New Roman" w:cs="Times New Roman"/>
          <w:sz w:val="28"/>
          <w:szCs w:val="28"/>
        </w:rPr>
        <w:tab/>
        <w:t>эвакуации</w:t>
      </w:r>
      <w:r w:rsidR="00F130A8">
        <w:rPr>
          <w:rFonts w:ascii="Times New Roman" w:hAnsi="Times New Roman" w:cs="Times New Roman"/>
          <w:sz w:val="28"/>
          <w:szCs w:val="28"/>
        </w:rPr>
        <w:tab/>
        <w:t>действовать</w:t>
      </w:r>
      <w:r w:rsidR="00F130A8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>указаниям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130A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 лиц, соблюдая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спокойствие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создавая паники.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Категорически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0617C" w:rsidRPr="0020617C" w:rsidRDefault="0020617C" w:rsidP="0020617C">
      <w:pPr>
        <w:pStyle w:val="af0"/>
        <w:ind w:left="507"/>
        <w:rPr>
          <w:sz w:val="28"/>
          <w:szCs w:val="28"/>
        </w:rPr>
      </w:pPr>
      <w:r w:rsidRPr="0020617C">
        <w:rPr>
          <w:sz w:val="28"/>
          <w:szCs w:val="28"/>
        </w:rPr>
        <w:t>4.3.1.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Приносить</w:t>
      </w:r>
      <w:r w:rsidRPr="0020617C">
        <w:rPr>
          <w:spacing w:val="-1"/>
          <w:sz w:val="28"/>
          <w:szCs w:val="28"/>
        </w:rPr>
        <w:t xml:space="preserve"> </w:t>
      </w:r>
      <w:r w:rsidRPr="0020617C">
        <w:rPr>
          <w:sz w:val="28"/>
          <w:szCs w:val="28"/>
        </w:rPr>
        <w:t>с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собой: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огнестрельное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оружие, колющие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чехлов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(упаковки);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взрывчатые,</w:t>
      </w:r>
      <w:r w:rsidRPr="0020617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отравляющие,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ядовитые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</w:t>
      </w:r>
      <w:r w:rsidRPr="0020617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предметы,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т.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ч. газовые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баллончики;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велосипеды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транспортные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кроме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детских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инвалидных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колясок;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животных 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птиц;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использовать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инвентарь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назначению,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осуществлять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демонтаж,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повреждения,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before="79" w:after="0" w:line="240" w:lineRule="auto"/>
        <w:ind w:left="848" w:right="115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проносить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распивать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пиво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напитки,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изготавливаемые</w:t>
      </w:r>
      <w:r w:rsidRPr="0020617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основе,</w:t>
      </w:r>
      <w:r w:rsidRPr="0020617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алкогольную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спиртосодержащую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потреблять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наркотические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психотропные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вещества, появляться в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опьянения;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курить;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0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17C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ситуации,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мешающие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спортивно-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надписи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расклеивать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письменного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разрешения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администрации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объявления,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плакаты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рекламного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содержания;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засорять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загрязнять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препятствовать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выполнению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служебных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обязанностей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4"/>
        </w:tabs>
        <w:autoSpaceDE w:val="0"/>
        <w:autoSpaceDN w:val="0"/>
        <w:spacing w:after="0" w:line="240" w:lineRule="auto"/>
        <w:ind w:left="106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Лица, нарушившие настоящий Порядок, могут быть удалены со спортивной площадки</w:t>
      </w:r>
      <w:r w:rsidR="00F130A8">
        <w:rPr>
          <w:rFonts w:ascii="Times New Roman" w:hAnsi="Times New Roman" w:cs="Times New Roman"/>
          <w:sz w:val="28"/>
          <w:szCs w:val="28"/>
        </w:rPr>
        <w:t xml:space="preserve">,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отказа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привлечены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действующему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9"/>
        </w:tabs>
        <w:autoSpaceDE w:val="0"/>
        <w:autoSpaceDN w:val="0"/>
        <w:spacing w:before="1" w:after="0" w:line="240" w:lineRule="auto"/>
        <w:ind w:left="608" w:hanging="5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в т. ч. обучающиеся, работники МБОУ </w:t>
      </w:r>
      <w:r w:rsidR="00B01E0D" w:rsidRPr="0020617C">
        <w:rPr>
          <w:rFonts w:ascii="Times New Roman" w:hAnsi="Times New Roman" w:cs="Times New Roman"/>
          <w:sz w:val="28"/>
          <w:szCs w:val="28"/>
        </w:rPr>
        <w:t>«</w:t>
      </w:r>
      <w:r w:rsidR="00F130A8">
        <w:rPr>
          <w:rFonts w:ascii="Times New Roman" w:hAnsi="Times New Roman" w:cs="Times New Roman"/>
          <w:sz w:val="28"/>
          <w:szCs w:val="28"/>
        </w:rPr>
        <w:t>Школа № 99</w:t>
      </w:r>
      <w:r w:rsidR="00B01E0D" w:rsidRPr="0020617C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население, причинившие ущерб спортивной площадке как объекту инфраструктуры, несут ответственность в случаях и порядке, предусмотренных действующим законодательством.</w:t>
      </w:r>
    </w:p>
    <w:p w:rsidR="003C282D" w:rsidRPr="0020617C" w:rsidRDefault="003C282D" w:rsidP="007F480E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3C282D" w:rsidRPr="003C282D" w:rsidRDefault="003C282D" w:rsidP="003C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sectPr w:rsidR="003C282D" w:rsidRPr="003C282D" w:rsidSect="00D47611">
      <w:footerReference w:type="even" r:id="rId8"/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B9" w:rsidRDefault="00F223B9">
      <w:pPr>
        <w:spacing w:after="0" w:line="240" w:lineRule="auto"/>
      </w:pPr>
      <w:r>
        <w:separator/>
      </w:r>
    </w:p>
  </w:endnote>
  <w:endnote w:type="continuationSeparator" w:id="0">
    <w:p w:rsidR="00F223B9" w:rsidRDefault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B9" w:rsidRDefault="00F223B9">
      <w:pPr>
        <w:spacing w:after="0" w:line="240" w:lineRule="auto"/>
      </w:pPr>
      <w:r>
        <w:separator/>
      </w:r>
    </w:p>
  </w:footnote>
  <w:footnote w:type="continuationSeparator" w:id="0">
    <w:p w:rsidR="00F223B9" w:rsidRDefault="00F2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3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6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3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A26C0"/>
    <w:rsid w:val="0020617C"/>
    <w:rsid w:val="0020686B"/>
    <w:rsid w:val="00245266"/>
    <w:rsid w:val="00282621"/>
    <w:rsid w:val="002967E5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B6299"/>
    <w:rsid w:val="004D4680"/>
    <w:rsid w:val="005726ED"/>
    <w:rsid w:val="005A3A50"/>
    <w:rsid w:val="005C5B69"/>
    <w:rsid w:val="005F02C2"/>
    <w:rsid w:val="00641DF8"/>
    <w:rsid w:val="006702C8"/>
    <w:rsid w:val="006829F7"/>
    <w:rsid w:val="006B3484"/>
    <w:rsid w:val="00700996"/>
    <w:rsid w:val="00716293"/>
    <w:rsid w:val="00772F9E"/>
    <w:rsid w:val="007A55BB"/>
    <w:rsid w:val="007D6DDC"/>
    <w:rsid w:val="007F4753"/>
    <w:rsid w:val="007F480E"/>
    <w:rsid w:val="00801D75"/>
    <w:rsid w:val="008154BB"/>
    <w:rsid w:val="00857A5E"/>
    <w:rsid w:val="00872625"/>
    <w:rsid w:val="0087298B"/>
    <w:rsid w:val="008740F2"/>
    <w:rsid w:val="008779F6"/>
    <w:rsid w:val="00883DDF"/>
    <w:rsid w:val="008B4671"/>
    <w:rsid w:val="008F37DF"/>
    <w:rsid w:val="00966EE2"/>
    <w:rsid w:val="00982295"/>
    <w:rsid w:val="009C2862"/>
    <w:rsid w:val="009F3C0A"/>
    <w:rsid w:val="00A04C05"/>
    <w:rsid w:val="00A51E83"/>
    <w:rsid w:val="00A72930"/>
    <w:rsid w:val="00A8357F"/>
    <w:rsid w:val="00A83D1C"/>
    <w:rsid w:val="00A90E99"/>
    <w:rsid w:val="00B01E0D"/>
    <w:rsid w:val="00B26C59"/>
    <w:rsid w:val="00B84237"/>
    <w:rsid w:val="00BA7A55"/>
    <w:rsid w:val="00C17C4B"/>
    <w:rsid w:val="00C67876"/>
    <w:rsid w:val="00C74FEC"/>
    <w:rsid w:val="00D013E4"/>
    <w:rsid w:val="00D03E03"/>
    <w:rsid w:val="00D47611"/>
    <w:rsid w:val="00D55814"/>
    <w:rsid w:val="00D85639"/>
    <w:rsid w:val="00DA2B22"/>
    <w:rsid w:val="00DB1F6D"/>
    <w:rsid w:val="00E3120B"/>
    <w:rsid w:val="00E77360"/>
    <w:rsid w:val="00ED6E45"/>
    <w:rsid w:val="00F046AE"/>
    <w:rsid w:val="00F122B5"/>
    <w:rsid w:val="00F130A8"/>
    <w:rsid w:val="00F223B9"/>
    <w:rsid w:val="00F5584D"/>
    <w:rsid w:val="00F8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A8EC-EEE2-464A-A3CC-2126C18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9DE8-0041-45F9-82FD-0A429D83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10</cp:revision>
  <cp:lastPrinted>2021-11-15T09:35:00Z</cp:lastPrinted>
  <dcterms:created xsi:type="dcterms:W3CDTF">2021-11-15T08:47:00Z</dcterms:created>
  <dcterms:modified xsi:type="dcterms:W3CDTF">2021-11-15T10:37:00Z</dcterms:modified>
</cp:coreProperties>
</file>