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247" w:rsidRPr="00074247" w:rsidRDefault="00074247" w:rsidP="00074247">
      <w:pPr>
        <w:ind w:right="-139"/>
        <w:jc w:val="center"/>
        <w:rPr>
          <w:sz w:val="28"/>
          <w:szCs w:val="20"/>
        </w:rPr>
      </w:pPr>
      <w:r w:rsidRPr="00074247">
        <w:rPr>
          <w:sz w:val="28"/>
          <w:szCs w:val="20"/>
        </w:rPr>
        <w:t>муниципальное бюджетное общеобразовательное упреждение</w:t>
      </w:r>
    </w:p>
    <w:p w:rsidR="00074247" w:rsidRPr="00074247" w:rsidRDefault="00074247" w:rsidP="00074247">
      <w:pPr>
        <w:ind w:right="-139"/>
        <w:jc w:val="center"/>
        <w:rPr>
          <w:sz w:val="28"/>
          <w:szCs w:val="20"/>
        </w:rPr>
      </w:pPr>
      <w:r w:rsidRPr="00074247">
        <w:rPr>
          <w:sz w:val="28"/>
          <w:szCs w:val="20"/>
        </w:rPr>
        <w:t>города Ростова-на-Дону «Школа № 99 имени Героя Советского Союза</w:t>
      </w:r>
    </w:p>
    <w:p w:rsidR="00F00486" w:rsidRPr="00074247" w:rsidRDefault="00074247" w:rsidP="00074247">
      <w:pPr>
        <w:ind w:right="-139"/>
        <w:jc w:val="center"/>
        <w:rPr>
          <w:sz w:val="28"/>
          <w:szCs w:val="20"/>
        </w:rPr>
      </w:pPr>
      <w:r w:rsidRPr="00074247">
        <w:rPr>
          <w:sz w:val="28"/>
          <w:szCs w:val="20"/>
        </w:rPr>
        <w:t>Никулиной Е.А.»</w:t>
      </w:r>
    </w:p>
    <w:p w:rsidR="00F00486" w:rsidRDefault="00F00486">
      <w:pPr>
        <w:spacing w:line="200" w:lineRule="exact"/>
        <w:rPr>
          <w:sz w:val="24"/>
          <w:szCs w:val="24"/>
        </w:rPr>
      </w:pPr>
    </w:p>
    <w:p w:rsidR="00F00486" w:rsidRDefault="00F00486">
      <w:pPr>
        <w:spacing w:line="200" w:lineRule="exact"/>
        <w:rPr>
          <w:sz w:val="24"/>
          <w:szCs w:val="24"/>
        </w:rPr>
      </w:pPr>
    </w:p>
    <w:p w:rsidR="00F00486" w:rsidRDefault="00F00486"/>
    <w:p w:rsidR="00086FA1" w:rsidRDefault="00086FA1"/>
    <w:p w:rsidR="00086FA1" w:rsidRDefault="00086FA1"/>
    <w:p w:rsidR="00086FA1" w:rsidRDefault="00086FA1"/>
    <w:p w:rsidR="00086FA1" w:rsidRDefault="00086FA1"/>
    <w:p w:rsidR="00086FA1" w:rsidRDefault="00086FA1"/>
    <w:p w:rsidR="00086FA1" w:rsidRDefault="00086FA1"/>
    <w:p w:rsidR="00086FA1" w:rsidRDefault="00086FA1"/>
    <w:p w:rsidR="00086FA1" w:rsidRDefault="00086FA1"/>
    <w:p w:rsidR="00086FA1" w:rsidRDefault="00086FA1"/>
    <w:p w:rsidR="00086FA1" w:rsidRDefault="00086FA1"/>
    <w:p w:rsidR="00086FA1" w:rsidRDefault="00086FA1"/>
    <w:p w:rsidR="00086FA1" w:rsidRDefault="00086FA1"/>
    <w:p w:rsidR="00086FA1" w:rsidRDefault="00086FA1"/>
    <w:p w:rsidR="00086FA1" w:rsidRDefault="00086FA1"/>
    <w:p w:rsidR="00086FA1" w:rsidRDefault="00086FA1"/>
    <w:p w:rsidR="00086FA1" w:rsidRDefault="00086FA1" w:rsidP="00086FA1">
      <w:pPr>
        <w:ind w:right="-639"/>
        <w:jc w:val="center"/>
        <w:rPr>
          <w:sz w:val="20"/>
          <w:szCs w:val="20"/>
        </w:rPr>
      </w:pPr>
      <w:r>
        <w:rPr>
          <w:rFonts w:eastAsia="Times New Roman"/>
          <w:b/>
          <w:bCs/>
          <w:sz w:val="28"/>
          <w:szCs w:val="28"/>
        </w:rPr>
        <w:t>АНТИКОРРУПЦИОННАЯ ПОЛИТИКА МБОУ «Школа № 99»</w:t>
      </w:r>
    </w:p>
    <w:p w:rsidR="00086FA1" w:rsidRDefault="00086FA1">
      <w:pPr>
        <w:sectPr w:rsidR="00086FA1">
          <w:pgSz w:w="11900" w:h="16838"/>
          <w:pgMar w:top="1327" w:right="744" w:bottom="698" w:left="1440" w:header="0" w:footer="0" w:gutter="0"/>
          <w:cols w:space="720" w:equalWidth="0">
            <w:col w:w="9720"/>
          </w:cols>
        </w:sectPr>
      </w:pPr>
      <w:bookmarkStart w:id="0" w:name="_GoBack"/>
      <w:bookmarkEnd w:id="0"/>
    </w:p>
    <w:p w:rsidR="00F00486" w:rsidRDefault="003C27B7" w:rsidP="00F655E0">
      <w:pPr>
        <w:ind w:right="-639"/>
        <w:jc w:val="center"/>
        <w:rPr>
          <w:sz w:val="20"/>
          <w:szCs w:val="20"/>
        </w:rPr>
      </w:pPr>
      <w:r>
        <w:rPr>
          <w:rFonts w:eastAsia="Times New Roman"/>
          <w:b/>
          <w:bCs/>
          <w:sz w:val="28"/>
          <w:szCs w:val="28"/>
        </w:rPr>
        <w:lastRenderedPageBreak/>
        <w:t xml:space="preserve">АНТИКОРРУПЦИОННАЯ ПОЛИТИКА МБОУ </w:t>
      </w:r>
      <w:r w:rsidR="00F655E0">
        <w:rPr>
          <w:rFonts w:eastAsia="Times New Roman"/>
          <w:b/>
          <w:bCs/>
          <w:sz w:val="28"/>
          <w:szCs w:val="28"/>
        </w:rPr>
        <w:t>«Школа № 99»</w:t>
      </w:r>
    </w:p>
    <w:p w:rsidR="00F00486" w:rsidRDefault="00F00486">
      <w:pPr>
        <w:spacing w:line="326" w:lineRule="exact"/>
        <w:rPr>
          <w:sz w:val="20"/>
          <w:szCs w:val="20"/>
        </w:rPr>
      </w:pPr>
    </w:p>
    <w:p w:rsidR="00F00486" w:rsidRPr="00824A13" w:rsidRDefault="003C27B7" w:rsidP="00F655E0">
      <w:pPr>
        <w:numPr>
          <w:ilvl w:val="0"/>
          <w:numId w:val="2"/>
        </w:numPr>
        <w:tabs>
          <w:tab w:val="left" w:pos="2380"/>
        </w:tabs>
        <w:ind w:left="2380" w:hanging="655"/>
        <w:rPr>
          <w:rFonts w:eastAsia="Times New Roman"/>
          <w:b/>
          <w:bCs/>
          <w:iCs/>
          <w:sz w:val="28"/>
          <w:szCs w:val="28"/>
        </w:rPr>
      </w:pPr>
      <w:r w:rsidRPr="00824A13">
        <w:rPr>
          <w:rFonts w:eastAsia="Times New Roman"/>
          <w:b/>
          <w:bCs/>
          <w:iCs/>
          <w:sz w:val="28"/>
          <w:szCs w:val="28"/>
        </w:rPr>
        <w:t>Общие положения Антикоррупционной</w:t>
      </w:r>
    </w:p>
    <w:p w:rsidR="00F00486" w:rsidRPr="00F655E0" w:rsidRDefault="003C27B7" w:rsidP="00273CA4">
      <w:pPr>
        <w:ind w:left="2380"/>
        <w:rPr>
          <w:sz w:val="28"/>
          <w:szCs w:val="28"/>
        </w:rPr>
      </w:pPr>
      <w:r w:rsidRPr="00824A13">
        <w:rPr>
          <w:rFonts w:eastAsia="Times New Roman"/>
          <w:b/>
          <w:bCs/>
          <w:iCs/>
          <w:sz w:val="28"/>
          <w:szCs w:val="28"/>
        </w:rPr>
        <w:t>политики</w:t>
      </w:r>
    </w:p>
    <w:p w:rsidR="00F00486" w:rsidRPr="00F655E0" w:rsidRDefault="003C27B7" w:rsidP="00824A13">
      <w:pPr>
        <w:ind w:left="260"/>
        <w:jc w:val="both"/>
        <w:rPr>
          <w:sz w:val="28"/>
          <w:szCs w:val="28"/>
        </w:rPr>
      </w:pPr>
      <w:proofErr w:type="gramStart"/>
      <w:r w:rsidRPr="00F655E0">
        <w:rPr>
          <w:rFonts w:eastAsia="Times New Roman"/>
          <w:sz w:val="28"/>
          <w:szCs w:val="28"/>
        </w:rPr>
        <w:t>1.1.Антикоррупционная политика муниципального бюджетного общеобразовательного учреждения «</w:t>
      </w:r>
      <w:r w:rsidR="00F655E0">
        <w:rPr>
          <w:rFonts w:eastAsia="Times New Roman"/>
          <w:sz w:val="28"/>
          <w:szCs w:val="28"/>
        </w:rPr>
        <w:t>Школа № 99»</w:t>
      </w:r>
      <w:r w:rsidRPr="00F655E0">
        <w:rPr>
          <w:rFonts w:eastAsia="Times New Roman"/>
          <w:sz w:val="28"/>
          <w:szCs w:val="28"/>
        </w:rPr>
        <w:t xml:space="preserve"> (далее — Школа) разработана в соответствии с Федеральным законом от 25.12.2008 г. № 273-ФЗ «О противодействии коррупции», Указом Президента Российской Федерации от 02.04.2013 г. № 309 «О мерах по реализации отдельных положений Федерального закона</w:t>
      </w:r>
      <w:r w:rsidR="00F655E0">
        <w:rPr>
          <w:rFonts w:eastAsia="Times New Roman"/>
          <w:sz w:val="28"/>
          <w:szCs w:val="28"/>
        </w:rPr>
        <w:t xml:space="preserve"> «О противодействии коррупции»</w:t>
      </w:r>
      <w:r w:rsidR="007733BA" w:rsidRPr="007733BA">
        <w:rPr>
          <w:rFonts w:eastAsia="Times New Roman"/>
          <w:sz w:val="28"/>
          <w:szCs w:val="28"/>
        </w:rPr>
        <w:t xml:space="preserve"> (с изменениями и дополнениями</w:t>
      </w:r>
      <w:r w:rsidR="007733BA">
        <w:rPr>
          <w:rFonts w:eastAsia="Times New Roman"/>
          <w:sz w:val="28"/>
          <w:szCs w:val="28"/>
        </w:rPr>
        <w:t xml:space="preserve"> </w:t>
      </w:r>
      <w:r w:rsidR="007733BA" w:rsidRPr="007733BA">
        <w:rPr>
          <w:sz w:val="24"/>
        </w:rPr>
        <w:t>26 июня 2023 г.</w:t>
      </w:r>
      <w:r w:rsidR="007733BA" w:rsidRPr="007733BA">
        <w:rPr>
          <w:rFonts w:eastAsia="Times New Roman"/>
          <w:sz w:val="32"/>
          <w:szCs w:val="28"/>
        </w:rPr>
        <w:t>,)</w:t>
      </w:r>
      <w:proofErr w:type="gramEnd"/>
    </w:p>
    <w:p w:rsidR="00F00486" w:rsidRPr="00F655E0" w:rsidRDefault="003C27B7" w:rsidP="00824A13">
      <w:pPr>
        <w:jc w:val="both"/>
        <w:rPr>
          <w:sz w:val="28"/>
          <w:szCs w:val="28"/>
        </w:rPr>
      </w:pPr>
      <w:r w:rsidRPr="00F655E0">
        <w:rPr>
          <w:noProof/>
          <w:sz w:val="28"/>
          <w:szCs w:val="28"/>
        </w:rPr>
        <w:drawing>
          <wp:anchor distT="0" distB="0" distL="114300" distR="114300" simplePos="0" relativeHeight="251623936" behindDoc="1" locked="0" layoutInCell="0" allowOverlap="1">
            <wp:simplePos x="0" y="0"/>
            <wp:positionH relativeFrom="column">
              <wp:posOffset>3029585</wp:posOffset>
            </wp:positionH>
            <wp:positionV relativeFrom="paragraph">
              <wp:posOffset>-131445</wp:posOffset>
            </wp:positionV>
            <wp:extent cx="18415" cy="184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blip>
                    <a:srcRect/>
                    <a:stretch>
                      <a:fillRect/>
                    </a:stretch>
                  </pic:blipFill>
                  <pic:spPr bwMode="auto">
                    <a:xfrm>
                      <a:off x="0" y="0"/>
                      <a:ext cx="18415" cy="18415"/>
                    </a:xfrm>
                    <a:prstGeom prst="rect">
                      <a:avLst/>
                    </a:prstGeom>
                    <a:noFill/>
                  </pic:spPr>
                </pic:pic>
              </a:graphicData>
            </a:graphic>
          </wp:anchor>
        </w:drawing>
      </w:r>
      <w:r w:rsidRPr="00F655E0">
        <w:rPr>
          <w:rFonts w:eastAsia="Times New Roman"/>
          <w:sz w:val="28"/>
          <w:szCs w:val="28"/>
        </w:rPr>
        <w:t>1.2.Антикоррупционная политика Школы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Школы. Приверженность Школы закону и высоким этическим стандартам в деловых отношениях способствуют укреплению репутации Школы среди других организаций и партнеров в том числе социальных. Реализация мер по противодействию коррупции существенно снижает риски применения в отношении Школы мер ответственности за подкуп должностных лиц. Профилактика коррупции при выборе контрагентов и выстраивании отношений с ними снижает вероятность наложения на Школу санкций за недолжные действия посредников и партнеров.</w:t>
      </w:r>
    </w:p>
    <w:p w:rsidR="00F00486" w:rsidRPr="00F655E0" w:rsidRDefault="003C27B7" w:rsidP="00824A13">
      <w:pPr>
        <w:jc w:val="both"/>
        <w:rPr>
          <w:sz w:val="28"/>
          <w:szCs w:val="28"/>
        </w:rPr>
      </w:pPr>
      <w:r w:rsidRPr="00F655E0">
        <w:rPr>
          <w:noProof/>
          <w:sz w:val="28"/>
          <w:szCs w:val="28"/>
        </w:rPr>
        <w:drawing>
          <wp:anchor distT="0" distB="0" distL="114300" distR="114300" simplePos="0" relativeHeight="251628032" behindDoc="1" locked="0" layoutInCell="0" allowOverlap="1">
            <wp:simplePos x="0" y="0"/>
            <wp:positionH relativeFrom="column">
              <wp:posOffset>865505</wp:posOffset>
            </wp:positionH>
            <wp:positionV relativeFrom="paragraph">
              <wp:posOffset>-136525</wp:posOffset>
            </wp:positionV>
            <wp:extent cx="18415" cy="177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blip>
                    <a:srcRect/>
                    <a:stretch>
                      <a:fillRect/>
                    </a:stretch>
                  </pic:blipFill>
                  <pic:spPr bwMode="auto">
                    <a:xfrm>
                      <a:off x="0" y="0"/>
                      <a:ext cx="18415" cy="17780"/>
                    </a:xfrm>
                    <a:prstGeom prst="rect">
                      <a:avLst/>
                    </a:prstGeom>
                    <a:noFill/>
                  </pic:spPr>
                </pic:pic>
              </a:graphicData>
            </a:graphic>
          </wp:anchor>
        </w:drawing>
      </w:r>
      <w:r w:rsidRPr="00F655E0">
        <w:rPr>
          <w:rFonts w:eastAsia="Times New Roman"/>
          <w:sz w:val="28"/>
          <w:szCs w:val="28"/>
        </w:rPr>
        <w:t>1.3.Отказ Школы от участия в коррупционных сделках и профилактика коррупции также способствуют добросовестному поведению её руководителя и сотрудников по отношению друг к другу и к самой Школе. И наоборот - лояльное отношение Школы к незаконному и неэтичному поведению в отношении контрагентов, участников образовательных отношений может привести к появлению у руководителя, сотрудников ощущения, что такое поведение приемлемо и в отношении своего работодателя и коллег.</w:t>
      </w:r>
    </w:p>
    <w:p w:rsidR="00F00486" w:rsidRPr="00F655E0" w:rsidRDefault="003C27B7" w:rsidP="00824A13">
      <w:pPr>
        <w:jc w:val="both"/>
        <w:rPr>
          <w:sz w:val="28"/>
          <w:szCs w:val="28"/>
        </w:rPr>
      </w:pPr>
      <w:r w:rsidRPr="00F655E0">
        <w:rPr>
          <w:noProof/>
          <w:sz w:val="28"/>
          <w:szCs w:val="28"/>
        </w:rPr>
        <w:drawing>
          <wp:anchor distT="0" distB="0" distL="114300" distR="114300" simplePos="0" relativeHeight="251632128" behindDoc="1" locked="0" layoutInCell="0" allowOverlap="1">
            <wp:simplePos x="0" y="0"/>
            <wp:positionH relativeFrom="column">
              <wp:posOffset>4922520</wp:posOffset>
            </wp:positionH>
            <wp:positionV relativeFrom="paragraph">
              <wp:posOffset>-134620</wp:posOffset>
            </wp:positionV>
            <wp:extent cx="18415" cy="1841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blip>
                    <a:srcRect/>
                    <a:stretch>
                      <a:fillRect/>
                    </a:stretch>
                  </pic:blipFill>
                  <pic:spPr bwMode="auto">
                    <a:xfrm>
                      <a:off x="0" y="0"/>
                      <a:ext cx="18415" cy="18415"/>
                    </a:xfrm>
                    <a:prstGeom prst="rect">
                      <a:avLst/>
                    </a:prstGeom>
                    <a:noFill/>
                  </pic:spPr>
                </pic:pic>
              </a:graphicData>
            </a:graphic>
          </wp:anchor>
        </w:drawing>
      </w:r>
      <w:r w:rsidRPr="00F655E0">
        <w:rPr>
          <w:rFonts w:eastAsia="Times New Roman"/>
          <w:sz w:val="28"/>
          <w:szCs w:val="28"/>
        </w:rPr>
        <w:t>1.4.Антикоррупционная политика Школы подлежит непосредственной реализации и применению в деятельности Школы. Исключительно большое значение на этой стадии имеет поддержка антикоррупционных мероприятий и инициатив руководителем Школы.</w:t>
      </w:r>
    </w:p>
    <w:p w:rsidR="00F00486" w:rsidRPr="00F655E0" w:rsidRDefault="003C27B7" w:rsidP="00824A13">
      <w:pPr>
        <w:jc w:val="both"/>
        <w:rPr>
          <w:sz w:val="28"/>
          <w:szCs w:val="28"/>
        </w:rPr>
      </w:pPr>
      <w:r w:rsidRPr="00F655E0">
        <w:rPr>
          <w:noProof/>
          <w:sz w:val="28"/>
          <w:szCs w:val="28"/>
        </w:rPr>
        <w:drawing>
          <wp:anchor distT="0" distB="0" distL="114300" distR="114300" simplePos="0" relativeHeight="251636224" behindDoc="1" locked="0" layoutInCell="0" allowOverlap="1">
            <wp:simplePos x="0" y="0"/>
            <wp:positionH relativeFrom="column">
              <wp:posOffset>1356360</wp:posOffset>
            </wp:positionH>
            <wp:positionV relativeFrom="paragraph">
              <wp:posOffset>-135255</wp:posOffset>
            </wp:positionV>
            <wp:extent cx="18415" cy="184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blip>
                    <a:srcRect/>
                    <a:stretch>
                      <a:fillRect/>
                    </a:stretch>
                  </pic:blipFill>
                  <pic:spPr bwMode="auto">
                    <a:xfrm>
                      <a:off x="0" y="0"/>
                      <a:ext cx="18415" cy="18415"/>
                    </a:xfrm>
                    <a:prstGeom prst="rect">
                      <a:avLst/>
                    </a:prstGeom>
                    <a:noFill/>
                  </pic:spPr>
                </pic:pic>
              </a:graphicData>
            </a:graphic>
          </wp:anchor>
        </w:drawing>
      </w:r>
      <w:r w:rsidRPr="00F655E0">
        <w:rPr>
          <w:rFonts w:eastAsia="Times New Roman"/>
          <w:sz w:val="28"/>
          <w:szCs w:val="28"/>
        </w:rPr>
        <w:t>Руководитель Школы,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Школе антикоррупционных правил и процедур.</w:t>
      </w:r>
    </w:p>
    <w:p w:rsidR="00F00486" w:rsidRPr="00F655E0" w:rsidRDefault="003C27B7" w:rsidP="00273CA4">
      <w:pPr>
        <w:jc w:val="both"/>
        <w:rPr>
          <w:sz w:val="28"/>
          <w:szCs w:val="28"/>
        </w:rPr>
      </w:pPr>
      <w:r w:rsidRPr="00F655E0">
        <w:rPr>
          <w:rFonts w:eastAsia="Times New Roman"/>
          <w:sz w:val="28"/>
          <w:szCs w:val="28"/>
        </w:rPr>
        <w:t>1.5. Антикоррупционная политика Школы доводится до сведения всех работников под подпись. Возможность беспрепятственного доступа всех заинтересованных лиц к тексту Антикоррупционной политики обеспечивается путем её размещения на информационном стенде и на официальном сайте Школы.</w:t>
      </w:r>
      <w:r w:rsidRPr="00F655E0">
        <w:rPr>
          <w:noProof/>
          <w:sz w:val="28"/>
          <w:szCs w:val="28"/>
        </w:rPr>
        <w:drawing>
          <wp:anchor distT="0" distB="0" distL="114300" distR="114300" simplePos="0" relativeHeight="251639296" behindDoc="1" locked="0" layoutInCell="0" allowOverlap="1" wp14:anchorId="38AD9EDE" wp14:editId="77B47F50">
            <wp:simplePos x="0" y="0"/>
            <wp:positionH relativeFrom="column">
              <wp:posOffset>164465</wp:posOffset>
            </wp:positionH>
            <wp:positionV relativeFrom="paragraph">
              <wp:posOffset>-133350</wp:posOffset>
            </wp:positionV>
            <wp:extent cx="18415" cy="1841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blip>
                    <a:srcRect/>
                    <a:stretch>
                      <a:fillRect/>
                    </a:stretch>
                  </pic:blipFill>
                  <pic:spPr bwMode="auto">
                    <a:xfrm>
                      <a:off x="0" y="0"/>
                      <a:ext cx="18415" cy="18415"/>
                    </a:xfrm>
                    <a:prstGeom prst="rect">
                      <a:avLst/>
                    </a:prstGeom>
                    <a:noFill/>
                  </pic:spPr>
                </pic:pic>
              </a:graphicData>
            </a:graphic>
          </wp:anchor>
        </w:drawing>
      </w:r>
    </w:p>
    <w:p w:rsidR="00F00486" w:rsidRPr="00273CA4" w:rsidRDefault="003C27B7" w:rsidP="00F655E0">
      <w:pPr>
        <w:numPr>
          <w:ilvl w:val="0"/>
          <w:numId w:val="4"/>
        </w:numPr>
        <w:tabs>
          <w:tab w:val="left" w:pos="2380"/>
        </w:tabs>
        <w:ind w:left="2380" w:hanging="655"/>
        <w:rPr>
          <w:rFonts w:eastAsia="Times New Roman"/>
          <w:b/>
          <w:bCs/>
          <w:iCs/>
          <w:sz w:val="28"/>
          <w:szCs w:val="28"/>
        </w:rPr>
      </w:pPr>
      <w:r w:rsidRPr="00F655E0">
        <w:rPr>
          <w:rFonts w:eastAsia="Times New Roman"/>
          <w:b/>
          <w:bCs/>
          <w:iCs/>
          <w:sz w:val="28"/>
          <w:szCs w:val="28"/>
        </w:rPr>
        <w:t>Цели и задачи Антикоррупционной политики Школы</w:t>
      </w:r>
    </w:p>
    <w:p w:rsidR="00F00486" w:rsidRPr="00F655E0" w:rsidRDefault="003C27B7" w:rsidP="00F655E0">
      <w:pPr>
        <w:ind w:left="260"/>
        <w:rPr>
          <w:sz w:val="28"/>
          <w:szCs w:val="28"/>
        </w:rPr>
      </w:pPr>
      <w:r w:rsidRPr="00F655E0">
        <w:rPr>
          <w:rFonts w:eastAsia="Times New Roman"/>
          <w:sz w:val="28"/>
          <w:szCs w:val="28"/>
        </w:rPr>
        <w:t>2.1. Основными целями Антикоррупционной политики являются:</w:t>
      </w:r>
    </w:p>
    <w:p w:rsidR="00F00486" w:rsidRPr="00F655E0" w:rsidRDefault="00F00486" w:rsidP="00F655E0">
      <w:pPr>
        <w:rPr>
          <w:sz w:val="28"/>
          <w:szCs w:val="28"/>
        </w:rPr>
      </w:pPr>
    </w:p>
    <w:p w:rsidR="00F00486" w:rsidRPr="00F655E0" w:rsidRDefault="003C27B7" w:rsidP="00824A13">
      <w:pPr>
        <w:ind w:left="260"/>
        <w:jc w:val="both"/>
        <w:rPr>
          <w:sz w:val="28"/>
          <w:szCs w:val="28"/>
        </w:rPr>
      </w:pPr>
      <w:r w:rsidRPr="00F655E0">
        <w:rPr>
          <w:rFonts w:eastAsia="Times New Roman"/>
          <w:sz w:val="28"/>
          <w:szCs w:val="28"/>
        </w:rPr>
        <w:t>а) предупреждение и пресечение коррупции в Школе;</w:t>
      </w:r>
    </w:p>
    <w:p w:rsidR="00F00486" w:rsidRPr="00F655E0" w:rsidRDefault="000C57FF" w:rsidP="00824A13">
      <w:pPr>
        <w:tabs>
          <w:tab w:val="left" w:pos="660"/>
          <w:tab w:val="left" w:pos="2380"/>
          <w:tab w:val="left" w:pos="3420"/>
          <w:tab w:val="left" w:pos="4460"/>
          <w:tab w:val="left" w:pos="4800"/>
          <w:tab w:val="left" w:pos="6360"/>
          <w:tab w:val="left" w:pos="7320"/>
          <w:tab w:val="left" w:pos="7800"/>
          <w:tab w:val="left" w:pos="9460"/>
        </w:tabs>
        <w:ind w:left="260"/>
        <w:jc w:val="both"/>
        <w:rPr>
          <w:sz w:val="28"/>
          <w:szCs w:val="28"/>
        </w:rPr>
      </w:pPr>
      <w:r>
        <w:rPr>
          <w:rFonts w:eastAsia="Times New Roman"/>
          <w:sz w:val="28"/>
          <w:szCs w:val="28"/>
        </w:rPr>
        <w:t>б)</w:t>
      </w:r>
      <w:r>
        <w:rPr>
          <w:rFonts w:eastAsia="Times New Roman"/>
          <w:sz w:val="28"/>
          <w:szCs w:val="28"/>
        </w:rPr>
        <w:tab/>
        <w:t>формирование единого подхода</w:t>
      </w:r>
      <w:r>
        <w:rPr>
          <w:rFonts w:eastAsia="Times New Roman"/>
          <w:sz w:val="28"/>
          <w:szCs w:val="28"/>
        </w:rPr>
        <w:tab/>
        <w:t xml:space="preserve">к обеспечению </w:t>
      </w:r>
      <w:r w:rsidR="003C27B7" w:rsidRPr="00F655E0">
        <w:rPr>
          <w:rFonts w:eastAsia="Times New Roman"/>
          <w:sz w:val="28"/>
          <w:szCs w:val="28"/>
        </w:rPr>
        <w:t>работы</w:t>
      </w:r>
      <w:r w:rsidR="003C27B7" w:rsidRPr="00F655E0">
        <w:rPr>
          <w:rFonts w:eastAsia="Times New Roman"/>
          <w:sz w:val="28"/>
          <w:szCs w:val="28"/>
        </w:rPr>
        <w:tab/>
        <w:t>по</w:t>
      </w:r>
      <w:r w:rsidR="00824A13">
        <w:rPr>
          <w:rFonts w:eastAsia="Times New Roman"/>
          <w:sz w:val="28"/>
          <w:szCs w:val="28"/>
        </w:rPr>
        <w:t xml:space="preserve"> </w:t>
      </w:r>
      <w:r w:rsidR="003C27B7" w:rsidRPr="00F655E0">
        <w:rPr>
          <w:rFonts w:eastAsia="Times New Roman"/>
          <w:sz w:val="28"/>
          <w:szCs w:val="28"/>
        </w:rPr>
        <w:t>профилактике</w:t>
      </w:r>
      <w:r w:rsidR="003C27B7" w:rsidRPr="00F655E0">
        <w:rPr>
          <w:rFonts w:eastAsia="Times New Roman"/>
          <w:sz w:val="28"/>
          <w:szCs w:val="28"/>
        </w:rPr>
        <w:tab/>
        <w:t>и</w:t>
      </w:r>
      <w:r w:rsidR="00F655E0">
        <w:rPr>
          <w:rFonts w:eastAsia="Times New Roman"/>
          <w:sz w:val="28"/>
          <w:szCs w:val="28"/>
        </w:rPr>
        <w:t xml:space="preserve"> </w:t>
      </w:r>
      <w:r>
        <w:rPr>
          <w:rFonts w:eastAsia="Times New Roman"/>
          <w:sz w:val="28"/>
          <w:szCs w:val="28"/>
        </w:rPr>
        <w:t>противодействию</w:t>
      </w:r>
      <w:r>
        <w:rPr>
          <w:rFonts w:eastAsia="Times New Roman"/>
          <w:sz w:val="28"/>
          <w:szCs w:val="28"/>
        </w:rPr>
        <w:tab/>
        <w:t>коррупции,</w:t>
      </w:r>
      <w:r>
        <w:rPr>
          <w:rFonts w:eastAsia="Times New Roman"/>
          <w:sz w:val="28"/>
          <w:szCs w:val="28"/>
        </w:rPr>
        <w:tab/>
        <w:t xml:space="preserve">в </w:t>
      </w:r>
      <w:proofErr w:type="spellStart"/>
      <w:r w:rsidR="003C27B7" w:rsidRPr="00F655E0">
        <w:rPr>
          <w:rFonts w:eastAsia="Times New Roman"/>
          <w:sz w:val="28"/>
          <w:szCs w:val="28"/>
        </w:rPr>
        <w:t>т.ч</w:t>
      </w:r>
      <w:proofErr w:type="spellEnd"/>
      <w:r w:rsidR="003C27B7" w:rsidRPr="00F655E0">
        <w:rPr>
          <w:rFonts w:eastAsia="Times New Roman"/>
          <w:sz w:val="28"/>
          <w:szCs w:val="28"/>
        </w:rPr>
        <w:t>.</w:t>
      </w:r>
      <w:r w:rsidR="003C27B7" w:rsidRPr="00F655E0">
        <w:rPr>
          <w:rFonts w:eastAsia="Times New Roman"/>
          <w:sz w:val="28"/>
          <w:szCs w:val="28"/>
        </w:rPr>
        <w:tab/>
      </w:r>
      <w:r>
        <w:rPr>
          <w:rFonts w:eastAsia="Times New Roman"/>
          <w:sz w:val="28"/>
          <w:szCs w:val="28"/>
        </w:rPr>
        <w:t>формирования</w:t>
      </w:r>
      <w:r>
        <w:rPr>
          <w:rFonts w:eastAsia="Times New Roman"/>
          <w:sz w:val="28"/>
          <w:szCs w:val="28"/>
        </w:rPr>
        <w:tab/>
        <w:t xml:space="preserve">у </w:t>
      </w:r>
      <w:r w:rsidR="003C27B7" w:rsidRPr="00F655E0">
        <w:rPr>
          <w:rFonts w:eastAsia="Times New Roman"/>
          <w:sz w:val="28"/>
          <w:szCs w:val="28"/>
        </w:rPr>
        <w:t>работников</w:t>
      </w:r>
      <w:r w:rsidR="003C27B7" w:rsidRPr="00F655E0">
        <w:rPr>
          <w:sz w:val="28"/>
          <w:szCs w:val="28"/>
        </w:rPr>
        <w:tab/>
      </w:r>
      <w:r w:rsidR="003C27B7" w:rsidRPr="00F655E0">
        <w:rPr>
          <w:rFonts w:eastAsia="Times New Roman"/>
          <w:sz w:val="28"/>
          <w:szCs w:val="28"/>
        </w:rPr>
        <w:t>единообразного</w:t>
      </w:r>
      <w:r w:rsidR="003C27B7" w:rsidRPr="00F655E0">
        <w:rPr>
          <w:noProof/>
          <w:sz w:val="28"/>
          <w:szCs w:val="28"/>
        </w:rPr>
        <w:drawing>
          <wp:anchor distT="0" distB="0" distL="114300" distR="114300" simplePos="0" relativeHeight="251647488" behindDoc="1" locked="0" layoutInCell="0" allowOverlap="1">
            <wp:simplePos x="0" y="0"/>
            <wp:positionH relativeFrom="column">
              <wp:posOffset>1454150</wp:posOffset>
            </wp:positionH>
            <wp:positionV relativeFrom="paragraph">
              <wp:posOffset>-59690</wp:posOffset>
            </wp:positionV>
            <wp:extent cx="17780" cy="273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blip>
                    <a:srcRect/>
                    <a:stretch>
                      <a:fillRect/>
                    </a:stretch>
                  </pic:blipFill>
                  <pic:spPr bwMode="auto">
                    <a:xfrm>
                      <a:off x="0" y="0"/>
                      <a:ext cx="17780" cy="27305"/>
                    </a:xfrm>
                    <a:prstGeom prst="rect">
                      <a:avLst/>
                    </a:prstGeom>
                    <a:noFill/>
                  </pic:spPr>
                </pic:pic>
              </a:graphicData>
            </a:graphic>
          </wp:anchor>
        </w:drawing>
      </w:r>
      <w:r w:rsidR="00F655E0">
        <w:rPr>
          <w:rFonts w:eastAsia="Times New Roman"/>
          <w:sz w:val="28"/>
          <w:szCs w:val="28"/>
        </w:rPr>
        <w:t xml:space="preserve"> </w:t>
      </w:r>
      <w:r w:rsidR="003C27B7" w:rsidRPr="00F655E0">
        <w:rPr>
          <w:rFonts w:eastAsia="Times New Roman"/>
          <w:sz w:val="28"/>
          <w:szCs w:val="28"/>
        </w:rPr>
        <w:t>понимания позиции Школы о неприятии коррупции в любых формах и проявлениях;</w:t>
      </w:r>
    </w:p>
    <w:p w:rsidR="00F00486" w:rsidRPr="00F655E0" w:rsidRDefault="000C57FF" w:rsidP="00824A13">
      <w:pPr>
        <w:tabs>
          <w:tab w:val="left" w:pos="620"/>
          <w:tab w:val="left" w:pos="2300"/>
          <w:tab w:val="left" w:pos="4640"/>
          <w:tab w:val="left" w:pos="5740"/>
          <w:tab w:val="left" w:pos="6040"/>
          <w:tab w:val="left" w:pos="7400"/>
          <w:tab w:val="left" w:pos="7720"/>
          <w:tab w:val="left" w:pos="8440"/>
        </w:tabs>
        <w:ind w:left="260"/>
        <w:jc w:val="both"/>
        <w:rPr>
          <w:sz w:val="28"/>
          <w:szCs w:val="28"/>
        </w:rPr>
      </w:pPr>
      <w:r>
        <w:rPr>
          <w:rFonts w:eastAsia="Times New Roman"/>
          <w:sz w:val="28"/>
          <w:szCs w:val="28"/>
        </w:rPr>
        <w:t>в)</w:t>
      </w:r>
      <w:r>
        <w:rPr>
          <w:rFonts w:eastAsia="Times New Roman"/>
          <w:sz w:val="28"/>
          <w:szCs w:val="28"/>
        </w:rPr>
        <w:tab/>
        <w:t xml:space="preserve">формирование антикоррупционного сознания у работников </w:t>
      </w:r>
      <w:r w:rsidR="003C27B7" w:rsidRPr="00F655E0">
        <w:rPr>
          <w:rFonts w:eastAsia="Times New Roman"/>
          <w:sz w:val="28"/>
          <w:szCs w:val="28"/>
        </w:rPr>
        <w:t>и</w:t>
      </w:r>
      <w:r w:rsidR="003C27B7" w:rsidRPr="00F655E0">
        <w:rPr>
          <w:rFonts w:eastAsia="Times New Roman"/>
          <w:sz w:val="28"/>
          <w:szCs w:val="28"/>
        </w:rPr>
        <w:tab/>
        <w:t>иных</w:t>
      </w:r>
      <w:r>
        <w:rPr>
          <w:sz w:val="28"/>
          <w:szCs w:val="28"/>
        </w:rPr>
        <w:t xml:space="preserve"> </w:t>
      </w:r>
      <w:r w:rsidR="00824A13">
        <w:rPr>
          <w:sz w:val="28"/>
          <w:szCs w:val="28"/>
        </w:rPr>
        <w:t>у</w:t>
      </w:r>
      <w:r w:rsidR="003C27B7" w:rsidRPr="00F655E0">
        <w:rPr>
          <w:rFonts w:eastAsia="Times New Roman"/>
          <w:sz w:val="28"/>
          <w:szCs w:val="28"/>
        </w:rPr>
        <w:t>частников</w:t>
      </w:r>
      <w:r w:rsidR="00F655E0">
        <w:rPr>
          <w:rFonts w:eastAsia="Times New Roman"/>
          <w:sz w:val="28"/>
          <w:szCs w:val="28"/>
        </w:rPr>
        <w:t xml:space="preserve"> </w:t>
      </w:r>
      <w:r w:rsidR="003C27B7" w:rsidRPr="00F655E0">
        <w:rPr>
          <w:rFonts w:eastAsia="Times New Roman"/>
          <w:sz w:val="28"/>
          <w:szCs w:val="28"/>
        </w:rPr>
        <w:t>образовательных отношений в Школе;</w:t>
      </w:r>
    </w:p>
    <w:p w:rsidR="00824A13" w:rsidRDefault="003C27B7" w:rsidP="00824A13">
      <w:pPr>
        <w:jc w:val="both"/>
        <w:rPr>
          <w:rFonts w:eastAsia="Times New Roman"/>
          <w:sz w:val="28"/>
          <w:szCs w:val="28"/>
        </w:rPr>
      </w:pPr>
      <w:r w:rsidRPr="00F655E0">
        <w:rPr>
          <w:noProof/>
          <w:sz w:val="28"/>
          <w:szCs w:val="28"/>
        </w:rPr>
        <w:drawing>
          <wp:anchor distT="0" distB="0" distL="114300" distR="114300" simplePos="0" relativeHeight="251652608" behindDoc="1" locked="0" layoutInCell="0" allowOverlap="1">
            <wp:simplePos x="0" y="0"/>
            <wp:positionH relativeFrom="column">
              <wp:posOffset>2667000</wp:posOffset>
            </wp:positionH>
            <wp:positionV relativeFrom="paragraph">
              <wp:posOffset>-50165</wp:posOffset>
            </wp:positionV>
            <wp:extent cx="18415" cy="177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blip>
                    <a:srcRect/>
                    <a:stretch>
                      <a:fillRect/>
                    </a:stretch>
                  </pic:blipFill>
                  <pic:spPr bwMode="auto">
                    <a:xfrm>
                      <a:off x="0" y="0"/>
                      <a:ext cx="18415" cy="17780"/>
                    </a:xfrm>
                    <a:prstGeom prst="rect">
                      <a:avLst/>
                    </a:prstGeom>
                    <a:noFill/>
                  </pic:spPr>
                </pic:pic>
              </a:graphicData>
            </a:graphic>
          </wp:anchor>
        </w:drawing>
      </w:r>
      <w:r w:rsidR="00824A13">
        <w:rPr>
          <w:rFonts w:eastAsia="Times New Roman"/>
          <w:sz w:val="28"/>
          <w:szCs w:val="28"/>
        </w:rPr>
        <w:t xml:space="preserve">    </w:t>
      </w:r>
      <w:r w:rsidRPr="00F655E0">
        <w:rPr>
          <w:rFonts w:eastAsia="Times New Roman"/>
          <w:sz w:val="28"/>
          <w:szCs w:val="28"/>
        </w:rPr>
        <w:t xml:space="preserve">г) минимизация риска вовлечения работников Школы в коррупционную </w:t>
      </w:r>
      <w:r w:rsidR="00824A13">
        <w:rPr>
          <w:rFonts w:eastAsia="Times New Roman"/>
          <w:sz w:val="28"/>
          <w:szCs w:val="28"/>
        </w:rPr>
        <w:t xml:space="preserve">  </w:t>
      </w:r>
    </w:p>
    <w:p w:rsidR="00F00486" w:rsidRPr="00F655E0" w:rsidRDefault="00824A13" w:rsidP="00824A13">
      <w:pPr>
        <w:jc w:val="both"/>
        <w:rPr>
          <w:sz w:val="28"/>
          <w:szCs w:val="28"/>
        </w:rPr>
      </w:pPr>
      <w:r>
        <w:rPr>
          <w:rFonts w:eastAsia="Times New Roman"/>
          <w:sz w:val="28"/>
          <w:szCs w:val="28"/>
        </w:rPr>
        <w:t xml:space="preserve">    </w:t>
      </w:r>
      <w:r w:rsidR="003C27B7" w:rsidRPr="00F655E0">
        <w:rPr>
          <w:rFonts w:eastAsia="Times New Roman"/>
          <w:sz w:val="28"/>
          <w:szCs w:val="28"/>
        </w:rPr>
        <w:t>деятельность;</w:t>
      </w:r>
    </w:p>
    <w:p w:rsidR="00824A13" w:rsidRDefault="003C27B7" w:rsidP="00824A13">
      <w:pPr>
        <w:jc w:val="both"/>
        <w:rPr>
          <w:rFonts w:eastAsia="Times New Roman"/>
          <w:sz w:val="28"/>
          <w:szCs w:val="28"/>
        </w:rPr>
      </w:pPr>
      <w:r w:rsidRPr="00F655E0">
        <w:rPr>
          <w:noProof/>
          <w:sz w:val="28"/>
          <w:szCs w:val="28"/>
        </w:rPr>
        <w:drawing>
          <wp:anchor distT="0" distB="0" distL="114300" distR="114300" simplePos="0" relativeHeight="251658752" behindDoc="1" locked="0" layoutInCell="0" allowOverlap="1">
            <wp:simplePos x="0" y="0"/>
            <wp:positionH relativeFrom="column">
              <wp:posOffset>5791200</wp:posOffset>
            </wp:positionH>
            <wp:positionV relativeFrom="paragraph">
              <wp:posOffset>-51435</wp:posOffset>
            </wp:positionV>
            <wp:extent cx="18415" cy="1841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blip>
                    <a:srcRect/>
                    <a:stretch>
                      <a:fillRect/>
                    </a:stretch>
                  </pic:blipFill>
                  <pic:spPr bwMode="auto">
                    <a:xfrm>
                      <a:off x="0" y="0"/>
                      <a:ext cx="18415" cy="18415"/>
                    </a:xfrm>
                    <a:prstGeom prst="rect">
                      <a:avLst/>
                    </a:prstGeom>
                    <a:noFill/>
                  </pic:spPr>
                </pic:pic>
              </a:graphicData>
            </a:graphic>
          </wp:anchor>
        </w:drawing>
      </w:r>
      <w:r w:rsidR="00824A13">
        <w:rPr>
          <w:rFonts w:eastAsia="Times New Roman"/>
          <w:sz w:val="28"/>
          <w:szCs w:val="28"/>
        </w:rPr>
        <w:t xml:space="preserve">    </w:t>
      </w:r>
      <w:r w:rsidRPr="00F655E0">
        <w:rPr>
          <w:rFonts w:eastAsia="Times New Roman"/>
          <w:sz w:val="28"/>
          <w:szCs w:val="28"/>
        </w:rPr>
        <w:t xml:space="preserve">д)  установление  обязанности  работников  Школы  знать  и  соблюдать  </w:t>
      </w:r>
      <w:r w:rsidR="00824A13">
        <w:rPr>
          <w:rFonts w:eastAsia="Times New Roman"/>
          <w:sz w:val="28"/>
          <w:szCs w:val="28"/>
        </w:rPr>
        <w:t xml:space="preserve">  </w:t>
      </w:r>
    </w:p>
    <w:p w:rsidR="00824A13" w:rsidRDefault="00824A13" w:rsidP="00824A13">
      <w:pPr>
        <w:jc w:val="both"/>
        <w:rPr>
          <w:rFonts w:eastAsia="Times New Roman"/>
          <w:sz w:val="28"/>
          <w:szCs w:val="28"/>
        </w:rPr>
      </w:pPr>
      <w:r>
        <w:rPr>
          <w:rFonts w:eastAsia="Times New Roman"/>
          <w:sz w:val="28"/>
          <w:szCs w:val="28"/>
        </w:rPr>
        <w:t xml:space="preserve">    </w:t>
      </w:r>
      <w:r w:rsidR="003C27B7" w:rsidRPr="00F655E0">
        <w:rPr>
          <w:rFonts w:eastAsia="Times New Roman"/>
          <w:sz w:val="28"/>
          <w:szCs w:val="28"/>
        </w:rPr>
        <w:t>ключевые  нормы</w:t>
      </w:r>
      <w:r w:rsidR="00F655E0">
        <w:rPr>
          <w:rFonts w:eastAsia="Times New Roman"/>
          <w:sz w:val="28"/>
          <w:szCs w:val="28"/>
        </w:rPr>
        <w:t xml:space="preserve"> </w:t>
      </w:r>
      <w:r w:rsidR="003C27B7" w:rsidRPr="00F655E0">
        <w:rPr>
          <w:rFonts w:eastAsia="Times New Roman"/>
          <w:sz w:val="28"/>
          <w:szCs w:val="28"/>
        </w:rPr>
        <w:t xml:space="preserve">антикоррупционного законодательства, требования </w:t>
      </w:r>
      <w:r>
        <w:rPr>
          <w:rFonts w:eastAsia="Times New Roman"/>
          <w:sz w:val="28"/>
          <w:szCs w:val="28"/>
        </w:rPr>
        <w:t xml:space="preserve"> </w:t>
      </w:r>
    </w:p>
    <w:p w:rsidR="00F00486" w:rsidRPr="00F655E0" w:rsidRDefault="00824A13" w:rsidP="00824A13">
      <w:pPr>
        <w:jc w:val="both"/>
        <w:rPr>
          <w:sz w:val="28"/>
          <w:szCs w:val="28"/>
        </w:rPr>
      </w:pPr>
      <w:r>
        <w:rPr>
          <w:rFonts w:eastAsia="Times New Roman"/>
          <w:sz w:val="28"/>
          <w:szCs w:val="28"/>
        </w:rPr>
        <w:t xml:space="preserve">    </w:t>
      </w:r>
      <w:r w:rsidR="003C27B7" w:rsidRPr="00F655E0">
        <w:rPr>
          <w:rFonts w:eastAsia="Times New Roman"/>
          <w:sz w:val="28"/>
          <w:szCs w:val="28"/>
        </w:rPr>
        <w:t>настоящей политики;</w:t>
      </w:r>
    </w:p>
    <w:p w:rsidR="00824A13" w:rsidRDefault="003C27B7" w:rsidP="00824A13">
      <w:pPr>
        <w:tabs>
          <w:tab w:val="left" w:pos="720"/>
          <w:tab w:val="left" w:pos="2280"/>
          <w:tab w:val="left" w:pos="4280"/>
          <w:tab w:val="left" w:pos="4700"/>
          <w:tab w:val="left" w:pos="6620"/>
          <w:tab w:val="left" w:pos="7940"/>
          <w:tab w:val="left" w:pos="9400"/>
        </w:tabs>
        <w:ind w:left="260"/>
        <w:jc w:val="both"/>
        <w:rPr>
          <w:rFonts w:eastAsia="Times New Roman"/>
          <w:sz w:val="28"/>
          <w:szCs w:val="28"/>
        </w:rPr>
      </w:pPr>
      <w:r w:rsidRPr="00F655E0">
        <w:rPr>
          <w:rFonts w:eastAsia="Times New Roman"/>
          <w:sz w:val="28"/>
          <w:szCs w:val="28"/>
        </w:rPr>
        <w:t>е)</w:t>
      </w:r>
      <w:r w:rsidRPr="00F655E0">
        <w:rPr>
          <w:sz w:val="28"/>
          <w:szCs w:val="28"/>
        </w:rPr>
        <w:tab/>
      </w:r>
      <w:r w:rsidRPr="00F655E0">
        <w:rPr>
          <w:rFonts w:eastAsia="Times New Roman"/>
          <w:sz w:val="28"/>
          <w:szCs w:val="28"/>
        </w:rPr>
        <w:t>обеспечение</w:t>
      </w:r>
      <w:r w:rsidRPr="00F655E0">
        <w:rPr>
          <w:rFonts w:eastAsia="Times New Roman"/>
          <w:sz w:val="28"/>
          <w:szCs w:val="28"/>
        </w:rPr>
        <w:tab/>
        <w:t>ответственности</w:t>
      </w:r>
      <w:r w:rsidRPr="00F655E0">
        <w:rPr>
          <w:sz w:val="28"/>
          <w:szCs w:val="28"/>
        </w:rPr>
        <w:tab/>
      </w:r>
      <w:r w:rsidRPr="00F655E0">
        <w:rPr>
          <w:rFonts w:eastAsia="Times New Roman"/>
          <w:sz w:val="28"/>
          <w:szCs w:val="28"/>
        </w:rPr>
        <w:t>и</w:t>
      </w:r>
      <w:r w:rsidRPr="00F655E0">
        <w:rPr>
          <w:sz w:val="28"/>
          <w:szCs w:val="28"/>
        </w:rPr>
        <w:tab/>
      </w:r>
      <w:r w:rsidRPr="00F655E0">
        <w:rPr>
          <w:rFonts w:eastAsia="Times New Roman"/>
          <w:sz w:val="28"/>
          <w:szCs w:val="28"/>
        </w:rPr>
        <w:t>неотвратимости</w:t>
      </w:r>
      <w:r w:rsidRPr="00F655E0">
        <w:rPr>
          <w:rFonts w:eastAsia="Times New Roman"/>
          <w:sz w:val="28"/>
          <w:szCs w:val="28"/>
        </w:rPr>
        <w:tab/>
        <w:t>наказания</w:t>
      </w:r>
      <w:r w:rsidRPr="00F655E0">
        <w:rPr>
          <w:sz w:val="28"/>
          <w:szCs w:val="28"/>
        </w:rPr>
        <w:tab/>
      </w:r>
      <w:r w:rsidRPr="00F655E0">
        <w:rPr>
          <w:rFonts w:eastAsia="Times New Roman"/>
          <w:sz w:val="28"/>
          <w:szCs w:val="28"/>
        </w:rPr>
        <w:t>работников</w:t>
      </w:r>
      <w:r w:rsidRPr="00F655E0">
        <w:rPr>
          <w:sz w:val="28"/>
          <w:szCs w:val="28"/>
        </w:rPr>
        <w:tab/>
      </w:r>
      <w:r w:rsidRPr="00F655E0">
        <w:rPr>
          <w:rFonts w:eastAsia="Times New Roman"/>
          <w:sz w:val="28"/>
          <w:szCs w:val="28"/>
        </w:rPr>
        <w:t>за</w:t>
      </w:r>
      <w:r w:rsidR="00F655E0">
        <w:rPr>
          <w:rFonts w:eastAsia="Times New Roman"/>
          <w:sz w:val="28"/>
          <w:szCs w:val="28"/>
        </w:rPr>
        <w:t xml:space="preserve"> </w:t>
      </w:r>
      <w:r w:rsidRPr="00F655E0">
        <w:rPr>
          <w:rFonts w:eastAsia="Times New Roman"/>
          <w:sz w:val="28"/>
          <w:szCs w:val="28"/>
        </w:rPr>
        <w:t>коррупционные проявления;</w:t>
      </w:r>
    </w:p>
    <w:p w:rsidR="00824A13" w:rsidRDefault="00824A13" w:rsidP="00824A13">
      <w:pPr>
        <w:tabs>
          <w:tab w:val="left" w:pos="720"/>
          <w:tab w:val="left" w:pos="2280"/>
          <w:tab w:val="left" w:pos="4280"/>
          <w:tab w:val="left" w:pos="4700"/>
          <w:tab w:val="left" w:pos="6620"/>
          <w:tab w:val="left" w:pos="7940"/>
          <w:tab w:val="left" w:pos="9400"/>
        </w:tabs>
        <w:ind w:left="260"/>
        <w:jc w:val="both"/>
        <w:rPr>
          <w:sz w:val="28"/>
          <w:szCs w:val="28"/>
        </w:rPr>
      </w:pPr>
    </w:p>
    <w:p w:rsidR="00F00486" w:rsidRDefault="003C27B7" w:rsidP="00824A13">
      <w:pPr>
        <w:tabs>
          <w:tab w:val="left" w:pos="720"/>
          <w:tab w:val="left" w:pos="2280"/>
          <w:tab w:val="left" w:pos="4280"/>
          <w:tab w:val="left" w:pos="4700"/>
          <w:tab w:val="left" w:pos="6620"/>
          <w:tab w:val="left" w:pos="7940"/>
          <w:tab w:val="left" w:pos="9400"/>
        </w:tabs>
        <w:ind w:left="260"/>
        <w:jc w:val="both"/>
        <w:rPr>
          <w:rFonts w:eastAsia="Times New Roman"/>
          <w:sz w:val="28"/>
          <w:szCs w:val="28"/>
        </w:rPr>
      </w:pPr>
      <w:r w:rsidRPr="00F655E0">
        <w:rPr>
          <w:noProof/>
          <w:sz w:val="28"/>
          <w:szCs w:val="28"/>
        </w:rPr>
        <w:drawing>
          <wp:anchor distT="0" distB="0" distL="114300" distR="114300" simplePos="0" relativeHeight="251663872" behindDoc="1" locked="0" layoutInCell="0" allowOverlap="1" wp14:anchorId="33FE82FC" wp14:editId="45F3C182">
            <wp:simplePos x="0" y="0"/>
            <wp:positionH relativeFrom="column">
              <wp:posOffset>1225550</wp:posOffset>
            </wp:positionH>
            <wp:positionV relativeFrom="paragraph">
              <wp:posOffset>-51435</wp:posOffset>
            </wp:positionV>
            <wp:extent cx="17780" cy="1841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blip>
                    <a:srcRect/>
                    <a:stretch>
                      <a:fillRect/>
                    </a:stretch>
                  </pic:blipFill>
                  <pic:spPr bwMode="auto">
                    <a:xfrm>
                      <a:off x="0" y="0"/>
                      <a:ext cx="17780" cy="18415"/>
                    </a:xfrm>
                    <a:prstGeom prst="rect">
                      <a:avLst/>
                    </a:prstGeom>
                    <a:noFill/>
                  </pic:spPr>
                </pic:pic>
              </a:graphicData>
            </a:graphic>
          </wp:anchor>
        </w:drawing>
      </w:r>
      <w:r w:rsidRPr="00F655E0">
        <w:rPr>
          <w:rFonts w:eastAsia="Times New Roman"/>
          <w:sz w:val="28"/>
          <w:szCs w:val="28"/>
        </w:rPr>
        <w:t>2.2. Основные задачи Антикоррупционной политики в Школе:</w:t>
      </w:r>
    </w:p>
    <w:p w:rsidR="00824A13" w:rsidRPr="00F655E0" w:rsidRDefault="00824A13" w:rsidP="00824A13">
      <w:pPr>
        <w:tabs>
          <w:tab w:val="left" w:pos="720"/>
          <w:tab w:val="left" w:pos="2280"/>
          <w:tab w:val="left" w:pos="4280"/>
          <w:tab w:val="left" w:pos="4700"/>
          <w:tab w:val="left" w:pos="6620"/>
          <w:tab w:val="left" w:pos="7940"/>
          <w:tab w:val="left" w:pos="9400"/>
        </w:tabs>
        <w:ind w:left="260"/>
        <w:jc w:val="both"/>
        <w:rPr>
          <w:sz w:val="28"/>
          <w:szCs w:val="28"/>
        </w:rPr>
      </w:pPr>
    </w:p>
    <w:p w:rsidR="00F00486" w:rsidRPr="00F655E0" w:rsidRDefault="003C27B7" w:rsidP="00824A13">
      <w:pPr>
        <w:jc w:val="both"/>
        <w:rPr>
          <w:sz w:val="28"/>
          <w:szCs w:val="28"/>
        </w:rPr>
      </w:pPr>
      <w:r w:rsidRPr="00F655E0">
        <w:rPr>
          <w:noProof/>
          <w:sz w:val="28"/>
          <w:szCs w:val="28"/>
        </w:rPr>
        <w:drawing>
          <wp:anchor distT="0" distB="0" distL="114300" distR="114300" simplePos="0" relativeHeight="251671040" behindDoc="1" locked="0" layoutInCell="0" allowOverlap="1">
            <wp:simplePos x="0" y="0"/>
            <wp:positionH relativeFrom="column">
              <wp:posOffset>4227830</wp:posOffset>
            </wp:positionH>
            <wp:positionV relativeFrom="paragraph">
              <wp:posOffset>-51435</wp:posOffset>
            </wp:positionV>
            <wp:extent cx="17780" cy="1841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blip>
                    <a:srcRect/>
                    <a:stretch>
                      <a:fillRect/>
                    </a:stretch>
                  </pic:blipFill>
                  <pic:spPr bwMode="auto">
                    <a:xfrm>
                      <a:off x="0" y="0"/>
                      <a:ext cx="17780" cy="18415"/>
                    </a:xfrm>
                    <a:prstGeom prst="rect">
                      <a:avLst/>
                    </a:prstGeom>
                    <a:noFill/>
                  </pic:spPr>
                </pic:pic>
              </a:graphicData>
            </a:graphic>
          </wp:anchor>
        </w:drawing>
      </w:r>
      <w:r w:rsidRPr="00F655E0">
        <w:rPr>
          <w:rFonts w:eastAsia="Times New Roman"/>
          <w:sz w:val="28"/>
          <w:szCs w:val="28"/>
        </w:rPr>
        <w:t>а) антикоррупционное образование и пропаганда (в т.ч. информирование сотрудников о</w:t>
      </w:r>
      <w:r w:rsidR="009D37E8">
        <w:rPr>
          <w:rFonts w:eastAsia="Times New Roman"/>
          <w:sz w:val="28"/>
          <w:szCs w:val="28"/>
        </w:rPr>
        <w:t xml:space="preserve"> </w:t>
      </w:r>
      <w:r w:rsidRPr="00F655E0">
        <w:rPr>
          <w:rFonts w:eastAsia="Times New Roman"/>
          <w:sz w:val="28"/>
          <w:szCs w:val="28"/>
        </w:rPr>
        <w:t>нормативно-правовом</w:t>
      </w:r>
      <w:r w:rsidRPr="00F655E0">
        <w:rPr>
          <w:sz w:val="28"/>
          <w:szCs w:val="28"/>
        </w:rPr>
        <w:tab/>
      </w:r>
      <w:r w:rsidRPr="00F655E0">
        <w:rPr>
          <w:rFonts w:eastAsia="Times New Roman"/>
          <w:sz w:val="28"/>
          <w:szCs w:val="28"/>
        </w:rPr>
        <w:t>обеспечении</w:t>
      </w:r>
      <w:r w:rsidRPr="00F655E0">
        <w:rPr>
          <w:rFonts w:eastAsia="Times New Roman"/>
          <w:sz w:val="28"/>
          <w:szCs w:val="28"/>
        </w:rPr>
        <w:tab/>
        <w:t>работы</w:t>
      </w:r>
      <w:r w:rsidRPr="00F655E0">
        <w:rPr>
          <w:sz w:val="28"/>
          <w:szCs w:val="28"/>
        </w:rPr>
        <w:tab/>
      </w:r>
      <w:r w:rsidRPr="00F655E0">
        <w:rPr>
          <w:rFonts w:eastAsia="Times New Roman"/>
          <w:sz w:val="28"/>
          <w:szCs w:val="28"/>
        </w:rPr>
        <w:t>по</w:t>
      </w:r>
      <w:r w:rsidRPr="00F655E0">
        <w:rPr>
          <w:sz w:val="28"/>
          <w:szCs w:val="28"/>
        </w:rPr>
        <w:tab/>
      </w:r>
      <w:r w:rsidRPr="00F655E0">
        <w:rPr>
          <w:rFonts w:eastAsia="Times New Roman"/>
          <w:sz w:val="28"/>
          <w:szCs w:val="28"/>
        </w:rPr>
        <w:t>противодействию</w:t>
      </w:r>
      <w:r w:rsidRPr="00F655E0">
        <w:rPr>
          <w:sz w:val="28"/>
          <w:szCs w:val="28"/>
        </w:rPr>
        <w:tab/>
      </w:r>
      <w:r w:rsidRPr="00F655E0">
        <w:rPr>
          <w:rFonts w:eastAsia="Times New Roman"/>
          <w:sz w:val="28"/>
          <w:szCs w:val="28"/>
        </w:rPr>
        <w:t>коррупции</w:t>
      </w:r>
      <w:r w:rsidRPr="00F655E0">
        <w:rPr>
          <w:sz w:val="28"/>
          <w:szCs w:val="28"/>
        </w:rPr>
        <w:tab/>
      </w:r>
      <w:r w:rsidRPr="00F655E0">
        <w:rPr>
          <w:rFonts w:eastAsia="Times New Roman"/>
          <w:sz w:val="28"/>
          <w:szCs w:val="28"/>
        </w:rPr>
        <w:t>и</w:t>
      </w:r>
      <w:r w:rsidR="009D37E8">
        <w:rPr>
          <w:rFonts w:eastAsia="Times New Roman"/>
          <w:sz w:val="28"/>
          <w:szCs w:val="28"/>
        </w:rPr>
        <w:t xml:space="preserve"> </w:t>
      </w:r>
      <w:r w:rsidRPr="00F655E0">
        <w:rPr>
          <w:rFonts w:eastAsia="Times New Roman"/>
          <w:sz w:val="28"/>
          <w:szCs w:val="28"/>
        </w:rPr>
        <w:t xml:space="preserve">ответственности за совершение </w:t>
      </w:r>
      <w:r w:rsidR="009D37E8">
        <w:rPr>
          <w:rFonts w:eastAsia="Times New Roman"/>
          <w:sz w:val="28"/>
          <w:szCs w:val="28"/>
        </w:rPr>
        <w:t>к</w:t>
      </w:r>
      <w:r w:rsidRPr="00F655E0">
        <w:rPr>
          <w:rFonts w:eastAsia="Times New Roman"/>
          <w:sz w:val="28"/>
          <w:szCs w:val="28"/>
        </w:rPr>
        <w:t>оррупционных правонарушений);</w:t>
      </w:r>
    </w:p>
    <w:p w:rsidR="00F00486" w:rsidRPr="00F655E0" w:rsidRDefault="003C27B7" w:rsidP="00824A13">
      <w:pPr>
        <w:tabs>
          <w:tab w:val="left" w:pos="680"/>
          <w:tab w:val="left" w:pos="2320"/>
          <w:tab w:val="left" w:pos="3820"/>
          <w:tab w:val="left" w:pos="5200"/>
          <w:tab w:val="left" w:pos="5580"/>
          <w:tab w:val="left" w:pos="6980"/>
          <w:tab w:val="left" w:pos="7660"/>
          <w:tab w:val="left" w:pos="9360"/>
        </w:tabs>
        <w:ind w:left="260"/>
        <w:jc w:val="both"/>
        <w:rPr>
          <w:sz w:val="28"/>
          <w:szCs w:val="28"/>
        </w:rPr>
      </w:pPr>
      <w:r w:rsidRPr="00F655E0">
        <w:rPr>
          <w:rFonts w:eastAsia="Times New Roman"/>
          <w:sz w:val="28"/>
          <w:szCs w:val="28"/>
        </w:rPr>
        <w:t>б)</w:t>
      </w:r>
      <w:r w:rsidRPr="00F655E0">
        <w:rPr>
          <w:rFonts w:eastAsia="Times New Roman"/>
          <w:sz w:val="28"/>
          <w:szCs w:val="28"/>
        </w:rPr>
        <w:tab/>
        <w:t>методическое</w:t>
      </w:r>
      <w:r w:rsidRPr="00F655E0">
        <w:rPr>
          <w:rFonts w:eastAsia="Times New Roman"/>
          <w:sz w:val="28"/>
          <w:szCs w:val="28"/>
        </w:rPr>
        <w:tab/>
        <w:t>обеспечение</w:t>
      </w:r>
      <w:r w:rsidRPr="00F655E0">
        <w:rPr>
          <w:rFonts w:eastAsia="Times New Roman"/>
          <w:sz w:val="28"/>
          <w:szCs w:val="28"/>
        </w:rPr>
        <w:tab/>
        <w:t>разработки</w:t>
      </w:r>
      <w:r w:rsidRPr="00F655E0">
        <w:rPr>
          <w:rFonts w:eastAsia="Times New Roman"/>
          <w:sz w:val="28"/>
          <w:szCs w:val="28"/>
        </w:rPr>
        <w:tab/>
        <w:t>и</w:t>
      </w:r>
      <w:r w:rsidRPr="00F655E0">
        <w:rPr>
          <w:rFonts w:eastAsia="Times New Roman"/>
          <w:sz w:val="28"/>
          <w:szCs w:val="28"/>
        </w:rPr>
        <w:tab/>
        <w:t>реализации</w:t>
      </w:r>
      <w:r w:rsidR="00824A13">
        <w:rPr>
          <w:rFonts w:eastAsia="Times New Roman"/>
          <w:sz w:val="28"/>
          <w:szCs w:val="28"/>
        </w:rPr>
        <w:t xml:space="preserve"> </w:t>
      </w:r>
      <w:r w:rsidRPr="00F655E0">
        <w:rPr>
          <w:rFonts w:eastAsia="Times New Roman"/>
          <w:sz w:val="28"/>
          <w:szCs w:val="28"/>
        </w:rPr>
        <w:t>мер,</w:t>
      </w:r>
      <w:r w:rsidRPr="00F655E0">
        <w:rPr>
          <w:rFonts w:eastAsia="Times New Roman"/>
          <w:sz w:val="28"/>
          <w:szCs w:val="28"/>
        </w:rPr>
        <w:tab/>
        <w:t>направленных</w:t>
      </w:r>
      <w:r w:rsidRPr="00F655E0">
        <w:rPr>
          <w:sz w:val="28"/>
          <w:szCs w:val="28"/>
        </w:rPr>
        <w:tab/>
      </w:r>
      <w:r w:rsidRPr="00F655E0">
        <w:rPr>
          <w:rFonts w:eastAsia="Times New Roman"/>
          <w:sz w:val="28"/>
          <w:szCs w:val="28"/>
        </w:rPr>
        <w:t>на</w:t>
      </w:r>
      <w:r w:rsidR="009D37E8">
        <w:rPr>
          <w:rFonts w:eastAsia="Times New Roman"/>
          <w:sz w:val="28"/>
          <w:szCs w:val="28"/>
        </w:rPr>
        <w:t xml:space="preserve"> </w:t>
      </w:r>
      <w:r w:rsidRPr="00F655E0">
        <w:rPr>
          <w:rFonts w:eastAsia="Times New Roman"/>
          <w:sz w:val="28"/>
          <w:szCs w:val="28"/>
        </w:rPr>
        <w:t>профилактику и противодействие коррупции;</w:t>
      </w:r>
    </w:p>
    <w:p w:rsidR="00F00486" w:rsidRPr="00F655E0" w:rsidRDefault="003C27B7" w:rsidP="00F655E0">
      <w:pPr>
        <w:ind w:left="260"/>
        <w:rPr>
          <w:sz w:val="28"/>
          <w:szCs w:val="28"/>
        </w:rPr>
      </w:pPr>
      <w:r w:rsidRPr="00F655E0">
        <w:rPr>
          <w:rFonts w:eastAsia="Times New Roman"/>
          <w:sz w:val="28"/>
          <w:szCs w:val="28"/>
        </w:rPr>
        <w:t>в) защита прав и свобод граждан;</w:t>
      </w:r>
    </w:p>
    <w:p w:rsidR="00F00486" w:rsidRPr="00F655E0" w:rsidRDefault="003C27B7" w:rsidP="00F655E0">
      <w:pPr>
        <w:ind w:left="260"/>
        <w:rPr>
          <w:sz w:val="28"/>
          <w:szCs w:val="28"/>
        </w:rPr>
      </w:pPr>
      <w:r w:rsidRPr="00F655E0">
        <w:rPr>
          <w:rFonts w:eastAsia="Times New Roman"/>
          <w:sz w:val="28"/>
          <w:szCs w:val="28"/>
        </w:rPr>
        <w:t>г) обеспечение законности, правопорядка и общественной безопасности;</w:t>
      </w:r>
    </w:p>
    <w:p w:rsidR="00F00486" w:rsidRPr="00F655E0" w:rsidRDefault="003C27B7" w:rsidP="00273CA4">
      <w:pPr>
        <w:ind w:left="260" w:right="20"/>
        <w:rPr>
          <w:sz w:val="28"/>
          <w:szCs w:val="28"/>
        </w:rPr>
      </w:pPr>
      <w:r w:rsidRPr="00F655E0">
        <w:rPr>
          <w:rFonts w:eastAsia="Times New Roman"/>
          <w:sz w:val="28"/>
          <w:szCs w:val="28"/>
        </w:rPr>
        <w:t>д) мониторинг эффективности внедренных антикоррупционных мер (стандартов, процедур).</w:t>
      </w:r>
    </w:p>
    <w:p w:rsidR="00F00486" w:rsidRPr="00273CA4" w:rsidRDefault="003C27B7" w:rsidP="00F655E0">
      <w:pPr>
        <w:numPr>
          <w:ilvl w:val="0"/>
          <w:numId w:val="5"/>
        </w:numPr>
        <w:tabs>
          <w:tab w:val="left" w:pos="2380"/>
        </w:tabs>
        <w:ind w:left="2380" w:hanging="655"/>
        <w:rPr>
          <w:rFonts w:eastAsia="Times New Roman"/>
          <w:b/>
          <w:bCs/>
          <w:iCs/>
          <w:sz w:val="28"/>
          <w:szCs w:val="28"/>
        </w:rPr>
      </w:pPr>
      <w:r w:rsidRPr="009D37E8">
        <w:rPr>
          <w:rFonts w:eastAsia="Times New Roman"/>
          <w:b/>
          <w:bCs/>
          <w:iCs/>
          <w:sz w:val="28"/>
          <w:szCs w:val="28"/>
        </w:rPr>
        <w:t>Используемые в политике понятия и определения</w:t>
      </w:r>
    </w:p>
    <w:p w:rsidR="00F00486" w:rsidRPr="00F655E0" w:rsidRDefault="003C27B7" w:rsidP="00F655E0">
      <w:pPr>
        <w:ind w:left="260" w:right="120"/>
        <w:rPr>
          <w:sz w:val="28"/>
          <w:szCs w:val="28"/>
        </w:rPr>
      </w:pPr>
      <w:r w:rsidRPr="00F655E0">
        <w:rPr>
          <w:rFonts w:eastAsia="Times New Roman"/>
          <w:sz w:val="28"/>
          <w:szCs w:val="28"/>
        </w:rPr>
        <w:t>3.1. В целях настоящей Антикоррупционной политики применяются следующие термины и определения:</w:t>
      </w:r>
    </w:p>
    <w:p w:rsidR="00F00486" w:rsidRPr="00F655E0" w:rsidRDefault="003C27B7" w:rsidP="00F655E0">
      <w:pPr>
        <w:ind w:left="260"/>
        <w:rPr>
          <w:sz w:val="28"/>
          <w:szCs w:val="28"/>
        </w:rPr>
      </w:pPr>
      <w:r w:rsidRPr="00F655E0">
        <w:rPr>
          <w:rFonts w:eastAsia="Times New Roman"/>
          <w:b/>
          <w:bCs/>
          <w:sz w:val="28"/>
          <w:szCs w:val="28"/>
        </w:rPr>
        <w:t xml:space="preserve">антикоррупционная  политика  </w:t>
      </w:r>
      <w:r w:rsidRPr="00F655E0">
        <w:rPr>
          <w:rFonts w:eastAsia="Times New Roman"/>
          <w:sz w:val="28"/>
          <w:szCs w:val="28"/>
        </w:rPr>
        <w:t>–</w:t>
      </w:r>
      <w:r w:rsidRPr="00F655E0">
        <w:rPr>
          <w:rFonts w:eastAsia="Times New Roman"/>
          <w:b/>
          <w:bCs/>
          <w:sz w:val="28"/>
          <w:szCs w:val="28"/>
        </w:rPr>
        <w:t xml:space="preserve">  </w:t>
      </w:r>
      <w:r w:rsidRPr="00F655E0">
        <w:rPr>
          <w:rFonts w:eastAsia="Times New Roman"/>
          <w:sz w:val="28"/>
          <w:szCs w:val="28"/>
        </w:rPr>
        <w:t>утвержденный  в  установленном  порядке  документ,</w:t>
      </w:r>
      <w:r w:rsidR="009D37E8">
        <w:rPr>
          <w:rFonts w:eastAsia="Times New Roman"/>
          <w:sz w:val="28"/>
          <w:szCs w:val="28"/>
        </w:rPr>
        <w:t xml:space="preserve"> </w:t>
      </w:r>
      <w:r w:rsidRPr="00F655E0">
        <w:rPr>
          <w:rFonts w:eastAsia="Times New Roman"/>
          <w:sz w:val="28"/>
          <w:szCs w:val="28"/>
        </w:rPr>
        <w:t>определяющий</w:t>
      </w:r>
      <w:r w:rsidRPr="00F655E0">
        <w:rPr>
          <w:rFonts w:eastAsia="Times New Roman"/>
          <w:sz w:val="28"/>
          <w:szCs w:val="28"/>
        </w:rPr>
        <w:tab/>
        <w:t>комплекс</w:t>
      </w:r>
      <w:r w:rsidRPr="00F655E0">
        <w:rPr>
          <w:rFonts w:eastAsia="Times New Roman"/>
          <w:sz w:val="28"/>
          <w:szCs w:val="28"/>
        </w:rPr>
        <w:tab/>
        <w:t>взаимосвязанных</w:t>
      </w:r>
      <w:r w:rsidRPr="00F655E0">
        <w:rPr>
          <w:rFonts w:eastAsia="Times New Roman"/>
          <w:sz w:val="28"/>
          <w:szCs w:val="28"/>
        </w:rPr>
        <w:tab/>
        <w:t>принципов,</w:t>
      </w:r>
      <w:r w:rsidRPr="00F655E0">
        <w:rPr>
          <w:rFonts w:eastAsia="Times New Roman"/>
          <w:sz w:val="28"/>
          <w:szCs w:val="28"/>
        </w:rPr>
        <w:tab/>
        <w:t>процедур</w:t>
      </w:r>
      <w:r w:rsidRPr="00F655E0">
        <w:rPr>
          <w:rFonts w:eastAsia="Times New Roman"/>
          <w:sz w:val="28"/>
          <w:szCs w:val="28"/>
        </w:rPr>
        <w:tab/>
        <w:t>и</w:t>
      </w:r>
      <w:r w:rsidRPr="00F655E0">
        <w:rPr>
          <w:sz w:val="28"/>
          <w:szCs w:val="28"/>
        </w:rPr>
        <w:tab/>
      </w:r>
      <w:r w:rsidRPr="00F655E0">
        <w:rPr>
          <w:rFonts w:eastAsia="Times New Roman"/>
          <w:sz w:val="28"/>
          <w:szCs w:val="28"/>
        </w:rPr>
        <w:t>конкретных</w:t>
      </w:r>
      <w:r w:rsidR="009D37E8">
        <w:rPr>
          <w:rFonts w:eastAsia="Times New Roman"/>
          <w:sz w:val="28"/>
          <w:szCs w:val="28"/>
        </w:rPr>
        <w:t xml:space="preserve">  </w:t>
      </w:r>
      <w:r w:rsidRPr="00F655E0">
        <w:rPr>
          <w:rFonts w:eastAsia="Times New Roman"/>
          <w:sz w:val="28"/>
          <w:szCs w:val="28"/>
        </w:rPr>
        <w:t>мероприятий, направленных на предупреждение коррупции в деятельности Школы;</w:t>
      </w:r>
    </w:p>
    <w:p w:rsidR="00F00486" w:rsidRPr="00F655E0" w:rsidRDefault="003C27B7" w:rsidP="009D37E8">
      <w:pPr>
        <w:ind w:left="260"/>
        <w:rPr>
          <w:sz w:val="28"/>
          <w:szCs w:val="28"/>
        </w:rPr>
      </w:pPr>
      <w:r w:rsidRPr="00F655E0">
        <w:rPr>
          <w:rFonts w:eastAsia="Times New Roman"/>
          <w:b/>
          <w:bCs/>
          <w:sz w:val="28"/>
          <w:szCs w:val="28"/>
        </w:rPr>
        <w:t xml:space="preserve">аффилированные лица </w:t>
      </w:r>
      <w:r w:rsidRPr="00F655E0">
        <w:rPr>
          <w:rFonts w:eastAsia="Times New Roman"/>
          <w:sz w:val="28"/>
          <w:szCs w:val="28"/>
        </w:rPr>
        <w:t>-</w:t>
      </w:r>
      <w:r w:rsidRPr="00F655E0">
        <w:rPr>
          <w:rFonts w:eastAsia="Times New Roman"/>
          <w:b/>
          <w:bCs/>
          <w:sz w:val="28"/>
          <w:szCs w:val="28"/>
        </w:rPr>
        <w:t xml:space="preserve"> </w:t>
      </w:r>
      <w:r w:rsidRPr="00F655E0">
        <w:rPr>
          <w:rFonts w:eastAsia="Times New Roman"/>
          <w:sz w:val="28"/>
          <w:szCs w:val="28"/>
        </w:rPr>
        <w:t>физические и юридические лица, способные оказывать влияние</w:t>
      </w:r>
      <w:r w:rsidR="009D37E8">
        <w:rPr>
          <w:rFonts w:eastAsia="Times New Roman"/>
          <w:sz w:val="28"/>
          <w:szCs w:val="28"/>
        </w:rPr>
        <w:t xml:space="preserve"> </w:t>
      </w:r>
    </w:p>
    <w:p w:rsidR="00F00486" w:rsidRPr="00F655E0" w:rsidRDefault="003C27B7" w:rsidP="00F655E0">
      <w:pPr>
        <w:ind w:left="260"/>
        <w:rPr>
          <w:sz w:val="28"/>
          <w:szCs w:val="28"/>
        </w:rPr>
      </w:pPr>
      <w:r w:rsidRPr="00F655E0">
        <w:rPr>
          <w:rFonts w:eastAsia="Times New Roman"/>
          <w:sz w:val="28"/>
          <w:szCs w:val="28"/>
        </w:rPr>
        <w:t>на деятельность Школы;</w:t>
      </w:r>
    </w:p>
    <w:p w:rsidR="00F00486" w:rsidRPr="00F655E0" w:rsidRDefault="003C27B7" w:rsidP="00824A13">
      <w:pPr>
        <w:ind w:left="260"/>
        <w:jc w:val="both"/>
        <w:rPr>
          <w:sz w:val="28"/>
          <w:szCs w:val="28"/>
        </w:rPr>
      </w:pPr>
      <w:r w:rsidRPr="00F655E0">
        <w:rPr>
          <w:rFonts w:eastAsia="Times New Roman"/>
          <w:b/>
          <w:bCs/>
          <w:sz w:val="28"/>
          <w:szCs w:val="28"/>
        </w:rPr>
        <w:t xml:space="preserve">взятка </w:t>
      </w:r>
      <w:r w:rsidRPr="00F655E0">
        <w:rPr>
          <w:rFonts w:eastAsia="Times New Roman"/>
          <w:sz w:val="28"/>
          <w:szCs w:val="28"/>
        </w:rPr>
        <w:t>-</w:t>
      </w:r>
      <w:r w:rsidRPr="00F655E0">
        <w:rPr>
          <w:rFonts w:eastAsia="Times New Roman"/>
          <w:b/>
          <w:bCs/>
          <w:sz w:val="28"/>
          <w:szCs w:val="28"/>
        </w:rPr>
        <w:t xml:space="preserve"> </w:t>
      </w:r>
      <w:r w:rsidRPr="00F655E0">
        <w:rPr>
          <w:rFonts w:eastAsia="Times New Roman"/>
          <w:sz w:val="28"/>
          <w:szCs w:val="28"/>
        </w:rPr>
        <w:t>получение должностным лицом, иностранным должностным лицом либо</w:t>
      </w:r>
      <w:r w:rsidRPr="00F655E0">
        <w:rPr>
          <w:rFonts w:eastAsia="Times New Roman"/>
          <w:b/>
          <w:bCs/>
          <w:sz w:val="28"/>
          <w:szCs w:val="28"/>
        </w:rPr>
        <w:t xml:space="preserve"> </w:t>
      </w:r>
      <w:r w:rsidRPr="00F655E0">
        <w:rPr>
          <w:rFonts w:eastAsia="Times New Roman"/>
          <w:sz w:val="28"/>
          <w:szCs w:val="28"/>
        </w:rPr>
        <w:t xml:space="preserve">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w:t>
      </w:r>
      <w:r w:rsidRPr="00F655E0">
        <w:rPr>
          <w:rFonts w:eastAsia="Times New Roman"/>
          <w:sz w:val="28"/>
          <w:szCs w:val="28"/>
        </w:rPr>
        <w:lastRenderedPageBreak/>
        <w:t>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F00486" w:rsidRPr="00F655E0" w:rsidRDefault="003C27B7" w:rsidP="00824A13">
      <w:pPr>
        <w:ind w:left="260"/>
        <w:jc w:val="both"/>
        <w:rPr>
          <w:sz w:val="28"/>
          <w:szCs w:val="28"/>
        </w:rPr>
      </w:pPr>
      <w:r w:rsidRPr="00F655E0">
        <w:rPr>
          <w:rFonts w:eastAsia="Times New Roman"/>
          <w:b/>
          <w:bCs/>
          <w:sz w:val="28"/>
          <w:szCs w:val="28"/>
        </w:rPr>
        <w:t xml:space="preserve">Закон о противодействии коррупции </w:t>
      </w:r>
      <w:r w:rsidRPr="00F655E0">
        <w:rPr>
          <w:rFonts w:eastAsia="Times New Roman"/>
          <w:sz w:val="28"/>
          <w:szCs w:val="28"/>
        </w:rPr>
        <w:t>– Федеральный закон от 25.12.2008 № 273-ФЗ «О</w:t>
      </w:r>
      <w:r w:rsidRPr="00F655E0">
        <w:rPr>
          <w:rFonts w:eastAsia="Times New Roman"/>
          <w:b/>
          <w:bCs/>
          <w:sz w:val="28"/>
          <w:szCs w:val="28"/>
        </w:rPr>
        <w:t xml:space="preserve"> </w:t>
      </w:r>
      <w:r w:rsidRPr="00F655E0">
        <w:rPr>
          <w:rFonts w:eastAsia="Times New Roman"/>
          <w:sz w:val="28"/>
          <w:szCs w:val="28"/>
        </w:rPr>
        <w:t>противодействии коррупции»;</w:t>
      </w:r>
    </w:p>
    <w:p w:rsidR="00F00486" w:rsidRPr="00F655E0" w:rsidRDefault="003C27B7" w:rsidP="00824A13">
      <w:pPr>
        <w:ind w:left="260" w:right="60"/>
        <w:jc w:val="both"/>
        <w:rPr>
          <w:sz w:val="28"/>
          <w:szCs w:val="28"/>
        </w:rPr>
      </w:pPr>
      <w:r w:rsidRPr="00F655E0">
        <w:rPr>
          <w:rFonts w:eastAsia="Times New Roman"/>
          <w:b/>
          <w:bCs/>
          <w:sz w:val="28"/>
          <w:szCs w:val="28"/>
        </w:rPr>
        <w:t xml:space="preserve">законодательство о противодействии коррупции </w:t>
      </w:r>
      <w:r w:rsidRPr="00F655E0">
        <w:rPr>
          <w:rFonts w:eastAsia="Times New Roman"/>
          <w:sz w:val="28"/>
          <w:szCs w:val="28"/>
        </w:rPr>
        <w:t>– Федеральный закон от 25.12.2008 №</w:t>
      </w:r>
      <w:r w:rsidRPr="00F655E0">
        <w:rPr>
          <w:rFonts w:eastAsia="Times New Roman"/>
          <w:b/>
          <w:bCs/>
          <w:sz w:val="28"/>
          <w:szCs w:val="28"/>
        </w:rPr>
        <w:t xml:space="preserve"> </w:t>
      </w:r>
      <w:r w:rsidRPr="00F655E0">
        <w:rPr>
          <w:rFonts w:eastAsia="Times New Roman"/>
          <w:sz w:val="28"/>
          <w:szCs w:val="28"/>
        </w:rPr>
        <w:t xml:space="preserve">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Красноярского края и муниципальные правовые акты; </w:t>
      </w:r>
      <w:r w:rsidRPr="00F655E0">
        <w:rPr>
          <w:rFonts w:eastAsia="Times New Roman"/>
          <w:b/>
          <w:bCs/>
          <w:sz w:val="28"/>
          <w:szCs w:val="28"/>
        </w:rPr>
        <w:t xml:space="preserve">комиссия </w:t>
      </w:r>
      <w:r w:rsidRPr="00F655E0">
        <w:rPr>
          <w:rFonts w:eastAsia="Times New Roman"/>
          <w:sz w:val="28"/>
          <w:szCs w:val="28"/>
        </w:rPr>
        <w:t>-</w:t>
      </w:r>
      <w:r w:rsidRPr="00F655E0">
        <w:rPr>
          <w:rFonts w:eastAsia="Times New Roman"/>
          <w:b/>
          <w:bCs/>
          <w:sz w:val="28"/>
          <w:szCs w:val="28"/>
        </w:rPr>
        <w:t xml:space="preserve"> </w:t>
      </w:r>
      <w:r w:rsidRPr="00F655E0">
        <w:rPr>
          <w:rFonts w:eastAsia="Times New Roman"/>
          <w:sz w:val="28"/>
          <w:szCs w:val="28"/>
        </w:rPr>
        <w:t>комиссия по противодействию коррупции;</w:t>
      </w:r>
    </w:p>
    <w:p w:rsidR="00F00486" w:rsidRPr="00F655E0" w:rsidRDefault="003C27B7" w:rsidP="00824A13">
      <w:pPr>
        <w:ind w:left="260"/>
        <w:jc w:val="both"/>
        <w:rPr>
          <w:sz w:val="28"/>
          <w:szCs w:val="28"/>
        </w:rPr>
      </w:pPr>
      <w:r w:rsidRPr="00F655E0">
        <w:rPr>
          <w:rFonts w:eastAsia="Times New Roman"/>
          <w:b/>
          <w:bCs/>
          <w:sz w:val="28"/>
          <w:szCs w:val="28"/>
        </w:rPr>
        <w:t xml:space="preserve">коммерческий подкуп </w:t>
      </w:r>
      <w:r w:rsidRPr="00F655E0">
        <w:rPr>
          <w:rFonts w:eastAsia="Times New Roman"/>
          <w:sz w:val="28"/>
          <w:szCs w:val="28"/>
        </w:rPr>
        <w:t>– незаконные передача лицу, выполняющему управленческие</w:t>
      </w:r>
      <w:r w:rsidRPr="00F655E0">
        <w:rPr>
          <w:rFonts w:eastAsia="Times New Roman"/>
          <w:b/>
          <w:bCs/>
          <w:sz w:val="28"/>
          <w:szCs w:val="28"/>
        </w:rPr>
        <w:t xml:space="preserve"> </w:t>
      </w:r>
      <w:r w:rsidRPr="00F655E0">
        <w:rPr>
          <w:rFonts w:eastAsia="Times New Roman"/>
          <w:sz w:val="28"/>
          <w:szCs w:val="28"/>
        </w:rPr>
        <w:t>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EE0CA6" w:rsidRDefault="003C27B7" w:rsidP="00824A13">
      <w:pPr>
        <w:ind w:left="260"/>
        <w:jc w:val="both"/>
        <w:rPr>
          <w:rFonts w:eastAsia="Times New Roman"/>
          <w:sz w:val="28"/>
          <w:szCs w:val="28"/>
        </w:rPr>
      </w:pPr>
      <w:r w:rsidRPr="00F655E0">
        <w:rPr>
          <w:rFonts w:eastAsia="Times New Roman"/>
          <w:b/>
          <w:bCs/>
          <w:sz w:val="28"/>
          <w:szCs w:val="28"/>
        </w:rPr>
        <w:t xml:space="preserve">конфликт интересов </w:t>
      </w:r>
      <w:r w:rsidRPr="00F655E0">
        <w:rPr>
          <w:rFonts w:eastAsia="Times New Roman"/>
          <w:sz w:val="28"/>
          <w:szCs w:val="28"/>
        </w:rPr>
        <w:t>– ситуация, при которой личная заинтересованность (прямая или</w:t>
      </w:r>
      <w:r w:rsidR="00EE0CA6">
        <w:rPr>
          <w:sz w:val="28"/>
          <w:szCs w:val="28"/>
        </w:rPr>
        <w:t xml:space="preserve"> </w:t>
      </w:r>
      <w:r w:rsidRPr="00F655E0">
        <w:rPr>
          <w:rFonts w:eastAsia="Times New Roman"/>
          <w:sz w:val="28"/>
          <w:szCs w:val="28"/>
        </w:rPr>
        <w:t>косвенная) работника (представителя Школы) влияет или может повлиять на надлежащее</w:t>
      </w:r>
      <w:r w:rsidR="00EE0CA6">
        <w:rPr>
          <w:sz w:val="28"/>
          <w:szCs w:val="28"/>
        </w:rPr>
        <w:t xml:space="preserve"> </w:t>
      </w:r>
      <w:r w:rsidRPr="00F655E0">
        <w:rPr>
          <w:rFonts w:eastAsia="Times New Roman"/>
          <w:sz w:val="28"/>
          <w:szCs w:val="28"/>
        </w:rPr>
        <w:t>исполнение  им  трудовых  (должностных)  обязанностей  и  при  которой  возникает  или</w:t>
      </w:r>
      <w:r w:rsidR="00EE0CA6">
        <w:rPr>
          <w:sz w:val="28"/>
          <w:szCs w:val="28"/>
        </w:rPr>
        <w:t xml:space="preserve"> </w:t>
      </w:r>
      <w:r w:rsidR="00EE0CA6">
        <w:rPr>
          <w:rFonts w:eastAsia="Times New Roman"/>
          <w:sz w:val="28"/>
          <w:szCs w:val="28"/>
        </w:rPr>
        <w:t>может</w:t>
      </w:r>
      <w:r w:rsidR="00EE0CA6">
        <w:rPr>
          <w:rFonts w:eastAsia="Times New Roman"/>
          <w:sz w:val="28"/>
          <w:szCs w:val="28"/>
        </w:rPr>
        <w:tab/>
        <w:t>возникнуть</w:t>
      </w:r>
    </w:p>
    <w:p w:rsidR="00F00486" w:rsidRPr="00F655E0" w:rsidRDefault="003C27B7" w:rsidP="00824A13">
      <w:pPr>
        <w:ind w:left="260"/>
        <w:jc w:val="both"/>
        <w:rPr>
          <w:sz w:val="28"/>
          <w:szCs w:val="28"/>
        </w:rPr>
      </w:pPr>
      <w:r w:rsidRPr="00F655E0">
        <w:rPr>
          <w:rFonts w:eastAsia="Times New Roman"/>
          <w:sz w:val="28"/>
          <w:szCs w:val="28"/>
        </w:rPr>
        <w:t>противоречие</w:t>
      </w:r>
      <w:r w:rsidRPr="00F655E0">
        <w:rPr>
          <w:rFonts w:eastAsia="Times New Roman"/>
          <w:sz w:val="28"/>
          <w:szCs w:val="28"/>
        </w:rPr>
        <w:tab/>
        <w:t>между</w:t>
      </w:r>
      <w:r w:rsidRPr="00F655E0">
        <w:rPr>
          <w:rFonts w:eastAsia="Times New Roman"/>
          <w:sz w:val="28"/>
          <w:szCs w:val="28"/>
        </w:rPr>
        <w:tab/>
        <w:t>личной</w:t>
      </w:r>
      <w:r w:rsidRPr="00F655E0">
        <w:rPr>
          <w:rFonts w:eastAsia="Times New Roman"/>
          <w:sz w:val="28"/>
          <w:szCs w:val="28"/>
        </w:rPr>
        <w:tab/>
        <w:t>заинтересованностью</w:t>
      </w:r>
      <w:r w:rsidRPr="00F655E0">
        <w:rPr>
          <w:rFonts w:eastAsia="Times New Roman"/>
          <w:sz w:val="28"/>
          <w:szCs w:val="28"/>
        </w:rPr>
        <w:tab/>
        <w:t>работника</w:t>
      </w:r>
      <w:r w:rsidRPr="00F655E0">
        <w:rPr>
          <w:sz w:val="28"/>
          <w:szCs w:val="28"/>
        </w:rPr>
        <w:tab/>
      </w:r>
      <w:r w:rsidRPr="00F655E0">
        <w:rPr>
          <w:rFonts w:eastAsia="Times New Roman"/>
          <w:sz w:val="28"/>
          <w:szCs w:val="28"/>
        </w:rPr>
        <w:t>и</w:t>
      </w:r>
    </w:p>
    <w:p w:rsidR="00F00486" w:rsidRPr="00F655E0" w:rsidRDefault="003C27B7" w:rsidP="00824A13">
      <w:pPr>
        <w:tabs>
          <w:tab w:val="left" w:pos="4120"/>
        </w:tabs>
        <w:ind w:left="260"/>
        <w:jc w:val="both"/>
        <w:rPr>
          <w:sz w:val="28"/>
          <w:szCs w:val="28"/>
        </w:rPr>
      </w:pPr>
      <w:r w:rsidRPr="00F655E0">
        <w:rPr>
          <w:rFonts w:eastAsia="Times New Roman"/>
          <w:sz w:val="28"/>
          <w:szCs w:val="28"/>
        </w:rPr>
        <w:t>правами  и  законными  интересами</w:t>
      </w:r>
      <w:r w:rsidRPr="00F655E0">
        <w:rPr>
          <w:rFonts w:eastAsia="Times New Roman"/>
          <w:sz w:val="28"/>
          <w:szCs w:val="28"/>
        </w:rPr>
        <w:tab/>
        <w:t>Школы,  способное  привести  к  причинению  вреда</w:t>
      </w:r>
      <w:r w:rsidR="00EE0CA6">
        <w:rPr>
          <w:sz w:val="28"/>
          <w:szCs w:val="28"/>
        </w:rPr>
        <w:t xml:space="preserve"> </w:t>
      </w:r>
      <w:r w:rsidRPr="00F655E0">
        <w:rPr>
          <w:rFonts w:eastAsia="Times New Roman"/>
          <w:sz w:val="28"/>
          <w:szCs w:val="28"/>
        </w:rPr>
        <w:t>правам и законным интересам, имуществу и (или) деловой репутации Школы, работнико</w:t>
      </w:r>
      <w:proofErr w:type="gramStart"/>
      <w:r w:rsidRPr="00F655E0">
        <w:rPr>
          <w:rFonts w:eastAsia="Times New Roman"/>
          <w:sz w:val="28"/>
          <w:szCs w:val="28"/>
        </w:rPr>
        <w:t>м(</w:t>
      </w:r>
      <w:proofErr w:type="gramEnd"/>
      <w:r w:rsidRPr="00F655E0">
        <w:rPr>
          <w:rFonts w:eastAsia="Times New Roman"/>
          <w:sz w:val="28"/>
          <w:szCs w:val="28"/>
        </w:rPr>
        <w:t>представителем) которой он является;</w:t>
      </w:r>
    </w:p>
    <w:p w:rsidR="00F00486" w:rsidRPr="00EE0CA6" w:rsidRDefault="003C27B7" w:rsidP="00824A13">
      <w:pPr>
        <w:ind w:left="260"/>
        <w:jc w:val="both"/>
        <w:rPr>
          <w:rFonts w:eastAsia="Times New Roman"/>
          <w:sz w:val="28"/>
          <w:szCs w:val="28"/>
        </w:rPr>
      </w:pPr>
      <w:r w:rsidRPr="00F655E0">
        <w:rPr>
          <w:rFonts w:eastAsia="Times New Roman"/>
          <w:b/>
          <w:bCs/>
          <w:sz w:val="28"/>
          <w:szCs w:val="28"/>
        </w:rPr>
        <w:t xml:space="preserve">контрагент </w:t>
      </w:r>
      <w:r w:rsidRPr="00F655E0">
        <w:rPr>
          <w:rFonts w:eastAsia="Times New Roman"/>
          <w:sz w:val="28"/>
          <w:szCs w:val="28"/>
        </w:rPr>
        <w:t>-</w:t>
      </w:r>
      <w:r w:rsidRPr="00F655E0">
        <w:rPr>
          <w:rFonts w:eastAsia="Times New Roman"/>
          <w:b/>
          <w:bCs/>
          <w:sz w:val="28"/>
          <w:szCs w:val="28"/>
        </w:rPr>
        <w:t xml:space="preserve"> </w:t>
      </w:r>
      <w:r w:rsidRPr="00F655E0">
        <w:rPr>
          <w:rFonts w:eastAsia="Times New Roman"/>
          <w:sz w:val="28"/>
          <w:szCs w:val="28"/>
        </w:rPr>
        <w:t>любое российское или иностранное юридическое или физическое лицо, с</w:t>
      </w:r>
      <w:r w:rsidR="00EE0CA6">
        <w:rPr>
          <w:rFonts w:eastAsia="Times New Roman"/>
          <w:sz w:val="28"/>
          <w:szCs w:val="28"/>
        </w:rPr>
        <w:t xml:space="preserve"> </w:t>
      </w:r>
      <w:r w:rsidRPr="00F655E0">
        <w:rPr>
          <w:rFonts w:eastAsia="Times New Roman"/>
          <w:sz w:val="28"/>
          <w:szCs w:val="28"/>
        </w:rPr>
        <w:t>которым организация вступает в договорные отношения, за исключением трудовых отношений.</w:t>
      </w:r>
    </w:p>
    <w:p w:rsidR="00F00486" w:rsidRPr="00F655E0" w:rsidRDefault="003C27B7" w:rsidP="00824A13">
      <w:pPr>
        <w:ind w:left="260"/>
        <w:jc w:val="both"/>
        <w:rPr>
          <w:sz w:val="28"/>
          <w:szCs w:val="28"/>
        </w:rPr>
      </w:pPr>
      <w:r w:rsidRPr="00F655E0">
        <w:rPr>
          <w:rFonts w:eastAsia="Times New Roman"/>
          <w:b/>
          <w:bCs/>
          <w:sz w:val="28"/>
          <w:szCs w:val="28"/>
        </w:rPr>
        <w:t xml:space="preserve">коррупция </w:t>
      </w:r>
      <w:r w:rsidRPr="00F655E0">
        <w:rPr>
          <w:rFonts w:eastAsia="Times New Roman"/>
          <w:sz w:val="28"/>
          <w:szCs w:val="28"/>
        </w:rPr>
        <w:t>-</w:t>
      </w:r>
      <w:r w:rsidRPr="00F655E0">
        <w:rPr>
          <w:rFonts w:eastAsia="Times New Roman"/>
          <w:b/>
          <w:bCs/>
          <w:sz w:val="28"/>
          <w:szCs w:val="28"/>
        </w:rPr>
        <w:t xml:space="preserve"> </w:t>
      </w:r>
      <w:r w:rsidRPr="00F655E0">
        <w:rPr>
          <w:rFonts w:eastAsia="Times New Roman"/>
          <w:sz w:val="28"/>
          <w:szCs w:val="28"/>
        </w:rPr>
        <w:t>злоупотребление служебным положением,</w:t>
      </w:r>
      <w:r w:rsidRPr="00F655E0">
        <w:rPr>
          <w:rFonts w:eastAsia="Times New Roman"/>
          <w:b/>
          <w:bCs/>
          <w:sz w:val="28"/>
          <w:szCs w:val="28"/>
        </w:rPr>
        <w:t xml:space="preserve"> </w:t>
      </w:r>
      <w:r w:rsidRPr="00F655E0">
        <w:rPr>
          <w:rFonts w:eastAsia="Times New Roman"/>
          <w:sz w:val="28"/>
          <w:szCs w:val="28"/>
        </w:rPr>
        <w:t>дача взятки,</w:t>
      </w:r>
      <w:r w:rsidRPr="00F655E0">
        <w:rPr>
          <w:rFonts w:eastAsia="Times New Roman"/>
          <w:b/>
          <w:bCs/>
          <w:sz w:val="28"/>
          <w:szCs w:val="28"/>
        </w:rPr>
        <w:t xml:space="preserve"> </w:t>
      </w:r>
      <w:r w:rsidRPr="00F655E0">
        <w:rPr>
          <w:rFonts w:eastAsia="Times New Roman"/>
          <w:sz w:val="28"/>
          <w:szCs w:val="28"/>
        </w:rPr>
        <w:t>получение взятки,</w:t>
      </w:r>
      <w:r w:rsidRPr="00F655E0">
        <w:rPr>
          <w:rFonts w:eastAsia="Times New Roman"/>
          <w:b/>
          <w:bCs/>
          <w:sz w:val="28"/>
          <w:szCs w:val="28"/>
        </w:rPr>
        <w:t xml:space="preserve"> </w:t>
      </w:r>
      <w:r w:rsidRPr="00F655E0">
        <w:rPr>
          <w:rFonts w:eastAsia="Times New Roman"/>
          <w:sz w:val="28"/>
          <w:szCs w:val="28"/>
        </w:rPr>
        <w:t>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N 273-ФЗ "О противодействии коррупции").</w:t>
      </w:r>
    </w:p>
    <w:p w:rsidR="00F00486" w:rsidRPr="00F655E0" w:rsidRDefault="00F00486" w:rsidP="00824A13">
      <w:pPr>
        <w:jc w:val="both"/>
        <w:rPr>
          <w:sz w:val="28"/>
          <w:szCs w:val="28"/>
        </w:rPr>
      </w:pPr>
    </w:p>
    <w:p w:rsidR="00F00486" w:rsidRPr="00F655E0" w:rsidRDefault="003C27B7" w:rsidP="00824A13">
      <w:pPr>
        <w:ind w:left="260"/>
        <w:jc w:val="both"/>
        <w:rPr>
          <w:sz w:val="28"/>
          <w:szCs w:val="28"/>
        </w:rPr>
      </w:pPr>
      <w:r w:rsidRPr="00F655E0">
        <w:rPr>
          <w:rFonts w:eastAsia="Times New Roman"/>
          <w:b/>
          <w:bCs/>
          <w:sz w:val="28"/>
          <w:szCs w:val="28"/>
        </w:rPr>
        <w:lastRenderedPageBreak/>
        <w:t xml:space="preserve">противодействие коррупции </w:t>
      </w:r>
      <w:r w:rsidRPr="00F655E0">
        <w:rPr>
          <w:rFonts w:eastAsia="Times New Roman"/>
          <w:sz w:val="28"/>
          <w:szCs w:val="28"/>
        </w:rPr>
        <w:t>-</w:t>
      </w:r>
      <w:r w:rsidRPr="00F655E0">
        <w:rPr>
          <w:rFonts w:eastAsia="Times New Roman"/>
          <w:b/>
          <w:bCs/>
          <w:sz w:val="28"/>
          <w:szCs w:val="28"/>
        </w:rPr>
        <w:t xml:space="preserve"> </w:t>
      </w:r>
      <w:r w:rsidRPr="00F655E0">
        <w:rPr>
          <w:rFonts w:eastAsia="Times New Roman"/>
          <w:sz w:val="28"/>
          <w:szCs w:val="28"/>
        </w:rPr>
        <w:t>деятельность федеральных органов государственной</w:t>
      </w:r>
      <w:r w:rsidRPr="00F655E0">
        <w:rPr>
          <w:rFonts w:eastAsia="Times New Roman"/>
          <w:b/>
          <w:bCs/>
          <w:sz w:val="28"/>
          <w:szCs w:val="28"/>
        </w:rPr>
        <w:t xml:space="preserve"> </w:t>
      </w:r>
      <w:r w:rsidRPr="00F655E0">
        <w:rPr>
          <w:rFonts w:eastAsia="Times New Roman"/>
          <w:sz w:val="28"/>
          <w:szCs w:val="28"/>
        </w:rPr>
        <w:t>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N 273-ФЗ "О противодействии коррупции"):</w:t>
      </w:r>
    </w:p>
    <w:p w:rsidR="00F00486" w:rsidRPr="00F655E0" w:rsidRDefault="003C27B7" w:rsidP="00824A13">
      <w:pPr>
        <w:ind w:left="260"/>
        <w:jc w:val="both"/>
        <w:rPr>
          <w:sz w:val="28"/>
          <w:szCs w:val="28"/>
        </w:rPr>
      </w:pPr>
      <w:r w:rsidRPr="00F655E0">
        <w:rPr>
          <w:rFonts w:eastAsia="Times New Roman"/>
          <w:sz w:val="28"/>
          <w:szCs w:val="28"/>
        </w:rPr>
        <w:t>а) по предупреждению коррупции, в том числе по выявлению и последующему</w:t>
      </w:r>
      <w:r w:rsidR="00EE0CA6">
        <w:rPr>
          <w:sz w:val="28"/>
          <w:szCs w:val="28"/>
        </w:rPr>
        <w:t xml:space="preserve"> </w:t>
      </w:r>
      <w:r w:rsidRPr="00F655E0">
        <w:rPr>
          <w:rFonts w:eastAsia="Times New Roman"/>
          <w:sz w:val="28"/>
          <w:szCs w:val="28"/>
        </w:rPr>
        <w:t>устранению причин коррупции (профилактика коррупции);</w:t>
      </w:r>
    </w:p>
    <w:p w:rsidR="00F00486" w:rsidRPr="00F655E0" w:rsidRDefault="003C27B7" w:rsidP="00824A13">
      <w:pPr>
        <w:ind w:left="260"/>
        <w:jc w:val="both"/>
        <w:rPr>
          <w:sz w:val="28"/>
          <w:szCs w:val="28"/>
        </w:rPr>
      </w:pPr>
      <w:r w:rsidRPr="00F655E0">
        <w:rPr>
          <w:rFonts w:eastAsia="Times New Roman"/>
          <w:sz w:val="28"/>
          <w:szCs w:val="28"/>
        </w:rPr>
        <w:t>б) по выявлению, предупреждению, пресечению, раскрытию и расследованию</w:t>
      </w:r>
      <w:r w:rsidR="00EE0CA6">
        <w:rPr>
          <w:sz w:val="28"/>
          <w:szCs w:val="28"/>
        </w:rPr>
        <w:t xml:space="preserve"> </w:t>
      </w:r>
      <w:r w:rsidRPr="00F655E0">
        <w:rPr>
          <w:rFonts w:eastAsia="Times New Roman"/>
          <w:sz w:val="28"/>
          <w:szCs w:val="28"/>
        </w:rPr>
        <w:t>коррупционных правонарушений (борьба с коррупцией);</w:t>
      </w:r>
    </w:p>
    <w:p w:rsidR="00F00486" w:rsidRPr="00F655E0" w:rsidRDefault="003C27B7" w:rsidP="00824A13">
      <w:pPr>
        <w:ind w:left="260"/>
        <w:jc w:val="both"/>
        <w:rPr>
          <w:sz w:val="28"/>
          <w:szCs w:val="28"/>
        </w:rPr>
      </w:pPr>
      <w:r w:rsidRPr="00F655E0">
        <w:rPr>
          <w:rFonts w:eastAsia="Times New Roman"/>
          <w:sz w:val="28"/>
          <w:szCs w:val="28"/>
        </w:rPr>
        <w:t xml:space="preserve">в) по минимизации и (или) ликвидации последствий коррупционных правонарушений. </w:t>
      </w:r>
      <w:r w:rsidRPr="00F655E0">
        <w:rPr>
          <w:rFonts w:eastAsia="Times New Roman"/>
          <w:b/>
          <w:bCs/>
          <w:sz w:val="28"/>
          <w:szCs w:val="28"/>
        </w:rPr>
        <w:t xml:space="preserve">Личная заинтересованность работника </w:t>
      </w:r>
      <w:r w:rsidRPr="00F655E0">
        <w:rPr>
          <w:rFonts w:eastAsia="Times New Roman"/>
          <w:sz w:val="28"/>
          <w:szCs w:val="28"/>
        </w:rPr>
        <w:t>-</w:t>
      </w:r>
      <w:r w:rsidRPr="00F655E0">
        <w:rPr>
          <w:rFonts w:eastAsia="Times New Roman"/>
          <w:b/>
          <w:bCs/>
          <w:sz w:val="28"/>
          <w:szCs w:val="28"/>
        </w:rPr>
        <w:t xml:space="preserve"> </w:t>
      </w:r>
      <w:r w:rsidRPr="00F655E0">
        <w:rPr>
          <w:rFonts w:eastAsia="Times New Roman"/>
          <w:sz w:val="28"/>
          <w:szCs w:val="28"/>
        </w:rPr>
        <w:t>заинтересованность работника</w:t>
      </w:r>
      <w:r w:rsidRPr="00F655E0">
        <w:rPr>
          <w:rFonts w:eastAsia="Times New Roman"/>
          <w:b/>
          <w:bCs/>
          <w:sz w:val="28"/>
          <w:szCs w:val="28"/>
        </w:rPr>
        <w:t xml:space="preserve"> </w:t>
      </w:r>
      <w:r w:rsidRPr="00F655E0">
        <w:rPr>
          <w:rFonts w:eastAsia="Times New Roman"/>
          <w:sz w:val="28"/>
          <w:szCs w:val="28"/>
        </w:rPr>
        <w:t>(представителя</w:t>
      </w:r>
      <w:r w:rsidRPr="00F655E0">
        <w:rPr>
          <w:rFonts w:eastAsia="Times New Roman"/>
          <w:b/>
          <w:bCs/>
          <w:sz w:val="28"/>
          <w:szCs w:val="28"/>
        </w:rPr>
        <w:t xml:space="preserve"> </w:t>
      </w:r>
      <w:r w:rsidRPr="00F655E0">
        <w:rPr>
          <w:rFonts w:eastAsia="Times New Roman"/>
          <w:sz w:val="28"/>
          <w:szCs w:val="28"/>
        </w:rPr>
        <w:t xml:space="preserve">Школы), связанная с возможностью получения работником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w:t>
      </w:r>
      <w:r w:rsidRPr="00F655E0">
        <w:rPr>
          <w:rFonts w:eastAsia="Times New Roman"/>
          <w:b/>
          <w:bCs/>
          <w:sz w:val="28"/>
          <w:szCs w:val="28"/>
        </w:rPr>
        <w:t xml:space="preserve">организация </w:t>
      </w:r>
      <w:r w:rsidRPr="00F655E0">
        <w:rPr>
          <w:rFonts w:eastAsia="Times New Roman"/>
          <w:sz w:val="28"/>
          <w:szCs w:val="28"/>
        </w:rPr>
        <w:t>-</w:t>
      </w:r>
      <w:r w:rsidRPr="00F655E0">
        <w:rPr>
          <w:rFonts w:eastAsia="Times New Roman"/>
          <w:b/>
          <w:bCs/>
          <w:sz w:val="28"/>
          <w:szCs w:val="28"/>
        </w:rPr>
        <w:t xml:space="preserve"> </w:t>
      </w:r>
      <w:r w:rsidRPr="00F655E0">
        <w:rPr>
          <w:rFonts w:eastAsia="Times New Roman"/>
          <w:sz w:val="28"/>
          <w:szCs w:val="28"/>
        </w:rPr>
        <w:t>юридическое лицо независимо от формы собственности,</w:t>
      </w:r>
      <w:r w:rsidRPr="00F655E0">
        <w:rPr>
          <w:rFonts w:eastAsia="Times New Roman"/>
          <w:b/>
          <w:bCs/>
          <w:sz w:val="28"/>
          <w:szCs w:val="28"/>
        </w:rPr>
        <w:t xml:space="preserve"> </w:t>
      </w:r>
      <w:r w:rsidRPr="00F655E0">
        <w:rPr>
          <w:rFonts w:eastAsia="Times New Roman"/>
          <w:sz w:val="28"/>
          <w:szCs w:val="28"/>
        </w:rPr>
        <w:t>организационно-правовой формы и отраслевой принадлежности.</w:t>
      </w:r>
    </w:p>
    <w:p w:rsidR="00F00486" w:rsidRPr="00F655E0" w:rsidRDefault="003C27B7" w:rsidP="00824A13">
      <w:pPr>
        <w:ind w:left="260"/>
        <w:jc w:val="both"/>
        <w:rPr>
          <w:sz w:val="28"/>
          <w:szCs w:val="28"/>
        </w:rPr>
      </w:pPr>
      <w:r w:rsidRPr="00F655E0">
        <w:rPr>
          <w:rFonts w:eastAsia="Times New Roman"/>
          <w:b/>
          <w:bCs/>
          <w:sz w:val="28"/>
          <w:szCs w:val="28"/>
        </w:rPr>
        <w:t xml:space="preserve">план противодействия коррупции </w:t>
      </w:r>
      <w:r w:rsidRPr="00F655E0">
        <w:rPr>
          <w:rFonts w:eastAsia="Times New Roman"/>
          <w:sz w:val="28"/>
          <w:szCs w:val="28"/>
        </w:rPr>
        <w:t>–</w:t>
      </w:r>
      <w:r w:rsidRPr="00F655E0">
        <w:rPr>
          <w:rFonts w:eastAsia="Times New Roman"/>
          <w:b/>
          <w:bCs/>
          <w:sz w:val="28"/>
          <w:szCs w:val="28"/>
        </w:rPr>
        <w:t xml:space="preserve"> </w:t>
      </w:r>
      <w:r w:rsidRPr="00F655E0">
        <w:rPr>
          <w:rFonts w:eastAsia="Times New Roman"/>
          <w:sz w:val="28"/>
          <w:szCs w:val="28"/>
        </w:rPr>
        <w:t>ежегодно утверждаемый директором Школы</w:t>
      </w:r>
      <w:r w:rsidRPr="00F655E0">
        <w:rPr>
          <w:rFonts w:eastAsia="Times New Roman"/>
          <w:b/>
          <w:bCs/>
          <w:sz w:val="28"/>
          <w:szCs w:val="28"/>
        </w:rPr>
        <w:t xml:space="preserve"> </w:t>
      </w:r>
      <w:r w:rsidRPr="00F655E0">
        <w:rPr>
          <w:rFonts w:eastAsia="Times New Roman"/>
          <w:sz w:val="28"/>
          <w:szCs w:val="28"/>
        </w:rPr>
        <w:t xml:space="preserve">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 </w:t>
      </w:r>
      <w:r w:rsidRPr="00F655E0">
        <w:rPr>
          <w:rFonts w:eastAsia="Times New Roman"/>
          <w:b/>
          <w:bCs/>
          <w:sz w:val="28"/>
          <w:szCs w:val="28"/>
        </w:rPr>
        <w:t xml:space="preserve">предупреждение коррупции </w:t>
      </w:r>
      <w:r w:rsidRPr="00F655E0">
        <w:rPr>
          <w:rFonts w:eastAsia="Times New Roman"/>
          <w:sz w:val="28"/>
          <w:szCs w:val="28"/>
        </w:rPr>
        <w:t>–</w:t>
      </w:r>
      <w:r w:rsidRPr="00F655E0">
        <w:rPr>
          <w:rFonts w:eastAsia="Times New Roman"/>
          <w:b/>
          <w:bCs/>
          <w:sz w:val="28"/>
          <w:szCs w:val="28"/>
        </w:rPr>
        <w:t xml:space="preserve"> </w:t>
      </w:r>
      <w:r w:rsidRPr="00F655E0">
        <w:rPr>
          <w:rFonts w:eastAsia="Times New Roman"/>
          <w:sz w:val="28"/>
          <w:szCs w:val="28"/>
        </w:rPr>
        <w:t>деятельность Школы,</w:t>
      </w:r>
      <w:r w:rsidRPr="00F655E0">
        <w:rPr>
          <w:rFonts w:eastAsia="Times New Roman"/>
          <w:b/>
          <w:bCs/>
          <w:sz w:val="28"/>
          <w:szCs w:val="28"/>
        </w:rPr>
        <w:t xml:space="preserve"> </w:t>
      </w:r>
      <w:r w:rsidRPr="00F655E0">
        <w:rPr>
          <w:rFonts w:eastAsia="Times New Roman"/>
          <w:sz w:val="28"/>
          <w:szCs w:val="28"/>
        </w:rPr>
        <w:t>направленная на введение</w:t>
      </w:r>
      <w:r w:rsidRPr="00F655E0">
        <w:rPr>
          <w:rFonts w:eastAsia="Times New Roman"/>
          <w:b/>
          <w:bCs/>
          <w:sz w:val="28"/>
          <w:szCs w:val="28"/>
        </w:rPr>
        <w:t xml:space="preserve"> </w:t>
      </w:r>
      <w:r w:rsidRPr="00F655E0">
        <w:rPr>
          <w:rFonts w:eastAsia="Times New Roman"/>
          <w:sz w:val="28"/>
          <w:szCs w:val="28"/>
        </w:rPr>
        <w:t>элементов корпоративной культуры, организационной структуры, правил и процедур, регламентированных локальными нормативными актами Школы, обеспечивающих недопущение коррупционных правонарушений, в том числе выявление и последующее</w:t>
      </w:r>
      <w:r w:rsidR="00DC07F9">
        <w:rPr>
          <w:sz w:val="28"/>
          <w:szCs w:val="28"/>
        </w:rPr>
        <w:t xml:space="preserve"> </w:t>
      </w:r>
      <w:r w:rsidRPr="00F655E0">
        <w:rPr>
          <w:rFonts w:eastAsia="Times New Roman"/>
          <w:sz w:val="28"/>
          <w:szCs w:val="28"/>
        </w:rPr>
        <w:t>устранение причин коррупции;</w:t>
      </w:r>
    </w:p>
    <w:p w:rsidR="00F00486" w:rsidRPr="00F655E0" w:rsidRDefault="003C27B7" w:rsidP="00824A13">
      <w:pPr>
        <w:ind w:left="360"/>
        <w:jc w:val="both"/>
        <w:rPr>
          <w:sz w:val="28"/>
          <w:szCs w:val="28"/>
        </w:rPr>
      </w:pPr>
      <w:r w:rsidRPr="00F655E0">
        <w:rPr>
          <w:rFonts w:eastAsia="Times New Roman"/>
          <w:b/>
          <w:bCs/>
          <w:sz w:val="28"/>
          <w:szCs w:val="28"/>
        </w:rPr>
        <w:t xml:space="preserve">работник  </w:t>
      </w:r>
      <w:r w:rsidRPr="00F655E0">
        <w:rPr>
          <w:rFonts w:eastAsia="Times New Roman"/>
          <w:sz w:val="28"/>
          <w:szCs w:val="28"/>
        </w:rPr>
        <w:t>-</w:t>
      </w:r>
      <w:r w:rsidRPr="00F655E0">
        <w:rPr>
          <w:rFonts w:eastAsia="Times New Roman"/>
          <w:b/>
          <w:bCs/>
          <w:sz w:val="28"/>
          <w:szCs w:val="28"/>
        </w:rPr>
        <w:t xml:space="preserve">  </w:t>
      </w:r>
      <w:r w:rsidRPr="00F655E0">
        <w:rPr>
          <w:rFonts w:eastAsia="Times New Roman"/>
          <w:sz w:val="28"/>
          <w:szCs w:val="28"/>
        </w:rPr>
        <w:t>физическое  лицо,</w:t>
      </w:r>
      <w:r w:rsidRPr="00F655E0">
        <w:rPr>
          <w:rFonts w:eastAsia="Times New Roman"/>
          <w:b/>
          <w:bCs/>
          <w:sz w:val="28"/>
          <w:szCs w:val="28"/>
        </w:rPr>
        <w:t xml:space="preserve">  </w:t>
      </w:r>
      <w:r w:rsidRPr="00F655E0">
        <w:rPr>
          <w:rFonts w:eastAsia="Times New Roman"/>
          <w:sz w:val="28"/>
          <w:szCs w:val="28"/>
        </w:rPr>
        <w:t>вступившее  в  трудовые  отношения  с  образовательным</w:t>
      </w:r>
      <w:r w:rsidR="00DC07F9">
        <w:rPr>
          <w:sz w:val="28"/>
          <w:szCs w:val="28"/>
        </w:rPr>
        <w:t xml:space="preserve"> </w:t>
      </w:r>
      <w:r w:rsidRPr="00F655E0">
        <w:rPr>
          <w:rFonts w:eastAsia="Times New Roman"/>
          <w:sz w:val="28"/>
          <w:szCs w:val="28"/>
        </w:rPr>
        <w:t>учреждением;</w:t>
      </w:r>
    </w:p>
    <w:p w:rsidR="00DC07F9" w:rsidRPr="00F655E0" w:rsidRDefault="003C27B7" w:rsidP="00273CA4">
      <w:pPr>
        <w:ind w:left="360"/>
        <w:jc w:val="both"/>
        <w:rPr>
          <w:sz w:val="28"/>
          <w:szCs w:val="28"/>
        </w:rPr>
      </w:pPr>
      <w:proofErr w:type="gramStart"/>
      <w:r w:rsidRPr="00F655E0">
        <w:rPr>
          <w:rFonts w:eastAsia="Times New Roman"/>
          <w:b/>
          <w:bCs/>
          <w:sz w:val="28"/>
          <w:szCs w:val="28"/>
        </w:rPr>
        <w:t xml:space="preserve">директор Школы </w:t>
      </w:r>
      <w:r w:rsidRPr="00F655E0">
        <w:rPr>
          <w:rFonts w:eastAsia="Times New Roman"/>
          <w:sz w:val="28"/>
          <w:szCs w:val="28"/>
        </w:rPr>
        <w:t>–</w:t>
      </w:r>
      <w:r w:rsidRPr="00F655E0">
        <w:rPr>
          <w:rFonts w:eastAsia="Times New Roman"/>
          <w:b/>
          <w:bCs/>
          <w:sz w:val="28"/>
          <w:szCs w:val="28"/>
        </w:rPr>
        <w:t xml:space="preserve"> </w:t>
      </w:r>
      <w:r w:rsidRPr="00F655E0">
        <w:rPr>
          <w:rFonts w:eastAsia="Times New Roman"/>
          <w:sz w:val="28"/>
          <w:szCs w:val="28"/>
        </w:rPr>
        <w:t>физическое лицо,</w:t>
      </w:r>
      <w:r w:rsidRPr="00F655E0">
        <w:rPr>
          <w:rFonts w:eastAsia="Times New Roman"/>
          <w:b/>
          <w:bCs/>
          <w:sz w:val="28"/>
          <w:szCs w:val="28"/>
        </w:rPr>
        <w:t xml:space="preserve"> </w:t>
      </w:r>
      <w:r w:rsidRPr="00F655E0">
        <w:rPr>
          <w:rFonts w:eastAsia="Times New Roman"/>
          <w:sz w:val="28"/>
          <w:szCs w:val="28"/>
        </w:rPr>
        <w:t>которое в соответствии с Трудовым кодексом</w:t>
      </w:r>
      <w:r w:rsidRPr="00F655E0">
        <w:rPr>
          <w:rFonts w:eastAsia="Times New Roman"/>
          <w:b/>
          <w:bCs/>
          <w:sz w:val="28"/>
          <w:szCs w:val="28"/>
        </w:rPr>
        <w:t xml:space="preserve"> </w:t>
      </w:r>
      <w:r w:rsidRPr="00F655E0">
        <w:rPr>
          <w:rFonts w:eastAsia="Times New Roman"/>
          <w:sz w:val="28"/>
          <w:szCs w:val="28"/>
        </w:rPr>
        <w:t>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Красноярского края, нормативными правовыми актами органов местного самоуправления, учредительными документами Школы и локальными нормативными актами осуществляет руководство образовательным учреждением, в том числе выполняет функции его единоличного исполнительного органа.</w:t>
      </w:r>
      <w:proofErr w:type="gramEnd"/>
    </w:p>
    <w:p w:rsidR="00F00486" w:rsidRPr="00273CA4" w:rsidRDefault="003C27B7" w:rsidP="00824A13">
      <w:pPr>
        <w:numPr>
          <w:ilvl w:val="0"/>
          <w:numId w:val="6"/>
        </w:numPr>
        <w:tabs>
          <w:tab w:val="left" w:pos="2480"/>
        </w:tabs>
        <w:ind w:left="2480" w:right="160" w:hanging="655"/>
        <w:jc w:val="both"/>
        <w:rPr>
          <w:rFonts w:eastAsia="Times New Roman"/>
          <w:b/>
          <w:bCs/>
          <w:iCs/>
          <w:sz w:val="28"/>
          <w:szCs w:val="28"/>
        </w:rPr>
      </w:pPr>
      <w:r w:rsidRPr="00DC07F9">
        <w:rPr>
          <w:rFonts w:eastAsia="Times New Roman"/>
          <w:b/>
          <w:bCs/>
          <w:iCs/>
          <w:sz w:val="28"/>
          <w:szCs w:val="28"/>
        </w:rPr>
        <w:t>Основные принципы антикоррупционной деятельности школы</w:t>
      </w:r>
    </w:p>
    <w:p w:rsidR="000C57FF" w:rsidRPr="00824A13" w:rsidRDefault="003C27B7" w:rsidP="00824A13">
      <w:pPr>
        <w:ind w:left="360"/>
        <w:jc w:val="both"/>
        <w:rPr>
          <w:rFonts w:eastAsia="Times New Roman"/>
          <w:sz w:val="28"/>
          <w:szCs w:val="28"/>
        </w:rPr>
      </w:pPr>
      <w:r w:rsidRPr="00824A13">
        <w:rPr>
          <w:rFonts w:eastAsia="Times New Roman"/>
          <w:iCs/>
          <w:sz w:val="28"/>
          <w:szCs w:val="28"/>
        </w:rPr>
        <w:t>4.1.Принцип соответствия политики</w:t>
      </w:r>
      <w:r w:rsidRPr="00824A13">
        <w:rPr>
          <w:rFonts w:eastAsia="Times New Roman"/>
          <w:i/>
          <w:iCs/>
          <w:sz w:val="28"/>
          <w:szCs w:val="28"/>
        </w:rPr>
        <w:t xml:space="preserve"> </w:t>
      </w:r>
      <w:r w:rsidRPr="00824A13">
        <w:rPr>
          <w:rFonts w:eastAsia="Times New Roman"/>
          <w:sz w:val="28"/>
          <w:szCs w:val="28"/>
        </w:rPr>
        <w:t>действующему</w:t>
      </w:r>
      <w:r w:rsidR="00824A13">
        <w:rPr>
          <w:rFonts w:eastAsia="Times New Roman"/>
          <w:sz w:val="28"/>
          <w:szCs w:val="28"/>
        </w:rPr>
        <w:t xml:space="preserve"> </w:t>
      </w:r>
      <w:r w:rsidRPr="00824A13">
        <w:rPr>
          <w:rFonts w:eastAsia="Times New Roman"/>
          <w:sz w:val="28"/>
          <w:szCs w:val="28"/>
        </w:rPr>
        <w:t>законодательству и общепринятым</w:t>
      </w:r>
      <w:r w:rsidRPr="00824A13">
        <w:rPr>
          <w:rFonts w:eastAsia="Times New Roman"/>
          <w:i/>
          <w:iCs/>
          <w:sz w:val="28"/>
          <w:szCs w:val="28"/>
        </w:rPr>
        <w:t xml:space="preserve"> </w:t>
      </w:r>
      <w:r w:rsidRPr="00824A13">
        <w:rPr>
          <w:rFonts w:eastAsia="Times New Roman"/>
          <w:sz w:val="28"/>
          <w:szCs w:val="28"/>
        </w:rPr>
        <w:t>нормам.</w:t>
      </w:r>
    </w:p>
    <w:p w:rsidR="00F00486" w:rsidRPr="00824A13" w:rsidRDefault="003C27B7" w:rsidP="00824A13">
      <w:pPr>
        <w:ind w:left="360"/>
        <w:jc w:val="both"/>
        <w:rPr>
          <w:rFonts w:eastAsia="Times New Roman"/>
          <w:sz w:val="28"/>
          <w:szCs w:val="28"/>
        </w:rPr>
      </w:pPr>
      <w:r w:rsidRPr="00F655E0">
        <w:rPr>
          <w:rFonts w:eastAsia="Times New Roman"/>
          <w:sz w:val="28"/>
          <w:szCs w:val="28"/>
        </w:rPr>
        <w:lastRenderedPageBreak/>
        <w:t xml:space="preserve"> Настоящая антикоррупционная политика соответствует Конституции Российской Федерации, федеральным конституционным законам, общепризнанным принципам и нормам международного права и международным договорам Российской Федерации, федеральным законам, нормативным правовым актам Президента Российской Федерации,</w:t>
      </w:r>
      <w:r w:rsidR="00DC07F9">
        <w:rPr>
          <w:rFonts w:eastAsia="Times New Roman"/>
          <w:sz w:val="28"/>
          <w:szCs w:val="28"/>
        </w:rPr>
        <w:t xml:space="preserve"> а </w:t>
      </w:r>
      <w:r w:rsidRPr="00F655E0">
        <w:rPr>
          <w:rFonts w:eastAsia="Times New Roman"/>
          <w:sz w:val="28"/>
          <w:szCs w:val="28"/>
        </w:rPr>
        <w:t>также   нормативным   правовым   актам   Правительства   Российской   Федерации,</w:t>
      </w:r>
      <w:r w:rsidR="000C57FF">
        <w:rPr>
          <w:rFonts w:eastAsia="Times New Roman"/>
          <w:sz w:val="28"/>
          <w:szCs w:val="28"/>
        </w:rPr>
        <w:t xml:space="preserve"> </w:t>
      </w:r>
      <w:r w:rsidRPr="00F655E0">
        <w:rPr>
          <w:rFonts w:eastAsia="Times New Roman"/>
          <w:sz w:val="28"/>
          <w:szCs w:val="28"/>
        </w:rPr>
        <w:t>нормативным правовым актам иных федеральных органов государственной власти, законодательству Российской Федерации и иным нормативным правовым актам, применимым к Учреждению.</w:t>
      </w:r>
    </w:p>
    <w:p w:rsidR="00F00486" w:rsidRPr="00824A13" w:rsidRDefault="003C27B7" w:rsidP="00824A13">
      <w:pPr>
        <w:ind w:left="360"/>
        <w:jc w:val="both"/>
        <w:rPr>
          <w:sz w:val="28"/>
          <w:szCs w:val="28"/>
        </w:rPr>
      </w:pPr>
      <w:r w:rsidRPr="00824A13">
        <w:rPr>
          <w:rFonts w:eastAsia="Times New Roman"/>
          <w:iCs/>
          <w:sz w:val="28"/>
          <w:szCs w:val="28"/>
        </w:rPr>
        <w:t>4.2.Принцип личного примера руководства.</w:t>
      </w:r>
    </w:p>
    <w:p w:rsidR="00F00486" w:rsidRPr="00F655E0" w:rsidRDefault="003C27B7" w:rsidP="00824A13">
      <w:pPr>
        <w:ind w:left="360"/>
        <w:jc w:val="both"/>
        <w:rPr>
          <w:sz w:val="28"/>
          <w:szCs w:val="28"/>
        </w:rPr>
      </w:pPr>
      <w:r w:rsidRPr="00F655E0">
        <w:rPr>
          <w:rFonts w:eastAsia="Times New Roman"/>
          <w:sz w:val="28"/>
          <w:szCs w:val="28"/>
        </w:rPr>
        <w:t>Ключевая роль администрации Школы в формировании культуры нетерпимости к коррупции и в создании внутриорганизационной системы предупреждения и противодействия коррупции.</w:t>
      </w:r>
    </w:p>
    <w:p w:rsidR="00F00486" w:rsidRPr="00824A13" w:rsidRDefault="00824A13" w:rsidP="00824A13">
      <w:pPr>
        <w:tabs>
          <w:tab w:val="left" w:pos="1020"/>
        </w:tabs>
        <w:jc w:val="both"/>
        <w:rPr>
          <w:sz w:val="28"/>
          <w:szCs w:val="28"/>
        </w:rPr>
      </w:pPr>
      <w:r>
        <w:rPr>
          <w:rFonts w:eastAsia="Times New Roman"/>
          <w:iCs/>
          <w:sz w:val="28"/>
          <w:szCs w:val="28"/>
        </w:rPr>
        <w:t xml:space="preserve">      </w:t>
      </w:r>
      <w:r w:rsidR="003C27B7" w:rsidRPr="00824A13">
        <w:rPr>
          <w:rFonts w:eastAsia="Times New Roman"/>
          <w:iCs/>
          <w:sz w:val="28"/>
          <w:szCs w:val="28"/>
        </w:rPr>
        <w:t>4.3.</w:t>
      </w:r>
      <w:r w:rsidR="003C27B7" w:rsidRPr="00824A13">
        <w:rPr>
          <w:sz w:val="28"/>
          <w:szCs w:val="28"/>
        </w:rPr>
        <w:tab/>
      </w:r>
      <w:r w:rsidR="003C27B7" w:rsidRPr="00824A13">
        <w:rPr>
          <w:rFonts w:eastAsia="Times New Roman"/>
          <w:iCs/>
          <w:sz w:val="28"/>
          <w:szCs w:val="28"/>
        </w:rPr>
        <w:t>Принцип вовлеченности работников.</w:t>
      </w:r>
    </w:p>
    <w:p w:rsidR="00F00486" w:rsidRPr="00824A13" w:rsidRDefault="003C27B7" w:rsidP="00824A13">
      <w:pPr>
        <w:numPr>
          <w:ilvl w:val="0"/>
          <w:numId w:val="8"/>
        </w:numPr>
        <w:tabs>
          <w:tab w:val="left" w:pos="701"/>
        </w:tabs>
        <w:ind w:left="360"/>
        <w:jc w:val="both"/>
        <w:rPr>
          <w:rFonts w:eastAsia="Times New Roman"/>
          <w:sz w:val="28"/>
          <w:szCs w:val="28"/>
        </w:rPr>
      </w:pPr>
      <w:r w:rsidRPr="00F655E0">
        <w:rPr>
          <w:rFonts w:eastAsia="Times New Roman"/>
          <w:sz w:val="28"/>
          <w:szCs w:val="28"/>
        </w:rPr>
        <w:t>Школе регулярно информируют работников о положениях антикоррупционного законодательства и активно их привлекают к участию в формировании и реализации антикоррупционных стандартов и процедур.</w:t>
      </w:r>
    </w:p>
    <w:p w:rsidR="00F00486" w:rsidRPr="00824A13" w:rsidRDefault="003C27B7" w:rsidP="00824A13">
      <w:pPr>
        <w:tabs>
          <w:tab w:val="left" w:pos="1020"/>
        </w:tabs>
        <w:ind w:left="360"/>
        <w:jc w:val="both"/>
        <w:rPr>
          <w:rFonts w:eastAsia="Times New Roman"/>
          <w:iCs/>
          <w:sz w:val="28"/>
          <w:szCs w:val="28"/>
        </w:rPr>
      </w:pPr>
      <w:r w:rsidRPr="00824A13">
        <w:rPr>
          <w:rFonts w:eastAsia="Times New Roman"/>
          <w:iCs/>
          <w:sz w:val="28"/>
          <w:szCs w:val="28"/>
        </w:rPr>
        <w:t>4.4.</w:t>
      </w:r>
      <w:r w:rsidRPr="00824A13">
        <w:rPr>
          <w:sz w:val="28"/>
          <w:szCs w:val="28"/>
        </w:rPr>
        <w:tab/>
      </w:r>
      <w:r w:rsidRPr="00824A13">
        <w:rPr>
          <w:rFonts w:eastAsia="Times New Roman"/>
          <w:iCs/>
          <w:sz w:val="28"/>
          <w:szCs w:val="28"/>
        </w:rPr>
        <w:t xml:space="preserve">Принцип соразмерности антикоррупционных </w:t>
      </w:r>
      <w:r w:rsidR="00824A13">
        <w:rPr>
          <w:rFonts w:eastAsia="Times New Roman"/>
          <w:iCs/>
          <w:sz w:val="28"/>
          <w:szCs w:val="28"/>
        </w:rPr>
        <w:t xml:space="preserve">процедур риску </w:t>
      </w:r>
      <w:r w:rsidRPr="00824A13">
        <w:rPr>
          <w:rFonts w:eastAsia="Times New Roman"/>
          <w:iCs/>
          <w:sz w:val="28"/>
          <w:szCs w:val="28"/>
        </w:rPr>
        <w:t>коррупции.</w:t>
      </w:r>
      <w:r w:rsidR="00824A13">
        <w:rPr>
          <w:rFonts w:eastAsia="Times New Roman"/>
          <w:iCs/>
          <w:sz w:val="28"/>
          <w:szCs w:val="28"/>
        </w:rPr>
        <w:t xml:space="preserve"> </w:t>
      </w:r>
      <w:r w:rsidRPr="00F655E0">
        <w:rPr>
          <w:rFonts w:eastAsia="Times New Roman"/>
          <w:sz w:val="28"/>
          <w:szCs w:val="28"/>
        </w:rPr>
        <w:t>В Школе разрабатываются и выполняются мероприятия, позволяющие снизить вероятность вовлечения Школы, ее руководства и работников в коррупционную деятельность.</w:t>
      </w:r>
    </w:p>
    <w:p w:rsidR="00F00486" w:rsidRPr="00824A13" w:rsidRDefault="003C27B7" w:rsidP="00824A13">
      <w:pPr>
        <w:tabs>
          <w:tab w:val="left" w:pos="1080"/>
        </w:tabs>
        <w:ind w:left="360"/>
        <w:jc w:val="both"/>
        <w:rPr>
          <w:rFonts w:eastAsia="Times New Roman"/>
          <w:iCs/>
          <w:sz w:val="28"/>
          <w:szCs w:val="28"/>
        </w:rPr>
      </w:pPr>
      <w:r w:rsidRPr="00824A13">
        <w:rPr>
          <w:rFonts w:eastAsia="Times New Roman"/>
          <w:iCs/>
          <w:sz w:val="28"/>
          <w:szCs w:val="28"/>
        </w:rPr>
        <w:t>4.5.</w:t>
      </w:r>
      <w:r w:rsidRPr="00824A13">
        <w:rPr>
          <w:sz w:val="28"/>
          <w:szCs w:val="28"/>
        </w:rPr>
        <w:tab/>
      </w:r>
      <w:r w:rsidRPr="00824A13">
        <w:rPr>
          <w:rFonts w:eastAsia="Times New Roman"/>
          <w:iCs/>
          <w:sz w:val="28"/>
          <w:szCs w:val="28"/>
        </w:rPr>
        <w:t>Принцип эффективности антикоррупционных</w:t>
      </w:r>
      <w:r w:rsidR="00824A13">
        <w:rPr>
          <w:rFonts w:eastAsia="Times New Roman"/>
          <w:iCs/>
          <w:sz w:val="28"/>
          <w:szCs w:val="28"/>
        </w:rPr>
        <w:t xml:space="preserve"> </w:t>
      </w:r>
      <w:r w:rsidRPr="00824A13">
        <w:rPr>
          <w:rFonts w:eastAsia="Times New Roman"/>
          <w:iCs/>
          <w:sz w:val="28"/>
          <w:szCs w:val="28"/>
        </w:rPr>
        <w:t>процедур.</w:t>
      </w:r>
    </w:p>
    <w:p w:rsidR="00F00486" w:rsidRPr="00824A13" w:rsidRDefault="003C27B7" w:rsidP="00824A13">
      <w:pPr>
        <w:numPr>
          <w:ilvl w:val="0"/>
          <w:numId w:val="9"/>
        </w:numPr>
        <w:tabs>
          <w:tab w:val="left" w:pos="703"/>
        </w:tabs>
        <w:ind w:left="420"/>
        <w:jc w:val="both"/>
        <w:rPr>
          <w:rFonts w:eastAsia="Times New Roman"/>
          <w:sz w:val="28"/>
          <w:szCs w:val="28"/>
        </w:rPr>
      </w:pPr>
      <w:r w:rsidRPr="00F655E0">
        <w:rPr>
          <w:rFonts w:eastAsia="Times New Roman"/>
          <w:sz w:val="28"/>
          <w:szCs w:val="28"/>
        </w:rPr>
        <w:t>Школе применяют такие антикоррупционные мероприятия, которые имеют низкую стоимость, обеспечивают простоту реализации и приносят значимый результат.</w:t>
      </w:r>
    </w:p>
    <w:p w:rsidR="00F00486" w:rsidRPr="00824A13" w:rsidRDefault="003C27B7" w:rsidP="00824A13">
      <w:pPr>
        <w:tabs>
          <w:tab w:val="left" w:pos="1080"/>
        </w:tabs>
        <w:ind w:left="420"/>
        <w:jc w:val="both"/>
        <w:rPr>
          <w:rFonts w:eastAsia="Times New Roman"/>
          <w:iCs/>
          <w:sz w:val="28"/>
          <w:szCs w:val="28"/>
        </w:rPr>
      </w:pPr>
      <w:r w:rsidRPr="00824A13">
        <w:rPr>
          <w:rFonts w:eastAsia="Times New Roman"/>
          <w:iCs/>
          <w:sz w:val="28"/>
          <w:szCs w:val="28"/>
        </w:rPr>
        <w:t>4.6.</w:t>
      </w:r>
      <w:r w:rsidRPr="00824A13">
        <w:rPr>
          <w:sz w:val="28"/>
          <w:szCs w:val="28"/>
        </w:rPr>
        <w:tab/>
      </w:r>
      <w:r w:rsidRPr="00824A13">
        <w:rPr>
          <w:rFonts w:eastAsia="Times New Roman"/>
          <w:iCs/>
          <w:sz w:val="28"/>
          <w:szCs w:val="28"/>
        </w:rPr>
        <w:t>Принцип ответственности и неотвратимости</w:t>
      </w:r>
      <w:r w:rsidR="00824A13">
        <w:rPr>
          <w:rFonts w:eastAsia="Times New Roman"/>
          <w:iCs/>
          <w:sz w:val="28"/>
          <w:szCs w:val="28"/>
        </w:rPr>
        <w:t xml:space="preserve"> </w:t>
      </w:r>
      <w:r w:rsidRPr="00824A13">
        <w:rPr>
          <w:rFonts w:eastAsia="Times New Roman"/>
          <w:iCs/>
          <w:sz w:val="28"/>
          <w:szCs w:val="28"/>
        </w:rPr>
        <w:t>наказания.</w:t>
      </w:r>
    </w:p>
    <w:p w:rsidR="00F00486" w:rsidRPr="00824A13" w:rsidRDefault="003C27B7" w:rsidP="00824A13">
      <w:pPr>
        <w:ind w:left="420"/>
        <w:jc w:val="both"/>
        <w:rPr>
          <w:sz w:val="28"/>
          <w:szCs w:val="28"/>
        </w:rPr>
      </w:pPr>
      <w:r w:rsidRPr="00F655E0">
        <w:rPr>
          <w:rFonts w:eastAsia="Times New Roman"/>
          <w:sz w:val="28"/>
          <w:szCs w:val="28"/>
        </w:rPr>
        <w:t>Неотвратимость наказания для работников Школы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за реализацию настоящей Антикоррупционной политики.</w:t>
      </w:r>
    </w:p>
    <w:p w:rsidR="00F00486" w:rsidRPr="00F655E0" w:rsidRDefault="003C27B7" w:rsidP="00824A13">
      <w:pPr>
        <w:tabs>
          <w:tab w:val="left" w:pos="1080"/>
        </w:tabs>
        <w:ind w:left="420"/>
        <w:jc w:val="both"/>
        <w:rPr>
          <w:sz w:val="28"/>
          <w:szCs w:val="28"/>
        </w:rPr>
      </w:pPr>
      <w:r w:rsidRPr="00824A13">
        <w:rPr>
          <w:rFonts w:eastAsia="Times New Roman"/>
          <w:iCs/>
          <w:sz w:val="28"/>
          <w:szCs w:val="28"/>
        </w:rPr>
        <w:t>4.7.</w:t>
      </w:r>
      <w:r w:rsidRPr="00824A13">
        <w:rPr>
          <w:sz w:val="28"/>
          <w:szCs w:val="28"/>
        </w:rPr>
        <w:tab/>
      </w:r>
      <w:r w:rsidRPr="00824A13">
        <w:rPr>
          <w:rFonts w:eastAsia="Times New Roman"/>
          <w:iCs/>
          <w:sz w:val="28"/>
          <w:szCs w:val="28"/>
        </w:rPr>
        <w:t>Принцип открытости.</w:t>
      </w:r>
    </w:p>
    <w:p w:rsidR="00F00486" w:rsidRPr="00F655E0" w:rsidRDefault="003C27B7" w:rsidP="00824A13">
      <w:pPr>
        <w:ind w:left="420"/>
        <w:jc w:val="both"/>
        <w:rPr>
          <w:sz w:val="28"/>
          <w:szCs w:val="28"/>
        </w:rPr>
      </w:pPr>
      <w:r w:rsidRPr="00F655E0">
        <w:rPr>
          <w:rFonts w:eastAsia="Times New Roman"/>
          <w:sz w:val="28"/>
          <w:szCs w:val="28"/>
        </w:rPr>
        <w:t>Информирование контрагентов, партнеров и общественности о принятых в организации антикоррупционных стандартах ведения деятельности.</w:t>
      </w:r>
    </w:p>
    <w:p w:rsidR="00F00486" w:rsidRPr="00824A13" w:rsidRDefault="00824A13" w:rsidP="00824A13">
      <w:pPr>
        <w:tabs>
          <w:tab w:val="left" w:pos="1080"/>
        </w:tabs>
        <w:jc w:val="both"/>
        <w:rPr>
          <w:rFonts w:eastAsia="Times New Roman"/>
          <w:iCs/>
          <w:sz w:val="28"/>
          <w:szCs w:val="28"/>
        </w:rPr>
      </w:pPr>
      <w:r>
        <w:rPr>
          <w:rFonts w:eastAsia="Times New Roman"/>
          <w:iCs/>
          <w:sz w:val="28"/>
          <w:szCs w:val="28"/>
        </w:rPr>
        <w:t xml:space="preserve">      </w:t>
      </w:r>
      <w:r w:rsidR="003C27B7" w:rsidRPr="00824A13">
        <w:rPr>
          <w:rFonts w:eastAsia="Times New Roman"/>
          <w:iCs/>
          <w:sz w:val="28"/>
          <w:szCs w:val="28"/>
        </w:rPr>
        <w:t>4.8.</w:t>
      </w:r>
      <w:r w:rsidR="003C27B7" w:rsidRPr="00824A13">
        <w:rPr>
          <w:sz w:val="28"/>
          <w:szCs w:val="28"/>
        </w:rPr>
        <w:tab/>
      </w:r>
      <w:r w:rsidR="003C27B7" w:rsidRPr="00824A13">
        <w:rPr>
          <w:rFonts w:eastAsia="Times New Roman"/>
          <w:iCs/>
          <w:sz w:val="28"/>
          <w:szCs w:val="28"/>
        </w:rPr>
        <w:t>Принцип постоянного контроля и регулярного мониторинга.</w:t>
      </w:r>
    </w:p>
    <w:p w:rsidR="00F00486" w:rsidRPr="00DC07F9" w:rsidRDefault="003C27B7" w:rsidP="00824A13">
      <w:pPr>
        <w:numPr>
          <w:ilvl w:val="0"/>
          <w:numId w:val="10"/>
        </w:numPr>
        <w:tabs>
          <w:tab w:val="left" w:pos="703"/>
        </w:tabs>
        <w:ind w:left="420" w:right="20"/>
        <w:jc w:val="both"/>
        <w:rPr>
          <w:rFonts w:eastAsia="Times New Roman"/>
          <w:sz w:val="28"/>
          <w:szCs w:val="28"/>
        </w:rPr>
      </w:pPr>
      <w:r w:rsidRPr="00F655E0">
        <w:rPr>
          <w:rFonts w:eastAsia="Times New Roman"/>
          <w:sz w:val="28"/>
          <w:szCs w:val="28"/>
        </w:rPr>
        <w:t>образовательном учреждении регулярно осуществляется мониторинг эффективности внедренных антикоррупционных процедур, а также контроля за их исполнением.</w:t>
      </w:r>
    </w:p>
    <w:p w:rsidR="00F00486" w:rsidRPr="00DC07F9" w:rsidRDefault="003C27B7" w:rsidP="00F655E0">
      <w:pPr>
        <w:numPr>
          <w:ilvl w:val="1"/>
          <w:numId w:val="10"/>
        </w:numPr>
        <w:tabs>
          <w:tab w:val="left" w:pos="2540"/>
        </w:tabs>
        <w:ind w:left="2540" w:hanging="655"/>
        <w:rPr>
          <w:rFonts w:eastAsia="Times New Roman"/>
          <w:b/>
          <w:bCs/>
          <w:iCs/>
          <w:sz w:val="28"/>
          <w:szCs w:val="28"/>
        </w:rPr>
      </w:pPr>
      <w:r w:rsidRPr="00DC07F9">
        <w:rPr>
          <w:rFonts w:eastAsia="Times New Roman"/>
          <w:b/>
          <w:bCs/>
          <w:iCs/>
          <w:sz w:val="28"/>
          <w:szCs w:val="28"/>
        </w:rPr>
        <w:t>Область применения Антикоррупционной политики и</w:t>
      </w:r>
    </w:p>
    <w:p w:rsidR="00F00486" w:rsidRPr="00DC07F9" w:rsidRDefault="003C27B7" w:rsidP="00273CA4">
      <w:pPr>
        <w:ind w:right="-139"/>
        <w:jc w:val="center"/>
        <w:rPr>
          <w:sz w:val="28"/>
          <w:szCs w:val="28"/>
        </w:rPr>
      </w:pPr>
      <w:r w:rsidRPr="00DC07F9">
        <w:rPr>
          <w:rFonts w:eastAsia="Times New Roman"/>
          <w:b/>
          <w:bCs/>
          <w:iCs/>
          <w:sz w:val="28"/>
          <w:szCs w:val="28"/>
        </w:rPr>
        <w:t>круг лиц, попадающих под ее действие</w:t>
      </w:r>
    </w:p>
    <w:p w:rsidR="00F00486" w:rsidRPr="00F655E0" w:rsidRDefault="003C27B7" w:rsidP="00273CA4">
      <w:pPr>
        <w:ind w:left="420"/>
        <w:jc w:val="both"/>
        <w:rPr>
          <w:sz w:val="28"/>
          <w:szCs w:val="28"/>
        </w:rPr>
      </w:pPr>
      <w:r w:rsidRPr="00F655E0">
        <w:rPr>
          <w:rFonts w:eastAsia="Times New Roman"/>
          <w:sz w:val="28"/>
          <w:szCs w:val="28"/>
        </w:rPr>
        <w:t xml:space="preserve">5.1.Кругом лиц, попадающих под действие Антикоррупционной политики, являются Директор и работники вне зависимости от занимаемой должности и выполняемых функций. В своей профессиональной деятельности все сотрудники Школы должны руководствоваться настоящей </w:t>
      </w:r>
      <w:r w:rsidRPr="00F655E0">
        <w:rPr>
          <w:rFonts w:eastAsia="Times New Roman"/>
          <w:sz w:val="28"/>
          <w:szCs w:val="28"/>
        </w:rPr>
        <w:lastRenderedPageBreak/>
        <w:t>антикоррупционной политикой и неукоснительно соблюдать ее принципы и требования, которые распространяются на всех работников, а также на иных лиц, в тех случаях, когда соответствующие обязанности закреплены в договорах с ними, в их внутренних документах, либо прямо вытекают из закона.</w:t>
      </w:r>
    </w:p>
    <w:p w:rsidR="000C57FF" w:rsidRDefault="003C27B7" w:rsidP="000C57FF">
      <w:pPr>
        <w:numPr>
          <w:ilvl w:val="0"/>
          <w:numId w:val="11"/>
        </w:numPr>
        <w:ind w:left="1418" w:right="680" w:hanging="425"/>
        <w:jc w:val="center"/>
        <w:rPr>
          <w:rFonts w:eastAsia="Times New Roman"/>
          <w:b/>
          <w:bCs/>
          <w:iCs/>
          <w:sz w:val="28"/>
          <w:szCs w:val="28"/>
        </w:rPr>
      </w:pPr>
      <w:r w:rsidRPr="00DC07F9">
        <w:rPr>
          <w:rFonts w:eastAsia="Times New Roman"/>
          <w:b/>
          <w:bCs/>
          <w:iCs/>
          <w:sz w:val="28"/>
          <w:szCs w:val="28"/>
        </w:rPr>
        <w:t>Определение должностных лиц организации,</w:t>
      </w:r>
    </w:p>
    <w:p w:rsidR="00F00486" w:rsidRPr="00273CA4" w:rsidRDefault="003C27B7" w:rsidP="00273CA4">
      <w:pPr>
        <w:ind w:left="1418" w:right="680"/>
        <w:jc w:val="center"/>
        <w:rPr>
          <w:rFonts w:eastAsia="Times New Roman"/>
          <w:b/>
          <w:bCs/>
          <w:iCs/>
          <w:sz w:val="28"/>
          <w:szCs w:val="28"/>
        </w:rPr>
      </w:pPr>
      <w:proofErr w:type="gramStart"/>
      <w:r w:rsidRPr="00DC07F9">
        <w:rPr>
          <w:rFonts w:eastAsia="Times New Roman"/>
          <w:b/>
          <w:bCs/>
          <w:iCs/>
          <w:sz w:val="28"/>
          <w:szCs w:val="28"/>
        </w:rPr>
        <w:t>ответственных</w:t>
      </w:r>
      <w:proofErr w:type="gramEnd"/>
      <w:r w:rsidRPr="00DC07F9">
        <w:rPr>
          <w:rFonts w:eastAsia="Times New Roman"/>
          <w:b/>
          <w:bCs/>
          <w:iCs/>
          <w:sz w:val="28"/>
          <w:szCs w:val="28"/>
        </w:rPr>
        <w:t xml:space="preserve"> за реализацию антикоррупционной</w:t>
      </w:r>
      <w:r w:rsidR="00DC07F9">
        <w:rPr>
          <w:rFonts w:eastAsia="Times New Roman"/>
          <w:b/>
          <w:bCs/>
          <w:iCs/>
          <w:sz w:val="28"/>
          <w:szCs w:val="28"/>
        </w:rPr>
        <w:t xml:space="preserve"> </w:t>
      </w:r>
      <w:r w:rsidRPr="00DC07F9">
        <w:rPr>
          <w:rFonts w:eastAsia="Times New Roman"/>
          <w:b/>
          <w:bCs/>
          <w:iCs/>
          <w:sz w:val="28"/>
          <w:szCs w:val="28"/>
        </w:rPr>
        <w:t>политики</w:t>
      </w:r>
    </w:p>
    <w:p w:rsidR="00F00486" w:rsidRPr="00F655E0" w:rsidRDefault="003C27B7" w:rsidP="00DC07F9">
      <w:pPr>
        <w:tabs>
          <w:tab w:val="left" w:pos="880"/>
          <w:tab w:val="left" w:pos="2480"/>
          <w:tab w:val="left" w:pos="3140"/>
          <w:tab w:val="left" w:pos="4140"/>
          <w:tab w:val="left" w:pos="5840"/>
          <w:tab w:val="left" w:pos="6220"/>
          <w:tab w:val="left" w:pos="7620"/>
        </w:tabs>
        <w:ind w:left="420"/>
        <w:rPr>
          <w:sz w:val="28"/>
          <w:szCs w:val="28"/>
        </w:rPr>
      </w:pPr>
      <w:r w:rsidRPr="00F655E0">
        <w:rPr>
          <w:rFonts w:eastAsia="Times New Roman"/>
          <w:sz w:val="28"/>
          <w:szCs w:val="28"/>
        </w:rPr>
        <w:t>6.1</w:t>
      </w:r>
      <w:r w:rsidRPr="00F655E0">
        <w:rPr>
          <w:sz w:val="28"/>
          <w:szCs w:val="28"/>
        </w:rPr>
        <w:tab/>
      </w:r>
      <w:r w:rsidRPr="00F655E0">
        <w:rPr>
          <w:rFonts w:eastAsia="Times New Roman"/>
          <w:sz w:val="28"/>
          <w:szCs w:val="28"/>
          <w:u w:val="single"/>
        </w:rPr>
        <w:t>Должностные</w:t>
      </w:r>
      <w:r w:rsidRPr="00F655E0">
        <w:rPr>
          <w:rFonts w:eastAsia="Times New Roman"/>
          <w:sz w:val="28"/>
          <w:szCs w:val="28"/>
          <w:u w:val="single"/>
        </w:rPr>
        <w:tab/>
        <w:t>лица</w:t>
      </w:r>
      <w:r w:rsidRPr="00F655E0">
        <w:rPr>
          <w:rFonts w:eastAsia="Times New Roman"/>
          <w:sz w:val="28"/>
          <w:szCs w:val="28"/>
          <w:u w:val="single"/>
        </w:rPr>
        <w:tab/>
        <w:t>Школы</w:t>
      </w:r>
      <w:r w:rsidRPr="00F655E0">
        <w:rPr>
          <w:rFonts w:eastAsia="Times New Roman"/>
          <w:sz w:val="28"/>
          <w:szCs w:val="28"/>
        </w:rPr>
        <w:t>,</w:t>
      </w:r>
      <w:r w:rsidRPr="00F655E0">
        <w:rPr>
          <w:sz w:val="28"/>
          <w:szCs w:val="28"/>
        </w:rPr>
        <w:tab/>
      </w:r>
      <w:r w:rsidRPr="00F655E0">
        <w:rPr>
          <w:rFonts w:eastAsia="Times New Roman"/>
          <w:sz w:val="28"/>
          <w:szCs w:val="28"/>
        </w:rPr>
        <w:t>ответственные</w:t>
      </w:r>
      <w:r w:rsidRPr="00F655E0">
        <w:rPr>
          <w:rFonts w:eastAsia="Times New Roman"/>
          <w:sz w:val="28"/>
          <w:szCs w:val="28"/>
        </w:rPr>
        <w:tab/>
        <w:t>за</w:t>
      </w:r>
      <w:r w:rsidRPr="00F655E0">
        <w:rPr>
          <w:rFonts w:eastAsia="Times New Roman"/>
          <w:sz w:val="28"/>
          <w:szCs w:val="28"/>
        </w:rPr>
        <w:tab/>
        <w:t>реализацию</w:t>
      </w:r>
      <w:r w:rsidRPr="00F655E0">
        <w:rPr>
          <w:sz w:val="28"/>
          <w:szCs w:val="28"/>
        </w:rPr>
        <w:tab/>
      </w:r>
      <w:r w:rsidRPr="00F655E0">
        <w:rPr>
          <w:rFonts w:eastAsia="Times New Roman"/>
          <w:sz w:val="28"/>
          <w:szCs w:val="28"/>
        </w:rPr>
        <w:t>Антикоррупционной</w:t>
      </w:r>
      <w:r w:rsidR="00DC07F9">
        <w:rPr>
          <w:sz w:val="28"/>
          <w:szCs w:val="28"/>
        </w:rPr>
        <w:t xml:space="preserve"> </w:t>
      </w:r>
      <w:r w:rsidRPr="00F655E0">
        <w:rPr>
          <w:rFonts w:eastAsia="Times New Roman"/>
          <w:sz w:val="28"/>
          <w:szCs w:val="28"/>
        </w:rPr>
        <w:t>политики:</w:t>
      </w:r>
    </w:p>
    <w:p w:rsidR="00F00486" w:rsidRPr="00F655E0" w:rsidRDefault="003C27B7" w:rsidP="00F655E0">
      <w:pPr>
        <w:numPr>
          <w:ilvl w:val="0"/>
          <w:numId w:val="12"/>
        </w:numPr>
        <w:tabs>
          <w:tab w:val="left" w:pos="589"/>
        </w:tabs>
        <w:ind w:left="420"/>
        <w:jc w:val="both"/>
        <w:rPr>
          <w:rFonts w:eastAsia="Times New Roman"/>
          <w:sz w:val="28"/>
          <w:szCs w:val="28"/>
        </w:rPr>
      </w:pPr>
      <w:r w:rsidRPr="00F655E0">
        <w:rPr>
          <w:rFonts w:eastAsia="Times New Roman"/>
          <w:sz w:val="28"/>
          <w:szCs w:val="28"/>
        </w:rPr>
        <w:t>Директор является ответственным за организацию всех мероприятий, направленных на предупреждение коррупции в образовательном учреждении, исходя из установленных задач, специфики деятельности, штатной численности, организационной структуры Школы назначает лицо или несколько лиц, ответственных за реализацию Антикоррупционной политики в пределах их полномочий.</w:t>
      </w:r>
    </w:p>
    <w:p w:rsidR="00F00486" w:rsidRPr="00F655E0" w:rsidRDefault="003C27B7" w:rsidP="00DC07F9">
      <w:pPr>
        <w:ind w:left="260" w:right="120"/>
        <w:rPr>
          <w:sz w:val="28"/>
          <w:szCs w:val="28"/>
        </w:rPr>
      </w:pPr>
      <w:r w:rsidRPr="00F655E0">
        <w:rPr>
          <w:rFonts w:eastAsia="Times New Roman"/>
          <w:sz w:val="28"/>
          <w:szCs w:val="28"/>
        </w:rPr>
        <w:t xml:space="preserve">6.2 </w:t>
      </w:r>
      <w:r w:rsidRPr="00F655E0">
        <w:rPr>
          <w:rFonts w:eastAsia="Times New Roman"/>
          <w:sz w:val="28"/>
          <w:szCs w:val="28"/>
          <w:u w:val="single"/>
        </w:rPr>
        <w:t>Основные обязанности лица</w:t>
      </w:r>
      <w:r w:rsidRPr="00F655E0">
        <w:rPr>
          <w:rFonts w:eastAsia="Times New Roman"/>
          <w:sz w:val="28"/>
          <w:szCs w:val="28"/>
        </w:rPr>
        <w:t xml:space="preserve"> </w:t>
      </w:r>
      <w:r w:rsidRPr="00F655E0">
        <w:rPr>
          <w:rFonts w:eastAsia="Times New Roman"/>
          <w:sz w:val="28"/>
          <w:szCs w:val="28"/>
          <w:u w:val="single"/>
        </w:rPr>
        <w:t>(лиц),</w:t>
      </w:r>
      <w:r w:rsidRPr="00F655E0">
        <w:rPr>
          <w:rFonts w:eastAsia="Times New Roman"/>
          <w:sz w:val="28"/>
          <w:szCs w:val="28"/>
        </w:rPr>
        <w:t xml:space="preserve"> </w:t>
      </w:r>
      <w:r w:rsidRPr="00F655E0">
        <w:rPr>
          <w:rFonts w:eastAsia="Times New Roman"/>
          <w:sz w:val="28"/>
          <w:szCs w:val="28"/>
          <w:u w:val="single"/>
        </w:rPr>
        <w:t>ответственных за реализацию Антикоррупционной</w:t>
      </w:r>
      <w:r w:rsidRPr="00F655E0">
        <w:rPr>
          <w:rFonts w:eastAsia="Times New Roman"/>
          <w:sz w:val="28"/>
          <w:szCs w:val="28"/>
        </w:rPr>
        <w:t xml:space="preserve"> </w:t>
      </w:r>
      <w:r w:rsidRPr="00F655E0">
        <w:rPr>
          <w:rFonts w:eastAsia="Times New Roman"/>
          <w:sz w:val="28"/>
          <w:szCs w:val="28"/>
          <w:u w:val="single"/>
        </w:rPr>
        <w:t>политики:</w:t>
      </w:r>
    </w:p>
    <w:p w:rsidR="00F00486" w:rsidRPr="00DC07F9" w:rsidRDefault="003C27B7" w:rsidP="00F655E0">
      <w:pPr>
        <w:numPr>
          <w:ilvl w:val="0"/>
          <w:numId w:val="13"/>
        </w:numPr>
        <w:tabs>
          <w:tab w:val="left" w:pos="1240"/>
        </w:tabs>
        <w:ind w:left="1240" w:right="680" w:hanging="365"/>
        <w:rPr>
          <w:rFonts w:eastAsia="Symbol"/>
          <w:sz w:val="28"/>
          <w:szCs w:val="28"/>
        </w:rPr>
      </w:pPr>
      <w:r w:rsidRPr="00F655E0">
        <w:rPr>
          <w:rFonts w:eastAsia="Times New Roman"/>
          <w:sz w:val="28"/>
          <w:szCs w:val="28"/>
        </w:rPr>
        <w:t>подготовка рекомендаций для принятия решений по вопросам предупреждения коррупции в образовательном учреждении;</w:t>
      </w:r>
    </w:p>
    <w:p w:rsidR="00F00486" w:rsidRPr="00DC07F9" w:rsidRDefault="003C27B7" w:rsidP="00F655E0">
      <w:pPr>
        <w:numPr>
          <w:ilvl w:val="0"/>
          <w:numId w:val="13"/>
        </w:numPr>
        <w:tabs>
          <w:tab w:val="left" w:pos="1240"/>
        </w:tabs>
        <w:ind w:left="1240" w:hanging="365"/>
        <w:rPr>
          <w:rFonts w:eastAsia="Symbol"/>
          <w:sz w:val="28"/>
          <w:szCs w:val="28"/>
        </w:rPr>
      </w:pPr>
      <w:r w:rsidRPr="00F655E0">
        <w:rPr>
          <w:rFonts w:eastAsia="Times New Roman"/>
          <w:sz w:val="28"/>
          <w:szCs w:val="28"/>
        </w:rPr>
        <w:t>подготовка  предложений,  направленных  на  устранение  причин  и</w:t>
      </w:r>
    </w:p>
    <w:p w:rsidR="00F00486" w:rsidRPr="00F655E0" w:rsidRDefault="003C27B7" w:rsidP="00DC07F9">
      <w:pPr>
        <w:ind w:left="1240" w:right="860"/>
        <w:rPr>
          <w:rFonts w:eastAsia="Symbol"/>
          <w:sz w:val="28"/>
          <w:szCs w:val="28"/>
        </w:rPr>
      </w:pPr>
      <w:r w:rsidRPr="00F655E0">
        <w:rPr>
          <w:rFonts w:eastAsia="Times New Roman"/>
          <w:sz w:val="28"/>
          <w:szCs w:val="28"/>
        </w:rPr>
        <w:t>условий, порождающих риск возникновения коррупции в образовательном учреждении;</w:t>
      </w:r>
    </w:p>
    <w:p w:rsidR="00F00486" w:rsidRPr="00DC07F9" w:rsidRDefault="003C27B7" w:rsidP="00F655E0">
      <w:pPr>
        <w:numPr>
          <w:ilvl w:val="0"/>
          <w:numId w:val="13"/>
        </w:numPr>
        <w:tabs>
          <w:tab w:val="left" w:pos="1240"/>
        </w:tabs>
        <w:ind w:left="1240" w:right="860" w:hanging="365"/>
        <w:jc w:val="both"/>
        <w:rPr>
          <w:rFonts w:eastAsia="Symbol"/>
          <w:sz w:val="28"/>
          <w:szCs w:val="28"/>
        </w:rPr>
      </w:pPr>
      <w:r w:rsidRPr="00F655E0">
        <w:rPr>
          <w:rFonts w:eastAsia="Times New Roman"/>
          <w:sz w:val="28"/>
          <w:szCs w:val="28"/>
        </w:rPr>
        <w:t>разработка и представление на утверждение директору Школы проектов локальных нормативных актов, направленных на реализацию мер по предупреждению коррупции;</w:t>
      </w:r>
    </w:p>
    <w:p w:rsidR="00F00486" w:rsidRPr="00DC07F9" w:rsidRDefault="003C27B7" w:rsidP="00F655E0">
      <w:pPr>
        <w:numPr>
          <w:ilvl w:val="0"/>
          <w:numId w:val="13"/>
        </w:numPr>
        <w:tabs>
          <w:tab w:val="left" w:pos="1240"/>
        </w:tabs>
        <w:ind w:left="1240" w:right="840" w:hanging="365"/>
        <w:rPr>
          <w:rFonts w:eastAsia="Symbol"/>
          <w:sz w:val="28"/>
          <w:szCs w:val="28"/>
        </w:rPr>
      </w:pPr>
      <w:r w:rsidRPr="00F655E0">
        <w:rPr>
          <w:rFonts w:eastAsia="Times New Roman"/>
          <w:sz w:val="28"/>
          <w:szCs w:val="28"/>
        </w:rPr>
        <w:t>проведение контрольных мероприятий, направленных на выявление коррупционных правонарушений, совершенных работниками;</w:t>
      </w:r>
    </w:p>
    <w:p w:rsidR="00F00486" w:rsidRPr="00DC07F9" w:rsidRDefault="003C27B7" w:rsidP="00F655E0">
      <w:pPr>
        <w:numPr>
          <w:ilvl w:val="0"/>
          <w:numId w:val="13"/>
        </w:numPr>
        <w:tabs>
          <w:tab w:val="left" w:pos="1240"/>
        </w:tabs>
        <w:ind w:left="1240" w:hanging="365"/>
        <w:rPr>
          <w:rFonts w:eastAsia="Symbol"/>
          <w:sz w:val="28"/>
          <w:szCs w:val="28"/>
        </w:rPr>
      </w:pPr>
      <w:r w:rsidRPr="00F655E0">
        <w:rPr>
          <w:rFonts w:eastAsia="Times New Roman"/>
          <w:sz w:val="28"/>
          <w:szCs w:val="28"/>
        </w:rPr>
        <w:t>организация проведения оценки коррупционных рисков;</w:t>
      </w:r>
    </w:p>
    <w:p w:rsidR="00F00486" w:rsidRPr="00F655E0" w:rsidRDefault="003C27B7" w:rsidP="00F655E0">
      <w:pPr>
        <w:numPr>
          <w:ilvl w:val="0"/>
          <w:numId w:val="13"/>
        </w:numPr>
        <w:tabs>
          <w:tab w:val="left" w:pos="1240"/>
        </w:tabs>
        <w:ind w:left="1240" w:right="840" w:hanging="365"/>
        <w:jc w:val="both"/>
        <w:rPr>
          <w:rFonts w:eastAsia="Symbol"/>
          <w:sz w:val="28"/>
          <w:szCs w:val="28"/>
        </w:rPr>
      </w:pPr>
      <w:r w:rsidRPr="00F655E0">
        <w:rPr>
          <w:rFonts w:eastAsia="Times New Roman"/>
          <w:sz w:val="28"/>
          <w:szCs w:val="28"/>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F00486" w:rsidRPr="00DC07F9" w:rsidRDefault="003C27B7" w:rsidP="00F655E0">
      <w:pPr>
        <w:numPr>
          <w:ilvl w:val="0"/>
          <w:numId w:val="13"/>
        </w:numPr>
        <w:tabs>
          <w:tab w:val="left" w:pos="1240"/>
        </w:tabs>
        <w:ind w:left="1240" w:right="420" w:hanging="365"/>
        <w:rPr>
          <w:rFonts w:eastAsia="Symbol"/>
          <w:sz w:val="28"/>
          <w:szCs w:val="28"/>
        </w:rPr>
      </w:pPr>
      <w:r w:rsidRPr="00F655E0">
        <w:rPr>
          <w:rFonts w:eastAsia="Times New Roman"/>
          <w:sz w:val="28"/>
          <w:szCs w:val="28"/>
        </w:rPr>
        <w:t>организация работы по заполнению и рассмотрению деклараций о конфликте интересов;</w:t>
      </w:r>
    </w:p>
    <w:p w:rsidR="00F00486" w:rsidRPr="00DC07F9" w:rsidRDefault="003C27B7" w:rsidP="00F655E0">
      <w:pPr>
        <w:numPr>
          <w:ilvl w:val="0"/>
          <w:numId w:val="13"/>
        </w:numPr>
        <w:tabs>
          <w:tab w:val="left" w:pos="1240"/>
        </w:tabs>
        <w:ind w:left="1240" w:right="840" w:hanging="365"/>
        <w:jc w:val="both"/>
        <w:rPr>
          <w:rFonts w:eastAsia="Symbol"/>
          <w:sz w:val="28"/>
          <w:szCs w:val="28"/>
        </w:rPr>
      </w:pPr>
      <w:r w:rsidRPr="00F655E0">
        <w:rPr>
          <w:rFonts w:eastAsia="Times New Roman"/>
          <w:sz w:val="28"/>
          <w:szCs w:val="28"/>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Школы по вопросам предупреждения коррупции;</w:t>
      </w:r>
    </w:p>
    <w:p w:rsidR="00F00486" w:rsidRPr="00DC07F9" w:rsidRDefault="003C27B7" w:rsidP="00F655E0">
      <w:pPr>
        <w:numPr>
          <w:ilvl w:val="0"/>
          <w:numId w:val="13"/>
        </w:numPr>
        <w:tabs>
          <w:tab w:val="left" w:pos="1240"/>
        </w:tabs>
        <w:ind w:left="1240" w:right="860" w:hanging="365"/>
        <w:jc w:val="both"/>
        <w:rPr>
          <w:rFonts w:eastAsia="Symbol"/>
          <w:sz w:val="28"/>
          <w:szCs w:val="28"/>
        </w:rPr>
      </w:pPr>
      <w:r w:rsidRPr="00F655E0">
        <w:rPr>
          <w:rFonts w:eastAsia="Times New Roman"/>
          <w:sz w:val="28"/>
          <w:szCs w:val="28"/>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w:t>
      </w:r>
      <w:r w:rsidRPr="00F655E0">
        <w:rPr>
          <w:rFonts w:eastAsia="Times New Roman"/>
          <w:sz w:val="28"/>
          <w:szCs w:val="28"/>
        </w:rPr>
        <w:lastRenderedPageBreak/>
        <w:t>правонарушений и преступлений, включая оперативно-розыскные мероприятия;</w:t>
      </w:r>
    </w:p>
    <w:p w:rsidR="00F00486" w:rsidRPr="00DC07F9" w:rsidRDefault="003C27B7" w:rsidP="00F655E0">
      <w:pPr>
        <w:numPr>
          <w:ilvl w:val="0"/>
          <w:numId w:val="13"/>
        </w:numPr>
        <w:tabs>
          <w:tab w:val="left" w:pos="1240"/>
        </w:tabs>
        <w:ind w:left="1240" w:hanging="365"/>
        <w:rPr>
          <w:rFonts w:eastAsia="Symbol"/>
          <w:sz w:val="28"/>
          <w:szCs w:val="28"/>
        </w:rPr>
      </w:pPr>
      <w:r w:rsidRPr="00F655E0">
        <w:rPr>
          <w:rFonts w:eastAsia="Times New Roman"/>
          <w:sz w:val="28"/>
          <w:szCs w:val="28"/>
        </w:rPr>
        <w:t>организация мероприятий по вопросам профилактики и противодействия коррупции;</w:t>
      </w:r>
    </w:p>
    <w:p w:rsidR="00F00486" w:rsidRPr="00DC07F9" w:rsidRDefault="003C27B7" w:rsidP="00F655E0">
      <w:pPr>
        <w:numPr>
          <w:ilvl w:val="0"/>
          <w:numId w:val="13"/>
        </w:numPr>
        <w:tabs>
          <w:tab w:val="left" w:pos="1240"/>
        </w:tabs>
        <w:ind w:left="1240" w:hanging="365"/>
        <w:rPr>
          <w:rFonts w:eastAsia="Symbol"/>
          <w:sz w:val="28"/>
          <w:szCs w:val="28"/>
        </w:rPr>
      </w:pPr>
      <w:r w:rsidRPr="00F655E0">
        <w:rPr>
          <w:rFonts w:eastAsia="Times New Roman"/>
          <w:sz w:val="28"/>
          <w:szCs w:val="28"/>
        </w:rPr>
        <w:t>организация мероприятий по антикоррупционному просвещению работников;</w:t>
      </w:r>
    </w:p>
    <w:p w:rsidR="00F00486" w:rsidRPr="00DC07F9" w:rsidRDefault="003C27B7" w:rsidP="00F655E0">
      <w:pPr>
        <w:numPr>
          <w:ilvl w:val="0"/>
          <w:numId w:val="13"/>
        </w:numPr>
        <w:tabs>
          <w:tab w:val="left" w:pos="1240"/>
        </w:tabs>
        <w:ind w:left="1240" w:hanging="365"/>
        <w:rPr>
          <w:rFonts w:eastAsia="Symbol"/>
          <w:sz w:val="28"/>
          <w:szCs w:val="28"/>
        </w:rPr>
      </w:pPr>
      <w:r w:rsidRPr="00F655E0">
        <w:rPr>
          <w:rFonts w:eastAsia="Times New Roman"/>
          <w:sz w:val="28"/>
          <w:szCs w:val="28"/>
        </w:rPr>
        <w:t>индивидуальное консультирование работников;</w:t>
      </w:r>
    </w:p>
    <w:p w:rsidR="00F00486" w:rsidRPr="00DC07F9" w:rsidRDefault="003C27B7" w:rsidP="00F655E0">
      <w:pPr>
        <w:numPr>
          <w:ilvl w:val="0"/>
          <w:numId w:val="13"/>
        </w:numPr>
        <w:tabs>
          <w:tab w:val="left" w:pos="1240"/>
        </w:tabs>
        <w:ind w:left="1240" w:hanging="365"/>
        <w:rPr>
          <w:rFonts w:eastAsia="Symbol"/>
          <w:sz w:val="28"/>
          <w:szCs w:val="28"/>
        </w:rPr>
      </w:pPr>
      <w:r w:rsidRPr="00F655E0">
        <w:rPr>
          <w:rFonts w:eastAsia="Times New Roman"/>
          <w:sz w:val="28"/>
          <w:szCs w:val="28"/>
        </w:rPr>
        <w:t>участие в организации антикоррупционной пропаганды;</w:t>
      </w:r>
    </w:p>
    <w:p w:rsidR="00F00486" w:rsidRPr="00DC07F9" w:rsidRDefault="003C27B7" w:rsidP="00F655E0">
      <w:pPr>
        <w:numPr>
          <w:ilvl w:val="0"/>
          <w:numId w:val="13"/>
        </w:numPr>
        <w:tabs>
          <w:tab w:val="left" w:pos="1240"/>
        </w:tabs>
        <w:ind w:left="1240" w:right="860" w:hanging="365"/>
        <w:jc w:val="both"/>
        <w:rPr>
          <w:rFonts w:eastAsia="Symbol"/>
          <w:sz w:val="28"/>
          <w:szCs w:val="28"/>
        </w:rPr>
      </w:pPr>
      <w:r w:rsidRPr="00F655E0">
        <w:rPr>
          <w:rFonts w:eastAsia="Times New Roman"/>
          <w:sz w:val="28"/>
          <w:szCs w:val="28"/>
        </w:rPr>
        <w:t>проведение оценки результатов работы по предупреждению коррупции в образовательном учреждении и подготовка соответствующих</w:t>
      </w:r>
      <w:r w:rsidR="00DC07F9">
        <w:rPr>
          <w:rFonts w:eastAsia="Symbol"/>
          <w:sz w:val="28"/>
          <w:szCs w:val="28"/>
        </w:rPr>
        <w:t xml:space="preserve"> </w:t>
      </w:r>
      <w:r w:rsidRPr="00DC07F9">
        <w:rPr>
          <w:rFonts w:eastAsia="Times New Roman"/>
          <w:sz w:val="28"/>
          <w:szCs w:val="28"/>
        </w:rPr>
        <w:t>отчетных материалов для директора Школы;</w:t>
      </w:r>
    </w:p>
    <w:p w:rsidR="00F00486" w:rsidRPr="00DC07F9" w:rsidRDefault="003C27B7" w:rsidP="00F655E0">
      <w:pPr>
        <w:numPr>
          <w:ilvl w:val="0"/>
          <w:numId w:val="14"/>
        </w:numPr>
        <w:tabs>
          <w:tab w:val="left" w:pos="1106"/>
        </w:tabs>
        <w:ind w:left="1240" w:right="860" w:hanging="365"/>
        <w:rPr>
          <w:rFonts w:eastAsia="Symbol"/>
          <w:sz w:val="28"/>
          <w:szCs w:val="28"/>
        </w:rPr>
      </w:pPr>
      <w:r w:rsidRPr="00F655E0">
        <w:rPr>
          <w:rFonts w:eastAsia="Times New Roman"/>
          <w:sz w:val="28"/>
          <w:szCs w:val="28"/>
        </w:rPr>
        <w:t xml:space="preserve">В   образовательном   учреждении   образуется   коллегиальный   орган Комиссия по противодействию коррупции - в целях выявления причин и условий,    способствующих    возникновению    и    распространению коррупции;  выработки  и  реализации  системы  мер,  направленных  </w:t>
      </w:r>
      <w:proofErr w:type="gramStart"/>
      <w:r w:rsidRPr="00F655E0">
        <w:rPr>
          <w:rFonts w:eastAsia="Times New Roman"/>
          <w:sz w:val="28"/>
          <w:szCs w:val="28"/>
        </w:rPr>
        <w:t>на</w:t>
      </w:r>
      <w:proofErr w:type="gramEnd"/>
    </w:p>
    <w:p w:rsidR="00F00486" w:rsidRPr="00F655E0" w:rsidRDefault="003C27B7" w:rsidP="00273CA4">
      <w:pPr>
        <w:ind w:left="1240" w:right="860"/>
        <w:jc w:val="both"/>
        <w:rPr>
          <w:rFonts w:eastAsia="Symbol"/>
          <w:sz w:val="28"/>
          <w:szCs w:val="28"/>
        </w:rPr>
      </w:pPr>
      <w:r w:rsidRPr="00F655E0">
        <w:rPr>
          <w:rFonts w:eastAsia="Times New Roman"/>
          <w:sz w:val="28"/>
          <w:szCs w:val="28"/>
        </w:rPr>
        <w:t>предупреждение и ликвидацию условий, порождающих, провоцирующих и поддерживающих коррупцию во всех ее проявлениях</w:t>
      </w:r>
    </w:p>
    <w:p w:rsidR="00F00486" w:rsidRPr="00DC07F9" w:rsidRDefault="003C27B7" w:rsidP="00F655E0">
      <w:pPr>
        <w:numPr>
          <w:ilvl w:val="1"/>
          <w:numId w:val="14"/>
        </w:numPr>
        <w:tabs>
          <w:tab w:val="left" w:pos="2380"/>
        </w:tabs>
        <w:ind w:left="2380" w:right="240" w:hanging="655"/>
        <w:rPr>
          <w:rFonts w:eastAsia="Times New Roman"/>
          <w:b/>
          <w:bCs/>
          <w:iCs/>
          <w:sz w:val="28"/>
          <w:szCs w:val="28"/>
        </w:rPr>
      </w:pPr>
      <w:r w:rsidRPr="00DC07F9">
        <w:rPr>
          <w:rFonts w:eastAsia="Times New Roman"/>
          <w:b/>
          <w:bCs/>
          <w:iCs/>
          <w:sz w:val="28"/>
          <w:szCs w:val="28"/>
        </w:rPr>
        <w:t>Определение и закрепление обязанностей работников и организации, связанных с предупреждением и</w:t>
      </w:r>
    </w:p>
    <w:p w:rsidR="00F00486" w:rsidRPr="00DC07F9" w:rsidRDefault="003C27B7" w:rsidP="00273CA4">
      <w:pPr>
        <w:ind w:left="2380"/>
        <w:rPr>
          <w:sz w:val="28"/>
          <w:szCs w:val="28"/>
        </w:rPr>
      </w:pPr>
      <w:r w:rsidRPr="00DC07F9">
        <w:rPr>
          <w:rFonts w:eastAsia="Times New Roman"/>
          <w:b/>
          <w:bCs/>
          <w:iCs/>
          <w:sz w:val="28"/>
          <w:szCs w:val="28"/>
        </w:rPr>
        <w:t>противодействием коррупции</w:t>
      </w:r>
    </w:p>
    <w:p w:rsidR="00F00486" w:rsidRPr="00F655E0" w:rsidRDefault="003C27B7" w:rsidP="00DC07F9">
      <w:pPr>
        <w:ind w:left="260"/>
        <w:jc w:val="both"/>
        <w:rPr>
          <w:sz w:val="28"/>
          <w:szCs w:val="28"/>
        </w:rPr>
      </w:pPr>
      <w:r w:rsidRPr="00F655E0">
        <w:rPr>
          <w:rFonts w:eastAsia="Times New Roman"/>
          <w:sz w:val="28"/>
          <w:szCs w:val="28"/>
        </w:rPr>
        <w:t>7.1. Директор Школы и работники вне зависимости от должности и стажа работы в учреждении в связи с исполнением своих трудовых обязанностей, возложенных на них трудовым договором, должны:</w:t>
      </w:r>
    </w:p>
    <w:p w:rsidR="00F00486" w:rsidRPr="00F655E0" w:rsidRDefault="003C27B7" w:rsidP="00DC07F9">
      <w:pPr>
        <w:tabs>
          <w:tab w:val="left" w:pos="1220"/>
        </w:tabs>
        <w:ind w:left="1240" w:right="860" w:hanging="359"/>
        <w:rPr>
          <w:sz w:val="28"/>
          <w:szCs w:val="28"/>
        </w:rPr>
      </w:pPr>
      <w:r w:rsidRPr="00F655E0">
        <w:rPr>
          <w:rFonts w:eastAsia="Symbol"/>
          <w:sz w:val="28"/>
          <w:szCs w:val="28"/>
        </w:rPr>
        <w:t></w:t>
      </w:r>
      <w:r w:rsidRPr="00F655E0">
        <w:rPr>
          <w:sz w:val="28"/>
          <w:szCs w:val="28"/>
        </w:rPr>
        <w:tab/>
      </w:r>
      <w:r w:rsidRPr="00F655E0">
        <w:rPr>
          <w:rFonts w:eastAsia="Times New Roman"/>
          <w:sz w:val="28"/>
          <w:szCs w:val="28"/>
        </w:rPr>
        <w:t>руководствоваться положениями настоящей Антикоррупционной политики и неукоснительно соблюдать ее принципы и требования;</w:t>
      </w:r>
    </w:p>
    <w:p w:rsidR="00F00486" w:rsidRPr="00DC07F9" w:rsidRDefault="003C27B7" w:rsidP="00F655E0">
      <w:pPr>
        <w:numPr>
          <w:ilvl w:val="0"/>
          <w:numId w:val="15"/>
        </w:numPr>
        <w:tabs>
          <w:tab w:val="left" w:pos="1240"/>
        </w:tabs>
        <w:ind w:left="1240" w:right="860" w:hanging="365"/>
        <w:rPr>
          <w:rFonts w:eastAsia="Symbol"/>
          <w:sz w:val="28"/>
          <w:szCs w:val="28"/>
        </w:rPr>
      </w:pPr>
      <w:r w:rsidRPr="00F655E0">
        <w:rPr>
          <w:rFonts w:eastAsia="Times New Roman"/>
          <w:sz w:val="28"/>
          <w:szCs w:val="28"/>
        </w:rPr>
        <w:t>воздерживаться от совершения и (или) участия в совершении коррупционных правонарушений в интересах или от имени Школы;</w:t>
      </w:r>
    </w:p>
    <w:p w:rsidR="00F00486" w:rsidRPr="00273CA4" w:rsidRDefault="003C27B7" w:rsidP="00F655E0">
      <w:pPr>
        <w:numPr>
          <w:ilvl w:val="0"/>
          <w:numId w:val="15"/>
        </w:numPr>
        <w:tabs>
          <w:tab w:val="left" w:pos="1240"/>
        </w:tabs>
        <w:ind w:left="1240" w:right="860" w:hanging="365"/>
        <w:jc w:val="both"/>
        <w:rPr>
          <w:rFonts w:eastAsia="Symbol"/>
          <w:sz w:val="28"/>
          <w:szCs w:val="28"/>
        </w:rPr>
      </w:pPr>
      <w:r w:rsidRPr="00F655E0">
        <w:rPr>
          <w:rFonts w:eastAsia="Times New Roman"/>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w:t>
      </w:r>
    </w:p>
    <w:p w:rsidR="00F00486" w:rsidRPr="00DC07F9" w:rsidRDefault="003C27B7" w:rsidP="00F655E0">
      <w:pPr>
        <w:numPr>
          <w:ilvl w:val="0"/>
          <w:numId w:val="15"/>
        </w:numPr>
        <w:tabs>
          <w:tab w:val="left" w:pos="1240"/>
        </w:tabs>
        <w:ind w:left="1240" w:right="840" w:hanging="365"/>
        <w:jc w:val="both"/>
        <w:rPr>
          <w:rFonts w:eastAsia="Symbol"/>
          <w:sz w:val="28"/>
          <w:szCs w:val="28"/>
        </w:rPr>
      </w:pPr>
      <w:r w:rsidRPr="00F655E0">
        <w:rPr>
          <w:rFonts w:eastAsia="Times New Roman"/>
          <w:sz w:val="28"/>
          <w:szCs w:val="28"/>
        </w:rPr>
        <w:t>незамедлительно информировать непосредственного руководителя, лицо, ответственное за реализацию Антикоррупционной политики, и (или) директора Школы о случаях склонения работника к совершению коррупционных правонарушений;</w:t>
      </w:r>
    </w:p>
    <w:p w:rsidR="00F00486" w:rsidRPr="00DC07F9" w:rsidRDefault="003C27B7" w:rsidP="00F655E0">
      <w:pPr>
        <w:numPr>
          <w:ilvl w:val="0"/>
          <w:numId w:val="15"/>
        </w:numPr>
        <w:tabs>
          <w:tab w:val="left" w:pos="1240"/>
        </w:tabs>
        <w:ind w:left="1240" w:right="840" w:hanging="365"/>
        <w:jc w:val="both"/>
        <w:rPr>
          <w:rFonts w:eastAsia="Symbol"/>
          <w:sz w:val="28"/>
          <w:szCs w:val="28"/>
        </w:rPr>
      </w:pPr>
      <w:r w:rsidRPr="00F655E0">
        <w:rPr>
          <w:rFonts w:eastAsia="Times New Roman"/>
          <w:sz w:val="28"/>
          <w:szCs w:val="28"/>
        </w:rPr>
        <w:t xml:space="preserve">незамедлительно информировать непосредственного руководителя, лицо, ответственное за реализацию Антикоррупционной политики, и (или) директора Школы о ставшей известной работнику информации о случаях </w:t>
      </w:r>
      <w:r w:rsidRPr="00F655E0">
        <w:rPr>
          <w:rFonts w:eastAsia="Times New Roman"/>
          <w:sz w:val="28"/>
          <w:szCs w:val="28"/>
        </w:rPr>
        <w:lastRenderedPageBreak/>
        <w:t>совершения коррупционных правонарушений другими работниками;</w:t>
      </w:r>
    </w:p>
    <w:p w:rsidR="00F00486" w:rsidRPr="00DC07F9" w:rsidRDefault="003C27B7" w:rsidP="00F83DE4">
      <w:pPr>
        <w:numPr>
          <w:ilvl w:val="0"/>
          <w:numId w:val="15"/>
        </w:numPr>
        <w:tabs>
          <w:tab w:val="left" w:pos="1240"/>
        </w:tabs>
        <w:ind w:left="1240" w:right="840" w:hanging="365"/>
        <w:jc w:val="both"/>
        <w:rPr>
          <w:sz w:val="28"/>
          <w:szCs w:val="28"/>
        </w:rPr>
      </w:pPr>
      <w:r w:rsidRPr="00DC07F9">
        <w:rPr>
          <w:rFonts w:eastAsia="Times New Roman"/>
          <w:sz w:val="28"/>
          <w:szCs w:val="28"/>
        </w:rPr>
        <w:t>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w:t>
      </w:r>
    </w:p>
    <w:p w:rsidR="00410AF5" w:rsidRDefault="003C27B7" w:rsidP="00273CA4">
      <w:pPr>
        <w:ind w:left="260"/>
        <w:rPr>
          <w:rFonts w:eastAsia="Times New Roman"/>
          <w:sz w:val="28"/>
          <w:szCs w:val="28"/>
        </w:rPr>
      </w:pPr>
      <w:r w:rsidRPr="00F655E0">
        <w:rPr>
          <w:rFonts w:eastAsia="Times New Roman"/>
          <w:sz w:val="28"/>
          <w:szCs w:val="28"/>
        </w:rPr>
        <w:t>7.2. Установление перечня реализуемых, организацией, антикоррупционных мероприятий,</w:t>
      </w:r>
      <w:r w:rsidR="00DC07F9">
        <w:rPr>
          <w:sz w:val="28"/>
          <w:szCs w:val="28"/>
        </w:rPr>
        <w:t xml:space="preserve"> </w:t>
      </w:r>
      <w:r w:rsidRPr="00F655E0">
        <w:rPr>
          <w:rFonts w:eastAsia="Times New Roman"/>
          <w:sz w:val="28"/>
          <w:szCs w:val="28"/>
        </w:rPr>
        <w:t>стандартов и процедур и порядок их выполнения (применения)</w:t>
      </w:r>
    </w:p>
    <w:p w:rsidR="00410AF5" w:rsidRDefault="00410AF5" w:rsidP="00DC07F9">
      <w:pPr>
        <w:ind w:left="260"/>
        <w:rPr>
          <w:rFonts w:eastAsia="Times New Roman"/>
          <w:sz w:val="28"/>
          <w:szCs w:val="28"/>
        </w:rPr>
      </w:pPr>
    </w:p>
    <w:tbl>
      <w:tblPr>
        <w:tblStyle w:val="aa"/>
        <w:tblW w:w="9796" w:type="dxa"/>
        <w:tblInd w:w="260" w:type="dxa"/>
        <w:tblLook w:val="04A0" w:firstRow="1" w:lastRow="0" w:firstColumn="1" w:lastColumn="0" w:noHBand="0" w:noVBand="1"/>
      </w:tblPr>
      <w:tblGrid>
        <w:gridCol w:w="4884"/>
        <w:gridCol w:w="4912"/>
      </w:tblGrid>
      <w:tr w:rsidR="00410AF5" w:rsidTr="00E77BFC">
        <w:tc>
          <w:tcPr>
            <w:tcW w:w="4884" w:type="dxa"/>
          </w:tcPr>
          <w:p w:rsidR="00410AF5" w:rsidRDefault="00410AF5" w:rsidP="00DC07F9">
            <w:pPr>
              <w:rPr>
                <w:rFonts w:eastAsia="Times New Roman"/>
                <w:sz w:val="28"/>
                <w:szCs w:val="28"/>
              </w:rPr>
            </w:pPr>
            <w:r w:rsidRPr="00DC07F9">
              <w:rPr>
                <w:rFonts w:eastAsia="Times New Roman"/>
                <w:i/>
                <w:iCs/>
              </w:rPr>
              <w:t>Направление</w:t>
            </w:r>
          </w:p>
        </w:tc>
        <w:tc>
          <w:tcPr>
            <w:tcW w:w="4912" w:type="dxa"/>
          </w:tcPr>
          <w:p w:rsidR="00410AF5" w:rsidRDefault="00410AF5" w:rsidP="00DC07F9">
            <w:pPr>
              <w:rPr>
                <w:rFonts w:eastAsia="Times New Roman"/>
                <w:sz w:val="28"/>
                <w:szCs w:val="28"/>
              </w:rPr>
            </w:pPr>
            <w:r w:rsidRPr="00DC07F9">
              <w:rPr>
                <w:rFonts w:eastAsia="Times New Roman"/>
                <w:i/>
                <w:iCs/>
              </w:rPr>
              <w:t>Мероприятие</w:t>
            </w:r>
          </w:p>
        </w:tc>
      </w:tr>
      <w:tr w:rsidR="00E77BFC" w:rsidTr="00E77BFC">
        <w:tc>
          <w:tcPr>
            <w:tcW w:w="4884" w:type="dxa"/>
            <w:vMerge w:val="restart"/>
          </w:tcPr>
          <w:p w:rsidR="00E77BFC" w:rsidRDefault="00E77BFC" w:rsidP="00DC07F9">
            <w:pPr>
              <w:rPr>
                <w:rFonts w:eastAsia="Times New Roman"/>
                <w:sz w:val="28"/>
                <w:szCs w:val="28"/>
              </w:rPr>
            </w:pPr>
            <w:r w:rsidRPr="00DC07F9">
              <w:rPr>
                <w:rFonts w:eastAsia="Times New Roman"/>
              </w:rPr>
              <w:t>Нормативное обеспечение, закреплени</w:t>
            </w:r>
            <w:r>
              <w:rPr>
                <w:rFonts w:eastAsia="Times New Roman"/>
              </w:rPr>
              <w:t>е</w:t>
            </w:r>
            <w:r w:rsidRPr="00DC07F9">
              <w:rPr>
                <w:rFonts w:eastAsia="Times New Roman"/>
              </w:rPr>
              <w:t xml:space="preserve"> стандартов</w:t>
            </w:r>
            <w:r>
              <w:rPr>
                <w:rFonts w:eastAsia="Times New Roman"/>
              </w:rPr>
              <w:t xml:space="preserve"> </w:t>
            </w:r>
            <w:r w:rsidRPr="00DC07F9">
              <w:rPr>
                <w:rFonts w:eastAsia="Times New Roman"/>
              </w:rPr>
              <w:t>поведения</w:t>
            </w:r>
          </w:p>
        </w:tc>
        <w:tc>
          <w:tcPr>
            <w:tcW w:w="4912" w:type="dxa"/>
          </w:tcPr>
          <w:p w:rsidR="00E77BFC" w:rsidRDefault="00E77BFC" w:rsidP="00DC07F9">
            <w:pPr>
              <w:rPr>
                <w:rFonts w:eastAsia="Times New Roman"/>
                <w:sz w:val="28"/>
                <w:szCs w:val="28"/>
              </w:rPr>
            </w:pPr>
            <w:r w:rsidRPr="00DC07F9">
              <w:rPr>
                <w:rFonts w:eastAsia="Times New Roman"/>
              </w:rPr>
              <w:t>Разработка и принятие Кодекса этики и профессионального поведения</w:t>
            </w:r>
            <w:r>
              <w:rPr>
                <w:rFonts w:eastAsia="Times New Roman"/>
              </w:rPr>
              <w:t xml:space="preserve"> </w:t>
            </w:r>
            <w:r w:rsidRPr="00DC07F9">
              <w:rPr>
                <w:rFonts w:eastAsia="Times New Roman"/>
              </w:rPr>
              <w:t>работников</w:t>
            </w:r>
          </w:p>
        </w:tc>
      </w:tr>
      <w:tr w:rsidR="00E77BFC" w:rsidTr="00E77BFC">
        <w:tc>
          <w:tcPr>
            <w:tcW w:w="4884" w:type="dxa"/>
            <w:vMerge/>
          </w:tcPr>
          <w:p w:rsidR="00E77BFC" w:rsidRDefault="00E77BFC" w:rsidP="00DC07F9">
            <w:pPr>
              <w:rPr>
                <w:rFonts w:eastAsia="Times New Roman"/>
                <w:sz w:val="28"/>
                <w:szCs w:val="28"/>
              </w:rPr>
            </w:pPr>
          </w:p>
        </w:tc>
        <w:tc>
          <w:tcPr>
            <w:tcW w:w="4912" w:type="dxa"/>
          </w:tcPr>
          <w:p w:rsidR="00E77BFC" w:rsidRPr="00DC07F9" w:rsidRDefault="00E77BFC" w:rsidP="00DC07F9">
            <w:pPr>
              <w:rPr>
                <w:rFonts w:eastAsia="Times New Roman"/>
              </w:rPr>
            </w:pPr>
            <w:r w:rsidRPr="00DC07F9">
              <w:rPr>
                <w:rFonts w:eastAsia="Times New Roman"/>
              </w:rPr>
              <w:t>Разработка и внедрение Положения о конфликте интересов</w:t>
            </w:r>
          </w:p>
        </w:tc>
      </w:tr>
      <w:tr w:rsidR="00E77BFC" w:rsidTr="00E77BFC">
        <w:tc>
          <w:tcPr>
            <w:tcW w:w="4884" w:type="dxa"/>
            <w:vMerge/>
          </w:tcPr>
          <w:p w:rsidR="00E77BFC" w:rsidRDefault="00E77BFC" w:rsidP="00DC07F9">
            <w:pPr>
              <w:rPr>
                <w:rFonts w:eastAsia="Times New Roman"/>
                <w:sz w:val="28"/>
                <w:szCs w:val="28"/>
              </w:rPr>
            </w:pPr>
          </w:p>
        </w:tc>
        <w:tc>
          <w:tcPr>
            <w:tcW w:w="4912" w:type="dxa"/>
          </w:tcPr>
          <w:p w:rsidR="00E77BFC" w:rsidRDefault="00E77BFC" w:rsidP="00DC07F9">
            <w:pPr>
              <w:rPr>
                <w:rFonts w:eastAsia="Times New Roman"/>
              </w:rPr>
            </w:pPr>
            <w:r w:rsidRPr="00DC07F9">
              <w:rPr>
                <w:rFonts w:eastAsia="Times New Roman"/>
              </w:rPr>
              <w:t xml:space="preserve">Разработка и принятие правил, регламентирующих вопрос обмена </w:t>
            </w:r>
            <w:proofErr w:type="gramStart"/>
            <w:r w:rsidRPr="00DC07F9">
              <w:rPr>
                <w:rFonts w:eastAsia="Times New Roman"/>
              </w:rPr>
              <w:t>деловыми</w:t>
            </w:r>
            <w:proofErr w:type="gramEnd"/>
            <w:r>
              <w:rPr>
                <w:rFonts w:eastAsia="Times New Roman"/>
              </w:rPr>
              <w:t xml:space="preserve"> </w:t>
            </w:r>
          </w:p>
          <w:p w:rsidR="00E77BFC" w:rsidRPr="00DC07F9" w:rsidRDefault="00E77BFC" w:rsidP="00DC07F9">
            <w:pPr>
              <w:rPr>
                <w:rFonts w:eastAsia="Times New Roman"/>
              </w:rPr>
            </w:pPr>
            <w:r w:rsidRPr="00DC07F9">
              <w:rPr>
                <w:rFonts w:eastAsia="Times New Roman"/>
              </w:rPr>
              <w:t>подарками и  знаками делового гостеприимства</w:t>
            </w:r>
          </w:p>
        </w:tc>
      </w:tr>
      <w:tr w:rsidR="00E77BFC" w:rsidTr="00E77BFC">
        <w:tc>
          <w:tcPr>
            <w:tcW w:w="4884" w:type="dxa"/>
            <w:vMerge/>
          </w:tcPr>
          <w:p w:rsidR="00E77BFC" w:rsidRDefault="00E77BFC" w:rsidP="00DC07F9">
            <w:pPr>
              <w:rPr>
                <w:rFonts w:eastAsia="Times New Roman"/>
                <w:sz w:val="28"/>
                <w:szCs w:val="28"/>
              </w:rPr>
            </w:pPr>
          </w:p>
        </w:tc>
        <w:tc>
          <w:tcPr>
            <w:tcW w:w="4912" w:type="dxa"/>
          </w:tcPr>
          <w:p w:rsidR="00E77BFC" w:rsidRPr="00DC07F9" w:rsidRDefault="00E77BFC" w:rsidP="00DC07F9">
            <w:pPr>
              <w:rPr>
                <w:rFonts w:eastAsia="Times New Roman"/>
              </w:rPr>
            </w:pPr>
            <w:r w:rsidRPr="00DC07F9">
              <w:rPr>
                <w:rFonts w:eastAsia="Times New Roman"/>
              </w:rPr>
              <w:t>Введение в договоры, связанные с хозяйственно деятельностью организации, стандартно антикоррупционной оговорки</w:t>
            </w:r>
          </w:p>
        </w:tc>
      </w:tr>
      <w:tr w:rsidR="00E77BFC" w:rsidTr="00E77BFC">
        <w:tc>
          <w:tcPr>
            <w:tcW w:w="4884" w:type="dxa"/>
            <w:vMerge/>
          </w:tcPr>
          <w:p w:rsidR="00E77BFC" w:rsidRDefault="00E77BFC" w:rsidP="00DC07F9">
            <w:pPr>
              <w:rPr>
                <w:rFonts w:eastAsia="Times New Roman"/>
                <w:sz w:val="28"/>
                <w:szCs w:val="28"/>
              </w:rPr>
            </w:pPr>
          </w:p>
        </w:tc>
        <w:tc>
          <w:tcPr>
            <w:tcW w:w="4912" w:type="dxa"/>
          </w:tcPr>
          <w:p w:rsidR="00E77BFC" w:rsidRPr="00DC07F9" w:rsidRDefault="00E77BFC" w:rsidP="00DC07F9">
            <w:pPr>
              <w:rPr>
                <w:rFonts w:eastAsia="Times New Roman"/>
              </w:rPr>
            </w:pPr>
            <w:r w:rsidRPr="00DC07F9">
              <w:rPr>
                <w:rFonts w:eastAsia="Times New Roman"/>
              </w:rPr>
              <w:t>Введение антикоррупционных положений  в трудовых договорах работников</w:t>
            </w:r>
          </w:p>
        </w:tc>
      </w:tr>
      <w:tr w:rsidR="00E77BFC" w:rsidTr="00E77BFC">
        <w:tc>
          <w:tcPr>
            <w:tcW w:w="4884" w:type="dxa"/>
            <w:vMerge w:val="restart"/>
          </w:tcPr>
          <w:p w:rsidR="00E77BFC" w:rsidRDefault="00E77BFC" w:rsidP="00DC07F9">
            <w:pPr>
              <w:rPr>
                <w:rFonts w:eastAsia="Times New Roman"/>
                <w:sz w:val="28"/>
                <w:szCs w:val="28"/>
              </w:rPr>
            </w:pPr>
            <w:r w:rsidRPr="00DC07F9">
              <w:rPr>
                <w:rFonts w:eastAsia="Times New Roman"/>
              </w:rPr>
              <w:t>Разработка</w:t>
            </w:r>
            <w:r>
              <w:rPr>
                <w:rFonts w:eastAsia="Times New Roman"/>
              </w:rPr>
              <w:t xml:space="preserve"> и  </w:t>
            </w:r>
            <w:r w:rsidRPr="00DC07F9">
              <w:rPr>
                <w:rFonts w:eastAsia="Times New Roman"/>
              </w:rPr>
              <w:t>введение специальных</w:t>
            </w:r>
            <w:r>
              <w:rPr>
                <w:rFonts w:eastAsia="Times New Roman"/>
              </w:rPr>
              <w:t xml:space="preserve"> </w:t>
            </w:r>
            <w:r w:rsidRPr="00DC07F9">
              <w:rPr>
                <w:rFonts w:eastAsia="Times New Roman"/>
              </w:rPr>
              <w:t>антикоррупционных</w:t>
            </w:r>
            <w:r>
              <w:rPr>
                <w:rFonts w:eastAsia="Times New Roman"/>
              </w:rPr>
              <w:t xml:space="preserve"> </w:t>
            </w:r>
            <w:r w:rsidRPr="00DC07F9">
              <w:rPr>
                <w:rFonts w:eastAsia="Times New Roman"/>
              </w:rPr>
              <w:t>процедур</w:t>
            </w:r>
          </w:p>
        </w:tc>
        <w:tc>
          <w:tcPr>
            <w:tcW w:w="4912" w:type="dxa"/>
          </w:tcPr>
          <w:p w:rsidR="00E77BFC" w:rsidRDefault="00E77BFC" w:rsidP="00DC07F9">
            <w:pPr>
              <w:rPr>
                <w:rFonts w:eastAsia="Times New Roman"/>
                <w:sz w:val="28"/>
                <w:szCs w:val="28"/>
              </w:rPr>
            </w:pPr>
            <w:r w:rsidRPr="00DC07F9">
              <w:rPr>
                <w:rFonts w:eastAsia="Times New Roman"/>
              </w:rPr>
              <w:t>Введение процедуры информирования работникам работодателя о случаях склонения их к совершению коррупционных нарушений и порядка</w:t>
            </w:r>
            <w:r>
              <w:rPr>
                <w:rFonts w:eastAsia="Times New Roman"/>
              </w:rPr>
              <w:t xml:space="preserve"> </w:t>
            </w:r>
            <w:r w:rsidRPr="00DC07F9">
              <w:rPr>
                <w:rFonts w:eastAsia="Times New Roman"/>
              </w:rPr>
              <w:t>рассмотрения таких сообщений</w:t>
            </w:r>
          </w:p>
        </w:tc>
      </w:tr>
      <w:tr w:rsidR="00E77BFC" w:rsidTr="00E77BFC">
        <w:tc>
          <w:tcPr>
            <w:tcW w:w="4884" w:type="dxa"/>
            <w:vMerge/>
          </w:tcPr>
          <w:p w:rsidR="00E77BFC" w:rsidRDefault="00E77BFC" w:rsidP="00DC07F9">
            <w:pPr>
              <w:rPr>
                <w:rFonts w:eastAsia="Times New Roman"/>
                <w:sz w:val="28"/>
                <w:szCs w:val="28"/>
              </w:rPr>
            </w:pPr>
          </w:p>
        </w:tc>
        <w:tc>
          <w:tcPr>
            <w:tcW w:w="4912" w:type="dxa"/>
          </w:tcPr>
          <w:p w:rsidR="00E77BFC" w:rsidRDefault="00E77BFC" w:rsidP="00DC07F9">
            <w:pPr>
              <w:rPr>
                <w:rFonts w:eastAsia="Times New Roman"/>
                <w:sz w:val="28"/>
                <w:szCs w:val="28"/>
              </w:rPr>
            </w:pPr>
            <w:r w:rsidRPr="00DC07F9">
              <w:rPr>
                <w:rFonts w:eastAsia="Times New Roman"/>
              </w:rPr>
              <w:t>Введение процедуры информирования работникам работодателя</w:t>
            </w:r>
            <w:r>
              <w:rPr>
                <w:rFonts w:eastAsia="Times New Roman"/>
              </w:rPr>
              <w:t xml:space="preserve"> о </w:t>
            </w:r>
            <w:r w:rsidRPr="00DC07F9">
              <w:rPr>
                <w:rFonts w:eastAsia="Times New Roman"/>
              </w:rPr>
              <w:t xml:space="preserve">возникновении </w:t>
            </w:r>
            <w:proofErr w:type="gramStart"/>
            <w:r w:rsidRPr="00DC07F9">
              <w:rPr>
                <w:rFonts w:eastAsia="Times New Roman"/>
              </w:rPr>
              <w:t>конфликта интересов порядка урегулирования выявленного</w:t>
            </w:r>
            <w:r>
              <w:rPr>
                <w:rFonts w:eastAsia="Times New Roman"/>
              </w:rPr>
              <w:t xml:space="preserve"> </w:t>
            </w:r>
            <w:r w:rsidRPr="00DC07F9">
              <w:rPr>
                <w:rFonts w:eastAsia="Times New Roman"/>
              </w:rPr>
              <w:t>конфликта интересов</w:t>
            </w:r>
            <w:proofErr w:type="gramEnd"/>
          </w:p>
        </w:tc>
      </w:tr>
      <w:tr w:rsidR="00602DCD" w:rsidTr="00361695">
        <w:tc>
          <w:tcPr>
            <w:tcW w:w="4884" w:type="dxa"/>
            <w:vMerge w:val="restart"/>
            <w:vAlign w:val="bottom"/>
          </w:tcPr>
          <w:p w:rsidR="00602DCD" w:rsidRPr="00DC07F9" w:rsidRDefault="00602DCD" w:rsidP="00DF657C">
            <w:r w:rsidRPr="00DC07F9">
              <w:rPr>
                <w:rFonts w:eastAsia="Times New Roman"/>
              </w:rPr>
              <w:t>Обучение</w:t>
            </w:r>
            <w:r>
              <w:rPr>
                <w:rFonts w:eastAsia="Times New Roman"/>
              </w:rPr>
              <w:t xml:space="preserve"> и</w:t>
            </w:r>
            <w:r w:rsidRPr="00DC07F9">
              <w:rPr>
                <w:rFonts w:eastAsia="Times New Roman"/>
              </w:rPr>
              <w:t xml:space="preserve"> информирование</w:t>
            </w:r>
            <w:r>
              <w:rPr>
                <w:rFonts w:eastAsia="Times New Roman"/>
              </w:rPr>
              <w:t xml:space="preserve"> </w:t>
            </w:r>
            <w:r w:rsidRPr="00DC07F9">
              <w:rPr>
                <w:rFonts w:eastAsia="Times New Roman"/>
              </w:rPr>
              <w:t>работников</w:t>
            </w:r>
          </w:p>
        </w:tc>
        <w:tc>
          <w:tcPr>
            <w:tcW w:w="4912" w:type="dxa"/>
            <w:vAlign w:val="bottom"/>
          </w:tcPr>
          <w:p w:rsidR="00602DCD" w:rsidRPr="00DC07F9" w:rsidRDefault="00602DCD" w:rsidP="00DF657C">
            <w:r w:rsidRPr="00DC07F9">
              <w:rPr>
                <w:rFonts w:eastAsia="Times New Roman"/>
              </w:rPr>
              <w:t>и</w:t>
            </w:r>
          </w:p>
        </w:tc>
      </w:tr>
      <w:tr w:rsidR="00602DCD" w:rsidTr="00E77BFC">
        <w:tc>
          <w:tcPr>
            <w:tcW w:w="4884" w:type="dxa"/>
            <w:vMerge/>
          </w:tcPr>
          <w:p w:rsidR="00602DCD" w:rsidRDefault="00602DCD" w:rsidP="00DC07F9">
            <w:pPr>
              <w:rPr>
                <w:rFonts w:eastAsia="Times New Roman"/>
                <w:sz w:val="28"/>
                <w:szCs w:val="28"/>
              </w:rPr>
            </w:pPr>
          </w:p>
        </w:tc>
        <w:tc>
          <w:tcPr>
            <w:tcW w:w="4912" w:type="dxa"/>
          </w:tcPr>
          <w:p w:rsidR="00602DCD" w:rsidRDefault="00602DCD" w:rsidP="00DC07F9">
            <w:pPr>
              <w:rPr>
                <w:rFonts w:eastAsia="Times New Roman"/>
                <w:sz w:val="28"/>
                <w:szCs w:val="28"/>
              </w:rPr>
            </w:pPr>
            <w:r w:rsidRPr="00DC07F9">
              <w:rPr>
                <w:rFonts w:eastAsia="Times New Roman"/>
              </w:rPr>
              <w:t>Введение процедуры информирования работникам работодателя о</w:t>
            </w:r>
            <w:r>
              <w:rPr>
                <w:rFonts w:eastAsia="Times New Roman"/>
              </w:rPr>
              <w:t xml:space="preserve"> </w:t>
            </w:r>
            <w:r w:rsidRPr="00DC07F9">
              <w:rPr>
                <w:rFonts w:eastAsia="Times New Roman"/>
              </w:rPr>
              <w:t xml:space="preserve">возникновении </w:t>
            </w:r>
            <w:proofErr w:type="gramStart"/>
            <w:r w:rsidRPr="00DC07F9">
              <w:rPr>
                <w:rFonts w:eastAsia="Times New Roman"/>
              </w:rPr>
              <w:t>конфликта интересов порядка урегулирования выявленного</w:t>
            </w:r>
            <w:r>
              <w:rPr>
                <w:rFonts w:eastAsia="Times New Roman"/>
              </w:rPr>
              <w:t xml:space="preserve"> </w:t>
            </w:r>
            <w:r w:rsidRPr="00DC07F9">
              <w:rPr>
                <w:rFonts w:eastAsia="Times New Roman"/>
              </w:rPr>
              <w:t>конфликта интересов</w:t>
            </w:r>
            <w:proofErr w:type="gramEnd"/>
          </w:p>
        </w:tc>
      </w:tr>
      <w:tr w:rsidR="00602DCD" w:rsidTr="00E77BFC">
        <w:tc>
          <w:tcPr>
            <w:tcW w:w="4884" w:type="dxa"/>
            <w:vMerge/>
          </w:tcPr>
          <w:p w:rsidR="00602DCD" w:rsidRDefault="00602DCD" w:rsidP="00DC07F9">
            <w:pPr>
              <w:rPr>
                <w:rFonts w:eastAsia="Times New Roman"/>
                <w:sz w:val="28"/>
                <w:szCs w:val="28"/>
              </w:rPr>
            </w:pPr>
          </w:p>
        </w:tc>
        <w:tc>
          <w:tcPr>
            <w:tcW w:w="4912" w:type="dxa"/>
          </w:tcPr>
          <w:p w:rsidR="00602DCD" w:rsidRDefault="00602DCD" w:rsidP="00DC07F9">
            <w:pPr>
              <w:rPr>
                <w:rFonts w:eastAsia="Times New Roman"/>
                <w:sz w:val="28"/>
                <w:szCs w:val="28"/>
              </w:rPr>
            </w:pPr>
            <w:r w:rsidRPr="00DC07F9">
              <w:rPr>
                <w:rFonts w:eastAsia="Times New Roman"/>
              </w:rPr>
              <w:t>Введение процедур защиты работников, сообщивших коррупционных</w:t>
            </w:r>
            <w:r>
              <w:rPr>
                <w:rFonts w:eastAsia="Times New Roman"/>
              </w:rPr>
              <w:t xml:space="preserve"> </w:t>
            </w:r>
            <w:proofErr w:type="gramStart"/>
            <w:r w:rsidRPr="00DC07F9">
              <w:rPr>
                <w:rFonts w:eastAsia="Times New Roman"/>
                <w:w w:val="99"/>
              </w:rPr>
              <w:t>правонарушениях</w:t>
            </w:r>
            <w:proofErr w:type="gramEnd"/>
            <w:r w:rsidRPr="00DC07F9">
              <w:rPr>
                <w:rFonts w:eastAsia="Times New Roman"/>
                <w:w w:val="99"/>
              </w:rPr>
              <w:t xml:space="preserve"> в деятельности  организации, от формальных и</w:t>
            </w:r>
            <w:r>
              <w:rPr>
                <w:rFonts w:eastAsia="Times New Roman"/>
                <w:w w:val="99"/>
              </w:rPr>
              <w:t xml:space="preserve"> </w:t>
            </w:r>
            <w:r w:rsidRPr="00DC07F9">
              <w:rPr>
                <w:rFonts w:eastAsia="Times New Roman"/>
                <w:w w:val="99"/>
              </w:rPr>
              <w:t>неформальных</w:t>
            </w:r>
            <w:r>
              <w:rPr>
                <w:rFonts w:eastAsia="Times New Roman"/>
                <w:w w:val="99"/>
              </w:rPr>
              <w:t xml:space="preserve"> </w:t>
            </w:r>
            <w:r w:rsidRPr="00DC07F9">
              <w:rPr>
                <w:rFonts w:eastAsia="Times New Roman"/>
              </w:rPr>
              <w:t>санкций</w:t>
            </w:r>
            <w:r>
              <w:rPr>
                <w:rFonts w:eastAsia="Times New Roman"/>
              </w:rPr>
              <w:t>.</w:t>
            </w:r>
          </w:p>
        </w:tc>
      </w:tr>
      <w:tr w:rsidR="00602DCD" w:rsidTr="00E77BFC">
        <w:tc>
          <w:tcPr>
            <w:tcW w:w="4884" w:type="dxa"/>
            <w:vMerge/>
          </w:tcPr>
          <w:p w:rsidR="00602DCD" w:rsidRDefault="00602DCD" w:rsidP="00DC07F9">
            <w:pPr>
              <w:rPr>
                <w:rFonts w:eastAsia="Times New Roman"/>
                <w:sz w:val="28"/>
                <w:szCs w:val="28"/>
              </w:rPr>
            </w:pPr>
          </w:p>
        </w:tc>
        <w:tc>
          <w:tcPr>
            <w:tcW w:w="4912" w:type="dxa"/>
          </w:tcPr>
          <w:p w:rsidR="00602DCD" w:rsidRDefault="00602DCD" w:rsidP="00DC07F9">
            <w:pPr>
              <w:rPr>
                <w:rFonts w:eastAsia="Times New Roman"/>
                <w:sz w:val="28"/>
                <w:szCs w:val="28"/>
              </w:rPr>
            </w:pPr>
            <w:proofErr w:type="gramStart"/>
            <w:r w:rsidRPr="00DC07F9">
              <w:rPr>
                <w:rFonts w:eastAsia="Times New Roman"/>
              </w:rPr>
              <w:t>Проведение периодической оценки коррупционных рисков целях выявления</w:t>
            </w:r>
            <w:r>
              <w:rPr>
                <w:rFonts w:eastAsia="Times New Roman"/>
              </w:rPr>
              <w:t xml:space="preserve"> </w:t>
            </w:r>
            <w:r w:rsidRPr="00DC07F9">
              <w:rPr>
                <w:rFonts w:eastAsia="Times New Roman"/>
              </w:rPr>
              <w:t>сфер деятельности организации, наиболее подверженных таким рискам, и</w:t>
            </w:r>
            <w:r>
              <w:rPr>
                <w:rFonts w:eastAsia="Times New Roman"/>
              </w:rPr>
              <w:t xml:space="preserve"> </w:t>
            </w:r>
            <w:r w:rsidRPr="00DC07F9">
              <w:rPr>
                <w:rFonts w:eastAsia="Times New Roman"/>
              </w:rPr>
              <w:t>разработки соответствующих антикоррупционных мер</w:t>
            </w:r>
            <w:r>
              <w:rPr>
                <w:rFonts w:eastAsia="Times New Roman"/>
              </w:rPr>
              <w:t xml:space="preserve"> </w:t>
            </w:r>
            <w:r w:rsidRPr="00DC07F9">
              <w:rPr>
                <w:rFonts w:eastAsia="Times New Roman"/>
              </w:rPr>
              <w:t>Ежегодное ознакомление работников под роспись с нормативными</w:t>
            </w:r>
            <w:r>
              <w:rPr>
                <w:rFonts w:eastAsia="Times New Roman"/>
              </w:rPr>
              <w:t xml:space="preserve"> </w:t>
            </w:r>
            <w:r w:rsidRPr="00DC07F9">
              <w:rPr>
                <w:rFonts w:eastAsia="Times New Roman"/>
              </w:rPr>
              <w:t>документами, регламентирующими вопросы предупреждения и</w:t>
            </w:r>
            <w:r>
              <w:rPr>
                <w:rFonts w:eastAsia="Times New Roman"/>
              </w:rPr>
              <w:t xml:space="preserve"> </w:t>
            </w:r>
            <w:r w:rsidRPr="00DC07F9">
              <w:rPr>
                <w:rFonts w:eastAsia="Times New Roman"/>
              </w:rPr>
              <w:t>противодействия коррупции организации</w:t>
            </w:r>
            <w:r>
              <w:rPr>
                <w:rFonts w:eastAsia="Times New Roman"/>
              </w:rPr>
              <w:t>.</w:t>
            </w:r>
            <w:proofErr w:type="gramEnd"/>
          </w:p>
        </w:tc>
      </w:tr>
      <w:tr w:rsidR="00AD4AD6" w:rsidTr="00E77BFC">
        <w:tc>
          <w:tcPr>
            <w:tcW w:w="4884" w:type="dxa"/>
            <w:vMerge w:val="restart"/>
          </w:tcPr>
          <w:p w:rsidR="00AD4AD6" w:rsidRDefault="00AD4AD6" w:rsidP="00DC07F9">
            <w:pPr>
              <w:rPr>
                <w:rFonts w:eastAsia="Times New Roman"/>
                <w:sz w:val="28"/>
                <w:szCs w:val="28"/>
              </w:rPr>
            </w:pPr>
            <w:r w:rsidRPr="00DC07F9">
              <w:rPr>
                <w:rFonts w:eastAsia="Times New Roman"/>
              </w:rPr>
              <w:t>Обеспечение соответствия</w:t>
            </w:r>
            <w:r w:rsidRPr="00DC07F9">
              <w:rPr>
                <w:rFonts w:eastAsia="Times New Roman"/>
                <w:w w:val="99"/>
              </w:rPr>
              <w:t xml:space="preserve"> системы внутреннего</w:t>
            </w:r>
            <w:r>
              <w:rPr>
                <w:rFonts w:eastAsia="Times New Roman"/>
                <w:w w:val="99"/>
              </w:rPr>
              <w:t xml:space="preserve"> </w:t>
            </w:r>
            <w:r w:rsidRPr="00DC07F9">
              <w:rPr>
                <w:rFonts w:eastAsia="Times New Roman"/>
                <w:w w:val="99"/>
              </w:rPr>
              <w:t>контроля</w:t>
            </w:r>
            <w:r>
              <w:rPr>
                <w:rFonts w:eastAsia="Times New Roman"/>
                <w:w w:val="99"/>
              </w:rPr>
              <w:t xml:space="preserve"> </w:t>
            </w:r>
            <w:r w:rsidRPr="00DC07F9">
              <w:rPr>
                <w:rFonts w:eastAsia="Times New Roman"/>
              </w:rPr>
              <w:t>и аудита организации к</w:t>
            </w:r>
            <w:r>
              <w:rPr>
                <w:rFonts w:eastAsia="Times New Roman"/>
              </w:rPr>
              <w:t xml:space="preserve"> </w:t>
            </w:r>
            <w:r w:rsidRPr="00DC07F9">
              <w:rPr>
                <w:rFonts w:eastAsia="Times New Roman"/>
              </w:rPr>
              <w:t>требованиям</w:t>
            </w:r>
            <w:r>
              <w:rPr>
                <w:rFonts w:eastAsia="Times New Roman"/>
              </w:rPr>
              <w:t xml:space="preserve"> </w:t>
            </w:r>
            <w:r w:rsidRPr="00DC07F9">
              <w:rPr>
                <w:rFonts w:eastAsia="Times New Roman"/>
              </w:rPr>
              <w:t>антикоррупционной</w:t>
            </w:r>
            <w:r>
              <w:rPr>
                <w:rFonts w:eastAsia="Times New Roman"/>
              </w:rPr>
              <w:t xml:space="preserve"> </w:t>
            </w:r>
            <w:r w:rsidRPr="00DC07F9">
              <w:rPr>
                <w:rFonts w:eastAsia="Times New Roman"/>
              </w:rPr>
              <w:t>политики организации</w:t>
            </w:r>
            <w:r>
              <w:rPr>
                <w:rFonts w:eastAsia="Times New Roman"/>
              </w:rPr>
              <w:t xml:space="preserve"> </w:t>
            </w:r>
            <w:r w:rsidRPr="00DC07F9">
              <w:rPr>
                <w:rFonts w:eastAsia="Times New Roman"/>
              </w:rPr>
              <w:t>Оценка результатов, проводимой</w:t>
            </w:r>
            <w:r>
              <w:rPr>
                <w:rFonts w:eastAsia="Times New Roman"/>
              </w:rPr>
              <w:t xml:space="preserve">  </w:t>
            </w:r>
            <w:r w:rsidRPr="00DC07F9">
              <w:rPr>
                <w:rFonts w:eastAsia="Times New Roman"/>
              </w:rPr>
              <w:t>антикоррупционной работы и</w:t>
            </w:r>
            <w:r>
              <w:rPr>
                <w:rFonts w:eastAsia="Times New Roman"/>
              </w:rPr>
              <w:t xml:space="preserve"> </w:t>
            </w:r>
            <w:r w:rsidRPr="00DC07F9">
              <w:rPr>
                <w:rFonts w:eastAsia="Times New Roman"/>
              </w:rPr>
              <w:t xml:space="preserve">распространение </w:t>
            </w:r>
            <w:r w:rsidRPr="00DC07F9">
              <w:rPr>
                <w:rFonts w:eastAsia="Times New Roman"/>
              </w:rPr>
              <w:lastRenderedPageBreak/>
              <w:t>отчетных</w:t>
            </w:r>
            <w:r>
              <w:rPr>
                <w:rFonts w:eastAsia="Times New Roman"/>
              </w:rPr>
              <w:t xml:space="preserve"> </w:t>
            </w:r>
            <w:r w:rsidRPr="00DC07F9">
              <w:rPr>
                <w:rFonts w:eastAsia="Times New Roman"/>
              </w:rPr>
              <w:t>материалов</w:t>
            </w:r>
          </w:p>
        </w:tc>
        <w:tc>
          <w:tcPr>
            <w:tcW w:w="4912" w:type="dxa"/>
          </w:tcPr>
          <w:p w:rsidR="00AD4AD6" w:rsidRDefault="00AD4AD6" w:rsidP="00DC07F9">
            <w:pPr>
              <w:rPr>
                <w:rFonts w:eastAsia="Times New Roman"/>
                <w:sz w:val="28"/>
                <w:szCs w:val="28"/>
              </w:rPr>
            </w:pPr>
            <w:r w:rsidRPr="00DC07F9">
              <w:rPr>
                <w:rFonts w:eastAsia="Times New Roman"/>
              </w:rPr>
              <w:lastRenderedPageBreak/>
              <w:t xml:space="preserve">Проведение обучающих мероприятий </w:t>
            </w:r>
            <w:proofErr w:type="gramStart"/>
            <w:r w:rsidRPr="00DC07F9">
              <w:rPr>
                <w:rFonts w:eastAsia="Times New Roman"/>
              </w:rPr>
              <w:t>по</w:t>
            </w:r>
            <w:proofErr w:type="gramEnd"/>
            <w:r w:rsidRPr="00DC07F9">
              <w:rPr>
                <w:rFonts w:eastAsia="Times New Roman"/>
              </w:rPr>
              <w:t xml:space="preserve"> </w:t>
            </w:r>
            <w:proofErr w:type="gramStart"/>
            <w:r w:rsidRPr="00DC07F9">
              <w:rPr>
                <w:rFonts w:eastAsia="Times New Roman"/>
              </w:rPr>
              <w:t>вопроса</w:t>
            </w:r>
            <w:proofErr w:type="gramEnd"/>
            <w:r w:rsidRPr="00DC07F9">
              <w:rPr>
                <w:rFonts w:eastAsia="Times New Roman"/>
              </w:rPr>
              <w:t xml:space="preserve"> профилактики и</w:t>
            </w:r>
            <w:r>
              <w:rPr>
                <w:rFonts w:eastAsia="Times New Roman"/>
              </w:rPr>
              <w:t xml:space="preserve"> </w:t>
            </w:r>
            <w:r w:rsidRPr="00DC07F9">
              <w:rPr>
                <w:rFonts w:eastAsia="Times New Roman"/>
              </w:rPr>
              <w:t>противодействия коррупции</w:t>
            </w:r>
          </w:p>
        </w:tc>
      </w:tr>
      <w:tr w:rsidR="00AD4AD6" w:rsidTr="00E77BFC">
        <w:tc>
          <w:tcPr>
            <w:tcW w:w="4884" w:type="dxa"/>
            <w:vMerge/>
          </w:tcPr>
          <w:p w:rsidR="00AD4AD6" w:rsidRDefault="00AD4AD6" w:rsidP="00DC07F9">
            <w:pPr>
              <w:rPr>
                <w:rFonts w:eastAsia="Times New Roman"/>
                <w:sz w:val="28"/>
                <w:szCs w:val="28"/>
              </w:rPr>
            </w:pPr>
          </w:p>
        </w:tc>
        <w:tc>
          <w:tcPr>
            <w:tcW w:w="4912" w:type="dxa"/>
          </w:tcPr>
          <w:p w:rsidR="00AD4AD6" w:rsidRPr="00DC07F9" w:rsidRDefault="00AD4AD6" w:rsidP="00DC07F9">
            <w:pPr>
              <w:rPr>
                <w:rFonts w:eastAsia="Times New Roman"/>
              </w:rPr>
            </w:pPr>
            <w:r w:rsidRPr="00DC07F9">
              <w:rPr>
                <w:rFonts w:eastAsia="Times New Roman"/>
              </w:rPr>
              <w:t>Организация индивидуального консультированию работников по вопросам</w:t>
            </w:r>
            <w:r>
              <w:rPr>
                <w:rFonts w:eastAsia="Times New Roman"/>
              </w:rPr>
              <w:t xml:space="preserve"> </w:t>
            </w:r>
            <w:r w:rsidRPr="00DC07F9">
              <w:rPr>
                <w:rFonts w:eastAsia="Times New Roman"/>
              </w:rPr>
              <w:t xml:space="preserve">применения  (соблюдения антикоррупционных </w:t>
            </w:r>
            <w:r w:rsidRPr="00DC07F9">
              <w:rPr>
                <w:rFonts w:eastAsia="Times New Roman"/>
              </w:rPr>
              <w:lastRenderedPageBreak/>
              <w:t>стандартов и процедур)</w:t>
            </w:r>
          </w:p>
        </w:tc>
      </w:tr>
      <w:tr w:rsidR="00AD4AD6" w:rsidTr="00E77BFC">
        <w:tc>
          <w:tcPr>
            <w:tcW w:w="4884" w:type="dxa"/>
            <w:vMerge/>
          </w:tcPr>
          <w:p w:rsidR="00AD4AD6" w:rsidRDefault="00AD4AD6" w:rsidP="00DC07F9">
            <w:pPr>
              <w:rPr>
                <w:rFonts w:eastAsia="Times New Roman"/>
                <w:sz w:val="28"/>
                <w:szCs w:val="28"/>
              </w:rPr>
            </w:pPr>
          </w:p>
        </w:tc>
        <w:tc>
          <w:tcPr>
            <w:tcW w:w="4912" w:type="dxa"/>
          </w:tcPr>
          <w:p w:rsidR="00AD4AD6" w:rsidRPr="00DC07F9" w:rsidRDefault="00AD4AD6" w:rsidP="00DC07F9">
            <w:pPr>
              <w:rPr>
                <w:rFonts w:eastAsia="Times New Roman"/>
              </w:rPr>
            </w:pPr>
            <w:r w:rsidRPr="00DC07F9">
              <w:rPr>
                <w:rFonts w:eastAsia="Times New Roman"/>
              </w:rPr>
              <w:t>Осуществление регулярного контроля соблюдения  внутренних процедур</w:t>
            </w:r>
          </w:p>
        </w:tc>
      </w:tr>
      <w:tr w:rsidR="003C0071" w:rsidTr="00276FFA">
        <w:tc>
          <w:tcPr>
            <w:tcW w:w="4884" w:type="dxa"/>
            <w:vMerge w:val="restart"/>
          </w:tcPr>
          <w:p w:rsidR="003C0071" w:rsidRDefault="003C0071" w:rsidP="00DC07F9">
            <w:pPr>
              <w:rPr>
                <w:rFonts w:eastAsia="Times New Roman"/>
                <w:sz w:val="28"/>
                <w:szCs w:val="28"/>
              </w:rPr>
            </w:pPr>
            <w:r w:rsidRPr="00DC07F9">
              <w:rPr>
                <w:rFonts w:eastAsia="Times New Roman"/>
              </w:rPr>
              <w:t>Сотрудничество с</w:t>
            </w:r>
            <w:r>
              <w:rPr>
                <w:rFonts w:eastAsia="Times New Roman"/>
              </w:rPr>
              <w:t xml:space="preserve"> </w:t>
            </w:r>
            <w:r w:rsidRPr="00DC07F9">
              <w:rPr>
                <w:rFonts w:eastAsia="Times New Roman"/>
              </w:rPr>
              <w:t>правоохранительными органами</w:t>
            </w:r>
            <w:r>
              <w:rPr>
                <w:rFonts w:eastAsia="Times New Roman"/>
              </w:rPr>
              <w:t xml:space="preserve"> </w:t>
            </w:r>
            <w:r w:rsidRPr="00DC07F9">
              <w:rPr>
                <w:rFonts w:eastAsia="Times New Roman"/>
              </w:rPr>
              <w:t>в сфере противодействия</w:t>
            </w:r>
            <w:r>
              <w:rPr>
                <w:rFonts w:eastAsia="Times New Roman"/>
              </w:rPr>
              <w:t xml:space="preserve"> </w:t>
            </w:r>
            <w:r w:rsidRPr="00DC07F9">
              <w:rPr>
                <w:rFonts w:eastAsia="Times New Roman"/>
              </w:rPr>
              <w:t>коррупции</w:t>
            </w:r>
          </w:p>
        </w:tc>
        <w:tc>
          <w:tcPr>
            <w:tcW w:w="4912" w:type="dxa"/>
            <w:vAlign w:val="bottom"/>
          </w:tcPr>
          <w:p w:rsidR="003C0071" w:rsidRPr="00DC07F9" w:rsidRDefault="003C0071" w:rsidP="00DF657C">
            <w:pPr>
              <w:ind w:left="40"/>
            </w:pPr>
            <w:r w:rsidRPr="00DC07F9">
              <w:rPr>
                <w:rFonts w:eastAsia="Times New Roman"/>
              </w:rPr>
              <w:t>Осуществление регулярного контроля отчетности с коррупционным риском</w:t>
            </w:r>
          </w:p>
        </w:tc>
      </w:tr>
      <w:tr w:rsidR="003C0071" w:rsidTr="005E3D40">
        <w:tc>
          <w:tcPr>
            <w:tcW w:w="4884" w:type="dxa"/>
            <w:vMerge/>
          </w:tcPr>
          <w:p w:rsidR="003C0071" w:rsidRDefault="003C0071" w:rsidP="00DC07F9">
            <w:pPr>
              <w:rPr>
                <w:rFonts w:eastAsia="Times New Roman"/>
                <w:sz w:val="28"/>
                <w:szCs w:val="28"/>
              </w:rPr>
            </w:pPr>
          </w:p>
        </w:tc>
        <w:tc>
          <w:tcPr>
            <w:tcW w:w="4912" w:type="dxa"/>
            <w:vAlign w:val="bottom"/>
          </w:tcPr>
          <w:p w:rsidR="003C0071" w:rsidRPr="00DC07F9" w:rsidRDefault="003C0071" w:rsidP="00DF657C">
            <w:pPr>
              <w:ind w:left="20"/>
            </w:pPr>
            <w:r>
              <w:rPr>
                <w:rFonts w:eastAsia="Times New Roman"/>
              </w:rPr>
              <w:t xml:space="preserve">     </w:t>
            </w:r>
            <w:r w:rsidRPr="00DC07F9">
              <w:rPr>
                <w:rFonts w:eastAsia="Times New Roman"/>
              </w:rPr>
              <w:t>Проведение регулярной оценки результатов работы по противодействию</w:t>
            </w:r>
            <w:r>
              <w:rPr>
                <w:rFonts w:eastAsia="Times New Roman"/>
              </w:rPr>
              <w:t xml:space="preserve"> </w:t>
            </w:r>
            <w:r w:rsidRPr="00DC07F9">
              <w:rPr>
                <w:rFonts w:eastAsia="Times New Roman"/>
              </w:rPr>
              <w:t>коррупции</w:t>
            </w:r>
          </w:p>
        </w:tc>
      </w:tr>
      <w:tr w:rsidR="003C0071" w:rsidTr="00E77BFC">
        <w:tc>
          <w:tcPr>
            <w:tcW w:w="4884" w:type="dxa"/>
            <w:vMerge/>
          </w:tcPr>
          <w:p w:rsidR="003C0071" w:rsidRDefault="003C0071" w:rsidP="00DC07F9">
            <w:pPr>
              <w:rPr>
                <w:rFonts w:eastAsia="Times New Roman"/>
                <w:sz w:val="28"/>
                <w:szCs w:val="28"/>
              </w:rPr>
            </w:pPr>
          </w:p>
        </w:tc>
        <w:tc>
          <w:tcPr>
            <w:tcW w:w="4912" w:type="dxa"/>
          </w:tcPr>
          <w:p w:rsidR="003C0071" w:rsidRPr="00DC07F9" w:rsidRDefault="003C0071" w:rsidP="00DC07F9">
            <w:pPr>
              <w:rPr>
                <w:rFonts w:eastAsia="Times New Roman"/>
              </w:rPr>
            </w:pPr>
            <w:r w:rsidRPr="00DC07F9">
              <w:rPr>
                <w:rFonts w:eastAsia="Times New Roman"/>
              </w:rPr>
              <w:t>Подготовка и распространение отчетных материалов проводимой работе и</w:t>
            </w:r>
            <w:r>
              <w:rPr>
                <w:rFonts w:eastAsia="Times New Roman"/>
              </w:rPr>
              <w:t xml:space="preserve"> </w:t>
            </w:r>
            <w:r w:rsidRPr="00DC07F9">
              <w:rPr>
                <w:rFonts w:eastAsia="Times New Roman"/>
              </w:rPr>
              <w:t>достигнутых результатах в сфере противодействия коррупции</w:t>
            </w:r>
          </w:p>
        </w:tc>
      </w:tr>
      <w:tr w:rsidR="003C0071" w:rsidTr="00E77BFC">
        <w:tc>
          <w:tcPr>
            <w:tcW w:w="4884" w:type="dxa"/>
            <w:vMerge/>
          </w:tcPr>
          <w:p w:rsidR="003C0071" w:rsidRDefault="003C0071" w:rsidP="00DC07F9">
            <w:pPr>
              <w:rPr>
                <w:rFonts w:eastAsia="Times New Roman"/>
                <w:sz w:val="28"/>
                <w:szCs w:val="28"/>
              </w:rPr>
            </w:pPr>
          </w:p>
        </w:tc>
        <w:tc>
          <w:tcPr>
            <w:tcW w:w="4912" w:type="dxa"/>
          </w:tcPr>
          <w:p w:rsidR="003C0071" w:rsidRPr="00DC07F9" w:rsidRDefault="003C0071" w:rsidP="00DC07F9">
            <w:pPr>
              <w:rPr>
                <w:rFonts w:eastAsia="Times New Roman"/>
              </w:rPr>
            </w:pPr>
            <w:r w:rsidRPr="00DC07F9">
              <w:rPr>
                <w:rFonts w:eastAsia="Times New Roman"/>
              </w:rPr>
              <w:t>Оказание содействия уполномоченным представителя контрольно - надзорных и</w:t>
            </w:r>
            <w:r>
              <w:rPr>
                <w:rFonts w:eastAsia="Times New Roman"/>
              </w:rPr>
              <w:t xml:space="preserve"> </w:t>
            </w:r>
            <w:r w:rsidRPr="00DC07F9">
              <w:rPr>
                <w:rFonts w:eastAsia="Times New Roman"/>
              </w:rPr>
              <w:t>правоохранительных органов при проведении ими проверок деятельности</w:t>
            </w:r>
            <w:r>
              <w:rPr>
                <w:rFonts w:eastAsia="Times New Roman"/>
              </w:rPr>
              <w:t xml:space="preserve"> </w:t>
            </w:r>
            <w:r w:rsidRPr="00DC07F9">
              <w:rPr>
                <w:rFonts w:eastAsia="Times New Roman"/>
              </w:rPr>
              <w:t xml:space="preserve">организации </w:t>
            </w:r>
            <w:proofErr w:type="gramStart"/>
            <w:r w:rsidRPr="00DC07F9">
              <w:rPr>
                <w:rFonts w:eastAsia="Times New Roman"/>
              </w:rPr>
              <w:t>п</w:t>
            </w:r>
            <w:proofErr w:type="gramEnd"/>
            <w:r w:rsidRPr="00DC07F9">
              <w:rPr>
                <w:rFonts w:eastAsia="Times New Roman"/>
              </w:rPr>
              <w:t xml:space="preserve"> противодействию коррупции</w:t>
            </w:r>
            <w:r>
              <w:rPr>
                <w:rFonts w:eastAsia="Times New Roman"/>
              </w:rPr>
              <w:t xml:space="preserve"> </w:t>
            </w:r>
            <w:r w:rsidRPr="00DC07F9">
              <w:rPr>
                <w:rFonts w:eastAsia="Times New Roman"/>
              </w:rPr>
              <w:t>Закрепление ответственности за направление сообщения соответствующие</w:t>
            </w:r>
            <w:r>
              <w:rPr>
                <w:rFonts w:eastAsia="Times New Roman"/>
              </w:rPr>
              <w:t xml:space="preserve"> </w:t>
            </w:r>
            <w:r w:rsidRPr="00DC07F9">
              <w:rPr>
                <w:rFonts w:eastAsia="Times New Roman"/>
              </w:rPr>
              <w:t>правоохранительные органы о случая совершения коррупционных</w:t>
            </w:r>
            <w:r>
              <w:rPr>
                <w:rFonts w:eastAsia="Times New Roman"/>
              </w:rPr>
              <w:t xml:space="preserve"> </w:t>
            </w:r>
            <w:r w:rsidRPr="00DC07F9">
              <w:rPr>
                <w:rFonts w:eastAsia="Times New Roman"/>
              </w:rPr>
              <w:t>правонарушений</w:t>
            </w:r>
          </w:p>
        </w:tc>
      </w:tr>
      <w:tr w:rsidR="003C0071" w:rsidTr="00E77BFC">
        <w:tc>
          <w:tcPr>
            <w:tcW w:w="4884" w:type="dxa"/>
          </w:tcPr>
          <w:p w:rsidR="003C0071" w:rsidRDefault="003C0071" w:rsidP="00DC07F9">
            <w:pPr>
              <w:rPr>
                <w:rFonts w:eastAsia="Times New Roman"/>
                <w:sz w:val="28"/>
                <w:szCs w:val="28"/>
              </w:rPr>
            </w:pPr>
          </w:p>
        </w:tc>
        <w:tc>
          <w:tcPr>
            <w:tcW w:w="4912" w:type="dxa"/>
          </w:tcPr>
          <w:p w:rsidR="003C0071" w:rsidRPr="00DC07F9" w:rsidRDefault="003C0071" w:rsidP="00DC07F9">
            <w:pPr>
              <w:rPr>
                <w:rFonts w:eastAsia="Times New Roman"/>
              </w:rPr>
            </w:pPr>
          </w:p>
        </w:tc>
      </w:tr>
    </w:tbl>
    <w:p w:rsidR="00F00486" w:rsidRPr="00273CA4" w:rsidRDefault="00273CA4" w:rsidP="00273CA4">
      <w:pPr>
        <w:tabs>
          <w:tab w:val="left" w:pos="1501"/>
        </w:tabs>
        <w:ind w:right="580"/>
        <w:jc w:val="both"/>
        <w:rPr>
          <w:rFonts w:eastAsia="Times New Roman"/>
          <w:sz w:val="28"/>
          <w:szCs w:val="28"/>
        </w:rPr>
      </w:pPr>
      <w:r>
        <w:rPr>
          <w:rFonts w:eastAsia="Times New Roman"/>
          <w:sz w:val="28"/>
          <w:szCs w:val="28"/>
        </w:rPr>
        <w:tab/>
      </w:r>
      <w:r w:rsidR="003C0071">
        <w:rPr>
          <w:rFonts w:eastAsia="Times New Roman"/>
          <w:sz w:val="28"/>
          <w:szCs w:val="28"/>
        </w:rPr>
        <w:t xml:space="preserve">В </w:t>
      </w:r>
      <w:r w:rsidR="003C27B7" w:rsidRPr="00F655E0">
        <w:rPr>
          <w:rFonts w:eastAsia="Times New Roman"/>
          <w:sz w:val="28"/>
          <w:szCs w:val="28"/>
        </w:rPr>
        <w:t xml:space="preserve">качестве приложения к антикоррупционной политике в </w:t>
      </w:r>
      <w:r w:rsidR="00545FA7">
        <w:rPr>
          <w:rFonts w:eastAsia="Times New Roman"/>
          <w:sz w:val="28"/>
          <w:szCs w:val="28"/>
        </w:rPr>
        <w:t>о</w:t>
      </w:r>
      <w:r w:rsidR="003C27B7" w:rsidRPr="00F655E0">
        <w:rPr>
          <w:rFonts w:eastAsia="Times New Roman"/>
          <w:sz w:val="28"/>
          <w:szCs w:val="28"/>
        </w:rPr>
        <w:t>бразовательном учреждении ежегодно утверждается план реализации антикоррупционных мероприятий.</w:t>
      </w:r>
    </w:p>
    <w:p w:rsidR="00F00486" w:rsidRPr="00273CA4" w:rsidRDefault="003C0071" w:rsidP="00273CA4">
      <w:pPr>
        <w:tabs>
          <w:tab w:val="left" w:pos="3400"/>
        </w:tabs>
        <w:rPr>
          <w:rFonts w:eastAsia="Times New Roman"/>
          <w:b/>
          <w:bCs/>
          <w:iCs/>
          <w:sz w:val="28"/>
          <w:szCs w:val="28"/>
        </w:rPr>
      </w:pPr>
      <w:r>
        <w:rPr>
          <w:rFonts w:eastAsia="Times New Roman"/>
          <w:b/>
          <w:bCs/>
          <w:iCs/>
          <w:sz w:val="28"/>
          <w:szCs w:val="28"/>
        </w:rPr>
        <w:t xml:space="preserve">                             8.</w:t>
      </w:r>
      <w:r w:rsidR="003C27B7" w:rsidRPr="00DC07F9">
        <w:rPr>
          <w:rFonts w:eastAsia="Times New Roman"/>
          <w:b/>
          <w:bCs/>
          <w:iCs/>
          <w:sz w:val="28"/>
          <w:szCs w:val="28"/>
        </w:rPr>
        <w:t>Внедрение стандартов поведения работников школы</w:t>
      </w:r>
    </w:p>
    <w:p w:rsidR="00F00486" w:rsidRPr="00F655E0" w:rsidRDefault="003C27B7" w:rsidP="00545FA7">
      <w:pPr>
        <w:ind w:left="142" w:right="240" w:hanging="142"/>
        <w:jc w:val="both"/>
        <w:rPr>
          <w:sz w:val="28"/>
          <w:szCs w:val="28"/>
        </w:rPr>
      </w:pPr>
      <w:r w:rsidRPr="00F655E0">
        <w:rPr>
          <w:rFonts w:eastAsia="Times New Roman"/>
          <w:sz w:val="28"/>
          <w:szCs w:val="28"/>
        </w:rPr>
        <w:t>8.1. В целях внедрения антикоррупционных стандартов поведения работников, в образовательном учреждении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Школы в целом.</w:t>
      </w:r>
    </w:p>
    <w:p w:rsidR="00F00486" w:rsidRPr="00F655E0" w:rsidRDefault="003C27B7" w:rsidP="00273CA4">
      <w:pPr>
        <w:ind w:left="142" w:right="260" w:hanging="142"/>
        <w:jc w:val="both"/>
        <w:rPr>
          <w:sz w:val="28"/>
          <w:szCs w:val="28"/>
        </w:rPr>
      </w:pPr>
      <w:r w:rsidRPr="00F655E0">
        <w:rPr>
          <w:rFonts w:eastAsia="Times New Roman"/>
          <w:sz w:val="28"/>
          <w:szCs w:val="28"/>
        </w:rPr>
        <w:t>8.2.</w:t>
      </w:r>
      <w:r w:rsidRPr="00F655E0">
        <w:rPr>
          <w:sz w:val="28"/>
          <w:szCs w:val="28"/>
        </w:rPr>
        <w:t xml:space="preserve"> </w:t>
      </w:r>
      <w:r w:rsidRPr="00F655E0">
        <w:rPr>
          <w:rFonts w:eastAsia="Times New Roman"/>
          <w:sz w:val="28"/>
          <w:szCs w:val="28"/>
        </w:rPr>
        <w:t xml:space="preserve">Общие </w:t>
      </w:r>
      <w:proofErr w:type="gramStart"/>
      <w:r w:rsidRPr="00F655E0">
        <w:rPr>
          <w:rFonts w:eastAsia="Times New Roman"/>
          <w:sz w:val="28"/>
          <w:szCs w:val="28"/>
        </w:rPr>
        <w:t>правила</w:t>
      </w:r>
      <w:proofErr w:type="gramEnd"/>
      <w:r w:rsidRPr="00F655E0">
        <w:rPr>
          <w:rFonts w:eastAsia="Times New Roman"/>
          <w:sz w:val="28"/>
          <w:szCs w:val="28"/>
        </w:rPr>
        <w:t xml:space="preserve"> и принципы поведения закреплены в Кодексе этики и профессионального поведения работников Школы.</w:t>
      </w:r>
    </w:p>
    <w:p w:rsidR="00F00486" w:rsidRPr="00273CA4" w:rsidRDefault="003C27B7" w:rsidP="00F655E0">
      <w:pPr>
        <w:numPr>
          <w:ilvl w:val="0"/>
          <w:numId w:val="18"/>
        </w:numPr>
        <w:tabs>
          <w:tab w:val="left" w:pos="3400"/>
        </w:tabs>
        <w:ind w:left="3400" w:hanging="655"/>
        <w:rPr>
          <w:rFonts w:eastAsia="Times New Roman"/>
          <w:b/>
          <w:bCs/>
          <w:iCs/>
          <w:sz w:val="28"/>
          <w:szCs w:val="28"/>
        </w:rPr>
      </w:pPr>
      <w:r w:rsidRPr="00DC07F9">
        <w:rPr>
          <w:rFonts w:eastAsia="Times New Roman"/>
          <w:b/>
          <w:bCs/>
          <w:iCs/>
          <w:sz w:val="28"/>
          <w:szCs w:val="28"/>
        </w:rPr>
        <w:t>Выявление и урегулирование конфликта интересов</w:t>
      </w:r>
    </w:p>
    <w:p w:rsidR="00F00486" w:rsidRPr="00F655E0" w:rsidRDefault="003C27B7" w:rsidP="000C57FF">
      <w:pPr>
        <w:ind w:left="567" w:right="260" w:hanging="283"/>
        <w:rPr>
          <w:sz w:val="28"/>
          <w:szCs w:val="28"/>
        </w:rPr>
      </w:pPr>
      <w:r w:rsidRPr="00F655E0">
        <w:rPr>
          <w:rFonts w:eastAsia="Times New Roman"/>
          <w:sz w:val="28"/>
          <w:szCs w:val="28"/>
        </w:rPr>
        <w:t>9.1. В основу работы по урегулированию конфликта интересов в образовательном учреждении положены следующие принципы:</w:t>
      </w:r>
    </w:p>
    <w:p w:rsidR="00F00486" w:rsidRPr="00F655E0" w:rsidRDefault="003C27B7" w:rsidP="000C57FF">
      <w:pPr>
        <w:ind w:left="567" w:right="240" w:hanging="283"/>
        <w:jc w:val="both"/>
        <w:rPr>
          <w:sz w:val="28"/>
          <w:szCs w:val="28"/>
        </w:rPr>
      </w:pPr>
      <w:r w:rsidRPr="00F655E0">
        <w:rPr>
          <w:rFonts w:eastAsia="Times New Roman"/>
          <w:sz w:val="28"/>
          <w:szCs w:val="28"/>
        </w:rPr>
        <w:t>– обязательность раскрытия сведений о возможном или возникшем конфликте интересов; – индивидуальное рассмотрение и оценка репутационных рисков для Школы при выявлении каждого конфликта интересов и его урегулирование;</w:t>
      </w:r>
    </w:p>
    <w:p w:rsidR="00F00486" w:rsidRPr="00F655E0" w:rsidRDefault="003C27B7" w:rsidP="000C57FF">
      <w:pPr>
        <w:ind w:left="567" w:right="260" w:hanging="283"/>
        <w:rPr>
          <w:sz w:val="28"/>
          <w:szCs w:val="28"/>
        </w:rPr>
      </w:pPr>
      <w:r w:rsidRPr="00F655E0">
        <w:rPr>
          <w:rFonts w:eastAsia="Times New Roman"/>
          <w:sz w:val="28"/>
          <w:szCs w:val="28"/>
        </w:rPr>
        <w:t>– конфиденциальность процесса раскрытия сведений о конфликте интересов и процесса его урегулирования;</w:t>
      </w:r>
    </w:p>
    <w:p w:rsidR="00F00486" w:rsidRPr="00F655E0" w:rsidRDefault="003C27B7" w:rsidP="000C57FF">
      <w:pPr>
        <w:ind w:left="567" w:right="260" w:hanging="283"/>
        <w:rPr>
          <w:sz w:val="28"/>
          <w:szCs w:val="28"/>
        </w:rPr>
      </w:pPr>
      <w:r w:rsidRPr="00F655E0">
        <w:rPr>
          <w:rFonts w:eastAsia="Times New Roman"/>
          <w:sz w:val="28"/>
          <w:szCs w:val="28"/>
        </w:rPr>
        <w:t>– соблюдение баланса интересов Школы и работника при урегулировании конфликта интересов;</w:t>
      </w:r>
    </w:p>
    <w:p w:rsidR="00F00486" w:rsidRPr="00F655E0" w:rsidRDefault="003C27B7" w:rsidP="000C57FF">
      <w:pPr>
        <w:ind w:left="567" w:hanging="283"/>
        <w:rPr>
          <w:sz w:val="28"/>
          <w:szCs w:val="28"/>
        </w:rPr>
      </w:pPr>
      <w:r w:rsidRPr="00F655E0">
        <w:rPr>
          <w:rFonts w:eastAsia="Times New Roman"/>
          <w:sz w:val="28"/>
          <w:szCs w:val="28"/>
        </w:rPr>
        <w:t>–</w:t>
      </w:r>
      <w:r w:rsidR="00545FA7">
        <w:rPr>
          <w:rFonts w:eastAsia="Times New Roman"/>
          <w:sz w:val="28"/>
          <w:szCs w:val="28"/>
        </w:rPr>
        <w:t xml:space="preserve"> </w:t>
      </w:r>
      <w:r w:rsidRPr="00F655E0">
        <w:rPr>
          <w:rFonts w:eastAsia="Times New Roman"/>
          <w:sz w:val="28"/>
          <w:szCs w:val="28"/>
        </w:rPr>
        <w:t>защита  работника  от  преследования  в  связи  с  сообщением  о  конфликте  интересов,</w:t>
      </w:r>
      <w:r w:rsidR="000C57FF">
        <w:rPr>
          <w:sz w:val="28"/>
          <w:szCs w:val="28"/>
        </w:rPr>
        <w:t xml:space="preserve"> </w:t>
      </w:r>
      <w:r w:rsidRPr="00F655E0">
        <w:rPr>
          <w:rFonts w:eastAsia="Times New Roman"/>
          <w:sz w:val="28"/>
          <w:szCs w:val="28"/>
        </w:rPr>
        <w:t>который</w:t>
      </w:r>
      <w:r w:rsidRPr="00F655E0">
        <w:rPr>
          <w:rFonts w:eastAsia="Times New Roman"/>
          <w:sz w:val="28"/>
          <w:szCs w:val="28"/>
        </w:rPr>
        <w:tab/>
        <w:t>был</w:t>
      </w:r>
      <w:r w:rsidRPr="00F655E0">
        <w:rPr>
          <w:rFonts w:eastAsia="Times New Roman"/>
          <w:sz w:val="28"/>
          <w:szCs w:val="28"/>
        </w:rPr>
        <w:tab/>
        <w:t>св</w:t>
      </w:r>
      <w:r w:rsidR="00DC07F9">
        <w:rPr>
          <w:rFonts w:eastAsia="Times New Roman"/>
          <w:sz w:val="28"/>
          <w:szCs w:val="28"/>
        </w:rPr>
        <w:t>оевременно</w:t>
      </w:r>
      <w:r w:rsidR="00DC07F9">
        <w:rPr>
          <w:rFonts w:eastAsia="Times New Roman"/>
          <w:sz w:val="28"/>
          <w:szCs w:val="28"/>
        </w:rPr>
        <w:tab/>
        <w:t>раскрыт</w:t>
      </w:r>
      <w:r w:rsidR="00DC07F9">
        <w:rPr>
          <w:rFonts w:eastAsia="Times New Roman"/>
          <w:sz w:val="28"/>
          <w:szCs w:val="28"/>
        </w:rPr>
        <w:tab/>
        <w:t>работником</w:t>
      </w:r>
      <w:r w:rsidR="00DC07F9">
        <w:rPr>
          <w:rFonts w:eastAsia="Times New Roman"/>
          <w:sz w:val="28"/>
          <w:szCs w:val="28"/>
        </w:rPr>
        <w:tab/>
        <w:t xml:space="preserve">и </w:t>
      </w:r>
      <w:r w:rsidRPr="00F655E0">
        <w:rPr>
          <w:rFonts w:eastAsia="Times New Roman"/>
          <w:sz w:val="28"/>
          <w:szCs w:val="28"/>
        </w:rPr>
        <w:t>урегулирован</w:t>
      </w:r>
      <w:r w:rsidR="00DC07F9">
        <w:rPr>
          <w:sz w:val="28"/>
          <w:szCs w:val="28"/>
        </w:rPr>
        <w:t xml:space="preserve"> </w:t>
      </w:r>
      <w:r w:rsidRPr="00F655E0">
        <w:rPr>
          <w:rFonts w:eastAsia="Times New Roman"/>
          <w:sz w:val="28"/>
          <w:szCs w:val="28"/>
        </w:rPr>
        <w:t>(предотвращен)</w:t>
      </w:r>
      <w:r w:rsidR="000C57FF">
        <w:rPr>
          <w:sz w:val="28"/>
          <w:szCs w:val="28"/>
        </w:rPr>
        <w:t xml:space="preserve"> </w:t>
      </w:r>
      <w:r w:rsidRPr="00F655E0">
        <w:rPr>
          <w:rFonts w:eastAsia="Times New Roman"/>
          <w:sz w:val="28"/>
          <w:szCs w:val="28"/>
        </w:rPr>
        <w:t>образовательным учреждением.</w:t>
      </w:r>
    </w:p>
    <w:p w:rsidR="00F00486" w:rsidRPr="00F655E0" w:rsidRDefault="003C27B7" w:rsidP="000C57FF">
      <w:pPr>
        <w:ind w:left="260" w:right="20"/>
        <w:jc w:val="both"/>
        <w:rPr>
          <w:sz w:val="28"/>
          <w:szCs w:val="28"/>
        </w:rPr>
      </w:pPr>
      <w:r w:rsidRPr="00F655E0">
        <w:rPr>
          <w:rFonts w:eastAsia="Times New Roman"/>
          <w:sz w:val="28"/>
          <w:szCs w:val="28"/>
        </w:rPr>
        <w:t>9.2. Работник обязан принимать меры по недопущению любой возможности возникновения конфликта интересов.</w:t>
      </w:r>
    </w:p>
    <w:p w:rsidR="00F00486" w:rsidRPr="00F655E0" w:rsidRDefault="003C27B7" w:rsidP="000C57FF">
      <w:pPr>
        <w:ind w:left="260" w:right="20"/>
        <w:jc w:val="both"/>
        <w:rPr>
          <w:sz w:val="28"/>
          <w:szCs w:val="28"/>
        </w:rPr>
      </w:pPr>
      <w:r w:rsidRPr="00F655E0">
        <w:rPr>
          <w:rFonts w:eastAsia="Times New Roman"/>
          <w:sz w:val="28"/>
          <w:szCs w:val="28"/>
        </w:rPr>
        <w:lastRenderedPageBreak/>
        <w:t>9.3. 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rsidR="00F00486" w:rsidRPr="00F655E0" w:rsidRDefault="003C27B7" w:rsidP="000C57FF">
      <w:pPr>
        <w:ind w:left="260" w:right="20"/>
        <w:jc w:val="both"/>
        <w:rPr>
          <w:sz w:val="28"/>
          <w:szCs w:val="28"/>
        </w:rPr>
      </w:pPr>
      <w:r w:rsidRPr="00F655E0">
        <w:rPr>
          <w:rFonts w:eastAsia="Times New Roman"/>
          <w:sz w:val="28"/>
          <w:szCs w:val="28"/>
        </w:rPr>
        <w:t>9.4. 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образовательном учреждении установлены Положением о конфликте интересов Школы.</w:t>
      </w:r>
    </w:p>
    <w:p w:rsidR="00F00486" w:rsidRPr="000C57FF" w:rsidRDefault="003C27B7" w:rsidP="00273CA4">
      <w:pPr>
        <w:ind w:left="260" w:right="20"/>
        <w:jc w:val="both"/>
        <w:rPr>
          <w:sz w:val="28"/>
          <w:szCs w:val="28"/>
        </w:rPr>
      </w:pPr>
      <w:r w:rsidRPr="00F655E0">
        <w:rPr>
          <w:rFonts w:eastAsia="Times New Roman"/>
          <w:sz w:val="28"/>
          <w:szCs w:val="28"/>
        </w:rPr>
        <w:t>9.5. Школа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F00486" w:rsidRPr="000C57FF" w:rsidRDefault="003C27B7" w:rsidP="00F655E0">
      <w:pPr>
        <w:numPr>
          <w:ilvl w:val="0"/>
          <w:numId w:val="20"/>
        </w:numPr>
        <w:tabs>
          <w:tab w:val="left" w:pos="2380"/>
        </w:tabs>
        <w:ind w:left="2380" w:hanging="655"/>
        <w:rPr>
          <w:rFonts w:eastAsia="Times New Roman"/>
          <w:b/>
          <w:bCs/>
          <w:iCs/>
          <w:sz w:val="28"/>
          <w:szCs w:val="28"/>
        </w:rPr>
      </w:pPr>
      <w:r w:rsidRPr="000C57FF">
        <w:rPr>
          <w:rFonts w:eastAsia="Times New Roman"/>
          <w:b/>
          <w:bCs/>
          <w:iCs/>
          <w:sz w:val="28"/>
          <w:szCs w:val="28"/>
        </w:rPr>
        <w:t xml:space="preserve">Меры по предупреждению коррупции </w:t>
      </w:r>
      <w:proofErr w:type="gramStart"/>
      <w:r w:rsidRPr="000C57FF">
        <w:rPr>
          <w:rFonts w:eastAsia="Times New Roman"/>
          <w:b/>
          <w:bCs/>
          <w:iCs/>
          <w:sz w:val="28"/>
          <w:szCs w:val="28"/>
        </w:rPr>
        <w:t>при</w:t>
      </w:r>
      <w:proofErr w:type="gramEnd"/>
    </w:p>
    <w:p w:rsidR="00F00486" w:rsidRPr="000C57FF" w:rsidRDefault="003C27B7" w:rsidP="00273CA4">
      <w:pPr>
        <w:ind w:left="2380"/>
        <w:rPr>
          <w:sz w:val="28"/>
          <w:szCs w:val="28"/>
        </w:rPr>
      </w:pPr>
      <w:proofErr w:type="gramStart"/>
      <w:r w:rsidRPr="000C57FF">
        <w:rPr>
          <w:rFonts w:eastAsia="Times New Roman"/>
          <w:b/>
          <w:bCs/>
          <w:iCs/>
          <w:sz w:val="28"/>
          <w:szCs w:val="28"/>
        </w:rPr>
        <w:t>взаимодействии</w:t>
      </w:r>
      <w:proofErr w:type="gramEnd"/>
      <w:r w:rsidRPr="000C57FF">
        <w:rPr>
          <w:rFonts w:eastAsia="Times New Roman"/>
          <w:b/>
          <w:bCs/>
          <w:iCs/>
          <w:sz w:val="28"/>
          <w:szCs w:val="28"/>
        </w:rPr>
        <w:t xml:space="preserve"> с контрагентами</w:t>
      </w:r>
    </w:p>
    <w:p w:rsidR="00F00486" w:rsidRPr="00F655E0" w:rsidRDefault="003C27B7" w:rsidP="000C57FF">
      <w:pPr>
        <w:ind w:left="260" w:right="20"/>
        <w:jc w:val="both"/>
        <w:rPr>
          <w:sz w:val="28"/>
          <w:szCs w:val="28"/>
        </w:rPr>
      </w:pPr>
      <w:r w:rsidRPr="00F655E0">
        <w:rPr>
          <w:rFonts w:eastAsia="Times New Roman"/>
          <w:sz w:val="28"/>
          <w:szCs w:val="28"/>
        </w:rPr>
        <w:t>10.1. Работа по предупреждению коррупции при взаимодействии с контрагентами, проводится по следующим направлениям:</w:t>
      </w:r>
    </w:p>
    <w:p w:rsidR="00F00486" w:rsidRPr="00F655E0" w:rsidRDefault="003C27B7" w:rsidP="000C57FF">
      <w:pPr>
        <w:ind w:left="260"/>
        <w:jc w:val="both"/>
        <w:rPr>
          <w:sz w:val="28"/>
          <w:szCs w:val="28"/>
        </w:rPr>
      </w:pPr>
      <w:r w:rsidRPr="00F655E0">
        <w:rPr>
          <w:rFonts w:eastAsia="Times New Roman"/>
          <w:sz w:val="28"/>
          <w:szCs w:val="28"/>
        </w:rPr>
        <w:t>10.1.1. 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F00486" w:rsidRPr="00F655E0" w:rsidRDefault="003C27B7" w:rsidP="000C57FF">
      <w:pPr>
        <w:ind w:left="260" w:right="20"/>
        <w:jc w:val="both"/>
        <w:rPr>
          <w:sz w:val="28"/>
          <w:szCs w:val="28"/>
        </w:rPr>
      </w:pPr>
      <w:r w:rsidRPr="00F655E0">
        <w:rPr>
          <w:rFonts w:eastAsia="Times New Roman"/>
          <w:sz w:val="28"/>
          <w:szCs w:val="28"/>
        </w:rPr>
        <w:t>10.1. 2. Внедрение специальных процедур проверки контрагентов в целях снижения риска вовлечения Школы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F00486" w:rsidRPr="00F655E0" w:rsidRDefault="003C27B7" w:rsidP="000C57FF">
      <w:pPr>
        <w:ind w:left="260" w:right="20"/>
        <w:jc w:val="both"/>
        <w:rPr>
          <w:sz w:val="28"/>
          <w:szCs w:val="28"/>
        </w:rPr>
      </w:pPr>
      <w:r w:rsidRPr="00F655E0">
        <w:rPr>
          <w:rFonts w:eastAsia="Times New Roman"/>
          <w:sz w:val="28"/>
          <w:szCs w:val="28"/>
        </w:rPr>
        <w:t>10.1.3. 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образовательном учреждении.</w:t>
      </w:r>
    </w:p>
    <w:p w:rsidR="000C57FF" w:rsidRDefault="003C27B7" w:rsidP="000C57FF">
      <w:pPr>
        <w:tabs>
          <w:tab w:val="left" w:pos="1080"/>
          <w:tab w:val="left" w:pos="1560"/>
          <w:tab w:val="left" w:pos="2600"/>
          <w:tab w:val="left" w:pos="4220"/>
          <w:tab w:val="left" w:pos="5100"/>
          <w:tab w:val="left" w:pos="6400"/>
          <w:tab w:val="left" w:pos="6700"/>
          <w:tab w:val="left" w:pos="7920"/>
          <w:tab w:val="left" w:pos="9480"/>
        </w:tabs>
        <w:ind w:left="260"/>
        <w:rPr>
          <w:sz w:val="28"/>
          <w:szCs w:val="28"/>
        </w:rPr>
      </w:pPr>
      <w:r w:rsidRPr="00F655E0">
        <w:rPr>
          <w:rFonts w:eastAsia="Times New Roman"/>
          <w:sz w:val="28"/>
          <w:szCs w:val="28"/>
        </w:rPr>
        <w:t>10.1.4.</w:t>
      </w:r>
      <w:r w:rsidRPr="00F655E0">
        <w:rPr>
          <w:sz w:val="28"/>
          <w:szCs w:val="28"/>
        </w:rPr>
        <w:tab/>
      </w:r>
      <w:r w:rsidRPr="00F655E0">
        <w:rPr>
          <w:rFonts w:eastAsia="Times New Roman"/>
          <w:sz w:val="28"/>
          <w:szCs w:val="28"/>
        </w:rPr>
        <w:t>По</w:t>
      </w:r>
      <w:r w:rsidRPr="00F655E0">
        <w:rPr>
          <w:rFonts w:eastAsia="Times New Roman"/>
          <w:sz w:val="28"/>
          <w:szCs w:val="28"/>
        </w:rPr>
        <w:tab/>
        <w:t>устному</w:t>
      </w:r>
      <w:r w:rsidRPr="00F655E0">
        <w:rPr>
          <w:rFonts w:eastAsia="Times New Roman"/>
          <w:sz w:val="28"/>
          <w:szCs w:val="28"/>
        </w:rPr>
        <w:tab/>
      </w:r>
      <w:r w:rsidR="000C57FF">
        <w:rPr>
          <w:rFonts w:eastAsia="Times New Roman"/>
          <w:sz w:val="28"/>
          <w:szCs w:val="28"/>
        </w:rPr>
        <w:t>согласованию</w:t>
      </w:r>
      <w:r w:rsidR="000C57FF">
        <w:rPr>
          <w:rFonts w:eastAsia="Times New Roman"/>
          <w:sz w:val="28"/>
          <w:szCs w:val="28"/>
        </w:rPr>
        <w:tab/>
        <w:t>сторон</w:t>
      </w:r>
      <w:r w:rsidR="000C57FF">
        <w:rPr>
          <w:rFonts w:eastAsia="Times New Roman"/>
          <w:sz w:val="28"/>
          <w:szCs w:val="28"/>
        </w:rPr>
        <w:tab/>
        <w:t>включение</w:t>
      </w:r>
      <w:r w:rsidR="000C57FF">
        <w:rPr>
          <w:rFonts w:eastAsia="Times New Roman"/>
          <w:sz w:val="28"/>
          <w:szCs w:val="28"/>
        </w:rPr>
        <w:tab/>
        <w:t xml:space="preserve">в договоры, </w:t>
      </w:r>
      <w:r w:rsidRPr="00F655E0">
        <w:rPr>
          <w:rFonts w:eastAsia="Times New Roman"/>
          <w:sz w:val="28"/>
          <w:szCs w:val="28"/>
        </w:rPr>
        <w:t>заключаемые</w:t>
      </w:r>
      <w:r w:rsidRPr="00F655E0">
        <w:rPr>
          <w:sz w:val="28"/>
          <w:szCs w:val="28"/>
        </w:rPr>
        <w:tab/>
      </w:r>
      <w:r w:rsidRPr="00F655E0">
        <w:rPr>
          <w:rFonts w:eastAsia="Times New Roman"/>
          <w:sz w:val="28"/>
          <w:szCs w:val="28"/>
        </w:rPr>
        <w:t>с</w:t>
      </w:r>
      <w:r w:rsidR="000C57FF">
        <w:rPr>
          <w:rFonts w:eastAsia="Times New Roman"/>
          <w:sz w:val="28"/>
          <w:szCs w:val="28"/>
        </w:rPr>
        <w:t xml:space="preserve"> </w:t>
      </w:r>
      <w:r w:rsidRPr="00F655E0">
        <w:rPr>
          <w:rFonts w:eastAsia="Times New Roman"/>
          <w:sz w:val="28"/>
          <w:szCs w:val="28"/>
        </w:rPr>
        <w:t>контрагентами,</w:t>
      </w:r>
      <w:r w:rsidRPr="00F655E0">
        <w:rPr>
          <w:sz w:val="28"/>
          <w:szCs w:val="28"/>
        </w:rPr>
        <w:tab/>
      </w:r>
      <w:r w:rsidRPr="00F655E0">
        <w:rPr>
          <w:rFonts w:eastAsia="Times New Roman"/>
          <w:sz w:val="28"/>
          <w:szCs w:val="28"/>
        </w:rPr>
        <w:t>положений</w:t>
      </w:r>
      <w:r w:rsidRPr="00F655E0">
        <w:rPr>
          <w:sz w:val="28"/>
          <w:szCs w:val="28"/>
        </w:rPr>
        <w:tab/>
      </w:r>
      <w:r w:rsidRPr="00F655E0">
        <w:rPr>
          <w:rFonts w:eastAsia="Times New Roman"/>
          <w:sz w:val="28"/>
          <w:szCs w:val="28"/>
        </w:rPr>
        <w:t>о</w:t>
      </w:r>
      <w:r w:rsidRPr="00F655E0">
        <w:rPr>
          <w:sz w:val="28"/>
          <w:szCs w:val="28"/>
        </w:rPr>
        <w:tab/>
      </w:r>
      <w:r w:rsidRPr="00F655E0">
        <w:rPr>
          <w:rFonts w:eastAsia="Times New Roman"/>
          <w:sz w:val="28"/>
          <w:szCs w:val="28"/>
        </w:rPr>
        <w:t>соблюдении</w:t>
      </w:r>
    </w:p>
    <w:p w:rsidR="00F00486" w:rsidRPr="00F655E0" w:rsidRDefault="003C27B7" w:rsidP="000C57FF">
      <w:pPr>
        <w:tabs>
          <w:tab w:val="left" w:pos="1080"/>
          <w:tab w:val="left" w:pos="1560"/>
          <w:tab w:val="left" w:pos="2600"/>
          <w:tab w:val="left" w:pos="4220"/>
          <w:tab w:val="left" w:pos="5100"/>
          <w:tab w:val="left" w:pos="6400"/>
          <w:tab w:val="left" w:pos="6700"/>
          <w:tab w:val="left" w:pos="7920"/>
          <w:tab w:val="left" w:pos="9480"/>
        </w:tabs>
        <w:ind w:left="260"/>
        <w:rPr>
          <w:sz w:val="28"/>
          <w:szCs w:val="28"/>
        </w:rPr>
      </w:pPr>
      <w:r w:rsidRPr="00F655E0">
        <w:rPr>
          <w:rFonts w:eastAsia="Times New Roman"/>
          <w:sz w:val="28"/>
          <w:szCs w:val="28"/>
        </w:rPr>
        <w:t>антикоррупционных</w:t>
      </w:r>
      <w:r w:rsidRPr="00F655E0">
        <w:rPr>
          <w:sz w:val="28"/>
          <w:szCs w:val="28"/>
        </w:rPr>
        <w:tab/>
      </w:r>
      <w:r w:rsidRPr="00F655E0">
        <w:rPr>
          <w:rFonts w:eastAsia="Times New Roman"/>
          <w:sz w:val="28"/>
          <w:szCs w:val="28"/>
        </w:rPr>
        <w:t>стандартов</w:t>
      </w:r>
      <w:r w:rsidR="000C57FF">
        <w:rPr>
          <w:sz w:val="28"/>
          <w:szCs w:val="28"/>
        </w:rPr>
        <w:t xml:space="preserve"> </w:t>
      </w:r>
      <w:r w:rsidRPr="00F655E0">
        <w:rPr>
          <w:rFonts w:eastAsia="Times New Roman"/>
          <w:sz w:val="28"/>
          <w:szCs w:val="28"/>
        </w:rPr>
        <w:t>(антикоррупционная оговорка).</w:t>
      </w:r>
    </w:p>
    <w:p w:rsidR="000C57FF" w:rsidRPr="00273CA4" w:rsidRDefault="003C27B7" w:rsidP="00273CA4">
      <w:pPr>
        <w:tabs>
          <w:tab w:val="left" w:pos="1160"/>
          <w:tab w:val="left" w:pos="2640"/>
          <w:tab w:val="left" w:pos="3120"/>
          <w:tab w:val="left" w:pos="4780"/>
          <w:tab w:val="left" w:pos="5580"/>
          <w:tab w:val="left" w:pos="6580"/>
          <w:tab w:val="left" w:pos="8120"/>
          <w:tab w:val="left" w:pos="8500"/>
          <w:tab w:val="left" w:pos="9340"/>
        </w:tabs>
        <w:ind w:left="260"/>
        <w:rPr>
          <w:rFonts w:eastAsia="Times New Roman"/>
          <w:sz w:val="28"/>
          <w:szCs w:val="28"/>
        </w:rPr>
      </w:pPr>
      <w:r w:rsidRPr="00F655E0">
        <w:rPr>
          <w:rFonts w:eastAsia="Times New Roman"/>
          <w:sz w:val="28"/>
          <w:szCs w:val="28"/>
        </w:rPr>
        <w:t>10.1.5.</w:t>
      </w:r>
      <w:r w:rsidRPr="00F655E0">
        <w:rPr>
          <w:sz w:val="28"/>
          <w:szCs w:val="28"/>
        </w:rPr>
        <w:tab/>
      </w:r>
      <w:r w:rsidRPr="00F655E0">
        <w:rPr>
          <w:rFonts w:eastAsia="Times New Roman"/>
          <w:sz w:val="28"/>
          <w:szCs w:val="28"/>
        </w:rPr>
        <w:t>Размещение</w:t>
      </w:r>
      <w:r w:rsidRPr="00F655E0">
        <w:rPr>
          <w:rFonts w:eastAsia="Times New Roman"/>
          <w:sz w:val="28"/>
          <w:szCs w:val="28"/>
        </w:rPr>
        <w:tab/>
        <w:t>на</w:t>
      </w:r>
      <w:r w:rsidRPr="00F655E0">
        <w:rPr>
          <w:rFonts w:eastAsia="Times New Roman"/>
          <w:sz w:val="28"/>
          <w:szCs w:val="28"/>
        </w:rPr>
        <w:tab/>
        <w:t>официальном</w:t>
      </w:r>
      <w:r w:rsidRPr="00F655E0">
        <w:rPr>
          <w:rFonts w:eastAsia="Times New Roman"/>
          <w:sz w:val="28"/>
          <w:szCs w:val="28"/>
        </w:rPr>
        <w:tab/>
        <w:t>сайте</w:t>
      </w:r>
      <w:r w:rsidRPr="00F655E0">
        <w:rPr>
          <w:rFonts w:eastAsia="Times New Roman"/>
          <w:sz w:val="28"/>
          <w:szCs w:val="28"/>
        </w:rPr>
        <w:tab/>
        <w:t>Школы</w:t>
      </w:r>
      <w:r w:rsidRPr="00F655E0">
        <w:rPr>
          <w:rFonts w:eastAsia="Times New Roman"/>
          <w:sz w:val="28"/>
          <w:szCs w:val="28"/>
        </w:rPr>
        <w:tab/>
        <w:t>информации</w:t>
      </w:r>
      <w:r w:rsidRPr="00F655E0">
        <w:rPr>
          <w:rFonts w:eastAsia="Times New Roman"/>
          <w:sz w:val="28"/>
          <w:szCs w:val="28"/>
        </w:rPr>
        <w:tab/>
        <w:t>о</w:t>
      </w:r>
      <w:r w:rsidRPr="00F655E0">
        <w:rPr>
          <w:rFonts w:eastAsia="Times New Roman"/>
          <w:sz w:val="28"/>
          <w:szCs w:val="28"/>
        </w:rPr>
        <w:tab/>
        <w:t>мерах</w:t>
      </w:r>
      <w:r w:rsidR="000C57FF">
        <w:rPr>
          <w:rFonts w:eastAsia="Times New Roman"/>
          <w:sz w:val="28"/>
          <w:szCs w:val="28"/>
        </w:rPr>
        <w:t xml:space="preserve"> </w:t>
      </w:r>
      <w:r w:rsidRPr="00F655E0">
        <w:rPr>
          <w:rFonts w:eastAsia="Times New Roman"/>
          <w:sz w:val="28"/>
          <w:szCs w:val="28"/>
        </w:rPr>
        <w:t>по</w:t>
      </w:r>
      <w:r w:rsidR="000C57FF">
        <w:rPr>
          <w:sz w:val="28"/>
          <w:szCs w:val="28"/>
        </w:rPr>
        <w:t xml:space="preserve"> </w:t>
      </w:r>
      <w:r w:rsidRPr="00F655E0">
        <w:rPr>
          <w:rFonts w:eastAsia="Times New Roman"/>
          <w:sz w:val="28"/>
          <w:szCs w:val="28"/>
        </w:rPr>
        <w:t>предупреждению коррупции, предпринимаемых в учреждении.</w:t>
      </w:r>
    </w:p>
    <w:p w:rsidR="00F00486" w:rsidRPr="000C57FF" w:rsidRDefault="003C27B7" w:rsidP="00F655E0">
      <w:pPr>
        <w:numPr>
          <w:ilvl w:val="0"/>
          <w:numId w:val="21"/>
        </w:numPr>
        <w:tabs>
          <w:tab w:val="left" w:pos="2380"/>
        </w:tabs>
        <w:ind w:left="2380" w:hanging="655"/>
        <w:rPr>
          <w:rFonts w:eastAsia="Times New Roman"/>
          <w:b/>
          <w:bCs/>
          <w:iCs/>
          <w:sz w:val="28"/>
          <w:szCs w:val="28"/>
        </w:rPr>
      </w:pPr>
      <w:r w:rsidRPr="000C57FF">
        <w:rPr>
          <w:rFonts w:eastAsia="Times New Roman"/>
          <w:b/>
          <w:bCs/>
          <w:iCs/>
          <w:sz w:val="28"/>
          <w:szCs w:val="28"/>
        </w:rPr>
        <w:t xml:space="preserve">Оценка коррупционных рисков в </w:t>
      </w:r>
      <w:proofErr w:type="gramStart"/>
      <w:r w:rsidRPr="000C57FF">
        <w:rPr>
          <w:rFonts w:eastAsia="Times New Roman"/>
          <w:b/>
          <w:bCs/>
          <w:iCs/>
          <w:sz w:val="28"/>
          <w:szCs w:val="28"/>
        </w:rPr>
        <w:t>образовательном</w:t>
      </w:r>
      <w:proofErr w:type="gramEnd"/>
    </w:p>
    <w:p w:rsidR="00F00486" w:rsidRPr="00F655E0" w:rsidRDefault="003C27B7" w:rsidP="00273CA4">
      <w:pPr>
        <w:ind w:left="2380"/>
        <w:rPr>
          <w:sz w:val="28"/>
          <w:szCs w:val="28"/>
        </w:rPr>
      </w:pPr>
      <w:proofErr w:type="gramStart"/>
      <w:r w:rsidRPr="000C57FF">
        <w:rPr>
          <w:rFonts w:eastAsia="Times New Roman"/>
          <w:b/>
          <w:bCs/>
          <w:iCs/>
          <w:sz w:val="28"/>
          <w:szCs w:val="28"/>
        </w:rPr>
        <w:t>учреждении</w:t>
      </w:r>
      <w:proofErr w:type="gramEnd"/>
    </w:p>
    <w:p w:rsidR="00F00486" w:rsidRPr="00F655E0" w:rsidRDefault="003C27B7" w:rsidP="000C57FF">
      <w:pPr>
        <w:ind w:left="260"/>
        <w:rPr>
          <w:sz w:val="28"/>
          <w:szCs w:val="28"/>
        </w:rPr>
      </w:pPr>
      <w:r w:rsidRPr="00F655E0">
        <w:rPr>
          <w:rFonts w:eastAsia="Times New Roman"/>
          <w:sz w:val="28"/>
          <w:szCs w:val="28"/>
        </w:rPr>
        <w:t>11.1. Целью оценки коррупционных рисков организации являются:</w:t>
      </w:r>
    </w:p>
    <w:p w:rsidR="00F00486" w:rsidRPr="00F655E0" w:rsidRDefault="003C27B7" w:rsidP="000C57FF">
      <w:pPr>
        <w:ind w:left="260"/>
        <w:jc w:val="both"/>
        <w:rPr>
          <w:sz w:val="28"/>
          <w:szCs w:val="28"/>
        </w:rPr>
      </w:pPr>
      <w:r w:rsidRPr="00F655E0">
        <w:rPr>
          <w:rFonts w:eastAsia="Times New Roman"/>
          <w:sz w:val="28"/>
          <w:szCs w:val="28"/>
        </w:rPr>
        <w:t>11.1.1. обеспечение соответствия реализуемых мер предупреждения коррупции специфике деятельности Школы;</w:t>
      </w:r>
    </w:p>
    <w:p w:rsidR="00F00486" w:rsidRPr="00F655E0" w:rsidRDefault="003C27B7" w:rsidP="000C57FF">
      <w:pPr>
        <w:ind w:left="260" w:right="20"/>
        <w:jc w:val="both"/>
        <w:rPr>
          <w:sz w:val="28"/>
          <w:szCs w:val="28"/>
        </w:rPr>
      </w:pPr>
      <w:r w:rsidRPr="00F655E0">
        <w:rPr>
          <w:rFonts w:eastAsia="Times New Roman"/>
          <w:sz w:val="28"/>
          <w:szCs w:val="28"/>
        </w:rPr>
        <w:lastRenderedPageBreak/>
        <w:t>11.1.2. рациональное использование ресурсов, направляемых на проведение работы по предупреждению коррупции;</w:t>
      </w:r>
    </w:p>
    <w:p w:rsidR="00F00486" w:rsidRPr="00F655E0" w:rsidRDefault="003C27B7" w:rsidP="000C57FF">
      <w:pPr>
        <w:ind w:left="260"/>
        <w:jc w:val="both"/>
        <w:rPr>
          <w:sz w:val="28"/>
          <w:szCs w:val="28"/>
        </w:rPr>
      </w:pPr>
      <w:r w:rsidRPr="00F655E0">
        <w:rPr>
          <w:rFonts w:eastAsia="Times New Roman"/>
          <w:sz w:val="28"/>
          <w:szCs w:val="28"/>
        </w:rPr>
        <w:t>11.1.3. определение конкретных процессов и хозяйственных операций в деятельности Школы,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образовательным учреждением.</w:t>
      </w:r>
    </w:p>
    <w:p w:rsidR="000C57FF" w:rsidRPr="00F655E0" w:rsidRDefault="003C27B7" w:rsidP="00273CA4">
      <w:pPr>
        <w:ind w:left="260"/>
        <w:jc w:val="both"/>
        <w:rPr>
          <w:sz w:val="28"/>
          <w:szCs w:val="28"/>
        </w:rPr>
      </w:pPr>
      <w:r w:rsidRPr="00F655E0">
        <w:rPr>
          <w:rFonts w:eastAsia="Times New Roman"/>
          <w:sz w:val="28"/>
          <w:szCs w:val="28"/>
        </w:rPr>
        <w:t>11.2. Оценка коррупционных рисков Школы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ОУ на основании декларации о конфликте интересов, обращения граждан.</w:t>
      </w:r>
    </w:p>
    <w:p w:rsidR="00F00486" w:rsidRPr="000C57FF" w:rsidRDefault="003C27B7" w:rsidP="00F655E0">
      <w:pPr>
        <w:numPr>
          <w:ilvl w:val="0"/>
          <w:numId w:val="22"/>
        </w:numPr>
        <w:tabs>
          <w:tab w:val="left" w:pos="2380"/>
        </w:tabs>
        <w:ind w:left="2380" w:right="1320" w:hanging="655"/>
        <w:rPr>
          <w:rFonts w:eastAsia="Times New Roman"/>
          <w:b/>
          <w:bCs/>
          <w:iCs/>
          <w:sz w:val="28"/>
          <w:szCs w:val="28"/>
        </w:rPr>
      </w:pPr>
      <w:r w:rsidRPr="000C57FF">
        <w:rPr>
          <w:rFonts w:eastAsia="Times New Roman"/>
          <w:b/>
          <w:bCs/>
          <w:iCs/>
          <w:sz w:val="28"/>
          <w:szCs w:val="28"/>
        </w:rPr>
        <w:t>Сотрудничество с контрольно – надзорными и правоохранительными органами в сфере</w:t>
      </w:r>
    </w:p>
    <w:p w:rsidR="00F00486" w:rsidRPr="00F655E0" w:rsidRDefault="003C27B7" w:rsidP="00273CA4">
      <w:pPr>
        <w:ind w:left="2380"/>
        <w:rPr>
          <w:sz w:val="28"/>
          <w:szCs w:val="28"/>
        </w:rPr>
      </w:pPr>
      <w:r w:rsidRPr="000C57FF">
        <w:rPr>
          <w:rFonts w:eastAsia="Times New Roman"/>
          <w:b/>
          <w:bCs/>
          <w:iCs/>
          <w:sz w:val="28"/>
          <w:szCs w:val="28"/>
        </w:rPr>
        <w:t>противодействия коррупции</w:t>
      </w:r>
    </w:p>
    <w:p w:rsidR="00F00486" w:rsidRPr="00F655E0" w:rsidRDefault="003C27B7" w:rsidP="000C57FF">
      <w:pPr>
        <w:ind w:left="260"/>
        <w:jc w:val="both"/>
        <w:rPr>
          <w:sz w:val="28"/>
          <w:szCs w:val="28"/>
        </w:rPr>
      </w:pPr>
      <w:r w:rsidRPr="00F655E0">
        <w:rPr>
          <w:rFonts w:eastAsia="Times New Roman"/>
          <w:sz w:val="28"/>
          <w:szCs w:val="28"/>
        </w:rPr>
        <w:t>12.1. Сотрудничество с контрольно – надзорными и правоохранительными органами является важным показателем действительной приверженности Школы декларируемым антикоррупционным стандартам поведения.</w:t>
      </w:r>
    </w:p>
    <w:p w:rsidR="00F00486" w:rsidRPr="00F655E0" w:rsidRDefault="003C27B7" w:rsidP="000C57FF">
      <w:pPr>
        <w:ind w:left="260" w:right="20"/>
        <w:jc w:val="both"/>
        <w:rPr>
          <w:sz w:val="28"/>
          <w:szCs w:val="28"/>
        </w:rPr>
      </w:pPr>
      <w:r w:rsidRPr="00F655E0">
        <w:rPr>
          <w:rFonts w:eastAsia="Times New Roman"/>
          <w:sz w:val="28"/>
          <w:szCs w:val="28"/>
        </w:rPr>
        <w:t>12.2. Школа принимает на себя публичное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F00486" w:rsidRPr="00F655E0" w:rsidRDefault="003C27B7" w:rsidP="000C57FF">
      <w:pPr>
        <w:ind w:left="260"/>
        <w:jc w:val="both"/>
        <w:rPr>
          <w:sz w:val="28"/>
          <w:szCs w:val="28"/>
        </w:rPr>
      </w:pPr>
      <w:r w:rsidRPr="00F655E0">
        <w:rPr>
          <w:rFonts w:eastAsia="Times New Roman"/>
          <w:sz w:val="28"/>
          <w:szCs w:val="28"/>
        </w:rPr>
        <w:t>12.3. Школа принимает на себя обязательство воздерживаться от каких-либо санкций в отношении работников, сообщивших в контрольно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w:t>
      </w:r>
      <w:r w:rsidR="000C57FF">
        <w:rPr>
          <w:rFonts w:eastAsia="Times New Roman"/>
          <w:sz w:val="28"/>
          <w:szCs w:val="28"/>
        </w:rPr>
        <w:t xml:space="preserve"> </w:t>
      </w:r>
      <w:r w:rsidRPr="00F655E0">
        <w:rPr>
          <w:rFonts w:eastAsia="Times New Roman"/>
          <w:sz w:val="28"/>
          <w:szCs w:val="28"/>
        </w:rPr>
        <w:t>правонарушении или преступлении.</w:t>
      </w:r>
    </w:p>
    <w:p w:rsidR="00F00486" w:rsidRPr="00F655E0" w:rsidRDefault="003C27B7" w:rsidP="000C57FF">
      <w:pPr>
        <w:ind w:left="260"/>
        <w:rPr>
          <w:sz w:val="28"/>
          <w:szCs w:val="28"/>
        </w:rPr>
      </w:pPr>
      <w:r w:rsidRPr="00F655E0">
        <w:rPr>
          <w:rFonts w:eastAsia="Times New Roman"/>
          <w:sz w:val="28"/>
          <w:szCs w:val="28"/>
        </w:rPr>
        <w:t>12.4. Сотрудничество с контрольно – надзорными и правоохранительными органами также осуществляется в форме:</w:t>
      </w:r>
    </w:p>
    <w:p w:rsidR="00F00486" w:rsidRPr="00F655E0" w:rsidRDefault="003C27B7" w:rsidP="000C57FF">
      <w:pPr>
        <w:ind w:left="480"/>
        <w:rPr>
          <w:sz w:val="28"/>
          <w:szCs w:val="28"/>
        </w:rPr>
      </w:pPr>
      <w:r w:rsidRPr="00F655E0">
        <w:rPr>
          <w:rFonts w:eastAsia="Times New Roman"/>
          <w:sz w:val="28"/>
          <w:szCs w:val="28"/>
        </w:rPr>
        <w:t>– оказания содействия уполномоченным представителям контрольно-надзорных и правоохранительных органов при проведении ими контрольно – надзорных мероприятий в отношении Школы по вопросам предупреждения и противодействия коррупции;</w:t>
      </w:r>
    </w:p>
    <w:p w:rsidR="00F00486" w:rsidRPr="00F655E0" w:rsidRDefault="003C27B7" w:rsidP="00273CA4">
      <w:pPr>
        <w:ind w:left="480"/>
        <w:jc w:val="both"/>
        <w:rPr>
          <w:sz w:val="28"/>
          <w:szCs w:val="28"/>
        </w:rPr>
      </w:pPr>
      <w:r w:rsidRPr="00F655E0">
        <w:rPr>
          <w:rFonts w:eastAsia="Times New Roman"/>
          <w:sz w:val="28"/>
          <w:szCs w:val="28"/>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F00486" w:rsidRPr="00F655E0" w:rsidRDefault="003C27B7" w:rsidP="00273CA4">
      <w:pPr>
        <w:tabs>
          <w:tab w:val="left" w:pos="1160"/>
        </w:tabs>
        <w:rPr>
          <w:sz w:val="28"/>
          <w:szCs w:val="28"/>
        </w:rPr>
      </w:pPr>
      <w:r w:rsidRPr="00F655E0">
        <w:rPr>
          <w:rFonts w:eastAsia="Times New Roman"/>
          <w:sz w:val="28"/>
          <w:szCs w:val="28"/>
        </w:rPr>
        <w:t>12.5.Директор Школы и работники оказывают поддержку правоохранительным органам</w:t>
      </w:r>
      <w:r w:rsidR="000C57FF">
        <w:rPr>
          <w:sz w:val="28"/>
          <w:szCs w:val="28"/>
        </w:rPr>
        <w:t xml:space="preserve"> в </w:t>
      </w:r>
      <w:r w:rsidRPr="00F655E0">
        <w:rPr>
          <w:rFonts w:eastAsia="Times New Roman"/>
          <w:sz w:val="28"/>
          <w:szCs w:val="28"/>
        </w:rPr>
        <w:t xml:space="preserve">выявлении и расследовании фактов коррупции, предпринимают </w:t>
      </w:r>
      <w:r w:rsidR="00545FA7">
        <w:rPr>
          <w:rFonts w:eastAsia="Times New Roman"/>
          <w:sz w:val="28"/>
          <w:szCs w:val="28"/>
        </w:rPr>
        <w:t>н</w:t>
      </w:r>
      <w:r w:rsidRPr="00F655E0">
        <w:rPr>
          <w:rFonts w:eastAsia="Times New Roman"/>
          <w:sz w:val="28"/>
          <w:szCs w:val="28"/>
        </w:rPr>
        <w:t>еобходимые меры по сохранению и передаче в правоохранительные органы документов и информации,</w:t>
      </w:r>
      <w:r w:rsidR="000C57FF">
        <w:rPr>
          <w:sz w:val="28"/>
          <w:szCs w:val="28"/>
        </w:rPr>
        <w:t xml:space="preserve"> </w:t>
      </w:r>
      <w:r w:rsidRPr="00F655E0">
        <w:rPr>
          <w:rFonts w:eastAsia="Times New Roman"/>
          <w:sz w:val="28"/>
          <w:szCs w:val="28"/>
        </w:rPr>
        <w:t>содержащей данные о коррупционных правонарушениях и преступлениях. Директор и работники не допускают вмешательства в деятельность должностных лиц контрольно – надзорных и правоохранительных органов.</w:t>
      </w:r>
    </w:p>
    <w:p w:rsidR="00F00486" w:rsidRPr="000C57FF" w:rsidRDefault="003C27B7" w:rsidP="00F655E0">
      <w:pPr>
        <w:numPr>
          <w:ilvl w:val="0"/>
          <w:numId w:val="25"/>
        </w:numPr>
        <w:tabs>
          <w:tab w:val="left" w:pos="2600"/>
        </w:tabs>
        <w:ind w:left="2600" w:hanging="655"/>
        <w:rPr>
          <w:rFonts w:eastAsia="Times New Roman"/>
          <w:b/>
          <w:bCs/>
          <w:iCs/>
          <w:sz w:val="28"/>
          <w:szCs w:val="28"/>
        </w:rPr>
      </w:pPr>
      <w:r w:rsidRPr="000C57FF">
        <w:rPr>
          <w:rFonts w:eastAsia="Times New Roman"/>
          <w:b/>
          <w:bCs/>
          <w:iCs/>
          <w:sz w:val="28"/>
          <w:szCs w:val="28"/>
        </w:rPr>
        <w:lastRenderedPageBreak/>
        <w:t>Ответственность работников за несоблюдение</w:t>
      </w:r>
    </w:p>
    <w:p w:rsidR="00F00486" w:rsidRPr="000C57FF" w:rsidRDefault="003C27B7" w:rsidP="00273CA4">
      <w:pPr>
        <w:ind w:left="2600"/>
        <w:rPr>
          <w:sz w:val="28"/>
          <w:szCs w:val="28"/>
        </w:rPr>
      </w:pPr>
      <w:r w:rsidRPr="000C57FF">
        <w:rPr>
          <w:rFonts w:eastAsia="Times New Roman"/>
          <w:b/>
          <w:bCs/>
          <w:iCs/>
          <w:sz w:val="28"/>
          <w:szCs w:val="28"/>
        </w:rPr>
        <w:t>требований антикоррупционной политики</w:t>
      </w:r>
    </w:p>
    <w:p w:rsidR="00F00486" w:rsidRPr="00F655E0" w:rsidRDefault="003C27B7" w:rsidP="000C57FF">
      <w:pPr>
        <w:ind w:right="20"/>
        <w:jc w:val="both"/>
        <w:rPr>
          <w:sz w:val="28"/>
          <w:szCs w:val="28"/>
        </w:rPr>
      </w:pPr>
      <w:r w:rsidRPr="00F655E0">
        <w:rPr>
          <w:rFonts w:eastAsia="Times New Roman"/>
          <w:sz w:val="28"/>
          <w:szCs w:val="28"/>
        </w:rPr>
        <w:t>13.1. Школа и ее работники должны соблюдать нормы законодательства о противодействии коррупции.</w:t>
      </w:r>
    </w:p>
    <w:p w:rsidR="00F00486" w:rsidRPr="000C57FF" w:rsidRDefault="003C27B7" w:rsidP="00273CA4">
      <w:pPr>
        <w:ind w:right="20"/>
        <w:jc w:val="both"/>
        <w:rPr>
          <w:sz w:val="28"/>
          <w:szCs w:val="28"/>
        </w:rPr>
      </w:pPr>
      <w:r w:rsidRPr="00F655E0">
        <w:rPr>
          <w:rFonts w:eastAsia="Times New Roman"/>
          <w:sz w:val="28"/>
          <w:szCs w:val="28"/>
        </w:rPr>
        <w:t>13.2. Директор Школы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w:t>
      </w:r>
    </w:p>
    <w:p w:rsidR="00F00486" w:rsidRPr="000C57FF" w:rsidRDefault="003C27B7" w:rsidP="00F655E0">
      <w:pPr>
        <w:numPr>
          <w:ilvl w:val="0"/>
          <w:numId w:val="26"/>
        </w:numPr>
        <w:tabs>
          <w:tab w:val="left" w:pos="2600"/>
        </w:tabs>
        <w:ind w:left="2600" w:hanging="655"/>
        <w:rPr>
          <w:rFonts w:eastAsia="Times New Roman"/>
          <w:b/>
          <w:bCs/>
          <w:iCs/>
          <w:sz w:val="28"/>
          <w:szCs w:val="28"/>
        </w:rPr>
      </w:pPr>
      <w:r w:rsidRPr="000C57FF">
        <w:rPr>
          <w:rFonts w:eastAsia="Times New Roman"/>
          <w:b/>
          <w:bCs/>
          <w:iCs/>
          <w:sz w:val="28"/>
          <w:szCs w:val="28"/>
        </w:rPr>
        <w:t xml:space="preserve">Порядок пересмотра и внесения изменений </w:t>
      </w:r>
      <w:proofErr w:type="gramStart"/>
      <w:r w:rsidRPr="000C57FF">
        <w:rPr>
          <w:rFonts w:eastAsia="Times New Roman"/>
          <w:b/>
          <w:bCs/>
          <w:iCs/>
          <w:sz w:val="28"/>
          <w:szCs w:val="28"/>
        </w:rPr>
        <w:t>в</w:t>
      </w:r>
      <w:proofErr w:type="gramEnd"/>
    </w:p>
    <w:p w:rsidR="00F00486" w:rsidRPr="000C57FF" w:rsidRDefault="003C27B7" w:rsidP="00273CA4">
      <w:pPr>
        <w:ind w:left="2600"/>
        <w:rPr>
          <w:sz w:val="28"/>
          <w:szCs w:val="28"/>
        </w:rPr>
      </w:pPr>
      <w:r w:rsidRPr="000C57FF">
        <w:rPr>
          <w:rFonts w:eastAsia="Times New Roman"/>
          <w:b/>
          <w:bCs/>
          <w:iCs/>
          <w:sz w:val="28"/>
          <w:szCs w:val="28"/>
        </w:rPr>
        <w:t>Антикоррупционную политику</w:t>
      </w:r>
    </w:p>
    <w:p w:rsidR="00F00486" w:rsidRPr="000C57FF" w:rsidRDefault="003C27B7" w:rsidP="000C57FF">
      <w:pPr>
        <w:ind w:right="20" w:firstLine="341"/>
        <w:jc w:val="both"/>
        <w:rPr>
          <w:sz w:val="28"/>
          <w:szCs w:val="28"/>
        </w:rPr>
      </w:pPr>
      <w:r w:rsidRPr="000C57FF">
        <w:rPr>
          <w:rFonts w:eastAsia="Times New Roman"/>
          <w:sz w:val="28"/>
          <w:szCs w:val="28"/>
        </w:rPr>
        <w:t>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 к данному акту.</w:t>
      </w:r>
    </w:p>
    <w:sectPr w:rsidR="00F00486" w:rsidRPr="000C57FF">
      <w:pgSz w:w="11900" w:h="16838"/>
      <w:pgMar w:top="1123" w:right="844" w:bottom="1440" w:left="1220" w:header="0" w:footer="0" w:gutter="0"/>
      <w:cols w:space="720" w:equalWidth="0">
        <w:col w:w="98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D88" w:rsidRDefault="00C96D88" w:rsidP="00EE0CA6">
      <w:r>
        <w:separator/>
      </w:r>
    </w:p>
  </w:endnote>
  <w:endnote w:type="continuationSeparator" w:id="0">
    <w:p w:rsidR="00C96D88" w:rsidRDefault="00C96D88" w:rsidP="00EE0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D88" w:rsidRDefault="00C96D88" w:rsidP="00EE0CA6">
      <w:r>
        <w:separator/>
      </w:r>
    </w:p>
  </w:footnote>
  <w:footnote w:type="continuationSeparator" w:id="0">
    <w:p w:rsidR="00C96D88" w:rsidRDefault="00C96D88" w:rsidP="00EE0C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4D"/>
    <w:multiLevelType w:val="hybridMultilevel"/>
    <w:tmpl w:val="1DCA27DC"/>
    <w:lvl w:ilvl="0" w:tplc="7E24C870">
      <w:start w:val="1"/>
      <w:numFmt w:val="bullet"/>
      <w:lvlText w:val="В"/>
      <w:lvlJc w:val="left"/>
    </w:lvl>
    <w:lvl w:ilvl="1" w:tplc="FA1CCAC0">
      <w:numFmt w:val="decimal"/>
      <w:lvlText w:val=""/>
      <w:lvlJc w:val="left"/>
    </w:lvl>
    <w:lvl w:ilvl="2" w:tplc="C728BC0C">
      <w:numFmt w:val="decimal"/>
      <w:lvlText w:val=""/>
      <w:lvlJc w:val="left"/>
    </w:lvl>
    <w:lvl w:ilvl="3" w:tplc="A0009212">
      <w:numFmt w:val="decimal"/>
      <w:lvlText w:val=""/>
      <w:lvlJc w:val="left"/>
    </w:lvl>
    <w:lvl w:ilvl="4" w:tplc="566CC9EE">
      <w:numFmt w:val="decimal"/>
      <w:lvlText w:val=""/>
      <w:lvlJc w:val="left"/>
    </w:lvl>
    <w:lvl w:ilvl="5" w:tplc="4BC895C2">
      <w:numFmt w:val="decimal"/>
      <w:lvlText w:val=""/>
      <w:lvlJc w:val="left"/>
    </w:lvl>
    <w:lvl w:ilvl="6" w:tplc="DFBCC40C">
      <w:numFmt w:val="decimal"/>
      <w:lvlText w:val=""/>
      <w:lvlJc w:val="left"/>
    </w:lvl>
    <w:lvl w:ilvl="7" w:tplc="85847776">
      <w:numFmt w:val="decimal"/>
      <w:lvlText w:val=""/>
      <w:lvlJc w:val="left"/>
    </w:lvl>
    <w:lvl w:ilvl="8" w:tplc="88163A7A">
      <w:numFmt w:val="decimal"/>
      <w:lvlText w:val=""/>
      <w:lvlJc w:val="left"/>
    </w:lvl>
  </w:abstractNum>
  <w:abstractNum w:abstractNumId="1">
    <w:nsid w:val="00001238"/>
    <w:multiLevelType w:val="hybridMultilevel"/>
    <w:tmpl w:val="5BDA4E10"/>
    <w:lvl w:ilvl="0" w:tplc="4536790C">
      <w:start w:val="10"/>
      <w:numFmt w:val="decimal"/>
      <w:lvlText w:val="%1."/>
      <w:lvlJc w:val="left"/>
    </w:lvl>
    <w:lvl w:ilvl="1" w:tplc="4A948A0E">
      <w:numFmt w:val="decimal"/>
      <w:lvlText w:val=""/>
      <w:lvlJc w:val="left"/>
    </w:lvl>
    <w:lvl w:ilvl="2" w:tplc="9E6C46B4">
      <w:numFmt w:val="decimal"/>
      <w:lvlText w:val=""/>
      <w:lvlJc w:val="left"/>
    </w:lvl>
    <w:lvl w:ilvl="3" w:tplc="BFFEEE02">
      <w:numFmt w:val="decimal"/>
      <w:lvlText w:val=""/>
      <w:lvlJc w:val="left"/>
    </w:lvl>
    <w:lvl w:ilvl="4" w:tplc="4198EF3E">
      <w:numFmt w:val="decimal"/>
      <w:lvlText w:val=""/>
      <w:lvlJc w:val="left"/>
    </w:lvl>
    <w:lvl w:ilvl="5" w:tplc="BF9C4F46">
      <w:numFmt w:val="decimal"/>
      <w:lvlText w:val=""/>
      <w:lvlJc w:val="left"/>
    </w:lvl>
    <w:lvl w:ilvl="6" w:tplc="BB820C62">
      <w:numFmt w:val="decimal"/>
      <w:lvlText w:val=""/>
      <w:lvlJc w:val="left"/>
    </w:lvl>
    <w:lvl w:ilvl="7" w:tplc="4DAC36FA">
      <w:numFmt w:val="decimal"/>
      <w:lvlText w:val=""/>
      <w:lvlJc w:val="left"/>
    </w:lvl>
    <w:lvl w:ilvl="8" w:tplc="61520BC4">
      <w:numFmt w:val="decimal"/>
      <w:lvlText w:val=""/>
      <w:lvlJc w:val="left"/>
    </w:lvl>
  </w:abstractNum>
  <w:abstractNum w:abstractNumId="2">
    <w:nsid w:val="00001547"/>
    <w:multiLevelType w:val="hybridMultilevel"/>
    <w:tmpl w:val="A4862010"/>
    <w:lvl w:ilvl="0" w:tplc="6FF2FEEA">
      <w:start w:val="3"/>
      <w:numFmt w:val="decimal"/>
      <w:lvlText w:val="%1."/>
      <w:lvlJc w:val="left"/>
    </w:lvl>
    <w:lvl w:ilvl="1" w:tplc="E2600A40">
      <w:numFmt w:val="decimal"/>
      <w:lvlText w:val=""/>
      <w:lvlJc w:val="left"/>
    </w:lvl>
    <w:lvl w:ilvl="2" w:tplc="A036DAAC">
      <w:numFmt w:val="decimal"/>
      <w:lvlText w:val=""/>
      <w:lvlJc w:val="left"/>
    </w:lvl>
    <w:lvl w:ilvl="3" w:tplc="9154B5E6">
      <w:numFmt w:val="decimal"/>
      <w:lvlText w:val=""/>
      <w:lvlJc w:val="left"/>
    </w:lvl>
    <w:lvl w:ilvl="4" w:tplc="ED661D04">
      <w:numFmt w:val="decimal"/>
      <w:lvlText w:val=""/>
      <w:lvlJc w:val="left"/>
    </w:lvl>
    <w:lvl w:ilvl="5" w:tplc="6624D1EC">
      <w:numFmt w:val="decimal"/>
      <w:lvlText w:val=""/>
      <w:lvlJc w:val="left"/>
    </w:lvl>
    <w:lvl w:ilvl="6" w:tplc="DC287664">
      <w:numFmt w:val="decimal"/>
      <w:lvlText w:val=""/>
      <w:lvlJc w:val="left"/>
    </w:lvl>
    <w:lvl w:ilvl="7" w:tplc="72324788">
      <w:numFmt w:val="decimal"/>
      <w:lvlText w:val=""/>
      <w:lvlJc w:val="left"/>
    </w:lvl>
    <w:lvl w:ilvl="8" w:tplc="B54A679C">
      <w:numFmt w:val="decimal"/>
      <w:lvlText w:val=""/>
      <w:lvlJc w:val="left"/>
    </w:lvl>
  </w:abstractNum>
  <w:abstractNum w:abstractNumId="3">
    <w:nsid w:val="00001AD4"/>
    <w:multiLevelType w:val="hybridMultilevel"/>
    <w:tmpl w:val="AAA88B6C"/>
    <w:lvl w:ilvl="0" w:tplc="3210EEC6">
      <w:start w:val="1"/>
      <w:numFmt w:val="bullet"/>
      <w:lvlText w:val="в"/>
      <w:lvlJc w:val="left"/>
    </w:lvl>
    <w:lvl w:ilvl="1" w:tplc="A5FE731A">
      <w:numFmt w:val="decimal"/>
      <w:lvlText w:val=""/>
      <w:lvlJc w:val="left"/>
    </w:lvl>
    <w:lvl w:ilvl="2" w:tplc="0DAE47FE">
      <w:numFmt w:val="decimal"/>
      <w:lvlText w:val=""/>
      <w:lvlJc w:val="left"/>
    </w:lvl>
    <w:lvl w:ilvl="3" w:tplc="5A446AF4">
      <w:numFmt w:val="decimal"/>
      <w:lvlText w:val=""/>
      <w:lvlJc w:val="left"/>
    </w:lvl>
    <w:lvl w:ilvl="4" w:tplc="9D66CAB8">
      <w:numFmt w:val="decimal"/>
      <w:lvlText w:val=""/>
      <w:lvlJc w:val="left"/>
    </w:lvl>
    <w:lvl w:ilvl="5" w:tplc="6C8CD8E4">
      <w:numFmt w:val="decimal"/>
      <w:lvlText w:val=""/>
      <w:lvlJc w:val="left"/>
    </w:lvl>
    <w:lvl w:ilvl="6" w:tplc="4294B316">
      <w:numFmt w:val="decimal"/>
      <w:lvlText w:val=""/>
      <w:lvlJc w:val="left"/>
    </w:lvl>
    <w:lvl w:ilvl="7" w:tplc="E42041C0">
      <w:numFmt w:val="decimal"/>
      <w:lvlText w:val=""/>
      <w:lvlJc w:val="left"/>
    </w:lvl>
    <w:lvl w:ilvl="8" w:tplc="C0004DF4">
      <w:numFmt w:val="decimal"/>
      <w:lvlText w:val=""/>
      <w:lvlJc w:val="left"/>
    </w:lvl>
  </w:abstractNum>
  <w:abstractNum w:abstractNumId="4">
    <w:nsid w:val="00001E1F"/>
    <w:multiLevelType w:val="hybridMultilevel"/>
    <w:tmpl w:val="DBA03710"/>
    <w:lvl w:ilvl="0" w:tplc="BF26912A">
      <w:start w:val="12"/>
      <w:numFmt w:val="decimal"/>
      <w:lvlText w:val="%1."/>
      <w:lvlJc w:val="left"/>
    </w:lvl>
    <w:lvl w:ilvl="1" w:tplc="73E69EAA">
      <w:numFmt w:val="decimal"/>
      <w:lvlText w:val=""/>
      <w:lvlJc w:val="left"/>
    </w:lvl>
    <w:lvl w:ilvl="2" w:tplc="68FAD04E">
      <w:numFmt w:val="decimal"/>
      <w:lvlText w:val=""/>
      <w:lvlJc w:val="left"/>
    </w:lvl>
    <w:lvl w:ilvl="3" w:tplc="BEC62C90">
      <w:numFmt w:val="decimal"/>
      <w:lvlText w:val=""/>
      <w:lvlJc w:val="left"/>
    </w:lvl>
    <w:lvl w:ilvl="4" w:tplc="194E43B8">
      <w:numFmt w:val="decimal"/>
      <w:lvlText w:val=""/>
      <w:lvlJc w:val="left"/>
    </w:lvl>
    <w:lvl w:ilvl="5" w:tplc="6706AC1E">
      <w:numFmt w:val="decimal"/>
      <w:lvlText w:val=""/>
      <w:lvlJc w:val="left"/>
    </w:lvl>
    <w:lvl w:ilvl="6" w:tplc="8B6E61D2">
      <w:numFmt w:val="decimal"/>
      <w:lvlText w:val=""/>
      <w:lvlJc w:val="left"/>
    </w:lvl>
    <w:lvl w:ilvl="7" w:tplc="548043A0">
      <w:numFmt w:val="decimal"/>
      <w:lvlText w:val=""/>
      <w:lvlJc w:val="left"/>
    </w:lvl>
    <w:lvl w:ilvl="8" w:tplc="D5CC6E2C">
      <w:numFmt w:val="decimal"/>
      <w:lvlText w:val=""/>
      <w:lvlJc w:val="left"/>
    </w:lvl>
  </w:abstractNum>
  <w:abstractNum w:abstractNumId="5">
    <w:nsid w:val="000026A6"/>
    <w:multiLevelType w:val="hybridMultilevel"/>
    <w:tmpl w:val="4762F608"/>
    <w:lvl w:ilvl="0" w:tplc="1870D748">
      <w:start w:val="1"/>
      <w:numFmt w:val="bullet"/>
      <w:lvlText w:val=""/>
      <w:lvlJc w:val="left"/>
    </w:lvl>
    <w:lvl w:ilvl="1" w:tplc="6E566226">
      <w:start w:val="7"/>
      <w:numFmt w:val="decimal"/>
      <w:lvlText w:val="%2."/>
      <w:lvlJc w:val="left"/>
    </w:lvl>
    <w:lvl w:ilvl="2" w:tplc="C63EF4F6">
      <w:numFmt w:val="decimal"/>
      <w:lvlText w:val=""/>
      <w:lvlJc w:val="left"/>
    </w:lvl>
    <w:lvl w:ilvl="3" w:tplc="258A9A10">
      <w:numFmt w:val="decimal"/>
      <w:lvlText w:val=""/>
      <w:lvlJc w:val="left"/>
    </w:lvl>
    <w:lvl w:ilvl="4" w:tplc="F8A8D6A4">
      <w:numFmt w:val="decimal"/>
      <w:lvlText w:val=""/>
      <w:lvlJc w:val="left"/>
    </w:lvl>
    <w:lvl w:ilvl="5" w:tplc="CD20D824">
      <w:numFmt w:val="decimal"/>
      <w:lvlText w:val=""/>
      <w:lvlJc w:val="left"/>
    </w:lvl>
    <w:lvl w:ilvl="6" w:tplc="7DC210A6">
      <w:numFmt w:val="decimal"/>
      <w:lvlText w:val=""/>
      <w:lvlJc w:val="left"/>
    </w:lvl>
    <w:lvl w:ilvl="7" w:tplc="2564F4A8">
      <w:numFmt w:val="decimal"/>
      <w:lvlText w:val=""/>
      <w:lvlJc w:val="left"/>
    </w:lvl>
    <w:lvl w:ilvl="8" w:tplc="9BACB300">
      <w:numFmt w:val="decimal"/>
      <w:lvlText w:val=""/>
      <w:lvlJc w:val="left"/>
    </w:lvl>
  </w:abstractNum>
  <w:abstractNum w:abstractNumId="6">
    <w:nsid w:val="00002D12"/>
    <w:multiLevelType w:val="hybridMultilevel"/>
    <w:tmpl w:val="AEF2FD1E"/>
    <w:lvl w:ilvl="0" w:tplc="22660254">
      <w:start w:val="1"/>
      <w:numFmt w:val="bullet"/>
      <w:lvlText w:val="В"/>
      <w:lvlJc w:val="left"/>
    </w:lvl>
    <w:lvl w:ilvl="1" w:tplc="B61A8A0A">
      <w:numFmt w:val="decimal"/>
      <w:lvlText w:val=""/>
      <w:lvlJc w:val="left"/>
    </w:lvl>
    <w:lvl w:ilvl="2" w:tplc="3D94C18E">
      <w:numFmt w:val="decimal"/>
      <w:lvlText w:val=""/>
      <w:lvlJc w:val="left"/>
    </w:lvl>
    <w:lvl w:ilvl="3" w:tplc="EF46D124">
      <w:numFmt w:val="decimal"/>
      <w:lvlText w:val=""/>
      <w:lvlJc w:val="left"/>
    </w:lvl>
    <w:lvl w:ilvl="4" w:tplc="DB4471A0">
      <w:numFmt w:val="decimal"/>
      <w:lvlText w:val=""/>
      <w:lvlJc w:val="left"/>
    </w:lvl>
    <w:lvl w:ilvl="5" w:tplc="7FC08D7C">
      <w:numFmt w:val="decimal"/>
      <w:lvlText w:val=""/>
      <w:lvlJc w:val="left"/>
    </w:lvl>
    <w:lvl w:ilvl="6" w:tplc="3F865A76">
      <w:numFmt w:val="decimal"/>
      <w:lvlText w:val=""/>
      <w:lvlJc w:val="left"/>
    </w:lvl>
    <w:lvl w:ilvl="7" w:tplc="FA2E4FAE">
      <w:numFmt w:val="decimal"/>
      <w:lvlText w:val=""/>
      <w:lvlJc w:val="left"/>
    </w:lvl>
    <w:lvl w:ilvl="8" w:tplc="470C20D0">
      <w:numFmt w:val="decimal"/>
      <w:lvlText w:val=""/>
      <w:lvlJc w:val="left"/>
    </w:lvl>
  </w:abstractNum>
  <w:abstractNum w:abstractNumId="7">
    <w:nsid w:val="000039B3"/>
    <w:multiLevelType w:val="hybridMultilevel"/>
    <w:tmpl w:val="A31E40C6"/>
    <w:lvl w:ilvl="0" w:tplc="461A9EBC">
      <w:start w:val="1"/>
      <w:numFmt w:val="bullet"/>
      <w:lvlText w:val="а"/>
      <w:lvlJc w:val="left"/>
    </w:lvl>
    <w:lvl w:ilvl="1" w:tplc="1C14A120">
      <w:numFmt w:val="decimal"/>
      <w:lvlText w:val=""/>
      <w:lvlJc w:val="left"/>
    </w:lvl>
    <w:lvl w:ilvl="2" w:tplc="B1F22F90">
      <w:numFmt w:val="decimal"/>
      <w:lvlText w:val=""/>
      <w:lvlJc w:val="left"/>
    </w:lvl>
    <w:lvl w:ilvl="3" w:tplc="2AF2105A">
      <w:numFmt w:val="decimal"/>
      <w:lvlText w:val=""/>
      <w:lvlJc w:val="left"/>
    </w:lvl>
    <w:lvl w:ilvl="4" w:tplc="D45AFC82">
      <w:numFmt w:val="decimal"/>
      <w:lvlText w:val=""/>
      <w:lvlJc w:val="left"/>
    </w:lvl>
    <w:lvl w:ilvl="5" w:tplc="9D903E2E">
      <w:numFmt w:val="decimal"/>
      <w:lvlText w:val=""/>
      <w:lvlJc w:val="left"/>
    </w:lvl>
    <w:lvl w:ilvl="6" w:tplc="EF8A4836">
      <w:numFmt w:val="decimal"/>
      <w:lvlText w:val=""/>
      <w:lvlJc w:val="left"/>
    </w:lvl>
    <w:lvl w:ilvl="7" w:tplc="A5682F98">
      <w:numFmt w:val="decimal"/>
      <w:lvlText w:val=""/>
      <w:lvlJc w:val="left"/>
    </w:lvl>
    <w:lvl w:ilvl="8" w:tplc="27DED90E">
      <w:numFmt w:val="decimal"/>
      <w:lvlText w:val=""/>
      <w:lvlJc w:val="left"/>
    </w:lvl>
  </w:abstractNum>
  <w:abstractNum w:abstractNumId="8">
    <w:nsid w:val="00003B25"/>
    <w:multiLevelType w:val="hybridMultilevel"/>
    <w:tmpl w:val="BD562564"/>
    <w:lvl w:ilvl="0" w:tplc="BCEC22A2">
      <w:start w:val="11"/>
      <w:numFmt w:val="decimal"/>
      <w:lvlText w:val="%1."/>
      <w:lvlJc w:val="left"/>
    </w:lvl>
    <w:lvl w:ilvl="1" w:tplc="1548D702">
      <w:numFmt w:val="decimal"/>
      <w:lvlText w:val=""/>
      <w:lvlJc w:val="left"/>
    </w:lvl>
    <w:lvl w:ilvl="2" w:tplc="27006EDA">
      <w:numFmt w:val="decimal"/>
      <w:lvlText w:val=""/>
      <w:lvlJc w:val="left"/>
    </w:lvl>
    <w:lvl w:ilvl="3" w:tplc="42F4E270">
      <w:numFmt w:val="decimal"/>
      <w:lvlText w:val=""/>
      <w:lvlJc w:val="left"/>
    </w:lvl>
    <w:lvl w:ilvl="4" w:tplc="79C86DA4">
      <w:numFmt w:val="decimal"/>
      <w:lvlText w:val=""/>
      <w:lvlJc w:val="left"/>
    </w:lvl>
    <w:lvl w:ilvl="5" w:tplc="B6988D6C">
      <w:numFmt w:val="decimal"/>
      <w:lvlText w:val=""/>
      <w:lvlJc w:val="left"/>
    </w:lvl>
    <w:lvl w:ilvl="6" w:tplc="FEA238B4">
      <w:numFmt w:val="decimal"/>
      <w:lvlText w:val=""/>
      <w:lvlJc w:val="left"/>
    </w:lvl>
    <w:lvl w:ilvl="7" w:tplc="E522E394">
      <w:numFmt w:val="decimal"/>
      <w:lvlText w:val=""/>
      <w:lvlJc w:val="left"/>
    </w:lvl>
    <w:lvl w:ilvl="8" w:tplc="2DC41604">
      <w:numFmt w:val="decimal"/>
      <w:lvlText w:val=""/>
      <w:lvlJc w:val="left"/>
    </w:lvl>
  </w:abstractNum>
  <w:abstractNum w:abstractNumId="9">
    <w:nsid w:val="0000428B"/>
    <w:multiLevelType w:val="hybridMultilevel"/>
    <w:tmpl w:val="06C04B22"/>
    <w:lvl w:ilvl="0" w:tplc="B914E848">
      <w:start w:val="1"/>
      <w:numFmt w:val="bullet"/>
      <w:lvlText w:val=""/>
      <w:lvlJc w:val="left"/>
    </w:lvl>
    <w:lvl w:ilvl="1" w:tplc="A41EA382">
      <w:numFmt w:val="decimal"/>
      <w:lvlText w:val=""/>
      <w:lvlJc w:val="left"/>
    </w:lvl>
    <w:lvl w:ilvl="2" w:tplc="578608BE">
      <w:numFmt w:val="decimal"/>
      <w:lvlText w:val=""/>
      <w:lvlJc w:val="left"/>
    </w:lvl>
    <w:lvl w:ilvl="3" w:tplc="B2BE9F20">
      <w:numFmt w:val="decimal"/>
      <w:lvlText w:val=""/>
      <w:lvlJc w:val="left"/>
    </w:lvl>
    <w:lvl w:ilvl="4" w:tplc="12F4721E">
      <w:numFmt w:val="decimal"/>
      <w:lvlText w:val=""/>
      <w:lvlJc w:val="left"/>
    </w:lvl>
    <w:lvl w:ilvl="5" w:tplc="4CB88246">
      <w:numFmt w:val="decimal"/>
      <w:lvlText w:val=""/>
      <w:lvlJc w:val="left"/>
    </w:lvl>
    <w:lvl w:ilvl="6" w:tplc="518602BC">
      <w:numFmt w:val="decimal"/>
      <w:lvlText w:val=""/>
      <w:lvlJc w:val="left"/>
    </w:lvl>
    <w:lvl w:ilvl="7" w:tplc="45A43980">
      <w:numFmt w:val="decimal"/>
      <w:lvlText w:val=""/>
      <w:lvlJc w:val="left"/>
    </w:lvl>
    <w:lvl w:ilvl="8" w:tplc="32929C80">
      <w:numFmt w:val="decimal"/>
      <w:lvlText w:val=""/>
      <w:lvlJc w:val="left"/>
    </w:lvl>
  </w:abstractNum>
  <w:abstractNum w:abstractNumId="10">
    <w:nsid w:val="0000440D"/>
    <w:multiLevelType w:val="hybridMultilevel"/>
    <w:tmpl w:val="A09299D8"/>
    <w:lvl w:ilvl="0" w:tplc="6CEE72B0">
      <w:start w:val="1"/>
      <w:numFmt w:val="bullet"/>
      <w:lvlText w:val="З."/>
      <w:lvlJc w:val="left"/>
    </w:lvl>
    <w:lvl w:ilvl="1" w:tplc="4E322F44">
      <w:numFmt w:val="decimal"/>
      <w:lvlText w:val=""/>
      <w:lvlJc w:val="left"/>
    </w:lvl>
    <w:lvl w:ilvl="2" w:tplc="A3DE065A">
      <w:numFmt w:val="decimal"/>
      <w:lvlText w:val=""/>
      <w:lvlJc w:val="left"/>
    </w:lvl>
    <w:lvl w:ilvl="3" w:tplc="F9CA7686">
      <w:numFmt w:val="decimal"/>
      <w:lvlText w:val=""/>
      <w:lvlJc w:val="left"/>
    </w:lvl>
    <w:lvl w:ilvl="4" w:tplc="89B68400">
      <w:numFmt w:val="decimal"/>
      <w:lvlText w:val=""/>
      <w:lvlJc w:val="left"/>
    </w:lvl>
    <w:lvl w:ilvl="5" w:tplc="8522E31E">
      <w:numFmt w:val="decimal"/>
      <w:lvlText w:val=""/>
      <w:lvlJc w:val="left"/>
    </w:lvl>
    <w:lvl w:ilvl="6" w:tplc="7C08B59A">
      <w:numFmt w:val="decimal"/>
      <w:lvlText w:val=""/>
      <w:lvlJc w:val="left"/>
    </w:lvl>
    <w:lvl w:ilvl="7" w:tplc="5CACA1EA">
      <w:numFmt w:val="decimal"/>
      <w:lvlText w:val=""/>
      <w:lvlJc w:val="left"/>
    </w:lvl>
    <w:lvl w:ilvl="8" w:tplc="23F0FF66">
      <w:numFmt w:val="decimal"/>
      <w:lvlText w:val=""/>
      <w:lvlJc w:val="left"/>
    </w:lvl>
  </w:abstractNum>
  <w:abstractNum w:abstractNumId="11">
    <w:nsid w:val="00004509"/>
    <w:multiLevelType w:val="hybridMultilevel"/>
    <w:tmpl w:val="F4005F28"/>
    <w:lvl w:ilvl="0" w:tplc="D994B93A">
      <w:start w:val="1"/>
      <w:numFmt w:val="bullet"/>
      <w:lvlText w:val="\endash "/>
      <w:lvlJc w:val="left"/>
    </w:lvl>
    <w:lvl w:ilvl="1" w:tplc="6ADAB8D0">
      <w:numFmt w:val="decimal"/>
      <w:lvlText w:val=""/>
      <w:lvlJc w:val="left"/>
    </w:lvl>
    <w:lvl w:ilvl="2" w:tplc="BB540E2E">
      <w:numFmt w:val="decimal"/>
      <w:lvlText w:val=""/>
      <w:lvlJc w:val="left"/>
    </w:lvl>
    <w:lvl w:ilvl="3" w:tplc="638A2A1C">
      <w:numFmt w:val="decimal"/>
      <w:lvlText w:val=""/>
      <w:lvlJc w:val="left"/>
    </w:lvl>
    <w:lvl w:ilvl="4" w:tplc="F3362A2E">
      <w:numFmt w:val="decimal"/>
      <w:lvlText w:val=""/>
      <w:lvlJc w:val="left"/>
    </w:lvl>
    <w:lvl w:ilvl="5" w:tplc="B1D6E610">
      <w:numFmt w:val="decimal"/>
      <w:lvlText w:val=""/>
      <w:lvlJc w:val="left"/>
    </w:lvl>
    <w:lvl w:ilvl="6" w:tplc="8C02B1F8">
      <w:numFmt w:val="decimal"/>
      <w:lvlText w:val=""/>
      <w:lvlJc w:val="left"/>
    </w:lvl>
    <w:lvl w:ilvl="7" w:tplc="18421810">
      <w:numFmt w:val="decimal"/>
      <w:lvlText w:val=""/>
      <w:lvlJc w:val="left"/>
    </w:lvl>
    <w:lvl w:ilvl="8" w:tplc="709460BA">
      <w:numFmt w:val="decimal"/>
      <w:lvlText w:val=""/>
      <w:lvlJc w:val="left"/>
    </w:lvl>
  </w:abstractNum>
  <w:abstractNum w:abstractNumId="12">
    <w:nsid w:val="0000491C"/>
    <w:multiLevelType w:val="hybridMultilevel"/>
    <w:tmpl w:val="ADBA500C"/>
    <w:lvl w:ilvl="0" w:tplc="6A085198">
      <w:start w:val="1"/>
      <w:numFmt w:val="decimal"/>
      <w:lvlText w:val="%1."/>
      <w:lvlJc w:val="left"/>
    </w:lvl>
    <w:lvl w:ilvl="1" w:tplc="A3BE5B3C">
      <w:numFmt w:val="decimal"/>
      <w:lvlText w:val=""/>
      <w:lvlJc w:val="left"/>
    </w:lvl>
    <w:lvl w:ilvl="2" w:tplc="7F56691A">
      <w:numFmt w:val="decimal"/>
      <w:lvlText w:val=""/>
      <w:lvlJc w:val="left"/>
    </w:lvl>
    <w:lvl w:ilvl="3" w:tplc="87FA2D34">
      <w:numFmt w:val="decimal"/>
      <w:lvlText w:val=""/>
      <w:lvlJc w:val="left"/>
    </w:lvl>
    <w:lvl w:ilvl="4" w:tplc="860C2202">
      <w:numFmt w:val="decimal"/>
      <w:lvlText w:val=""/>
      <w:lvlJc w:val="left"/>
    </w:lvl>
    <w:lvl w:ilvl="5" w:tplc="F38616FC">
      <w:numFmt w:val="decimal"/>
      <w:lvlText w:val=""/>
      <w:lvlJc w:val="left"/>
    </w:lvl>
    <w:lvl w:ilvl="6" w:tplc="1C16DA12">
      <w:numFmt w:val="decimal"/>
      <w:lvlText w:val=""/>
      <w:lvlJc w:val="left"/>
    </w:lvl>
    <w:lvl w:ilvl="7" w:tplc="6D98F5C2">
      <w:numFmt w:val="decimal"/>
      <w:lvlText w:val=""/>
      <w:lvlJc w:val="left"/>
    </w:lvl>
    <w:lvl w:ilvl="8" w:tplc="9DCE545A">
      <w:numFmt w:val="decimal"/>
      <w:lvlText w:val=""/>
      <w:lvlJc w:val="left"/>
    </w:lvl>
  </w:abstractNum>
  <w:abstractNum w:abstractNumId="13">
    <w:nsid w:val="00004D06"/>
    <w:multiLevelType w:val="hybridMultilevel"/>
    <w:tmpl w:val="74CC4540"/>
    <w:lvl w:ilvl="0" w:tplc="3D2C2222">
      <w:start w:val="1"/>
      <w:numFmt w:val="bullet"/>
      <w:lvlText w:val="№"/>
      <w:lvlJc w:val="left"/>
    </w:lvl>
    <w:lvl w:ilvl="1" w:tplc="FDEE393E">
      <w:numFmt w:val="decimal"/>
      <w:lvlText w:val=""/>
      <w:lvlJc w:val="left"/>
    </w:lvl>
    <w:lvl w:ilvl="2" w:tplc="647A2EF2">
      <w:numFmt w:val="decimal"/>
      <w:lvlText w:val=""/>
      <w:lvlJc w:val="left"/>
    </w:lvl>
    <w:lvl w:ilvl="3" w:tplc="7BC6D004">
      <w:numFmt w:val="decimal"/>
      <w:lvlText w:val=""/>
      <w:lvlJc w:val="left"/>
    </w:lvl>
    <w:lvl w:ilvl="4" w:tplc="BD18D0C2">
      <w:numFmt w:val="decimal"/>
      <w:lvlText w:val=""/>
      <w:lvlJc w:val="left"/>
    </w:lvl>
    <w:lvl w:ilvl="5" w:tplc="26D888A8">
      <w:numFmt w:val="decimal"/>
      <w:lvlText w:val=""/>
      <w:lvlJc w:val="left"/>
    </w:lvl>
    <w:lvl w:ilvl="6" w:tplc="29E0C994">
      <w:numFmt w:val="decimal"/>
      <w:lvlText w:val=""/>
      <w:lvlJc w:val="left"/>
    </w:lvl>
    <w:lvl w:ilvl="7" w:tplc="BA68C338">
      <w:numFmt w:val="decimal"/>
      <w:lvlText w:val=""/>
      <w:lvlJc w:val="left"/>
    </w:lvl>
    <w:lvl w:ilvl="8" w:tplc="C75E042A">
      <w:numFmt w:val="decimal"/>
      <w:lvlText w:val=""/>
      <w:lvlJc w:val="left"/>
    </w:lvl>
  </w:abstractNum>
  <w:abstractNum w:abstractNumId="14">
    <w:nsid w:val="00004DB7"/>
    <w:multiLevelType w:val="hybridMultilevel"/>
    <w:tmpl w:val="154C47A6"/>
    <w:lvl w:ilvl="0" w:tplc="2A823B0E">
      <w:start w:val="2"/>
      <w:numFmt w:val="decimal"/>
      <w:lvlText w:val="%1."/>
      <w:lvlJc w:val="left"/>
    </w:lvl>
    <w:lvl w:ilvl="1" w:tplc="DB168704">
      <w:numFmt w:val="decimal"/>
      <w:lvlText w:val=""/>
      <w:lvlJc w:val="left"/>
    </w:lvl>
    <w:lvl w:ilvl="2" w:tplc="3F82AFA6">
      <w:numFmt w:val="decimal"/>
      <w:lvlText w:val=""/>
      <w:lvlJc w:val="left"/>
    </w:lvl>
    <w:lvl w:ilvl="3" w:tplc="0472035A">
      <w:numFmt w:val="decimal"/>
      <w:lvlText w:val=""/>
      <w:lvlJc w:val="left"/>
    </w:lvl>
    <w:lvl w:ilvl="4" w:tplc="E1D65B82">
      <w:numFmt w:val="decimal"/>
      <w:lvlText w:val=""/>
      <w:lvlJc w:val="left"/>
    </w:lvl>
    <w:lvl w:ilvl="5" w:tplc="02BA0730">
      <w:numFmt w:val="decimal"/>
      <w:lvlText w:val=""/>
      <w:lvlJc w:val="left"/>
    </w:lvl>
    <w:lvl w:ilvl="6" w:tplc="22DA732A">
      <w:numFmt w:val="decimal"/>
      <w:lvlText w:val=""/>
      <w:lvlJc w:val="left"/>
    </w:lvl>
    <w:lvl w:ilvl="7" w:tplc="9C6EB548">
      <w:numFmt w:val="decimal"/>
      <w:lvlText w:val=""/>
      <w:lvlJc w:val="left"/>
    </w:lvl>
    <w:lvl w:ilvl="8" w:tplc="FA866E52">
      <w:numFmt w:val="decimal"/>
      <w:lvlText w:val=""/>
      <w:lvlJc w:val="left"/>
    </w:lvl>
  </w:abstractNum>
  <w:abstractNum w:abstractNumId="15">
    <w:nsid w:val="00004DC8"/>
    <w:multiLevelType w:val="hybridMultilevel"/>
    <w:tmpl w:val="EDA09F8E"/>
    <w:lvl w:ilvl="0" w:tplc="90FC7E1C">
      <w:start w:val="1"/>
      <w:numFmt w:val="bullet"/>
      <w:lvlText w:val="В"/>
      <w:lvlJc w:val="left"/>
    </w:lvl>
    <w:lvl w:ilvl="1" w:tplc="605AE38E">
      <w:start w:val="5"/>
      <w:numFmt w:val="decimal"/>
      <w:lvlText w:val="%2."/>
      <w:lvlJc w:val="left"/>
    </w:lvl>
    <w:lvl w:ilvl="2" w:tplc="3AF8AF0C">
      <w:numFmt w:val="decimal"/>
      <w:lvlText w:val=""/>
      <w:lvlJc w:val="left"/>
    </w:lvl>
    <w:lvl w:ilvl="3" w:tplc="CA6AF8BA">
      <w:numFmt w:val="decimal"/>
      <w:lvlText w:val=""/>
      <w:lvlJc w:val="left"/>
    </w:lvl>
    <w:lvl w:ilvl="4" w:tplc="A8C291E6">
      <w:numFmt w:val="decimal"/>
      <w:lvlText w:val=""/>
      <w:lvlJc w:val="left"/>
    </w:lvl>
    <w:lvl w:ilvl="5" w:tplc="CAD286BE">
      <w:numFmt w:val="decimal"/>
      <w:lvlText w:val=""/>
      <w:lvlJc w:val="left"/>
    </w:lvl>
    <w:lvl w:ilvl="6" w:tplc="A6D250EC">
      <w:numFmt w:val="decimal"/>
      <w:lvlText w:val=""/>
      <w:lvlJc w:val="left"/>
    </w:lvl>
    <w:lvl w:ilvl="7" w:tplc="05747490">
      <w:numFmt w:val="decimal"/>
      <w:lvlText w:val=""/>
      <w:lvlJc w:val="left"/>
    </w:lvl>
    <w:lvl w:ilvl="8" w:tplc="21F28926">
      <w:numFmt w:val="decimal"/>
      <w:lvlText w:val=""/>
      <w:lvlJc w:val="left"/>
    </w:lvl>
  </w:abstractNum>
  <w:abstractNum w:abstractNumId="16">
    <w:nsid w:val="000054DE"/>
    <w:multiLevelType w:val="hybridMultilevel"/>
    <w:tmpl w:val="5DDAE786"/>
    <w:lvl w:ilvl="0" w:tplc="B4B86704">
      <w:start w:val="4"/>
      <w:numFmt w:val="decimal"/>
      <w:lvlText w:val="%1."/>
      <w:lvlJc w:val="left"/>
    </w:lvl>
    <w:lvl w:ilvl="1" w:tplc="8DC89AF4">
      <w:numFmt w:val="decimal"/>
      <w:lvlText w:val=""/>
      <w:lvlJc w:val="left"/>
    </w:lvl>
    <w:lvl w:ilvl="2" w:tplc="1D1650C4">
      <w:numFmt w:val="decimal"/>
      <w:lvlText w:val=""/>
      <w:lvlJc w:val="left"/>
    </w:lvl>
    <w:lvl w:ilvl="3" w:tplc="F0FED508">
      <w:numFmt w:val="decimal"/>
      <w:lvlText w:val=""/>
      <w:lvlJc w:val="left"/>
    </w:lvl>
    <w:lvl w:ilvl="4" w:tplc="36A0F562">
      <w:numFmt w:val="decimal"/>
      <w:lvlText w:val=""/>
      <w:lvlJc w:val="left"/>
    </w:lvl>
    <w:lvl w:ilvl="5" w:tplc="443ABD56">
      <w:numFmt w:val="decimal"/>
      <w:lvlText w:val=""/>
      <w:lvlJc w:val="left"/>
    </w:lvl>
    <w:lvl w:ilvl="6" w:tplc="451CD100">
      <w:numFmt w:val="decimal"/>
      <w:lvlText w:val=""/>
      <w:lvlJc w:val="left"/>
    </w:lvl>
    <w:lvl w:ilvl="7" w:tplc="AD8C6D76">
      <w:numFmt w:val="decimal"/>
      <w:lvlText w:val=""/>
      <w:lvlJc w:val="left"/>
    </w:lvl>
    <w:lvl w:ilvl="8" w:tplc="AECC4A02">
      <w:numFmt w:val="decimal"/>
      <w:lvlText w:val=""/>
      <w:lvlJc w:val="left"/>
    </w:lvl>
  </w:abstractNum>
  <w:abstractNum w:abstractNumId="17">
    <w:nsid w:val="00005D03"/>
    <w:multiLevelType w:val="hybridMultilevel"/>
    <w:tmpl w:val="E900321E"/>
    <w:lvl w:ilvl="0" w:tplc="24923796">
      <w:start w:val="1"/>
      <w:numFmt w:val="bullet"/>
      <w:lvlText w:val="В"/>
      <w:lvlJc w:val="left"/>
    </w:lvl>
    <w:lvl w:ilvl="1" w:tplc="FF8E9A8C">
      <w:numFmt w:val="decimal"/>
      <w:lvlText w:val=""/>
      <w:lvlJc w:val="left"/>
    </w:lvl>
    <w:lvl w:ilvl="2" w:tplc="77568F0E">
      <w:numFmt w:val="decimal"/>
      <w:lvlText w:val=""/>
      <w:lvlJc w:val="left"/>
    </w:lvl>
    <w:lvl w:ilvl="3" w:tplc="B886A6CE">
      <w:numFmt w:val="decimal"/>
      <w:lvlText w:val=""/>
      <w:lvlJc w:val="left"/>
    </w:lvl>
    <w:lvl w:ilvl="4" w:tplc="9BD838F0">
      <w:numFmt w:val="decimal"/>
      <w:lvlText w:val=""/>
      <w:lvlJc w:val="left"/>
    </w:lvl>
    <w:lvl w:ilvl="5" w:tplc="D5441398">
      <w:numFmt w:val="decimal"/>
      <w:lvlText w:val=""/>
      <w:lvlJc w:val="left"/>
    </w:lvl>
    <w:lvl w:ilvl="6" w:tplc="EF5AEE0E">
      <w:numFmt w:val="decimal"/>
      <w:lvlText w:val=""/>
      <w:lvlJc w:val="left"/>
    </w:lvl>
    <w:lvl w:ilvl="7" w:tplc="1E563EAC">
      <w:numFmt w:val="decimal"/>
      <w:lvlText w:val=""/>
      <w:lvlJc w:val="left"/>
    </w:lvl>
    <w:lvl w:ilvl="8" w:tplc="9DE4BCD2">
      <w:numFmt w:val="decimal"/>
      <w:lvlText w:val=""/>
      <w:lvlJc w:val="left"/>
    </w:lvl>
  </w:abstractNum>
  <w:abstractNum w:abstractNumId="18">
    <w:nsid w:val="000063CB"/>
    <w:multiLevelType w:val="hybridMultilevel"/>
    <w:tmpl w:val="06A2B0C4"/>
    <w:lvl w:ilvl="0" w:tplc="C2B679DA">
      <w:start w:val="13"/>
      <w:numFmt w:val="decimal"/>
      <w:lvlText w:val="%1."/>
      <w:lvlJc w:val="left"/>
    </w:lvl>
    <w:lvl w:ilvl="1" w:tplc="2FEE0AB0">
      <w:numFmt w:val="decimal"/>
      <w:lvlText w:val=""/>
      <w:lvlJc w:val="left"/>
    </w:lvl>
    <w:lvl w:ilvl="2" w:tplc="54AE0892">
      <w:numFmt w:val="decimal"/>
      <w:lvlText w:val=""/>
      <w:lvlJc w:val="left"/>
    </w:lvl>
    <w:lvl w:ilvl="3" w:tplc="0B1C743E">
      <w:numFmt w:val="decimal"/>
      <w:lvlText w:val=""/>
      <w:lvlJc w:val="left"/>
    </w:lvl>
    <w:lvl w:ilvl="4" w:tplc="02501B6E">
      <w:numFmt w:val="decimal"/>
      <w:lvlText w:val=""/>
      <w:lvlJc w:val="left"/>
    </w:lvl>
    <w:lvl w:ilvl="5" w:tplc="98F09D66">
      <w:numFmt w:val="decimal"/>
      <w:lvlText w:val=""/>
      <w:lvlJc w:val="left"/>
    </w:lvl>
    <w:lvl w:ilvl="6" w:tplc="F1EEC970">
      <w:numFmt w:val="decimal"/>
      <w:lvlText w:val=""/>
      <w:lvlJc w:val="left"/>
    </w:lvl>
    <w:lvl w:ilvl="7" w:tplc="5D947104">
      <w:numFmt w:val="decimal"/>
      <w:lvlText w:val=""/>
      <w:lvlJc w:val="left"/>
    </w:lvl>
    <w:lvl w:ilvl="8" w:tplc="1374B0C6">
      <w:numFmt w:val="decimal"/>
      <w:lvlText w:val=""/>
      <w:lvlJc w:val="left"/>
    </w:lvl>
  </w:abstractNum>
  <w:abstractNum w:abstractNumId="19">
    <w:nsid w:val="00006443"/>
    <w:multiLevelType w:val="hybridMultilevel"/>
    <w:tmpl w:val="F9F86C40"/>
    <w:lvl w:ilvl="0" w:tplc="69020528">
      <w:start w:val="6"/>
      <w:numFmt w:val="decimal"/>
      <w:lvlText w:val="%1."/>
      <w:lvlJc w:val="left"/>
    </w:lvl>
    <w:lvl w:ilvl="1" w:tplc="265E54A8">
      <w:numFmt w:val="decimal"/>
      <w:lvlText w:val=""/>
      <w:lvlJc w:val="left"/>
    </w:lvl>
    <w:lvl w:ilvl="2" w:tplc="3DB6D268">
      <w:numFmt w:val="decimal"/>
      <w:lvlText w:val=""/>
      <w:lvlJc w:val="left"/>
    </w:lvl>
    <w:lvl w:ilvl="3" w:tplc="751AC7CE">
      <w:numFmt w:val="decimal"/>
      <w:lvlText w:val=""/>
      <w:lvlJc w:val="left"/>
    </w:lvl>
    <w:lvl w:ilvl="4" w:tplc="B31481E8">
      <w:numFmt w:val="decimal"/>
      <w:lvlText w:val=""/>
      <w:lvlJc w:val="left"/>
    </w:lvl>
    <w:lvl w:ilvl="5" w:tplc="07D247E2">
      <w:numFmt w:val="decimal"/>
      <w:lvlText w:val=""/>
      <w:lvlJc w:val="left"/>
    </w:lvl>
    <w:lvl w:ilvl="6" w:tplc="04DCCBC8">
      <w:numFmt w:val="decimal"/>
      <w:lvlText w:val=""/>
      <w:lvlJc w:val="left"/>
    </w:lvl>
    <w:lvl w:ilvl="7" w:tplc="60E819DE">
      <w:numFmt w:val="decimal"/>
      <w:lvlText w:val=""/>
      <w:lvlJc w:val="left"/>
    </w:lvl>
    <w:lvl w:ilvl="8" w:tplc="C5CCD2BA">
      <w:numFmt w:val="decimal"/>
      <w:lvlText w:val=""/>
      <w:lvlJc w:val="left"/>
    </w:lvl>
  </w:abstractNum>
  <w:abstractNum w:abstractNumId="20">
    <w:nsid w:val="000066BB"/>
    <w:multiLevelType w:val="hybridMultilevel"/>
    <w:tmpl w:val="BB3EACBE"/>
    <w:lvl w:ilvl="0" w:tplc="92729E90">
      <w:start w:val="1"/>
      <w:numFmt w:val="bullet"/>
      <w:lvlText w:val="-"/>
      <w:lvlJc w:val="left"/>
    </w:lvl>
    <w:lvl w:ilvl="1" w:tplc="77E041B2">
      <w:numFmt w:val="decimal"/>
      <w:lvlText w:val=""/>
      <w:lvlJc w:val="left"/>
    </w:lvl>
    <w:lvl w:ilvl="2" w:tplc="A7005BEE">
      <w:numFmt w:val="decimal"/>
      <w:lvlText w:val=""/>
      <w:lvlJc w:val="left"/>
    </w:lvl>
    <w:lvl w:ilvl="3" w:tplc="21868282">
      <w:numFmt w:val="decimal"/>
      <w:lvlText w:val=""/>
      <w:lvlJc w:val="left"/>
    </w:lvl>
    <w:lvl w:ilvl="4" w:tplc="3C027E16">
      <w:numFmt w:val="decimal"/>
      <w:lvlText w:val=""/>
      <w:lvlJc w:val="left"/>
    </w:lvl>
    <w:lvl w:ilvl="5" w:tplc="B7060644">
      <w:numFmt w:val="decimal"/>
      <w:lvlText w:val=""/>
      <w:lvlJc w:val="left"/>
    </w:lvl>
    <w:lvl w:ilvl="6" w:tplc="CB2AB562">
      <w:numFmt w:val="decimal"/>
      <w:lvlText w:val=""/>
      <w:lvlJc w:val="left"/>
    </w:lvl>
    <w:lvl w:ilvl="7" w:tplc="06FAEC6A">
      <w:numFmt w:val="decimal"/>
      <w:lvlText w:val=""/>
      <w:lvlJc w:val="left"/>
    </w:lvl>
    <w:lvl w:ilvl="8" w:tplc="66AC5CF2">
      <w:numFmt w:val="decimal"/>
      <w:lvlText w:val=""/>
      <w:lvlJc w:val="left"/>
    </w:lvl>
  </w:abstractNum>
  <w:abstractNum w:abstractNumId="21">
    <w:nsid w:val="00006BFC"/>
    <w:multiLevelType w:val="hybridMultilevel"/>
    <w:tmpl w:val="2C842B4E"/>
    <w:lvl w:ilvl="0" w:tplc="D43A7490">
      <w:start w:val="14"/>
      <w:numFmt w:val="decimal"/>
      <w:lvlText w:val="%1."/>
      <w:lvlJc w:val="left"/>
    </w:lvl>
    <w:lvl w:ilvl="1" w:tplc="1D2A370C">
      <w:numFmt w:val="decimal"/>
      <w:lvlText w:val=""/>
      <w:lvlJc w:val="left"/>
    </w:lvl>
    <w:lvl w:ilvl="2" w:tplc="371EE958">
      <w:numFmt w:val="decimal"/>
      <w:lvlText w:val=""/>
      <w:lvlJc w:val="left"/>
    </w:lvl>
    <w:lvl w:ilvl="3" w:tplc="8F96D962">
      <w:numFmt w:val="decimal"/>
      <w:lvlText w:val=""/>
      <w:lvlJc w:val="left"/>
    </w:lvl>
    <w:lvl w:ilvl="4" w:tplc="0CD4938A">
      <w:numFmt w:val="decimal"/>
      <w:lvlText w:val=""/>
      <w:lvlJc w:val="left"/>
    </w:lvl>
    <w:lvl w:ilvl="5" w:tplc="823216D2">
      <w:numFmt w:val="decimal"/>
      <w:lvlText w:val=""/>
      <w:lvlJc w:val="left"/>
    </w:lvl>
    <w:lvl w:ilvl="6" w:tplc="F5263C18">
      <w:numFmt w:val="decimal"/>
      <w:lvlText w:val=""/>
      <w:lvlJc w:val="left"/>
    </w:lvl>
    <w:lvl w:ilvl="7" w:tplc="E18E90E4">
      <w:numFmt w:val="decimal"/>
      <w:lvlText w:val=""/>
      <w:lvlJc w:val="left"/>
    </w:lvl>
    <w:lvl w:ilvl="8" w:tplc="24ECF44C">
      <w:numFmt w:val="decimal"/>
      <w:lvlText w:val=""/>
      <w:lvlJc w:val="left"/>
    </w:lvl>
  </w:abstractNum>
  <w:abstractNum w:abstractNumId="22">
    <w:nsid w:val="00006E5D"/>
    <w:multiLevelType w:val="hybridMultilevel"/>
    <w:tmpl w:val="E8A49C22"/>
    <w:lvl w:ilvl="0" w:tplc="4C3E5ABA">
      <w:start w:val="1"/>
      <w:numFmt w:val="bullet"/>
      <w:lvlText w:val="\endash "/>
      <w:lvlJc w:val="left"/>
    </w:lvl>
    <w:lvl w:ilvl="1" w:tplc="02CE196A">
      <w:numFmt w:val="decimal"/>
      <w:lvlText w:val=""/>
      <w:lvlJc w:val="left"/>
    </w:lvl>
    <w:lvl w:ilvl="2" w:tplc="5DDAF62E">
      <w:numFmt w:val="decimal"/>
      <w:lvlText w:val=""/>
      <w:lvlJc w:val="left"/>
    </w:lvl>
    <w:lvl w:ilvl="3" w:tplc="E67CA526">
      <w:numFmt w:val="decimal"/>
      <w:lvlText w:val=""/>
      <w:lvlJc w:val="left"/>
    </w:lvl>
    <w:lvl w:ilvl="4" w:tplc="0E22AC0C">
      <w:numFmt w:val="decimal"/>
      <w:lvlText w:val=""/>
      <w:lvlJc w:val="left"/>
    </w:lvl>
    <w:lvl w:ilvl="5" w:tplc="E1E48F78">
      <w:numFmt w:val="decimal"/>
      <w:lvlText w:val=""/>
      <w:lvlJc w:val="left"/>
    </w:lvl>
    <w:lvl w:ilvl="6" w:tplc="5024DAC8">
      <w:numFmt w:val="decimal"/>
      <w:lvlText w:val=""/>
      <w:lvlJc w:val="left"/>
    </w:lvl>
    <w:lvl w:ilvl="7" w:tplc="C31A6862">
      <w:numFmt w:val="decimal"/>
      <w:lvlText w:val=""/>
      <w:lvlJc w:val="left"/>
    </w:lvl>
    <w:lvl w:ilvl="8" w:tplc="F176CA48">
      <w:numFmt w:val="decimal"/>
      <w:lvlText w:val=""/>
      <w:lvlJc w:val="left"/>
    </w:lvl>
  </w:abstractNum>
  <w:abstractNum w:abstractNumId="23">
    <w:nsid w:val="0000701F"/>
    <w:multiLevelType w:val="hybridMultilevel"/>
    <w:tmpl w:val="7B6EBDF0"/>
    <w:lvl w:ilvl="0" w:tplc="2F1E002E">
      <w:start w:val="1"/>
      <w:numFmt w:val="bullet"/>
      <w:lvlText w:val=""/>
      <w:lvlJc w:val="left"/>
    </w:lvl>
    <w:lvl w:ilvl="1" w:tplc="26E2F23A">
      <w:numFmt w:val="decimal"/>
      <w:lvlText w:val=""/>
      <w:lvlJc w:val="left"/>
    </w:lvl>
    <w:lvl w:ilvl="2" w:tplc="54B4FBAA">
      <w:numFmt w:val="decimal"/>
      <w:lvlText w:val=""/>
      <w:lvlJc w:val="left"/>
    </w:lvl>
    <w:lvl w:ilvl="3" w:tplc="7674AC8C">
      <w:numFmt w:val="decimal"/>
      <w:lvlText w:val=""/>
      <w:lvlJc w:val="left"/>
    </w:lvl>
    <w:lvl w:ilvl="4" w:tplc="FDBE03B2">
      <w:numFmt w:val="decimal"/>
      <w:lvlText w:val=""/>
      <w:lvlJc w:val="left"/>
    </w:lvl>
    <w:lvl w:ilvl="5" w:tplc="FBCAFDF2">
      <w:numFmt w:val="decimal"/>
      <w:lvlText w:val=""/>
      <w:lvlJc w:val="left"/>
    </w:lvl>
    <w:lvl w:ilvl="6" w:tplc="F8CC4BA8">
      <w:numFmt w:val="decimal"/>
      <w:lvlText w:val=""/>
      <w:lvlJc w:val="left"/>
    </w:lvl>
    <w:lvl w:ilvl="7" w:tplc="E83CE906">
      <w:numFmt w:val="decimal"/>
      <w:lvlText w:val=""/>
      <w:lvlJc w:val="left"/>
    </w:lvl>
    <w:lvl w:ilvl="8" w:tplc="252A2EE2">
      <w:numFmt w:val="decimal"/>
      <w:lvlText w:val=""/>
      <w:lvlJc w:val="left"/>
    </w:lvl>
  </w:abstractNum>
  <w:abstractNum w:abstractNumId="24">
    <w:nsid w:val="0000767D"/>
    <w:multiLevelType w:val="hybridMultilevel"/>
    <w:tmpl w:val="7B423964"/>
    <w:lvl w:ilvl="0" w:tplc="00A04DF2">
      <w:start w:val="9"/>
      <w:numFmt w:val="decimal"/>
      <w:lvlText w:val="%1."/>
      <w:lvlJc w:val="left"/>
    </w:lvl>
    <w:lvl w:ilvl="1" w:tplc="982C59C4">
      <w:numFmt w:val="decimal"/>
      <w:lvlText w:val=""/>
      <w:lvlJc w:val="left"/>
    </w:lvl>
    <w:lvl w:ilvl="2" w:tplc="16A4D94A">
      <w:numFmt w:val="decimal"/>
      <w:lvlText w:val=""/>
      <w:lvlJc w:val="left"/>
    </w:lvl>
    <w:lvl w:ilvl="3" w:tplc="9A4A8CB2">
      <w:numFmt w:val="decimal"/>
      <w:lvlText w:val=""/>
      <w:lvlJc w:val="left"/>
    </w:lvl>
    <w:lvl w:ilvl="4" w:tplc="2946D168">
      <w:numFmt w:val="decimal"/>
      <w:lvlText w:val=""/>
      <w:lvlJc w:val="left"/>
    </w:lvl>
    <w:lvl w:ilvl="5" w:tplc="29365FFC">
      <w:numFmt w:val="decimal"/>
      <w:lvlText w:val=""/>
      <w:lvlJc w:val="left"/>
    </w:lvl>
    <w:lvl w:ilvl="6" w:tplc="AB5A5004">
      <w:numFmt w:val="decimal"/>
      <w:lvlText w:val=""/>
      <w:lvlJc w:val="left"/>
    </w:lvl>
    <w:lvl w:ilvl="7" w:tplc="247AE942">
      <w:numFmt w:val="decimal"/>
      <w:lvlText w:val=""/>
      <w:lvlJc w:val="left"/>
    </w:lvl>
    <w:lvl w:ilvl="8" w:tplc="49722202">
      <w:numFmt w:val="decimal"/>
      <w:lvlText w:val=""/>
      <w:lvlJc w:val="left"/>
    </w:lvl>
  </w:abstractNum>
  <w:abstractNum w:abstractNumId="25">
    <w:nsid w:val="00007A5A"/>
    <w:multiLevelType w:val="hybridMultilevel"/>
    <w:tmpl w:val="489AAEE2"/>
    <w:lvl w:ilvl="0" w:tplc="CB18D1EC">
      <w:start w:val="8"/>
      <w:numFmt w:val="decimal"/>
      <w:lvlText w:val="%1."/>
      <w:lvlJc w:val="left"/>
    </w:lvl>
    <w:lvl w:ilvl="1" w:tplc="05F26730">
      <w:numFmt w:val="decimal"/>
      <w:lvlText w:val=""/>
      <w:lvlJc w:val="left"/>
    </w:lvl>
    <w:lvl w:ilvl="2" w:tplc="39CA4B6A">
      <w:numFmt w:val="decimal"/>
      <w:lvlText w:val=""/>
      <w:lvlJc w:val="left"/>
    </w:lvl>
    <w:lvl w:ilvl="3" w:tplc="A1DA9C92">
      <w:numFmt w:val="decimal"/>
      <w:lvlText w:val=""/>
      <w:lvlJc w:val="left"/>
    </w:lvl>
    <w:lvl w:ilvl="4" w:tplc="3C3A07F6">
      <w:numFmt w:val="decimal"/>
      <w:lvlText w:val=""/>
      <w:lvlJc w:val="left"/>
    </w:lvl>
    <w:lvl w:ilvl="5" w:tplc="D850F4C2">
      <w:numFmt w:val="decimal"/>
      <w:lvlText w:val=""/>
      <w:lvlJc w:val="left"/>
    </w:lvl>
    <w:lvl w:ilvl="6" w:tplc="6E120120">
      <w:numFmt w:val="decimal"/>
      <w:lvlText w:val=""/>
      <w:lvlJc w:val="left"/>
    </w:lvl>
    <w:lvl w:ilvl="7" w:tplc="A8C06F94">
      <w:numFmt w:val="decimal"/>
      <w:lvlText w:val=""/>
      <w:lvlJc w:val="left"/>
    </w:lvl>
    <w:lvl w:ilvl="8" w:tplc="0442D470">
      <w:numFmt w:val="decimal"/>
      <w:lvlText w:val=""/>
      <w:lvlJc w:val="left"/>
    </w:lvl>
  </w:abstractNum>
  <w:num w:numId="1">
    <w:abstractNumId w:val="10"/>
  </w:num>
  <w:num w:numId="2">
    <w:abstractNumId w:val="12"/>
  </w:num>
  <w:num w:numId="3">
    <w:abstractNumId w:val="13"/>
  </w:num>
  <w:num w:numId="4">
    <w:abstractNumId w:val="14"/>
  </w:num>
  <w:num w:numId="5">
    <w:abstractNumId w:val="2"/>
  </w:num>
  <w:num w:numId="6">
    <w:abstractNumId w:val="16"/>
  </w:num>
  <w:num w:numId="7">
    <w:abstractNumId w:val="7"/>
  </w:num>
  <w:num w:numId="8">
    <w:abstractNumId w:val="6"/>
  </w:num>
  <w:num w:numId="9">
    <w:abstractNumId w:val="0"/>
  </w:num>
  <w:num w:numId="10">
    <w:abstractNumId w:val="15"/>
  </w:num>
  <w:num w:numId="11">
    <w:abstractNumId w:val="19"/>
  </w:num>
  <w:num w:numId="12">
    <w:abstractNumId w:val="20"/>
  </w:num>
  <w:num w:numId="13">
    <w:abstractNumId w:val="9"/>
  </w:num>
  <w:num w:numId="14">
    <w:abstractNumId w:val="5"/>
  </w:num>
  <w:num w:numId="15">
    <w:abstractNumId w:val="23"/>
  </w:num>
  <w:num w:numId="16">
    <w:abstractNumId w:val="17"/>
  </w:num>
  <w:num w:numId="17">
    <w:abstractNumId w:val="25"/>
  </w:num>
  <w:num w:numId="18">
    <w:abstractNumId w:val="24"/>
  </w:num>
  <w:num w:numId="19">
    <w:abstractNumId w:val="11"/>
  </w:num>
  <w:num w:numId="20">
    <w:abstractNumId w:val="1"/>
  </w:num>
  <w:num w:numId="21">
    <w:abstractNumId w:val="8"/>
  </w:num>
  <w:num w:numId="22">
    <w:abstractNumId w:val="4"/>
  </w:num>
  <w:num w:numId="23">
    <w:abstractNumId w:val="22"/>
  </w:num>
  <w:num w:numId="24">
    <w:abstractNumId w:val="3"/>
  </w:num>
  <w:num w:numId="25">
    <w:abstractNumId w:val="1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486"/>
    <w:rsid w:val="00074247"/>
    <w:rsid w:val="00086FA1"/>
    <w:rsid w:val="00090F5D"/>
    <w:rsid w:val="000C3039"/>
    <w:rsid w:val="000C57FF"/>
    <w:rsid w:val="00273CA4"/>
    <w:rsid w:val="003255FF"/>
    <w:rsid w:val="00383EC0"/>
    <w:rsid w:val="003C0071"/>
    <w:rsid w:val="003C27B7"/>
    <w:rsid w:val="00410AF5"/>
    <w:rsid w:val="00545FA7"/>
    <w:rsid w:val="00602DCD"/>
    <w:rsid w:val="00662F9E"/>
    <w:rsid w:val="00675F29"/>
    <w:rsid w:val="007733BA"/>
    <w:rsid w:val="00824A13"/>
    <w:rsid w:val="00842163"/>
    <w:rsid w:val="009D37E8"/>
    <w:rsid w:val="00AD4AD6"/>
    <w:rsid w:val="00BA11F9"/>
    <w:rsid w:val="00C40C11"/>
    <w:rsid w:val="00C96D88"/>
    <w:rsid w:val="00D90138"/>
    <w:rsid w:val="00DC07F9"/>
    <w:rsid w:val="00E77BFC"/>
    <w:rsid w:val="00EE0CA6"/>
    <w:rsid w:val="00F00486"/>
    <w:rsid w:val="00F6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unhideWhenUsed/>
    <w:rsid w:val="00EE0CA6"/>
    <w:pPr>
      <w:tabs>
        <w:tab w:val="center" w:pos="4677"/>
        <w:tab w:val="right" w:pos="9355"/>
      </w:tabs>
    </w:pPr>
  </w:style>
  <w:style w:type="character" w:customStyle="1" w:styleId="a5">
    <w:name w:val="Верхний колонтитул Знак"/>
    <w:basedOn w:val="a0"/>
    <w:link w:val="a4"/>
    <w:uiPriority w:val="99"/>
    <w:rsid w:val="00EE0CA6"/>
  </w:style>
  <w:style w:type="paragraph" w:styleId="a6">
    <w:name w:val="footer"/>
    <w:basedOn w:val="a"/>
    <w:link w:val="a7"/>
    <w:uiPriority w:val="99"/>
    <w:unhideWhenUsed/>
    <w:rsid w:val="00EE0CA6"/>
    <w:pPr>
      <w:tabs>
        <w:tab w:val="center" w:pos="4677"/>
        <w:tab w:val="right" w:pos="9355"/>
      </w:tabs>
    </w:pPr>
  </w:style>
  <w:style w:type="character" w:customStyle="1" w:styleId="a7">
    <w:name w:val="Нижний колонтитул Знак"/>
    <w:basedOn w:val="a0"/>
    <w:link w:val="a6"/>
    <w:uiPriority w:val="99"/>
    <w:rsid w:val="00EE0CA6"/>
  </w:style>
  <w:style w:type="paragraph" w:styleId="a8">
    <w:name w:val="Balloon Text"/>
    <w:basedOn w:val="a"/>
    <w:link w:val="a9"/>
    <w:uiPriority w:val="99"/>
    <w:semiHidden/>
    <w:unhideWhenUsed/>
    <w:rsid w:val="00545FA7"/>
    <w:rPr>
      <w:rFonts w:ascii="Segoe UI" w:hAnsi="Segoe UI" w:cs="Segoe UI"/>
      <w:sz w:val="18"/>
      <w:szCs w:val="18"/>
    </w:rPr>
  </w:style>
  <w:style w:type="character" w:customStyle="1" w:styleId="a9">
    <w:name w:val="Текст выноски Знак"/>
    <w:basedOn w:val="a0"/>
    <w:link w:val="a8"/>
    <w:uiPriority w:val="99"/>
    <w:semiHidden/>
    <w:rsid w:val="00545FA7"/>
    <w:rPr>
      <w:rFonts w:ascii="Segoe UI" w:hAnsi="Segoe UI" w:cs="Segoe UI"/>
      <w:sz w:val="18"/>
      <w:szCs w:val="18"/>
    </w:rPr>
  </w:style>
  <w:style w:type="table" w:styleId="aa">
    <w:name w:val="Table Grid"/>
    <w:basedOn w:val="a1"/>
    <w:uiPriority w:val="59"/>
    <w:rsid w:val="00410A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unhideWhenUsed/>
    <w:rsid w:val="00EE0CA6"/>
    <w:pPr>
      <w:tabs>
        <w:tab w:val="center" w:pos="4677"/>
        <w:tab w:val="right" w:pos="9355"/>
      </w:tabs>
    </w:pPr>
  </w:style>
  <w:style w:type="character" w:customStyle="1" w:styleId="a5">
    <w:name w:val="Верхний колонтитул Знак"/>
    <w:basedOn w:val="a0"/>
    <w:link w:val="a4"/>
    <w:uiPriority w:val="99"/>
    <w:rsid w:val="00EE0CA6"/>
  </w:style>
  <w:style w:type="paragraph" w:styleId="a6">
    <w:name w:val="footer"/>
    <w:basedOn w:val="a"/>
    <w:link w:val="a7"/>
    <w:uiPriority w:val="99"/>
    <w:unhideWhenUsed/>
    <w:rsid w:val="00EE0CA6"/>
    <w:pPr>
      <w:tabs>
        <w:tab w:val="center" w:pos="4677"/>
        <w:tab w:val="right" w:pos="9355"/>
      </w:tabs>
    </w:pPr>
  </w:style>
  <w:style w:type="character" w:customStyle="1" w:styleId="a7">
    <w:name w:val="Нижний колонтитул Знак"/>
    <w:basedOn w:val="a0"/>
    <w:link w:val="a6"/>
    <w:uiPriority w:val="99"/>
    <w:rsid w:val="00EE0CA6"/>
  </w:style>
  <w:style w:type="paragraph" w:styleId="a8">
    <w:name w:val="Balloon Text"/>
    <w:basedOn w:val="a"/>
    <w:link w:val="a9"/>
    <w:uiPriority w:val="99"/>
    <w:semiHidden/>
    <w:unhideWhenUsed/>
    <w:rsid w:val="00545FA7"/>
    <w:rPr>
      <w:rFonts w:ascii="Segoe UI" w:hAnsi="Segoe UI" w:cs="Segoe UI"/>
      <w:sz w:val="18"/>
      <w:szCs w:val="18"/>
    </w:rPr>
  </w:style>
  <w:style w:type="character" w:customStyle="1" w:styleId="a9">
    <w:name w:val="Текст выноски Знак"/>
    <w:basedOn w:val="a0"/>
    <w:link w:val="a8"/>
    <w:uiPriority w:val="99"/>
    <w:semiHidden/>
    <w:rsid w:val="00545FA7"/>
    <w:rPr>
      <w:rFonts w:ascii="Segoe UI" w:hAnsi="Segoe UI" w:cs="Segoe UI"/>
      <w:sz w:val="18"/>
      <w:szCs w:val="18"/>
    </w:rPr>
  </w:style>
  <w:style w:type="table" w:styleId="aa">
    <w:name w:val="Table Grid"/>
    <w:basedOn w:val="a1"/>
    <w:uiPriority w:val="59"/>
    <w:rsid w:val="00410A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89E8E-A984-4F48-9C39-FEF716D58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4091</Words>
  <Characters>23319</Characters>
  <Application>Microsoft Office Word</Application>
  <DocSecurity>0</DocSecurity>
  <Lines>194</Lines>
  <Paragraphs>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4</cp:revision>
  <cp:lastPrinted>2024-11-12T10:12:00Z</cp:lastPrinted>
  <dcterms:created xsi:type="dcterms:W3CDTF">2024-11-12T09:58:00Z</dcterms:created>
  <dcterms:modified xsi:type="dcterms:W3CDTF">2024-11-22T15:03:00Z</dcterms:modified>
</cp:coreProperties>
</file>